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666168922"/>
        <w:docPartObj>
          <w:docPartGallery w:val="Cover Pages"/>
          <w:docPartUnique/>
        </w:docPartObj>
      </w:sdtPr>
      <w:sdtEndPr>
        <w:rPr>
          <w:rFonts w:asciiTheme="minorHAnsi" w:eastAsiaTheme="minorHAnsi" w:hAnsiTheme="minorHAnsi" w:cstheme="minorBidi"/>
          <w:sz w:val="22"/>
          <w:szCs w:val="22"/>
        </w:rPr>
      </w:sdtEndPr>
      <w:sdtContent>
        <w:p w:rsidR="00831D17" w:rsidRDefault="008C4E2D">
          <w:pPr>
            <w:pStyle w:val="NoSpacing"/>
            <w:rPr>
              <w:rFonts w:asciiTheme="majorHAnsi" w:eastAsiaTheme="majorEastAsia" w:hAnsiTheme="majorHAnsi" w:cstheme="majorBidi"/>
              <w:sz w:val="72"/>
              <w:szCs w:val="72"/>
            </w:rPr>
          </w:pPr>
          <w:r w:rsidRPr="008C4E2D">
            <w:rPr>
              <w:rFonts w:eastAsiaTheme="majorEastAsia" w:cstheme="majorBidi"/>
              <w:noProof/>
            </w:rPr>
            <w:pict>
              <v:rect id="Rectangle 2" o:spid="_x0000_s1026" style="position:absolute;margin-left:0;margin-top:0;width:622.9pt;height:49.95pt;z-index:25163980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" o:allowincell="f" fillcolor="#4bacc6 [3208]" strokecolor="#31849b [2408]">
                <w10:wrap anchorx="page" anchory="page"/>
              </v:rect>
            </w:pict>
          </w:r>
          <w:r w:rsidRPr="008C4E2D">
            <w:rPr>
              <w:rFonts w:eastAsiaTheme="majorEastAsia" w:cstheme="majorBidi"/>
              <w:noProof/>
            </w:rPr>
            <w:pict>
              <v:rect id="Rectangle 5" o:spid="_x0000_s1099" style="position:absolute;margin-left:0;margin-top:0;width:7.15pt;height:882.45pt;z-index:25164288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" o:allowincell="f" fillcolor="white [3212]" strokecolor="#31849b [2408]">
                <w10:wrap anchorx="margin" anchory="page"/>
              </v:rect>
            </w:pict>
          </w:r>
          <w:r w:rsidRPr="008C4E2D">
            <w:rPr>
              <w:rFonts w:eastAsiaTheme="majorEastAsia" w:cstheme="majorBidi"/>
              <w:noProof/>
            </w:rPr>
            <w:pict>
              <v:rect id="Rectangle 4" o:spid="_x0000_s1098" style="position:absolute;margin-left:0;margin-top:0;width:7.15pt;height:882.45pt;z-index:25164185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" o:allowincell="f" fillcolor="white [3212]" strokecolor="#31849b [2408]">
                <w10:wrap anchorx="margin" anchory="page"/>
              </v:rect>
            </w:pict>
          </w:r>
          <w:r w:rsidRPr="008C4E2D">
            <w:rPr>
              <w:rFonts w:eastAsiaTheme="majorEastAsia" w:cstheme="majorBidi"/>
              <w:noProof/>
            </w:rPr>
            <w:pict>
              <v:rect id="Rectangle 3" o:spid="_x0000_s1097" style="position:absolute;margin-left:0;margin-top:0;width:622.9pt;height:49.2pt;z-index:25164083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" o:allowincell="f" fillcolor="#4bacc6 [3208]" strokecolor="#31849b [2408]">
                <w10:wrap anchorx="page" anchory="margin"/>
              </v:rect>
            </w:pic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831D17" w:rsidRDefault="00831D17" w:rsidP="00831D17">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ГОДИШЊИ ПЛАН ОБРАЗОВНО-ВАСПИТНОГ РАДА</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831D17" w:rsidRDefault="00A43F1C" w:rsidP="00831D17">
              <w:pPr>
                <w:pStyle w:val="NoSpacing"/>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За школску 2023/24</w:t>
              </w:r>
            </w:p>
          </w:sdtContent>
        </w:sdt>
        <w:p w:rsidR="00831D17" w:rsidRDefault="00831D17">
          <w:pPr>
            <w:pStyle w:val="NoSpacing"/>
            <w:rPr>
              <w:rFonts w:asciiTheme="majorHAnsi" w:eastAsiaTheme="majorEastAsia" w:hAnsiTheme="majorHAnsi" w:cstheme="majorBidi"/>
              <w:sz w:val="36"/>
              <w:szCs w:val="36"/>
            </w:rPr>
          </w:pPr>
        </w:p>
        <w:p w:rsidR="00831D17" w:rsidRDefault="00831D17">
          <w:pPr>
            <w:pStyle w:val="NoSpacing"/>
            <w:rPr>
              <w:rFonts w:asciiTheme="majorHAnsi" w:eastAsiaTheme="majorEastAsia" w:hAnsiTheme="majorHAnsi" w:cstheme="majorBidi"/>
              <w:sz w:val="36"/>
              <w:szCs w:val="36"/>
            </w:rPr>
          </w:pPr>
        </w:p>
        <w:p w:rsidR="00831D17" w:rsidRDefault="00831D17">
          <w:pPr>
            <w:pStyle w:val="NoSpacing"/>
          </w:pPr>
        </w:p>
        <w:sdt>
          <w:sdtPr>
            <w:rPr>
              <w:rFonts w:ascii="Times New Roman" w:hAnsi="Times New Roman" w:cs="Times New Roman"/>
              <w:b/>
              <w:sz w:val="28"/>
              <w:szCs w:val="28"/>
            </w:rPr>
            <w:alias w:val="Company"/>
            <w:id w:val="14700089"/>
            <w:dataBinding w:prefixMappings="xmlns:ns0='http://schemas.openxmlformats.org/officeDocument/2006/extended-properties'" w:xpath="/ns0:Properties[1]/ns0:Company[1]" w:storeItemID="{6668398D-A668-4E3E-A5EB-62B293D839F1}"/>
            <w:text/>
          </w:sdtPr>
          <w:sdtContent>
            <w:p w:rsidR="00831D17" w:rsidRPr="004E0124" w:rsidRDefault="00831D17" w:rsidP="00831D17">
              <w:pPr>
                <w:pStyle w:val="NoSpacing"/>
                <w:jc w:val="center"/>
                <w:rPr>
                  <w:rFonts w:ascii="Times New Roman" w:hAnsi="Times New Roman" w:cs="Times New Roman"/>
                  <w:sz w:val="28"/>
                  <w:szCs w:val="28"/>
                </w:rPr>
              </w:pPr>
              <w:r w:rsidRPr="004E0124">
                <w:rPr>
                  <w:rFonts w:ascii="Times New Roman" w:hAnsi="Times New Roman" w:cs="Times New Roman"/>
                  <w:b/>
                  <w:sz w:val="28"/>
                  <w:szCs w:val="28"/>
                </w:rPr>
                <w:t>СРЕДЊА ШКОЛА „МЛАДОСТ“, ПЕТРОВАЦ НА МЛАВИ</w:t>
              </w:r>
            </w:p>
          </w:sdtContent>
        </w:sdt>
        <w:p w:rsidR="00831D17" w:rsidRPr="004E0124" w:rsidRDefault="00831D17">
          <w:pPr>
            <w:pStyle w:val="NoSpacing"/>
            <w:rPr>
              <w:rFonts w:ascii="Times New Roman" w:hAnsi="Times New Roman" w:cs="Times New Roman"/>
              <w:sz w:val="28"/>
              <w:szCs w:val="28"/>
            </w:rPr>
          </w:pPr>
        </w:p>
        <w:p w:rsidR="00831D17" w:rsidRPr="004E0124" w:rsidRDefault="00A43F1C" w:rsidP="00831D17">
          <w:pPr>
            <w:jc w:val="center"/>
            <w:rPr>
              <w:rFonts w:ascii="Times New Roman" w:hAnsi="Times New Roman" w:cs="Times New Roman"/>
              <w:sz w:val="28"/>
              <w:szCs w:val="28"/>
            </w:rPr>
          </w:pPr>
          <w:r w:rsidRPr="004E0124">
            <w:rPr>
              <w:rFonts w:ascii="Times New Roman" w:hAnsi="Times New Roman" w:cs="Times New Roman"/>
              <w:sz w:val="28"/>
              <w:szCs w:val="28"/>
            </w:rPr>
            <w:t>Септембар 2023</w:t>
          </w:r>
        </w:p>
        <w:p w:rsidR="00831D17" w:rsidRDefault="00831D17">
          <w:r>
            <w:br w:type="page"/>
          </w:r>
        </w:p>
      </w:sdtContent>
    </w:sdt>
    <w:p w:rsidR="0063400B" w:rsidRPr="00831D17" w:rsidRDefault="00831D17" w:rsidP="00831D17">
      <w:pPr>
        <w:pStyle w:val="Heading1"/>
      </w:pPr>
      <w:bookmarkStart w:id="0" w:name="_Toc146696432"/>
      <w:r w:rsidRPr="00831D17">
        <w:lastRenderedPageBreak/>
        <w:t>САДРЖАЈ</w:t>
      </w:r>
      <w:bookmarkEnd w:id="0"/>
    </w:p>
    <w:p w:rsidR="00831D17" w:rsidRDefault="00831D17"/>
    <w:sdt>
      <w:sdtPr>
        <w:rPr>
          <w:rFonts w:asciiTheme="minorHAnsi" w:eastAsiaTheme="minorHAnsi" w:hAnsiTheme="minorHAnsi" w:cstheme="minorBidi"/>
          <w:color w:val="auto"/>
          <w:sz w:val="22"/>
          <w:szCs w:val="22"/>
          <w:lang w:eastAsia="en-US"/>
        </w:rPr>
        <w:id w:val="4206569"/>
        <w:docPartObj>
          <w:docPartGallery w:val="Table of Contents"/>
          <w:docPartUnique/>
        </w:docPartObj>
      </w:sdtPr>
      <w:sdtContent>
        <w:p w:rsidR="001A24C7" w:rsidRDefault="001A24C7">
          <w:pPr>
            <w:pStyle w:val="TOCHeading"/>
          </w:pPr>
          <w:r>
            <w:t>Contents</w:t>
          </w:r>
        </w:p>
        <w:p w:rsidR="00847CA7" w:rsidRDefault="008C4E2D">
          <w:pPr>
            <w:pStyle w:val="TOC1"/>
            <w:tabs>
              <w:tab w:val="right" w:leader="dot" w:pos="9629"/>
            </w:tabs>
            <w:rPr>
              <w:rFonts w:asciiTheme="minorHAnsi" w:eastAsiaTheme="minorEastAsia" w:hAnsiTheme="minorHAnsi" w:cstheme="minorBidi"/>
              <w:noProof/>
              <w:sz w:val="22"/>
              <w:szCs w:val="22"/>
            </w:rPr>
          </w:pPr>
          <w:r w:rsidRPr="008C4E2D">
            <w:fldChar w:fldCharType="begin"/>
          </w:r>
          <w:r w:rsidR="001A24C7">
            <w:instrText xml:space="preserve"> TOC \o "1-3" \h \z \u </w:instrText>
          </w:r>
          <w:r w:rsidRPr="008C4E2D">
            <w:fldChar w:fldCharType="separate"/>
          </w:r>
          <w:hyperlink w:anchor="_Toc146696432" w:history="1">
            <w:r w:rsidR="00847CA7" w:rsidRPr="00665EF4">
              <w:rPr>
                <w:rStyle w:val="Hyperlink"/>
                <w:rFonts w:eastAsiaTheme="majorEastAsia"/>
                <w:noProof/>
              </w:rPr>
              <w:t>САДРЖАЈ</w:t>
            </w:r>
            <w:r w:rsidR="00847CA7">
              <w:rPr>
                <w:noProof/>
                <w:webHidden/>
              </w:rPr>
              <w:tab/>
            </w:r>
            <w:r w:rsidR="00847CA7">
              <w:rPr>
                <w:noProof/>
                <w:webHidden/>
              </w:rPr>
              <w:fldChar w:fldCharType="begin"/>
            </w:r>
            <w:r w:rsidR="00847CA7">
              <w:rPr>
                <w:noProof/>
                <w:webHidden/>
              </w:rPr>
              <w:instrText xml:space="preserve"> PAGEREF _Toc146696432 \h </w:instrText>
            </w:r>
            <w:r w:rsidR="00847CA7">
              <w:rPr>
                <w:noProof/>
                <w:webHidden/>
              </w:rPr>
            </w:r>
            <w:r w:rsidR="00847CA7">
              <w:rPr>
                <w:noProof/>
                <w:webHidden/>
              </w:rPr>
              <w:fldChar w:fldCharType="separate"/>
            </w:r>
            <w:r w:rsidR="00847CA7">
              <w:rPr>
                <w:noProof/>
                <w:webHidden/>
              </w:rPr>
              <w:t>2</w:t>
            </w:r>
            <w:r w:rsidR="00847CA7">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33" w:history="1">
            <w:r w:rsidRPr="00665EF4">
              <w:rPr>
                <w:rStyle w:val="Hyperlink"/>
                <w:rFonts w:eastAsiaTheme="majorEastAsia"/>
                <w:noProof/>
              </w:rPr>
              <w:t>УВОДНИ ДЕО</w:t>
            </w:r>
            <w:r>
              <w:rPr>
                <w:noProof/>
                <w:webHidden/>
              </w:rPr>
              <w:tab/>
            </w:r>
            <w:r>
              <w:rPr>
                <w:noProof/>
                <w:webHidden/>
              </w:rPr>
              <w:fldChar w:fldCharType="begin"/>
            </w:r>
            <w:r>
              <w:rPr>
                <w:noProof/>
                <w:webHidden/>
              </w:rPr>
              <w:instrText xml:space="preserve"> PAGEREF _Toc146696433 \h </w:instrText>
            </w:r>
            <w:r>
              <w:rPr>
                <w:noProof/>
                <w:webHidden/>
              </w:rPr>
            </w:r>
            <w:r>
              <w:rPr>
                <w:noProof/>
                <w:webHidden/>
              </w:rPr>
              <w:fldChar w:fldCharType="separate"/>
            </w:r>
            <w:r>
              <w:rPr>
                <w:noProof/>
                <w:webHidden/>
              </w:rPr>
              <w:t>6</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34" w:history="1">
            <w:r w:rsidRPr="00665EF4">
              <w:rPr>
                <w:rStyle w:val="Hyperlink"/>
                <w:rFonts w:eastAsiaTheme="majorEastAsia"/>
                <w:noProof/>
              </w:rPr>
              <w:t>УСЛОВИ РАДА ШКОЛЕ</w:t>
            </w:r>
            <w:r>
              <w:rPr>
                <w:noProof/>
                <w:webHidden/>
              </w:rPr>
              <w:tab/>
            </w:r>
            <w:r>
              <w:rPr>
                <w:noProof/>
                <w:webHidden/>
              </w:rPr>
              <w:fldChar w:fldCharType="begin"/>
            </w:r>
            <w:r>
              <w:rPr>
                <w:noProof/>
                <w:webHidden/>
              </w:rPr>
              <w:instrText xml:space="preserve"> PAGEREF _Toc146696434 \h </w:instrText>
            </w:r>
            <w:r>
              <w:rPr>
                <w:noProof/>
                <w:webHidden/>
              </w:rPr>
            </w:r>
            <w:r>
              <w:rPr>
                <w:noProof/>
                <w:webHidden/>
              </w:rPr>
              <w:fldChar w:fldCharType="separate"/>
            </w:r>
            <w:r>
              <w:rPr>
                <w:noProof/>
                <w:webHidden/>
              </w:rPr>
              <w:t>6</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35" w:history="1">
            <w:r w:rsidRPr="00665EF4">
              <w:rPr>
                <w:rStyle w:val="Hyperlink"/>
                <w:rFonts w:eastAsiaTheme="majorEastAsia"/>
                <w:noProof/>
              </w:rPr>
              <w:t>КАДРОВСКА СТРУКТУРА</w:t>
            </w:r>
            <w:r>
              <w:rPr>
                <w:noProof/>
                <w:webHidden/>
              </w:rPr>
              <w:tab/>
            </w:r>
            <w:r>
              <w:rPr>
                <w:noProof/>
                <w:webHidden/>
              </w:rPr>
              <w:fldChar w:fldCharType="begin"/>
            </w:r>
            <w:r>
              <w:rPr>
                <w:noProof/>
                <w:webHidden/>
              </w:rPr>
              <w:instrText xml:space="preserve"> PAGEREF _Toc146696435 \h </w:instrText>
            </w:r>
            <w:r>
              <w:rPr>
                <w:noProof/>
                <w:webHidden/>
              </w:rPr>
            </w:r>
            <w:r>
              <w:rPr>
                <w:noProof/>
                <w:webHidden/>
              </w:rPr>
              <w:fldChar w:fldCharType="separate"/>
            </w:r>
            <w:r>
              <w:rPr>
                <w:noProof/>
                <w:webHidden/>
              </w:rPr>
              <w:t>7</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36" w:history="1">
            <w:r w:rsidRPr="00665EF4">
              <w:rPr>
                <w:rStyle w:val="Hyperlink"/>
                <w:rFonts w:eastAsiaTheme="majorEastAsia"/>
                <w:noProof/>
              </w:rPr>
              <w:t>Наставни кадар</w:t>
            </w:r>
            <w:r>
              <w:rPr>
                <w:noProof/>
                <w:webHidden/>
              </w:rPr>
              <w:tab/>
            </w:r>
            <w:r>
              <w:rPr>
                <w:noProof/>
                <w:webHidden/>
              </w:rPr>
              <w:fldChar w:fldCharType="begin"/>
            </w:r>
            <w:r>
              <w:rPr>
                <w:noProof/>
                <w:webHidden/>
              </w:rPr>
              <w:instrText xml:space="preserve"> PAGEREF _Toc146696436 \h </w:instrText>
            </w:r>
            <w:r>
              <w:rPr>
                <w:noProof/>
                <w:webHidden/>
              </w:rPr>
            </w:r>
            <w:r>
              <w:rPr>
                <w:noProof/>
                <w:webHidden/>
              </w:rPr>
              <w:fldChar w:fldCharType="separate"/>
            </w:r>
            <w:r>
              <w:rPr>
                <w:noProof/>
                <w:webHidden/>
              </w:rPr>
              <w:t>7</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37" w:history="1">
            <w:r w:rsidRPr="00665EF4">
              <w:rPr>
                <w:rStyle w:val="Hyperlink"/>
                <w:rFonts w:eastAsiaTheme="majorEastAsia"/>
                <w:noProof/>
              </w:rPr>
              <w:t>ПОСЛОВИ РУКОВОЂЕЊА ШКОЛОМ</w:t>
            </w:r>
            <w:r>
              <w:rPr>
                <w:noProof/>
                <w:webHidden/>
              </w:rPr>
              <w:tab/>
            </w:r>
            <w:r>
              <w:rPr>
                <w:noProof/>
                <w:webHidden/>
              </w:rPr>
              <w:fldChar w:fldCharType="begin"/>
            </w:r>
            <w:r>
              <w:rPr>
                <w:noProof/>
                <w:webHidden/>
              </w:rPr>
              <w:instrText xml:space="preserve"> PAGEREF _Toc146696437 \h </w:instrText>
            </w:r>
            <w:r>
              <w:rPr>
                <w:noProof/>
                <w:webHidden/>
              </w:rPr>
            </w:r>
            <w:r>
              <w:rPr>
                <w:noProof/>
                <w:webHidden/>
              </w:rPr>
              <w:fldChar w:fldCharType="separate"/>
            </w:r>
            <w:r>
              <w:rPr>
                <w:noProof/>
                <w:webHidden/>
              </w:rPr>
              <w:t>11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38" w:history="1">
            <w:r w:rsidRPr="00665EF4">
              <w:rPr>
                <w:rStyle w:val="Hyperlink"/>
                <w:rFonts w:eastAsiaTheme="majorEastAsia"/>
                <w:noProof/>
              </w:rPr>
              <w:t>СТРУЧНИ САРАДНИЦИ</w:t>
            </w:r>
            <w:r>
              <w:rPr>
                <w:noProof/>
                <w:webHidden/>
              </w:rPr>
              <w:tab/>
            </w:r>
            <w:r>
              <w:rPr>
                <w:noProof/>
                <w:webHidden/>
              </w:rPr>
              <w:fldChar w:fldCharType="begin"/>
            </w:r>
            <w:r>
              <w:rPr>
                <w:noProof/>
                <w:webHidden/>
              </w:rPr>
              <w:instrText xml:space="preserve"> PAGEREF _Toc146696438 \h </w:instrText>
            </w:r>
            <w:r>
              <w:rPr>
                <w:noProof/>
                <w:webHidden/>
              </w:rPr>
            </w:r>
            <w:r>
              <w:rPr>
                <w:noProof/>
                <w:webHidden/>
              </w:rPr>
              <w:fldChar w:fldCharType="separate"/>
            </w:r>
            <w:r>
              <w:rPr>
                <w:noProof/>
                <w:webHidden/>
              </w:rPr>
              <w:t>11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39" w:history="1">
            <w:r w:rsidRPr="00665EF4">
              <w:rPr>
                <w:rStyle w:val="Hyperlink"/>
                <w:rFonts w:eastAsiaTheme="majorEastAsia"/>
                <w:noProof/>
              </w:rPr>
              <w:t>ОСТАЛИ ПОСЛОВИ</w:t>
            </w:r>
            <w:r>
              <w:rPr>
                <w:noProof/>
                <w:webHidden/>
              </w:rPr>
              <w:tab/>
            </w:r>
            <w:r>
              <w:rPr>
                <w:noProof/>
                <w:webHidden/>
              </w:rPr>
              <w:fldChar w:fldCharType="begin"/>
            </w:r>
            <w:r>
              <w:rPr>
                <w:noProof/>
                <w:webHidden/>
              </w:rPr>
              <w:instrText xml:space="preserve"> PAGEREF _Toc146696439 \h </w:instrText>
            </w:r>
            <w:r>
              <w:rPr>
                <w:noProof/>
                <w:webHidden/>
              </w:rPr>
            </w:r>
            <w:r>
              <w:rPr>
                <w:noProof/>
                <w:webHidden/>
              </w:rPr>
              <w:fldChar w:fldCharType="separate"/>
            </w:r>
            <w:r>
              <w:rPr>
                <w:noProof/>
                <w:webHidden/>
              </w:rPr>
              <w:t>11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0" w:history="1">
            <w:r w:rsidRPr="00665EF4">
              <w:rPr>
                <w:rStyle w:val="Hyperlink"/>
                <w:rFonts w:eastAsiaTheme="majorEastAsia"/>
                <w:noProof/>
              </w:rPr>
              <w:t>ПРИМАРНИ ЗАДАЦИ</w:t>
            </w:r>
            <w:r>
              <w:rPr>
                <w:noProof/>
                <w:webHidden/>
              </w:rPr>
              <w:tab/>
            </w:r>
            <w:r>
              <w:rPr>
                <w:noProof/>
                <w:webHidden/>
              </w:rPr>
              <w:fldChar w:fldCharType="begin"/>
            </w:r>
            <w:r>
              <w:rPr>
                <w:noProof/>
                <w:webHidden/>
              </w:rPr>
              <w:instrText xml:space="preserve"> PAGEREF _Toc146696440 \h </w:instrText>
            </w:r>
            <w:r>
              <w:rPr>
                <w:noProof/>
                <w:webHidden/>
              </w:rPr>
            </w:r>
            <w:r>
              <w:rPr>
                <w:noProof/>
                <w:webHidden/>
              </w:rPr>
              <w:fldChar w:fldCharType="separate"/>
            </w:r>
            <w:r>
              <w:rPr>
                <w:noProof/>
                <w:webHidden/>
              </w:rPr>
              <w:t>11</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41" w:history="1">
            <w:r w:rsidRPr="00665EF4">
              <w:rPr>
                <w:rStyle w:val="Hyperlink"/>
                <w:rFonts w:eastAsiaTheme="majorEastAsia"/>
                <w:noProof/>
              </w:rPr>
              <w:t>ОРГАНИЗАЦИЈА РАДА ШКОЛЕ</w:t>
            </w:r>
            <w:r>
              <w:rPr>
                <w:noProof/>
                <w:webHidden/>
              </w:rPr>
              <w:tab/>
            </w:r>
            <w:r>
              <w:rPr>
                <w:noProof/>
                <w:webHidden/>
              </w:rPr>
              <w:fldChar w:fldCharType="begin"/>
            </w:r>
            <w:r>
              <w:rPr>
                <w:noProof/>
                <w:webHidden/>
              </w:rPr>
              <w:instrText xml:space="preserve"> PAGEREF _Toc146696441 \h </w:instrText>
            </w:r>
            <w:r>
              <w:rPr>
                <w:noProof/>
                <w:webHidden/>
              </w:rPr>
            </w:r>
            <w:r>
              <w:rPr>
                <w:noProof/>
                <w:webHidden/>
              </w:rPr>
              <w:fldChar w:fldCharType="separate"/>
            </w:r>
            <w:r>
              <w:rPr>
                <w:noProof/>
                <w:webHidden/>
              </w:rPr>
              <w:t>13</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42" w:history="1">
            <w:r w:rsidRPr="00665EF4">
              <w:rPr>
                <w:rStyle w:val="Hyperlink"/>
                <w:rFonts w:eastAsiaTheme="majorEastAsia"/>
                <w:noProof/>
              </w:rPr>
              <w:t>БРОЈНО СТАЊЕ УЧЕНИКА УКУПНОПО ОДЕЉЕЊИМА, РАЗРЕДИМА  И ПОДАЦИ О ИОП-у И ЂАЦИМА ПУТНИЦИМА</w:t>
            </w:r>
            <w:r>
              <w:rPr>
                <w:noProof/>
                <w:webHidden/>
              </w:rPr>
              <w:tab/>
            </w:r>
            <w:r>
              <w:rPr>
                <w:noProof/>
                <w:webHidden/>
              </w:rPr>
              <w:fldChar w:fldCharType="begin"/>
            </w:r>
            <w:r>
              <w:rPr>
                <w:noProof/>
                <w:webHidden/>
              </w:rPr>
              <w:instrText xml:space="preserve"> PAGEREF _Toc146696442 \h </w:instrText>
            </w:r>
            <w:r>
              <w:rPr>
                <w:noProof/>
                <w:webHidden/>
              </w:rPr>
            </w:r>
            <w:r>
              <w:rPr>
                <w:noProof/>
                <w:webHidden/>
              </w:rPr>
              <w:fldChar w:fldCharType="separate"/>
            </w:r>
            <w:r>
              <w:rPr>
                <w:noProof/>
                <w:webHidden/>
              </w:rPr>
              <w:t>14</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3" w:history="1">
            <w:r w:rsidRPr="00665EF4">
              <w:rPr>
                <w:rStyle w:val="Hyperlink"/>
                <w:rFonts w:eastAsiaTheme="majorEastAsia"/>
                <w:noProof/>
              </w:rPr>
              <w:t>Бројно стање ученика гимназије општег смера</w:t>
            </w:r>
            <w:r>
              <w:rPr>
                <w:noProof/>
                <w:webHidden/>
              </w:rPr>
              <w:tab/>
            </w:r>
            <w:r>
              <w:rPr>
                <w:noProof/>
                <w:webHidden/>
              </w:rPr>
              <w:fldChar w:fldCharType="begin"/>
            </w:r>
            <w:r>
              <w:rPr>
                <w:noProof/>
                <w:webHidden/>
              </w:rPr>
              <w:instrText xml:space="preserve"> PAGEREF _Toc146696443 \h </w:instrText>
            </w:r>
            <w:r>
              <w:rPr>
                <w:noProof/>
                <w:webHidden/>
              </w:rPr>
            </w:r>
            <w:r>
              <w:rPr>
                <w:noProof/>
                <w:webHidden/>
              </w:rPr>
              <w:fldChar w:fldCharType="separate"/>
            </w:r>
            <w:r>
              <w:rPr>
                <w:noProof/>
                <w:webHidden/>
              </w:rPr>
              <w:t>14</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4" w:history="1">
            <w:r w:rsidRPr="00665EF4">
              <w:rPr>
                <w:rStyle w:val="Hyperlink"/>
                <w:rFonts w:eastAsiaTheme="majorEastAsia"/>
                <w:noProof/>
              </w:rPr>
              <w:t>Бројно стање ученика гимназије одељења за ученике са посебним способностима за рачунарство и информатику</w:t>
            </w:r>
            <w:r>
              <w:rPr>
                <w:noProof/>
                <w:webHidden/>
              </w:rPr>
              <w:tab/>
            </w:r>
            <w:r>
              <w:rPr>
                <w:noProof/>
                <w:webHidden/>
              </w:rPr>
              <w:fldChar w:fldCharType="begin"/>
            </w:r>
            <w:r>
              <w:rPr>
                <w:noProof/>
                <w:webHidden/>
              </w:rPr>
              <w:instrText xml:space="preserve"> PAGEREF _Toc146696444 \h </w:instrText>
            </w:r>
            <w:r>
              <w:rPr>
                <w:noProof/>
                <w:webHidden/>
              </w:rPr>
            </w:r>
            <w:r>
              <w:rPr>
                <w:noProof/>
                <w:webHidden/>
              </w:rPr>
              <w:fldChar w:fldCharType="separate"/>
            </w:r>
            <w:r>
              <w:rPr>
                <w:noProof/>
                <w:webHidden/>
              </w:rPr>
              <w:t>14</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5" w:history="1">
            <w:r w:rsidRPr="00665EF4">
              <w:rPr>
                <w:rStyle w:val="Hyperlink"/>
                <w:rFonts w:eastAsiaTheme="majorEastAsia"/>
                <w:noProof/>
              </w:rPr>
              <w:t>Бројно стање ученика одељења трговац</w:t>
            </w:r>
            <w:r>
              <w:rPr>
                <w:noProof/>
                <w:webHidden/>
              </w:rPr>
              <w:tab/>
            </w:r>
            <w:r>
              <w:rPr>
                <w:noProof/>
                <w:webHidden/>
              </w:rPr>
              <w:fldChar w:fldCharType="begin"/>
            </w:r>
            <w:r>
              <w:rPr>
                <w:noProof/>
                <w:webHidden/>
              </w:rPr>
              <w:instrText xml:space="preserve"> PAGEREF _Toc146696445 \h </w:instrText>
            </w:r>
            <w:r>
              <w:rPr>
                <w:noProof/>
                <w:webHidden/>
              </w:rPr>
            </w:r>
            <w:r>
              <w:rPr>
                <w:noProof/>
                <w:webHidden/>
              </w:rPr>
              <w:fldChar w:fldCharType="separate"/>
            </w:r>
            <w:r>
              <w:rPr>
                <w:noProof/>
                <w:webHidden/>
              </w:rPr>
              <w:t>15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6" w:history="1">
            <w:r w:rsidRPr="00665EF4">
              <w:rPr>
                <w:rStyle w:val="Hyperlink"/>
                <w:rFonts w:eastAsiaTheme="majorEastAsia"/>
                <w:noProof/>
              </w:rPr>
              <w:t>Бројно стање ученика економског техничара</w:t>
            </w:r>
            <w:r>
              <w:rPr>
                <w:noProof/>
                <w:webHidden/>
              </w:rPr>
              <w:tab/>
            </w:r>
            <w:r>
              <w:rPr>
                <w:noProof/>
                <w:webHidden/>
              </w:rPr>
              <w:fldChar w:fldCharType="begin"/>
            </w:r>
            <w:r>
              <w:rPr>
                <w:noProof/>
                <w:webHidden/>
              </w:rPr>
              <w:instrText xml:space="preserve"> PAGEREF _Toc146696446 \h </w:instrText>
            </w:r>
            <w:r>
              <w:rPr>
                <w:noProof/>
                <w:webHidden/>
              </w:rPr>
            </w:r>
            <w:r>
              <w:rPr>
                <w:noProof/>
                <w:webHidden/>
              </w:rPr>
              <w:fldChar w:fldCharType="separate"/>
            </w:r>
            <w:r>
              <w:rPr>
                <w:noProof/>
                <w:webHidden/>
              </w:rPr>
              <w:t>15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7" w:history="1">
            <w:r w:rsidRPr="00665EF4">
              <w:rPr>
                <w:rStyle w:val="Hyperlink"/>
                <w:rFonts w:eastAsiaTheme="majorEastAsia"/>
                <w:noProof/>
              </w:rPr>
              <w:t>Бројно стање ученика правно-пословног техничара</w:t>
            </w:r>
            <w:r>
              <w:rPr>
                <w:noProof/>
                <w:webHidden/>
              </w:rPr>
              <w:tab/>
            </w:r>
            <w:r>
              <w:rPr>
                <w:noProof/>
                <w:webHidden/>
              </w:rPr>
              <w:fldChar w:fldCharType="begin"/>
            </w:r>
            <w:r>
              <w:rPr>
                <w:noProof/>
                <w:webHidden/>
              </w:rPr>
              <w:instrText xml:space="preserve"> PAGEREF _Toc146696447 \h </w:instrText>
            </w:r>
            <w:r>
              <w:rPr>
                <w:noProof/>
                <w:webHidden/>
              </w:rPr>
            </w:r>
            <w:r>
              <w:rPr>
                <w:noProof/>
                <w:webHidden/>
              </w:rPr>
              <w:fldChar w:fldCharType="separate"/>
            </w:r>
            <w:r>
              <w:rPr>
                <w:noProof/>
                <w:webHidden/>
              </w:rPr>
              <w:t>15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8" w:history="1">
            <w:r w:rsidRPr="00665EF4">
              <w:rPr>
                <w:rStyle w:val="Hyperlink"/>
                <w:rFonts w:eastAsiaTheme="majorEastAsia"/>
                <w:noProof/>
              </w:rPr>
              <w:t>ПРЕГЛЕД РАЗРЕДНИХ СТАРЕШИНА</w:t>
            </w:r>
            <w:r>
              <w:rPr>
                <w:noProof/>
                <w:webHidden/>
              </w:rPr>
              <w:tab/>
            </w:r>
            <w:r>
              <w:rPr>
                <w:noProof/>
                <w:webHidden/>
              </w:rPr>
              <w:fldChar w:fldCharType="begin"/>
            </w:r>
            <w:r>
              <w:rPr>
                <w:noProof/>
                <w:webHidden/>
              </w:rPr>
              <w:instrText xml:space="preserve"> PAGEREF _Toc146696448 \h </w:instrText>
            </w:r>
            <w:r>
              <w:rPr>
                <w:noProof/>
                <w:webHidden/>
              </w:rPr>
            </w:r>
            <w:r>
              <w:rPr>
                <w:noProof/>
                <w:webHidden/>
              </w:rPr>
              <w:fldChar w:fldCharType="separate"/>
            </w:r>
            <w:r>
              <w:rPr>
                <w:noProof/>
                <w:webHidden/>
              </w:rPr>
              <w:t>15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49" w:history="1">
            <w:r w:rsidRPr="00665EF4">
              <w:rPr>
                <w:rStyle w:val="Hyperlink"/>
                <w:rFonts w:eastAsiaTheme="majorEastAsia"/>
                <w:noProof/>
              </w:rPr>
              <w:t>ЂАЦИ ПУТНИЦИ</w:t>
            </w:r>
            <w:r>
              <w:rPr>
                <w:noProof/>
                <w:webHidden/>
              </w:rPr>
              <w:tab/>
            </w:r>
            <w:r>
              <w:rPr>
                <w:noProof/>
                <w:webHidden/>
              </w:rPr>
              <w:fldChar w:fldCharType="begin"/>
            </w:r>
            <w:r>
              <w:rPr>
                <w:noProof/>
                <w:webHidden/>
              </w:rPr>
              <w:instrText xml:space="preserve"> PAGEREF _Toc146696449 \h </w:instrText>
            </w:r>
            <w:r>
              <w:rPr>
                <w:noProof/>
                <w:webHidden/>
              </w:rPr>
            </w:r>
            <w:r>
              <w:rPr>
                <w:noProof/>
                <w:webHidden/>
              </w:rPr>
              <w:fldChar w:fldCharType="separate"/>
            </w:r>
            <w:r>
              <w:rPr>
                <w:noProof/>
                <w:webHidden/>
              </w:rPr>
              <w:t>16</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0" w:history="1">
            <w:r w:rsidRPr="00665EF4">
              <w:rPr>
                <w:rStyle w:val="Hyperlink"/>
                <w:rFonts w:eastAsiaTheme="majorEastAsia"/>
                <w:noProof/>
              </w:rPr>
              <w:t>Број ванредних ученика</w:t>
            </w:r>
            <w:r>
              <w:rPr>
                <w:noProof/>
                <w:webHidden/>
              </w:rPr>
              <w:tab/>
            </w:r>
            <w:r>
              <w:rPr>
                <w:noProof/>
                <w:webHidden/>
              </w:rPr>
              <w:fldChar w:fldCharType="begin"/>
            </w:r>
            <w:r>
              <w:rPr>
                <w:noProof/>
                <w:webHidden/>
              </w:rPr>
              <w:instrText xml:space="preserve"> PAGEREF _Toc146696450 \h </w:instrText>
            </w:r>
            <w:r>
              <w:rPr>
                <w:noProof/>
                <w:webHidden/>
              </w:rPr>
            </w:r>
            <w:r>
              <w:rPr>
                <w:noProof/>
                <w:webHidden/>
              </w:rPr>
              <w:fldChar w:fldCharType="separate"/>
            </w:r>
            <w:r>
              <w:rPr>
                <w:noProof/>
                <w:webHidden/>
              </w:rPr>
              <w:t>16</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1" w:history="1">
            <w:r w:rsidRPr="00665EF4">
              <w:rPr>
                <w:rStyle w:val="Hyperlink"/>
                <w:rFonts w:eastAsiaTheme="majorEastAsia"/>
                <w:noProof/>
              </w:rPr>
              <w:t>Ученици уписани на преквалификацију, доквалификацију</w:t>
            </w:r>
            <w:r>
              <w:rPr>
                <w:noProof/>
                <w:webHidden/>
              </w:rPr>
              <w:tab/>
            </w:r>
            <w:r>
              <w:rPr>
                <w:noProof/>
                <w:webHidden/>
              </w:rPr>
              <w:fldChar w:fldCharType="begin"/>
            </w:r>
            <w:r>
              <w:rPr>
                <w:noProof/>
                <w:webHidden/>
              </w:rPr>
              <w:instrText xml:space="preserve"> PAGEREF _Toc146696451 \h </w:instrText>
            </w:r>
            <w:r>
              <w:rPr>
                <w:noProof/>
                <w:webHidden/>
              </w:rPr>
            </w:r>
            <w:r>
              <w:rPr>
                <w:noProof/>
                <w:webHidden/>
              </w:rPr>
              <w:fldChar w:fldCharType="separate"/>
            </w:r>
            <w:r>
              <w:rPr>
                <w:noProof/>
                <w:webHidden/>
              </w:rPr>
              <w:t>16</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52" w:history="1">
            <w:r w:rsidRPr="00665EF4">
              <w:rPr>
                <w:rStyle w:val="Hyperlink"/>
                <w:rFonts w:eastAsiaTheme="majorEastAsia"/>
                <w:noProof/>
              </w:rPr>
              <w:t>ГОДИШЊИ ФОНД ЧАСОВА ОБАВЕЗНИХ И ИЗБОРНИХ ПРЕДМЕТА</w:t>
            </w:r>
            <w:r>
              <w:rPr>
                <w:noProof/>
                <w:webHidden/>
              </w:rPr>
              <w:tab/>
            </w:r>
            <w:r>
              <w:rPr>
                <w:noProof/>
                <w:webHidden/>
              </w:rPr>
              <w:fldChar w:fldCharType="begin"/>
            </w:r>
            <w:r>
              <w:rPr>
                <w:noProof/>
                <w:webHidden/>
              </w:rPr>
              <w:instrText xml:space="preserve"> PAGEREF _Toc146696452 \h </w:instrText>
            </w:r>
            <w:r>
              <w:rPr>
                <w:noProof/>
                <w:webHidden/>
              </w:rPr>
            </w:r>
            <w:r>
              <w:rPr>
                <w:noProof/>
                <w:webHidden/>
              </w:rPr>
              <w:fldChar w:fldCharType="separate"/>
            </w:r>
            <w:r>
              <w:rPr>
                <w:noProof/>
                <w:webHidden/>
              </w:rPr>
              <w:t>16</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3" w:history="1">
            <w:r w:rsidRPr="00665EF4">
              <w:rPr>
                <w:rStyle w:val="Hyperlink"/>
                <w:rFonts w:eastAsiaTheme="majorEastAsia"/>
                <w:noProof/>
              </w:rPr>
              <w:t>Нови наставни план и програм за гимназију општег смера</w:t>
            </w:r>
            <w:r>
              <w:rPr>
                <w:noProof/>
                <w:webHidden/>
              </w:rPr>
              <w:tab/>
            </w:r>
            <w:r>
              <w:rPr>
                <w:noProof/>
                <w:webHidden/>
              </w:rPr>
              <w:fldChar w:fldCharType="begin"/>
            </w:r>
            <w:r>
              <w:rPr>
                <w:noProof/>
                <w:webHidden/>
              </w:rPr>
              <w:instrText xml:space="preserve"> PAGEREF _Toc146696453 \h </w:instrText>
            </w:r>
            <w:r>
              <w:rPr>
                <w:noProof/>
                <w:webHidden/>
              </w:rPr>
            </w:r>
            <w:r>
              <w:rPr>
                <w:noProof/>
                <w:webHidden/>
              </w:rPr>
              <w:fldChar w:fldCharType="separate"/>
            </w:r>
            <w:r>
              <w:rPr>
                <w:noProof/>
                <w:webHidden/>
              </w:rPr>
              <w:t>16</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4" w:history="1">
            <w:r w:rsidRPr="00665EF4">
              <w:rPr>
                <w:rStyle w:val="Hyperlink"/>
                <w:rFonts w:eastAsiaTheme="majorEastAsia"/>
                <w:noProof/>
              </w:rPr>
              <w:t>Облици образовно-васпитног рада којима се остварују обавезни предмети, изборни програми и активности за гимназију</w:t>
            </w:r>
            <w:r>
              <w:rPr>
                <w:noProof/>
                <w:webHidden/>
              </w:rPr>
              <w:tab/>
            </w:r>
            <w:r>
              <w:rPr>
                <w:noProof/>
                <w:webHidden/>
              </w:rPr>
              <w:fldChar w:fldCharType="begin"/>
            </w:r>
            <w:r>
              <w:rPr>
                <w:noProof/>
                <w:webHidden/>
              </w:rPr>
              <w:instrText xml:space="preserve"> PAGEREF _Toc146696454 \h </w:instrText>
            </w:r>
            <w:r>
              <w:rPr>
                <w:noProof/>
                <w:webHidden/>
              </w:rPr>
            </w:r>
            <w:r>
              <w:rPr>
                <w:noProof/>
                <w:webHidden/>
              </w:rPr>
              <w:fldChar w:fldCharType="separate"/>
            </w:r>
            <w:r>
              <w:rPr>
                <w:noProof/>
                <w:webHidden/>
              </w:rPr>
              <w:t>17</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5" w:history="1">
            <w:r w:rsidRPr="00665EF4">
              <w:rPr>
                <w:rStyle w:val="Hyperlink"/>
                <w:rFonts w:eastAsiaTheme="majorEastAsia"/>
                <w:noProof/>
              </w:rPr>
              <w:t>Економски техничар (нови наставни програм )</w:t>
            </w:r>
            <w:r>
              <w:rPr>
                <w:noProof/>
                <w:webHidden/>
              </w:rPr>
              <w:tab/>
            </w:r>
            <w:r>
              <w:rPr>
                <w:noProof/>
                <w:webHidden/>
              </w:rPr>
              <w:fldChar w:fldCharType="begin"/>
            </w:r>
            <w:r>
              <w:rPr>
                <w:noProof/>
                <w:webHidden/>
              </w:rPr>
              <w:instrText xml:space="preserve"> PAGEREF _Toc146696455 \h </w:instrText>
            </w:r>
            <w:r>
              <w:rPr>
                <w:noProof/>
                <w:webHidden/>
              </w:rPr>
            </w:r>
            <w:r>
              <w:rPr>
                <w:noProof/>
                <w:webHidden/>
              </w:rPr>
              <w:fldChar w:fldCharType="separate"/>
            </w:r>
            <w:r>
              <w:rPr>
                <w:noProof/>
                <w:webHidden/>
              </w:rPr>
              <w:t>17</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6" w:history="1">
            <w:r w:rsidRPr="00665EF4">
              <w:rPr>
                <w:rStyle w:val="Hyperlink"/>
                <w:rFonts w:eastAsiaTheme="majorEastAsia"/>
                <w:noProof/>
              </w:rPr>
              <w:t>Облици образовно-васпитног рада којима се остварују обавезни предмети, изборни програми и активности за профил: економски техничар</w:t>
            </w:r>
            <w:r>
              <w:rPr>
                <w:noProof/>
                <w:webHidden/>
              </w:rPr>
              <w:tab/>
            </w:r>
            <w:r>
              <w:rPr>
                <w:noProof/>
                <w:webHidden/>
              </w:rPr>
              <w:fldChar w:fldCharType="begin"/>
            </w:r>
            <w:r>
              <w:rPr>
                <w:noProof/>
                <w:webHidden/>
              </w:rPr>
              <w:instrText xml:space="preserve"> PAGEREF _Toc146696456 \h </w:instrText>
            </w:r>
            <w:r>
              <w:rPr>
                <w:noProof/>
                <w:webHidden/>
              </w:rPr>
            </w:r>
            <w:r>
              <w:rPr>
                <w:noProof/>
                <w:webHidden/>
              </w:rPr>
              <w:fldChar w:fldCharType="separate"/>
            </w:r>
            <w:r>
              <w:rPr>
                <w:noProof/>
                <w:webHidden/>
              </w:rPr>
              <w:t>18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7" w:history="1">
            <w:r w:rsidRPr="00665EF4">
              <w:rPr>
                <w:rStyle w:val="Hyperlink"/>
                <w:rFonts w:eastAsiaTheme="majorEastAsia"/>
                <w:noProof/>
              </w:rPr>
              <w:t>Трговац</w:t>
            </w:r>
            <w:r>
              <w:rPr>
                <w:noProof/>
                <w:webHidden/>
              </w:rPr>
              <w:tab/>
            </w:r>
            <w:r>
              <w:rPr>
                <w:noProof/>
                <w:webHidden/>
              </w:rPr>
              <w:fldChar w:fldCharType="begin"/>
            </w:r>
            <w:r>
              <w:rPr>
                <w:noProof/>
                <w:webHidden/>
              </w:rPr>
              <w:instrText xml:space="preserve"> PAGEREF _Toc146696457 \h </w:instrText>
            </w:r>
            <w:r>
              <w:rPr>
                <w:noProof/>
                <w:webHidden/>
              </w:rPr>
            </w:r>
            <w:r>
              <w:rPr>
                <w:noProof/>
                <w:webHidden/>
              </w:rPr>
              <w:fldChar w:fldCharType="separate"/>
            </w:r>
            <w:r>
              <w:rPr>
                <w:noProof/>
                <w:webHidden/>
              </w:rPr>
              <w:t>18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8" w:history="1">
            <w:r w:rsidRPr="00665EF4">
              <w:rPr>
                <w:rStyle w:val="Hyperlink"/>
                <w:rFonts w:eastAsiaTheme="majorEastAsia"/>
                <w:noProof/>
              </w:rPr>
              <w:t>Облици образовно-васпитног рада којима се остварују обавезни предмети, изборни програми и активности за профил: Трговац</w:t>
            </w:r>
            <w:r>
              <w:rPr>
                <w:noProof/>
                <w:webHidden/>
              </w:rPr>
              <w:tab/>
            </w:r>
            <w:r>
              <w:rPr>
                <w:noProof/>
                <w:webHidden/>
              </w:rPr>
              <w:fldChar w:fldCharType="begin"/>
            </w:r>
            <w:r>
              <w:rPr>
                <w:noProof/>
                <w:webHidden/>
              </w:rPr>
              <w:instrText xml:space="preserve"> PAGEREF _Toc146696458 \h </w:instrText>
            </w:r>
            <w:r>
              <w:rPr>
                <w:noProof/>
                <w:webHidden/>
              </w:rPr>
            </w:r>
            <w:r>
              <w:rPr>
                <w:noProof/>
                <w:webHidden/>
              </w:rPr>
              <w:fldChar w:fldCharType="separate"/>
            </w:r>
            <w:r>
              <w:rPr>
                <w:noProof/>
                <w:webHidden/>
              </w:rPr>
              <w:t>19</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59" w:history="1">
            <w:r w:rsidRPr="00665EF4">
              <w:rPr>
                <w:rStyle w:val="Hyperlink"/>
                <w:rFonts w:eastAsiaTheme="majorEastAsia"/>
                <w:noProof/>
              </w:rPr>
              <w:t>Правно-пословни техничар (нови програм)</w:t>
            </w:r>
            <w:r>
              <w:rPr>
                <w:noProof/>
                <w:webHidden/>
              </w:rPr>
              <w:tab/>
            </w:r>
            <w:r>
              <w:rPr>
                <w:noProof/>
                <w:webHidden/>
              </w:rPr>
              <w:fldChar w:fldCharType="begin"/>
            </w:r>
            <w:r>
              <w:rPr>
                <w:noProof/>
                <w:webHidden/>
              </w:rPr>
              <w:instrText xml:space="preserve"> PAGEREF _Toc146696459 \h </w:instrText>
            </w:r>
            <w:r>
              <w:rPr>
                <w:noProof/>
                <w:webHidden/>
              </w:rPr>
            </w:r>
            <w:r>
              <w:rPr>
                <w:noProof/>
                <w:webHidden/>
              </w:rPr>
              <w:fldChar w:fldCharType="separate"/>
            </w:r>
            <w:r>
              <w:rPr>
                <w:noProof/>
                <w:webHidden/>
              </w:rPr>
              <w:t>19</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60" w:history="1">
            <w:r w:rsidRPr="00665EF4">
              <w:rPr>
                <w:rStyle w:val="Hyperlink"/>
                <w:rFonts w:eastAsiaTheme="majorEastAsia"/>
                <w:noProof/>
              </w:rPr>
              <w:t>Облици образовно-васпитног рада којима се остварују обавезни предмети, изборни програми и активности за профил: ПРАВНО-ПОСЛОВНИ ТЕХНИЧАР</w:t>
            </w:r>
            <w:r>
              <w:rPr>
                <w:noProof/>
                <w:webHidden/>
              </w:rPr>
              <w:tab/>
            </w:r>
            <w:r>
              <w:rPr>
                <w:noProof/>
                <w:webHidden/>
              </w:rPr>
              <w:fldChar w:fldCharType="begin"/>
            </w:r>
            <w:r>
              <w:rPr>
                <w:noProof/>
                <w:webHidden/>
              </w:rPr>
              <w:instrText xml:space="preserve"> PAGEREF _Toc146696460 \h </w:instrText>
            </w:r>
            <w:r>
              <w:rPr>
                <w:noProof/>
                <w:webHidden/>
              </w:rPr>
            </w:r>
            <w:r>
              <w:rPr>
                <w:noProof/>
                <w:webHidden/>
              </w:rPr>
              <w:fldChar w:fldCharType="separate"/>
            </w:r>
            <w:r>
              <w:rPr>
                <w:noProof/>
                <w:webHidden/>
              </w:rPr>
              <w:t>20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61" w:history="1">
            <w:r w:rsidRPr="00665EF4">
              <w:rPr>
                <w:rStyle w:val="Hyperlink"/>
                <w:rFonts w:eastAsiaTheme="majorEastAsia"/>
                <w:noProof/>
              </w:rPr>
              <w:t>Гимназија за ученике са посебним способностима за рачунарство и информатику</w:t>
            </w:r>
            <w:r>
              <w:rPr>
                <w:noProof/>
                <w:webHidden/>
              </w:rPr>
              <w:tab/>
            </w:r>
            <w:r>
              <w:rPr>
                <w:noProof/>
                <w:webHidden/>
              </w:rPr>
              <w:fldChar w:fldCharType="begin"/>
            </w:r>
            <w:r>
              <w:rPr>
                <w:noProof/>
                <w:webHidden/>
              </w:rPr>
              <w:instrText xml:space="preserve"> PAGEREF _Toc146696461 \h </w:instrText>
            </w:r>
            <w:r>
              <w:rPr>
                <w:noProof/>
                <w:webHidden/>
              </w:rPr>
            </w:r>
            <w:r>
              <w:rPr>
                <w:noProof/>
                <w:webHidden/>
              </w:rPr>
              <w:fldChar w:fldCharType="separate"/>
            </w:r>
            <w:r>
              <w:rPr>
                <w:noProof/>
                <w:webHidden/>
              </w:rPr>
              <w:t>20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62" w:history="1">
            <w:r w:rsidRPr="00665EF4">
              <w:rPr>
                <w:rStyle w:val="Hyperlink"/>
                <w:rFonts w:eastAsiaTheme="majorEastAsia"/>
                <w:noProof/>
              </w:rPr>
              <w:t>Облици образовно-васпитног рада којима се остварују обавезни предмети, изборни програми и активности за гимназију-одељење за ученике са посебним способностима за рачунарство и информатику</w:t>
            </w:r>
            <w:r>
              <w:rPr>
                <w:noProof/>
                <w:webHidden/>
              </w:rPr>
              <w:tab/>
            </w:r>
            <w:r>
              <w:rPr>
                <w:noProof/>
                <w:webHidden/>
              </w:rPr>
              <w:fldChar w:fldCharType="begin"/>
            </w:r>
            <w:r>
              <w:rPr>
                <w:noProof/>
                <w:webHidden/>
              </w:rPr>
              <w:instrText xml:space="preserve"> PAGEREF _Toc146696462 \h </w:instrText>
            </w:r>
            <w:r>
              <w:rPr>
                <w:noProof/>
                <w:webHidden/>
              </w:rPr>
            </w:r>
            <w:r>
              <w:rPr>
                <w:noProof/>
                <w:webHidden/>
              </w:rPr>
              <w:fldChar w:fldCharType="separate"/>
            </w:r>
            <w:r>
              <w:rPr>
                <w:noProof/>
                <w:webHidden/>
              </w:rPr>
              <w:t>21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63" w:history="1">
            <w:r w:rsidRPr="00665EF4">
              <w:rPr>
                <w:rStyle w:val="Hyperlink"/>
                <w:rFonts w:eastAsiaTheme="majorEastAsia"/>
                <w:noProof/>
              </w:rPr>
              <w:t>Остали облицио бразовно-васпитнограда</w:t>
            </w:r>
            <w:r>
              <w:rPr>
                <w:noProof/>
                <w:webHidden/>
              </w:rPr>
              <w:tab/>
            </w:r>
            <w:r>
              <w:rPr>
                <w:noProof/>
                <w:webHidden/>
              </w:rPr>
              <w:fldChar w:fldCharType="begin"/>
            </w:r>
            <w:r>
              <w:rPr>
                <w:noProof/>
                <w:webHidden/>
              </w:rPr>
              <w:instrText xml:space="preserve"> PAGEREF _Toc146696463 \h </w:instrText>
            </w:r>
            <w:r>
              <w:rPr>
                <w:noProof/>
                <w:webHidden/>
              </w:rPr>
            </w:r>
            <w:r>
              <w:rPr>
                <w:noProof/>
                <w:webHidden/>
              </w:rPr>
              <w:fldChar w:fldCharType="separate"/>
            </w:r>
            <w:r>
              <w:rPr>
                <w:noProof/>
                <w:webHidden/>
              </w:rPr>
              <w:t>21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64" w:history="1">
            <w:r w:rsidRPr="00665EF4">
              <w:rPr>
                <w:rStyle w:val="Hyperlink"/>
                <w:rFonts w:eastAsiaTheme="majorEastAsia"/>
                <w:noProof/>
              </w:rPr>
              <w:t>Слободне активности ученика-обогаћен једносменски рад, секције</w:t>
            </w:r>
            <w:r>
              <w:rPr>
                <w:noProof/>
                <w:webHidden/>
              </w:rPr>
              <w:tab/>
            </w:r>
            <w:r>
              <w:rPr>
                <w:noProof/>
                <w:webHidden/>
              </w:rPr>
              <w:fldChar w:fldCharType="begin"/>
            </w:r>
            <w:r>
              <w:rPr>
                <w:noProof/>
                <w:webHidden/>
              </w:rPr>
              <w:instrText xml:space="preserve"> PAGEREF _Toc146696464 \h </w:instrText>
            </w:r>
            <w:r>
              <w:rPr>
                <w:noProof/>
                <w:webHidden/>
              </w:rPr>
            </w:r>
            <w:r>
              <w:rPr>
                <w:noProof/>
                <w:webHidden/>
              </w:rPr>
              <w:fldChar w:fldCharType="separate"/>
            </w:r>
            <w:r>
              <w:rPr>
                <w:noProof/>
                <w:webHidden/>
              </w:rPr>
              <w:t>24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65" w:history="1">
            <w:r w:rsidRPr="00665EF4">
              <w:rPr>
                <w:rStyle w:val="Hyperlink"/>
                <w:rFonts w:eastAsia="Calibri"/>
                <w:noProof/>
              </w:rPr>
              <w:t>ПЛАН РАДА У ОКВИРУ ПРОЈЕКТА ОБОГАЋЕН ЈЕДНОСМЕНСКИ РАД</w:t>
            </w:r>
            <w:r>
              <w:rPr>
                <w:noProof/>
                <w:webHidden/>
              </w:rPr>
              <w:tab/>
            </w:r>
            <w:r>
              <w:rPr>
                <w:noProof/>
                <w:webHidden/>
              </w:rPr>
              <w:fldChar w:fldCharType="begin"/>
            </w:r>
            <w:r>
              <w:rPr>
                <w:noProof/>
                <w:webHidden/>
              </w:rPr>
              <w:instrText xml:space="preserve"> PAGEREF _Toc146696465 \h </w:instrText>
            </w:r>
            <w:r>
              <w:rPr>
                <w:noProof/>
                <w:webHidden/>
              </w:rPr>
            </w:r>
            <w:r>
              <w:rPr>
                <w:noProof/>
                <w:webHidden/>
              </w:rPr>
              <w:fldChar w:fldCharType="separate"/>
            </w:r>
            <w:r>
              <w:rPr>
                <w:noProof/>
                <w:webHidden/>
              </w:rPr>
              <w:t>26</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66" w:history="1">
            <w:r w:rsidRPr="00665EF4">
              <w:rPr>
                <w:rStyle w:val="Hyperlink"/>
                <w:rFonts w:eastAsia="Calibri"/>
                <w:noProof/>
              </w:rPr>
              <w:t>ЗА ШКОЛСКУ 2023/24. ГОДИНУ</w:t>
            </w:r>
            <w:r>
              <w:rPr>
                <w:noProof/>
                <w:webHidden/>
              </w:rPr>
              <w:tab/>
            </w:r>
            <w:r>
              <w:rPr>
                <w:noProof/>
                <w:webHidden/>
              </w:rPr>
              <w:fldChar w:fldCharType="begin"/>
            </w:r>
            <w:r>
              <w:rPr>
                <w:noProof/>
                <w:webHidden/>
              </w:rPr>
              <w:instrText xml:space="preserve"> PAGEREF _Toc146696466 \h </w:instrText>
            </w:r>
            <w:r>
              <w:rPr>
                <w:noProof/>
                <w:webHidden/>
              </w:rPr>
            </w:r>
            <w:r>
              <w:rPr>
                <w:noProof/>
                <w:webHidden/>
              </w:rPr>
              <w:fldChar w:fldCharType="separate"/>
            </w:r>
            <w:r>
              <w:rPr>
                <w:noProof/>
                <w:webHidden/>
              </w:rPr>
              <w:t>26</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67" w:history="1">
            <w:r w:rsidRPr="00665EF4">
              <w:rPr>
                <w:rStyle w:val="Hyperlink"/>
                <w:noProof/>
              </w:rPr>
              <w:t>ПЛАН РАДА СЕКЦИЈЕ –СИМУЛАЦИЈА СУДСКОГ ПОСТУПКА</w:t>
            </w:r>
            <w:r>
              <w:rPr>
                <w:noProof/>
                <w:webHidden/>
              </w:rPr>
              <w:tab/>
            </w:r>
            <w:r>
              <w:rPr>
                <w:noProof/>
                <w:webHidden/>
              </w:rPr>
              <w:fldChar w:fldCharType="begin"/>
            </w:r>
            <w:r>
              <w:rPr>
                <w:noProof/>
                <w:webHidden/>
              </w:rPr>
              <w:instrText xml:space="preserve"> PAGEREF _Toc146696467 \h </w:instrText>
            </w:r>
            <w:r>
              <w:rPr>
                <w:noProof/>
                <w:webHidden/>
              </w:rPr>
            </w:r>
            <w:r>
              <w:rPr>
                <w:noProof/>
                <w:webHidden/>
              </w:rPr>
              <w:fldChar w:fldCharType="separate"/>
            </w:r>
            <w:r>
              <w:rPr>
                <w:noProof/>
                <w:webHidden/>
              </w:rPr>
              <w:t>29</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68" w:history="1">
            <w:r w:rsidRPr="00665EF4">
              <w:rPr>
                <w:rStyle w:val="Hyperlink"/>
                <w:rFonts w:eastAsiaTheme="majorEastAsia"/>
                <w:noProof/>
                <w:lang w:val="sr-Cyrl-CS"/>
              </w:rPr>
              <w:t>Библиотечка секција</w:t>
            </w:r>
            <w:r>
              <w:rPr>
                <w:noProof/>
                <w:webHidden/>
              </w:rPr>
              <w:tab/>
            </w:r>
            <w:r>
              <w:rPr>
                <w:noProof/>
                <w:webHidden/>
              </w:rPr>
              <w:fldChar w:fldCharType="begin"/>
            </w:r>
            <w:r>
              <w:rPr>
                <w:noProof/>
                <w:webHidden/>
              </w:rPr>
              <w:instrText xml:space="preserve"> PAGEREF _Toc146696468 \h </w:instrText>
            </w:r>
            <w:r>
              <w:rPr>
                <w:noProof/>
                <w:webHidden/>
              </w:rPr>
            </w:r>
            <w:r>
              <w:rPr>
                <w:noProof/>
                <w:webHidden/>
              </w:rPr>
              <w:fldChar w:fldCharType="separate"/>
            </w:r>
            <w:r>
              <w:rPr>
                <w:noProof/>
                <w:webHidden/>
              </w:rPr>
              <w:t>30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69" w:history="1">
            <w:r w:rsidRPr="00665EF4">
              <w:rPr>
                <w:rStyle w:val="Hyperlink"/>
                <w:rFonts w:eastAsiaTheme="majorEastAsia"/>
                <w:noProof/>
                <w:lang/>
              </w:rPr>
              <w:t>Уметнички клуб</w:t>
            </w:r>
            <w:r>
              <w:rPr>
                <w:noProof/>
                <w:webHidden/>
              </w:rPr>
              <w:tab/>
            </w:r>
            <w:r>
              <w:rPr>
                <w:noProof/>
                <w:webHidden/>
              </w:rPr>
              <w:fldChar w:fldCharType="begin"/>
            </w:r>
            <w:r>
              <w:rPr>
                <w:noProof/>
                <w:webHidden/>
              </w:rPr>
              <w:instrText xml:space="preserve"> PAGEREF _Toc146696469 \h </w:instrText>
            </w:r>
            <w:r>
              <w:rPr>
                <w:noProof/>
                <w:webHidden/>
              </w:rPr>
            </w:r>
            <w:r>
              <w:rPr>
                <w:noProof/>
                <w:webHidden/>
              </w:rPr>
              <w:fldChar w:fldCharType="separate"/>
            </w:r>
            <w:r>
              <w:rPr>
                <w:noProof/>
                <w:webHidden/>
              </w:rPr>
              <w:t>31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70" w:history="1">
            <w:r w:rsidRPr="00665EF4">
              <w:rPr>
                <w:rStyle w:val="Hyperlink"/>
                <w:rFonts w:eastAsiaTheme="majorEastAsia"/>
                <w:noProof/>
              </w:rPr>
              <w:t>Консултативно-инструктивнанастава</w:t>
            </w:r>
            <w:r>
              <w:rPr>
                <w:noProof/>
                <w:webHidden/>
              </w:rPr>
              <w:tab/>
            </w:r>
            <w:r>
              <w:rPr>
                <w:noProof/>
                <w:webHidden/>
              </w:rPr>
              <w:fldChar w:fldCharType="begin"/>
            </w:r>
            <w:r>
              <w:rPr>
                <w:noProof/>
                <w:webHidden/>
              </w:rPr>
              <w:instrText xml:space="preserve"> PAGEREF _Toc146696470 \h </w:instrText>
            </w:r>
            <w:r>
              <w:rPr>
                <w:noProof/>
                <w:webHidden/>
              </w:rPr>
            </w:r>
            <w:r>
              <w:rPr>
                <w:noProof/>
                <w:webHidden/>
              </w:rPr>
              <w:fldChar w:fldCharType="separate"/>
            </w:r>
            <w:r>
              <w:rPr>
                <w:noProof/>
                <w:webHidden/>
              </w:rPr>
              <w:t>34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71" w:history="1">
            <w:r w:rsidRPr="00665EF4">
              <w:rPr>
                <w:rStyle w:val="Hyperlink"/>
                <w:rFonts w:eastAsiaTheme="majorEastAsia"/>
                <w:noProof/>
                <w:lang w:val="sr-Cyrl-CS"/>
              </w:rPr>
              <w:t>Припрема за полагање матурских испита и обављање истих за гимназију</w:t>
            </w:r>
            <w:r>
              <w:rPr>
                <w:noProof/>
                <w:webHidden/>
              </w:rPr>
              <w:tab/>
            </w:r>
            <w:r>
              <w:rPr>
                <w:noProof/>
                <w:webHidden/>
              </w:rPr>
              <w:fldChar w:fldCharType="begin"/>
            </w:r>
            <w:r>
              <w:rPr>
                <w:noProof/>
                <w:webHidden/>
              </w:rPr>
              <w:instrText xml:space="preserve"> PAGEREF _Toc146696471 \h </w:instrText>
            </w:r>
            <w:r>
              <w:rPr>
                <w:noProof/>
                <w:webHidden/>
              </w:rPr>
            </w:r>
            <w:r>
              <w:rPr>
                <w:noProof/>
                <w:webHidden/>
              </w:rPr>
              <w:fldChar w:fldCharType="separate"/>
            </w:r>
            <w:r>
              <w:rPr>
                <w:noProof/>
                <w:webHidden/>
              </w:rPr>
              <w:t>34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72" w:history="1">
            <w:r w:rsidRPr="00665EF4">
              <w:rPr>
                <w:rStyle w:val="Hyperlink"/>
                <w:rFonts w:eastAsiaTheme="majorEastAsia"/>
                <w:noProof/>
                <w:lang w:val="ru-RU"/>
              </w:rPr>
              <w:t>Консултативно-инструктивна настава,</w:t>
            </w:r>
            <w:r w:rsidRPr="00665EF4">
              <w:rPr>
                <w:rStyle w:val="Hyperlink"/>
                <w:rFonts w:eastAsiaTheme="majorEastAsia"/>
                <w:iCs/>
                <w:noProof/>
                <w:lang w:val="sr-Cyrl-CS"/>
              </w:rPr>
              <w:t>припремаза полагање завршних испита и обављање истих за трговачку струку</w:t>
            </w:r>
            <w:r>
              <w:rPr>
                <w:noProof/>
                <w:webHidden/>
              </w:rPr>
              <w:tab/>
            </w:r>
            <w:r>
              <w:rPr>
                <w:noProof/>
                <w:webHidden/>
              </w:rPr>
              <w:fldChar w:fldCharType="begin"/>
            </w:r>
            <w:r>
              <w:rPr>
                <w:noProof/>
                <w:webHidden/>
              </w:rPr>
              <w:instrText xml:space="preserve"> PAGEREF _Toc146696472 \h </w:instrText>
            </w:r>
            <w:r>
              <w:rPr>
                <w:noProof/>
                <w:webHidden/>
              </w:rPr>
            </w:r>
            <w:r>
              <w:rPr>
                <w:noProof/>
                <w:webHidden/>
              </w:rPr>
              <w:fldChar w:fldCharType="separate"/>
            </w:r>
            <w:r>
              <w:rPr>
                <w:noProof/>
                <w:webHidden/>
              </w:rPr>
              <w:t>35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73" w:history="1">
            <w:r w:rsidRPr="00665EF4">
              <w:rPr>
                <w:rStyle w:val="Hyperlink"/>
                <w:rFonts w:eastAsiaTheme="majorEastAsia"/>
                <w:noProof/>
                <w:lang w:val="sr-Cyrl-CS"/>
              </w:rPr>
              <w:t>Консултативно-инструктивна настава, припрема за полагање матурског испита</w:t>
            </w:r>
            <w:r>
              <w:rPr>
                <w:noProof/>
                <w:webHidden/>
              </w:rPr>
              <w:tab/>
            </w:r>
            <w:r>
              <w:rPr>
                <w:noProof/>
                <w:webHidden/>
              </w:rPr>
              <w:fldChar w:fldCharType="begin"/>
            </w:r>
            <w:r>
              <w:rPr>
                <w:noProof/>
                <w:webHidden/>
              </w:rPr>
              <w:instrText xml:space="preserve"> PAGEREF _Toc146696473 \h </w:instrText>
            </w:r>
            <w:r>
              <w:rPr>
                <w:noProof/>
                <w:webHidden/>
              </w:rPr>
            </w:r>
            <w:r>
              <w:rPr>
                <w:noProof/>
                <w:webHidden/>
              </w:rPr>
              <w:fldChar w:fldCharType="separate"/>
            </w:r>
            <w:r>
              <w:rPr>
                <w:noProof/>
                <w:webHidden/>
              </w:rPr>
              <w:t>35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74" w:history="1">
            <w:r w:rsidRPr="00665EF4">
              <w:rPr>
                <w:rStyle w:val="Hyperlink"/>
                <w:rFonts w:eastAsiaTheme="majorEastAsia"/>
                <w:noProof/>
                <w:lang w:val="sr-Cyrl-CS"/>
              </w:rPr>
              <w:t>и обављање истих за економску  струку</w:t>
            </w:r>
            <w:r>
              <w:rPr>
                <w:noProof/>
                <w:webHidden/>
              </w:rPr>
              <w:tab/>
            </w:r>
            <w:r>
              <w:rPr>
                <w:noProof/>
                <w:webHidden/>
              </w:rPr>
              <w:fldChar w:fldCharType="begin"/>
            </w:r>
            <w:r>
              <w:rPr>
                <w:noProof/>
                <w:webHidden/>
              </w:rPr>
              <w:instrText xml:space="preserve"> PAGEREF _Toc146696474 \h </w:instrText>
            </w:r>
            <w:r>
              <w:rPr>
                <w:noProof/>
                <w:webHidden/>
              </w:rPr>
            </w:r>
            <w:r>
              <w:rPr>
                <w:noProof/>
                <w:webHidden/>
              </w:rPr>
              <w:fldChar w:fldCharType="separate"/>
            </w:r>
            <w:r>
              <w:rPr>
                <w:noProof/>
                <w:webHidden/>
              </w:rPr>
              <w:t>35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75" w:history="1">
            <w:r w:rsidRPr="00665EF4">
              <w:rPr>
                <w:rStyle w:val="Hyperlink"/>
                <w:rFonts w:eastAsiaTheme="majorEastAsia"/>
                <w:noProof/>
                <w:lang w:val="sr-Cyrl-CS"/>
              </w:rPr>
              <w:t>Консултативно-инструктивна настава, припрема за полагање матурског испита</w:t>
            </w:r>
            <w:r>
              <w:rPr>
                <w:noProof/>
                <w:webHidden/>
              </w:rPr>
              <w:tab/>
            </w:r>
            <w:r>
              <w:rPr>
                <w:noProof/>
                <w:webHidden/>
              </w:rPr>
              <w:fldChar w:fldCharType="begin"/>
            </w:r>
            <w:r>
              <w:rPr>
                <w:noProof/>
                <w:webHidden/>
              </w:rPr>
              <w:instrText xml:space="preserve"> PAGEREF _Toc146696475 \h </w:instrText>
            </w:r>
            <w:r>
              <w:rPr>
                <w:noProof/>
                <w:webHidden/>
              </w:rPr>
            </w:r>
            <w:r>
              <w:rPr>
                <w:noProof/>
                <w:webHidden/>
              </w:rPr>
              <w:fldChar w:fldCharType="separate"/>
            </w:r>
            <w:r>
              <w:rPr>
                <w:noProof/>
                <w:webHidden/>
              </w:rPr>
              <w:t>35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76" w:history="1">
            <w:r w:rsidRPr="00665EF4">
              <w:rPr>
                <w:rStyle w:val="Hyperlink"/>
                <w:rFonts w:eastAsiaTheme="majorEastAsia"/>
                <w:noProof/>
                <w:lang w:val="sr-Cyrl-CS"/>
              </w:rPr>
              <w:t>и обављање истих заправну струку</w:t>
            </w:r>
            <w:r>
              <w:rPr>
                <w:noProof/>
                <w:webHidden/>
              </w:rPr>
              <w:tab/>
            </w:r>
            <w:r>
              <w:rPr>
                <w:noProof/>
                <w:webHidden/>
              </w:rPr>
              <w:fldChar w:fldCharType="begin"/>
            </w:r>
            <w:r>
              <w:rPr>
                <w:noProof/>
                <w:webHidden/>
              </w:rPr>
              <w:instrText xml:space="preserve"> PAGEREF _Toc146696476 \h </w:instrText>
            </w:r>
            <w:r>
              <w:rPr>
                <w:noProof/>
                <w:webHidden/>
              </w:rPr>
            </w:r>
            <w:r>
              <w:rPr>
                <w:noProof/>
                <w:webHidden/>
              </w:rPr>
              <w:fldChar w:fldCharType="separate"/>
            </w:r>
            <w:r>
              <w:rPr>
                <w:noProof/>
                <w:webHidden/>
              </w:rPr>
              <w:t>35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77" w:history="1">
            <w:r w:rsidRPr="00665EF4">
              <w:rPr>
                <w:rStyle w:val="Hyperlink"/>
                <w:rFonts w:eastAsiaTheme="majorEastAsia"/>
                <w:noProof/>
              </w:rPr>
              <w:t>Факултативна настава</w:t>
            </w:r>
            <w:r>
              <w:rPr>
                <w:noProof/>
                <w:webHidden/>
              </w:rPr>
              <w:tab/>
            </w:r>
            <w:r>
              <w:rPr>
                <w:noProof/>
                <w:webHidden/>
              </w:rPr>
              <w:fldChar w:fldCharType="begin"/>
            </w:r>
            <w:r>
              <w:rPr>
                <w:noProof/>
                <w:webHidden/>
              </w:rPr>
              <w:instrText xml:space="preserve"> PAGEREF _Toc146696477 \h </w:instrText>
            </w:r>
            <w:r>
              <w:rPr>
                <w:noProof/>
                <w:webHidden/>
              </w:rPr>
            </w:r>
            <w:r>
              <w:rPr>
                <w:noProof/>
                <w:webHidden/>
              </w:rPr>
              <w:fldChar w:fldCharType="separate"/>
            </w:r>
            <w:r>
              <w:rPr>
                <w:noProof/>
                <w:webHidden/>
              </w:rPr>
              <w:t>36</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78" w:history="1">
            <w:r w:rsidRPr="00665EF4">
              <w:rPr>
                <w:rStyle w:val="Hyperlink"/>
                <w:rFonts w:eastAsiaTheme="majorEastAsia"/>
                <w:noProof/>
              </w:rPr>
              <w:t>Додатни и допунски рад</w:t>
            </w:r>
            <w:r>
              <w:rPr>
                <w:noProof/>
                <w:webHidden/>
              </w:rPr>
              <w:tab/>
            </w:r>
            <w:r>
              <w:rPr>
                <w:noProof/>
                <w:webHidden/>
              </w:rPr>
              <w:fldChar w:fldCharType="begin"/>
            </w:r>
            <w:r>
              <w:rPr>
                <w:noProof/>
                <w:webHidden/>
              </w:rPr>
              <w:instrText xml:space="preserve"> PAGEREF _Toc146696478 \h </w:instrText>
            </w:r>
            <w:r>
              <w:rPr>
                <w:noProof/>
                <w:webHidden/>
              </w:rPr>
            </w:r>
            <w:r>
              <w:rPr>
                <w:noProof/>
                <w:webHidden/>
              </w:rPr>
              <w:fldChar w:fldCharType="separate"/>
            </w:r>
            <w:r>
              <w:rPr>
                <w:noProof/>
                <w:webHidden/>
              </w:rPr>
              <w:t>36</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79" w:history="1">
            <w:r w:rsidRPr="00665EF4">
              <w:rPr>
                <w:rStyle w:val="Hyperlink"/>
                <w:rFonts w:eastAsiaTheme="majorEastAsia"/>
                <w:noProof/>
              </w:rPr>
              <w:t>ПОДЕЛА ПРЕДМЕТА НА НАСТАВНИКЕ</w:t>
            </w:r>
            <w:r>
              <w:rPr>
                <w:noProof/>
                <w:webHidden/>
              </w:rPr>
              <w:tab/>
            </w:r>
            <w:r>
              <w:rPr>
                <w:noProof/>
                <w:webHidden/>
              </w:rPr>
              <w:fldChar w:fldCharType="begin"/>
            </w:r>
            <w:r>
              <w:rPr>
                <w:noProof/>
                <w:webHidden/>
              </w:rPr>
              <w:instrText xml:space="preserve"> PAGEREF _Toc146696479 \h </w:instrText>
            </w:r>
            <w:r>
              <w:rPr>
                <w:noProof/>
                <w:webHidden/>
              </w:rPr>
            </w:r>
            <w:r>
              <w:rPr>
                <w:noProof/>
                <w:webHidden/>
              </w:rPr>
              <w:fldChar w:fldCharType="separate"/>
            </w:r>
            <w:r>
              <w:rPr>
                <w:noProof/>
                <w:webHidden/>
              </w:rPr>
              <w:t>38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80" w:history="1">
            <w:r w:rsidRPr="00665EF4">
              <w:rPr>
                <w:rStyle w:val="Hyperlink"/>
                <w:rFonts w:eastAsiaTheme="majorEastAsia"/>
                <w:noProof/>
              </w:rPr>
              <w:t>Структура четрдесето часовне радне недеље</w:t>
            </w:r>
            <w:r>
              <w:rPr>
                <w:noProof/>
                <w:webHidden/>
              </w:rPr>
              <w:tab/>
            </w:r>
            <w:r>
              <w:rPr>
                <w:noProof/>
                <w:webHidden/>
              </w:rPr>
              <w:fldChar w:fldCharType="begin"/>
            </w:r>
            <w:r>
              <w:rPr>
                <w:noProof/>
                <w:webHidden/>
              </w:rPr>
              <w:instrText xml:space="preserve"> PAGEREF _Toc146696480 \h </w:instrText>
            </w:r>
            <w:r>
              <w:rPr>
                <w:noProof/>
                <w:webHidden/>
              </w:rPr>
            </w:r>
            <w:r>
              <w:rPr>
                <w:noProof/>
                <w:webHidden/>
              </w:rPr>
              <w:fldChar w:fldCharType="separate"/>
            </w:r>
            <w:r>
              <w:rPr>
                <w:noProof/>
                <w:webHidden/>
              </w:rPr>
              <w:t>38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81" w:history="1">
            <w:r w:rsidRPr="00665EF4">
              <w:rPr>
                <w:rStyle w:val="Hyperlink"/>
                <w:rFonts w:eastAsiaTheme="majorEastAsia"/>
                <w:noProof/>
              </w:rPr>
              <w:t>РАДНО ВРЕМЕ ВАННАСТАВНОГ ОСОБЉА</w:t>
            </w:r>
            <w:r>
              <w:rPr>
                <w:noProof/>
                <w:webHidden/>
              </w:rPr>
              <w:tab/>
            </w:r>
            <w:r>
              <w:rPr>
                <w:noProof/>
                <w:webHidden/>
              </w:rPr>
              <w:fldChar w:fldCharType="begin"/>
            </w:r>
            <w:r>
              <w:rPr>
                <w:noProof/>
                <w:webHidden/>
              </w:rPr>
              <w:instrText xml:space="preserve"> PAGEREF _Toc146696481 \h </w:instrText>
            </w:r>
            <w:r>
              <w:rPr>
                <w:noProof/>
                <w:webHidden/>
              </w:rPr>
            </w:r>
            <w:r>
              <w:rPr>
                <w:noProof/>
                <w:webHidden/>
              </w:rPr>
              <w:fldChar w:fldCharType="separate"/>
            </w:r>
            <w:r>
              <w:rPr>
                <w:noProof/>
                <w:webHidden/>
              </w:rPr>
              <w:t>38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82" w:history="1">
            <w:r w:rsidRPr="00665EF4">
              <w:rPr>
                <w:rStyle w:val="Hyperlink"/>
                <w:rFonts w:eastAsiaTheme="majorEastAsia"/>
                <w:noProof/>
              </w:rPr>
              <w:t>ВРЕМЕ СВАКОДНЕВНОГ РАДА</w:t>
            </w:r>
            <w:r>
              <w:rPr>
                <w:noProof/>
                <w:webHidden/>
              </w:rPr>
              <w:tab/>
            </w:r>
            <w:r>
              <w:rPr>
                <w:noProof/>
                <w:webHidden/>
              </w:rPr>
              <w:fldChar w:fldCharType="begin"/>
            </w:r>
            <w:r>
              <w:rPr>
                <w:noProof/>
                <w:webHidden/>
              </w:rPr>
              <w:instrText xml:space="preserve"> PAGEREF _Toc146696482 \h </w:instrText>
            </w:r>
            <w:r>
              <w:rPr>
                <w:noProof/>
                <w:webHidden/>
              </w:rPr>
            </w:r>
            <w:r>
              <w:rPr>
                <w:noProof/>
                <w:webHidden/>
              </w:rPr>
              <w:fldChar w:fldCharType="separate"/>
            </w:r>
            <w:r>
              <w:rPr>
                <w:noProof/>
                <w:webHidden/>
              </w:rPr>
              <w:t>39</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83" w:history="1">
            <w:r w:rsidRPr="00665EF4">
              <w:rPr>
                <w:rStyle w:val="Hyperlink"/>
                <w:rFonts w:eastAsiaTheme="majorEastAsia"/>
                <w:noProof/>
              </w:rPr>
              <w:t>РАСПОРЕД ДЕЖУРСТВА У ШК.2023/2024.години</w:t>
            </w:r>
            <w:r>
              <w:rPr>
                <w:noProof/>
                <w:webHidden/>
              </w:rPr>
              <w:tab/>
            </w:r>
            <w:r>
              <w:rPr>
                <w:noProof/>
                <w:webHidden/>
              </w:rPr>
              <w:fldChar w:fldCharType="begin"/>
            </w:r>
            <w:r>
              <w:rPr>
                <w:noProof/>
                <w:webHidden/>
              </w:rPr>
              <w:instrText xml:space="preserve"> PAGEREF _Toc146696483 \h </w:instrText>
            </w:r>
            <w:r>
              <w:rPr>
                <w:noProof/>
                <w:webHidden/>
              </w:rPr>
            </w:r>
            <w:r>
              <w:rPr>
                <w:noProof/>
                <w:webHidden/>
              </w:rPr>
              <w:fldChar w:fldCharType="separate"/>
            </w:r>
            <w:r>
              <w:rPr>
                <w:noProof/>
                <w:webHidden/>
              </w:rPr>
              <w:t>39</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84" w:history="1">
            <w:r w:rsidRPr="00665EF4">
              <w:rPr>
                <w:rStyle w:val="Hyperlink"/>
                <w:rFonts w:eastAsiaTheme="majorEastAsia"/>
                <w:noProof/>
              </w:rPr>
              <w:t>РАСПОРЕД БЛОК НАСТАВЕ</w:t>
            </w:r>
            <w:r>
              <w:rPr>
                <w:noProof/>
                <w:webHidden/>
              </w:rPr>
              <w:tab/>
            </w:r>
            <w:r>
              <w:rPr>
                <w:noProof/>
                <w:webHidden/>
              </w:rPr>
              <w:fldChar w:fldCharType="begin"/>
            </w:r>
            <w:r>
              <w:rPr>
                <w:noProof/>
                <w:webHidden/>
              </w:rPr>
              <w:instrText xml:space="preserve"> PAGEREF _Toc146696484 \h </w:instrText>
            </w:r>
            <w:r>
              <w:rPr>
                <w:noProof/>
                <w:webHidden/>
              </w:rPr>
            </w:r>
            <w:r>
              <w:rPr>
                <w:noProof/>
                <w:webHidden/>
              </w:rPr>
              <w:fldChar w:fldCharType="separate"/>
            </w:r>
            <w:r>
              <w:rPr>
                <w:noProof/>
                <w:webHidden/>
              </w:rPr>
              <w:t>41</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85" w:history="1">
            <w:r w:rsidRPr="00665EF4">
              <w:rPr>
                <w:rStyle w:val="Hyperlink"/>
                <w:rFonts w:eastAsiaTheme="majorEastAsia"/>
                <w:noProof/>
              </w:rPr>
              <w:t>Економски техничар:</w:t>
            </w:r>
            <w:r>
              <w:rPr>
                <w:noProof/>
                <w:webHidden/>
              </w:rPr>
              <w:tab/>
            </w:r>
            <w:r>
              <w:rPr>
                <w:noProof/>
                <w:webHidden/>
              </w:rPr>
              <w:fldChar w:fldCharType="begin"/>
            </w:r>
            <w:r>
              <w:rPr>
                <w:noProof/>
                <w:webHidden/>
              </w:rPr>
              <w:instrText xml:space="preserve"> PAGEREF _Toc146696485 \h </w:instrText>
            </w:r>
            <w:r>
              <w:rPr>
                <w:noProof/>
                <w:webHidden/>
              </w:rPr>
            </w:r>
            <w:r>
              <w:rPr>
                <w:noProof/>
                <w:webHidden/>
              </w:rPr>
              <w:fldChar w:fldCharType="separate"/>
            </w:r>
            <w:r>
              <w:rPr>
                <w:noProof/>
                <w:webHidden/>
              </w:rPr>
              <w:t>41</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86" w:history="1">
            <w:r w:rsidRPr="00665EF4">
              <w:rPr>
                <w:rStyle w:val="Hyperlink"/>
                <w:rFonts w:eastAsiaTheme="majorEastAsia"/>
                <w:noProof/>
              </w:rPr>
              <w:t>Правни техничар:</w:t>
            </w:r>
            <w:r>
              <w:rPr>
                <w:noProof/>
                <w:webHidden/>
              </w:rPr>
              <w:tab/>
            </w:r>
            <w:r>
              <w:rPr>
                <w:noProof/>
                <w:webHidden/>
              </w:rPr>
              <w:fldChar w:fldCharType="begin"/>
            </w:r>
            <w:r>
              <w:rPr>
                <w:noProof/>
                <w:webHidden/>
              </w:rPr>
              <w:instrText xml:space="preserve"> PAGEREF _Toc146696486 \h </w:instrText>
            </w:r>
            <w:r>
              <w:rPr>
                <w:noProof/>
                <w:webHidden/>
              </w:rPr>
            </w:r>
            <w:r>
              <w:rPr>
                <w:noProof/>
                <w:webHidden/>
              </w:rPr>
              <w:fldChar w:fldCharType="separate"/>
            </w:r>
            <w:r>
              <w:rPr>
                <w:noProof/>
                <w:webHidden/>
              </w:rPr>
              <w:t>41</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87" w:history="1">
            <w:r w:rsidRPr="00665EF4">
              <w:rPr>
                <w:rStyle w:val="Hyperlink"/>
                <w:rFonts w:eastAsiaTheme="majorEastAsia"/>
                <w:noProof/>
              </w:rPr>
              <w:t>Трговац:</w:t>
            </w:r>
            <w:r>
              <w:rPr>
                <w:noProof/>
                <w:webHidden/>
              </w:rPr>
              <w:tab/>
            </w:r>
            <w:r>
              <w:rPr>
                <w:noProof/>
                <w:webHidden/>
              </w:rPr>
              <w:fldChar w:fldCharType="begin"/>
            </w:r>
            <w:r>
              <w:rPr>
                <w:noProof/>
                <w:webHidden/>
              </w:rPr>
              <w:instrText xml:space="preserve"> PAGEREF _Toc146696487 \h </w:instrText>
            </w:r>
            <w:r>
              <w:rPr>
                <w:noProof/>
                <w:webHidden/>
              </w:rPr>
            </w:r>
            <w:r>
              <w:rPr>
                <w:noProof/>
                <w:webHidden/>
              </w:rPr>
              <w:fldChar w:fldCharType="separate"/>
            </w:r>
            <w:r>
              <w:rPr>
                <w:noProof/>
                <w:webHidden/>
              </w:rPr>
              <w:t>41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88" w:history="1">
            <w:r w:rsidRPr="00665EF4">
              <w:rPr>
                <w:rStyle w:val="Hyperlink"/>
                <w:rFonts w:eastAsiaTheme="majorEastAsia"/>
                <w:noProof/>
              </w:rPr>
              <w:t>САСТАВ ТИМОВА, АКТИВА, ВЕЋА</w:t>
            </w:r>
            <w:r>
              <w:rPr>
                <w:noProof/>
                <w:webHidden/>
              </w:rPr>
              <w:tab/>
            </w:r>
            <w:r>
              <w:rPr>
                <w:noProof/>
                <w:webHidden/>
              </w:rPr>
              <w:fldChar w:fldCharType="begin"/>
            </w:r>
            <w:r>
              <w:rPr>
                <w:noProof/>
                <w:webHidden/>
              </w:rPr>
              <w:instrText xml:space="preserve"> PAGEREF _Toc146696488 \h </w:instrText>
            </w:r>
            <w:r>
              <w:rPr>
                <w:noProof/>
                <w:webHidden/>
              </w:rPr>
            </w:r>
            <w:r>
              <w:rPr>
                <w:noProof/>
                <w:webHidden/>
              </w:rPr>
              <w:fldChar w:fldCharType="separate"/>
            </w:r>
            <w:r>
              <w:rPr>
                <w:noProof/>
                <w:webHidden/>
              </w:rPr>
              <w:t>41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89" w:history="1">
            <w:r w:rsidRPr="00665EF4">
              <w:rPr>
                <w:rStyle w:val="Hyperlink"/>
                <w:rFonts w:eastAsiaTheme="majorEastAsia"/>
                <w:noProof/>
              </w:rPr>
              <w:t>ОРГАНИЗАЦИОНЕ ПРИПРЕМЕ ЗА ПОЧЕТАК ШКОЛСКЕ ГОДИНЕ</w:t>
            </w:r>
            <w:r>
              <w:rPr>
                <w:noProof/>
                <w:webHidden/>
              </w:rPr>
              <w:tab/>
            </w:r>
            <w:r>
              <w:rPr>
                <w:noProof/>
                <w:webHidden/>
              </w:rPr>
              <w:fldChar w:fldCharType="begin"/>
            </w:r>
            <w:r>
              <w:rPr>
                <w:noProof/>
                <w:webHidden/>
              </w:rPr>
              <w:instrText xml:space="preserve"> PAGEREF _Toc146696489 \h </w:instrText>
            </w:r>
            <w:r>
              <w:rPr>
                <w:noProof/>
                <w:webHidden/>
              </w:rPr>
            </w:r>
            <w:r>
              <w:rPr>
                <w:noProof/>
                <w:webHidden/>
              </w:rPr>
              <w:fldChar w:fldCharType="separate"/>
            </w:r>
            <w:r>
              <w:rPr>
                <w:noProof/>
                <w:webHidden/>
              </w:rPr>
              <w:t>45</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90" w:history="1">
            <w:r w:rsidRPr="00665EF4">
              <w:rPr>
                <w:rStyle w:val="Hyperlink"/>
                <w:rFonts w:eastAsiaTheme="majorEastAsia"/>
                <w:noProof/>
              </w:rPr>
              <w:t>ШКОЛСКИ КАЛЕНДАР ЗА ШКОЛСКУ 2023/24. ГОДИНУ</w:t>
            </w:r>
            <w:r>
              <w:rPr>
                <w:noProof/>
                <w:webHidden/>
              </w:rPr>
              <w:tab/>
            </w:r>
            <w:r>
              <w:rPr>
                <w:noProof/>
                <w:webHidden/>
              </w:rPr>
              <w:fldChar w:fldCharType="begin"/>
            </w:r>
            <w:r>
              <w:rPr>
                <w:noProof/>
                <w:webHidden/>
              </w:rPr>
              <w:instrText xml:space="preserve"> PAGEREF _Toc146696490 \h </w:instrText>
            </w:r>
            <w:r>
              <w:rPr>
                <w:noProof/>
                <w:webHidden/>
              </w:rPr>
            </w:r>
            <w:r>
              <w:rPr>
                <w:noProof/>
                <w:webHidden/>
              </w:rPr>
              <w:fldChar w:fldCharType="separate"/>
            </w:r>
            <w:r>
              <w:rPr>
                <w:noProof/>
                <w:webHidden/>
              </w:rPr>
              <w:t>45</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91" w:history="1">
            <w:r w:rsidRPr="00665EF4">
              <w:rPr>
                <w:rStyle w:val="Hyperlink"/>
                <w:rFonts w:eastAsiaTheme="majorEastAsia"/>
                <w:noProof/>
              </w:rPr>
              <w:t>Накнада часова због реализоване екскурзије планирана је за 3-1, 3-2, 3-3 и то радним суботама у току школске године.</w:t>
            </w:r>
            <w:r>
              <w:rPr>
                <w:noProof/>
                <w:webHidden/>
              </w:rPr>
              <w:tab/>
            </w:r>
            <w:r>
              <w:rPr>
                <w:noProof/>
                <w:webHidden/>
              </w:rPr>
              <w:fldChar w:fldCharType="begin"/>
            </w:r>
            <w:r>
              <w:rPr>
                <w:noProof/>
                <w:webHidden/>
              </w:rPr>
              <w:instrText xml:space="preserve"> PAGEREF _Toc146696491 \h </w:instrText>
            </w:r>
            <w:r>
              <w:rPr>
                <w:noProof/>
                <w:webHidden/>
              </w:rPr>
            </w:r>
            <w:r>
              <w:rPr>
                <w:noProof/>
                <w:webHidden/>
              </w:rPr>
              <w:fldChar w:fldCharType="separate"/>
            </w:r>
            <w:r>
              <w:rPr>
                <w:noProof/>
                <w:webHidden/>
              </w:rPr>
              <w:t>49</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92" w:history="1">
            <w:r w:rsidRPr="00665EF4">
              <w:rPr>
                <w:rStyle w:val="Hyperlink"/>
                <w:rFonts w:eastAsiaTheme="majorEastAsia"/>
                <w:noProof/>
              </w:rPr>
              <w:t>РАЗРЕДНИ, ПОПРАВНИ И МАТУРСКИ И</w:t>
            </w:r>
            <w:r w:rsidRPr="00665EF4">
              <w:rPr>
                <w:rStyle w:val="Hyperlink"/>
                <w:rFonts w:eastAsiaTheme="majorEastAsia"/>
                <w:noProof/>
                <w:lang w:val="sr-Latn-CS"/>
              </w:rPr>
              <w:t xml:space="preserve"> ЗАВРШНИ</w:t>
            </w:r>
            <w:r w:rsidRPr="00665EF4">
              <w:rPr>
                <w:rStyle w:val="Hyperlink"/>
                <w:rFonts w:eastAsiaTheme="majorEastAsia"/>
                <w:noProof/>
              </w:rPr>
              <w:t xml:space="preserve"> ИСПИТИ</w:t>
            </w:r>
            <w:r>
              <w:rPr>
                <w:noProof/>
                <w:webHidden/>
              </w:rPr>
              <w:tab/>
            </w:r>
            <w:r>
              <w:rPr>
                <w:noProof/>
                <w:webHidden/>
              </w:rPr>
              <w:fldChar w:fldCharType="begin"/>
            </w:r>
            <w:r>
              <w:rPr>
                <w:noProof/>
                <w:webHidden/>
              </w:rPr>
              <w:instrText xml:space="preserve"> PAGEREF _Toc146696492 \h </w:instrText>
            </w:r>
            <w:r>
              <w:rPr>
                <w:noProof/>
                <w:webHidden/>
              </w:rPr>
            </w:r>
            <w:r>
              <w:rPr>
                <w:noProof/>
                <w:webHidden/>
              </w:rPr>
              <w:fldChar w:fldCharType="separate"/>
            </w:r>
            <w:r>
              <w:rPr>
                <w:noProof/>
                <w:webHidden/>
              </w:rPr>
              <w:t>49</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493" w:history="1">
            <w:r w:rsidRPr="00665EF4">
              <w:rPr>
                <w:rStyle w:val="Hyperlink"/>
                <w:rFonts w:eastAsiaTheme="majorEastAsia"/>
                <w:noProof/>
              </w:rPr>
              <w:t>ПРОГРАМИ И ПЛАНОВИ РАДА СТРУЧНИХ ОРГАНА, АКТИВА, ТИМОВА И СТРУЧНИХ САРАДНИКА У ШКОЛИ</w:t>
            </w:r>
            <w:r>
              <w:rPr>
                <w:noProof/>
                <w:webHidden/>
              </w:rPr>
              <w:tab/>
            </w:r>
            <w:r>
              <w:rPr>
                <w:noProof/>
                <w:webHidden/>
              </w:rPr>
              <w:fldChar w:fldCharType="begin"/>
            </w:r>
            <w:r>
              <w:rPr>
                <w:noProof/>
                <w:webHidden/>
              </w:rPr>
              <w:instrText xml:space="preserve"> PAGEREF _Toc146696493 \h </w:instrText>
            </w:r>
            <w:r>
              <w:rPr>
                <w:noProof/>
                <w:webHidden/>
              </w:rPr>
            </w:r>
            <w:r>
              <w:rPr>
                <w:noProof/>
                <w:webHidden/>
              </w:rPr>
              <w:fldChar w:fldCharType="separate"/>
            </w:r>
            <w:r>
              <w:rPr>
                <w:noProof/>
                <w:webHidden/>
              </w:rPr>
              <w:t>50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94" w:history="1">
            <w:r w:rsidRPr="00665EF4">
              <w:rPr>
                <w:rStyle w:val="Hyperlink"/>
                <w:rFonts w:eastAsiaTheme="majorEastAsia"/>
                <w:noProof/>
              </w:rPr>
              <w:t>ПЕДАГОШКИ КОЛЕГИЈУМ</w:t>
            </w:r>
            <w:r>
              <w:rPr>
                <w:noProof/>
                <w:webHidden/>
              </w:rPr>
              <w:tab/>
            </w:r>
            <w:r>
              <w:rPr>
                <w:noProof/>
                <w:webHidden/>
              </w:rPr>
              <w:fldChar w:fldCharType="begin"/>
            </w:r>
            <w:r>
              <w:rPr>
                <w:noProof/>
                <w:webHidden/>
              </w:rPr>
              <w:instrText xml:space="preserve"> PAGEREF _Toc146696494 \h </w:instrText>
            </w:r>
            <w:r>
              <w:rPr>
                <w:noProof/>
                <w:webHidden/>
              </w:rPr>
            </w:r>
            <w:r>
              <w:rPr>
                <w:noProof/>
                <w:webHidden/>
              </w:rPr>
              <w:fldChar w:fldCharType="separate"/>
            </w:r>
            <w:r>
              <w:rPr>
                <w:noProof/>
                <w:webHidden/>
              </w:rPr>
              <w:t>50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95" w:history="1">
            <w:r w:rsidRPr="00665EF4">
              <w:rPr>
                <w:rStyle w:val="Hyperlink"/>
                <w:rFonts w:eastAsiaTheme="majorEastAsia"/>
                <w:noProof/>
              </w:rPr>
              <w:t>ПРОГРАМ И ПЛАН РАДА НАСТАВНИЧКОГ ВЕЋА ЗА ШКОЛСКУ 2023/2024. ГОДИНУ</w:t>
            </w:r>
            <w:r>
              <w:rPr>
                <w:noProof/>
                <w:webHidden/>
              </w:rPr>
              <w:tab/>
            </w:r>
            <w:r>
              <w:rPr>
                <w:noProof/>
                <w:webHidden/>
              </w:rPr>
              <w:fldChar w:fldCharType="begin"/>
            </w:r>
            <w:r>
              <w:rPr>
                <w:noProof/>
                <w:webHidden/>
              </w:rPr>
              <w:instrText xml:space="preserve"> PAGEREF _Toc146696495 \h </w:instrText>
            </w:r>
            <w:r>
              <w:rPr>
                <w:noProof/>
                <w:webHidden/>
              </w:rPr>
            </w:r>
            <w:r>
              <w:rPr>
                <w:noProof/>
                <w:webHidden/>
              </w:rPr>
              <w:fldChar w:fldCharType="separate"/>
            </w:r>
            <w:r>
              <w:rPr>
                <w:noProof/>
                <w:webHidden/>
              </w:rPr>
              <w:t>52</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96" w:history="1">
            <w:r w:rsidRPr="00665EF4">
              <w:rPr>
                <w:rStyle w:val="Hyperlink"/>
                <w:rFonts w:eastAsiaTheme="majorEastAsia"/>
                <w:noProof/>
              </w:rPr>
              <w:t>ПРОГРАМ РАДА ОДЕЉЕНСКИХ ВЕЋА И ОДЕЉЕНСКОГ СТАРЕШИНЕ</w:t>
            </w:r>
            <w:r>
              <w:rPr>
                <w:noProof/>
                <w:webHidden/>
              </w:rPr>
              <w:tab/>
            </w:r>
            <w:r>
              <w:rPr>
                <w:noProof/>
                <w:webHidden/>
              </w:rPr>
              <w:fldChar w:fldCharType="begin"/>
            </w:r>
            <w:r>
              <w:rPr>
                <w:noProof/>
                <w:webHidden/>
              </w:rPr>
              <w:instrText xml:space="preserve"> PAGEREF _Toc146696496 \h </w:instrText>
            </w:r>
            <w:r>
              <w:rPr>
                <w:noProof/>
                <w:webHidden/>
              </w:rPr>
            </w:r>
            <w:r>
              <w:rPr>
                <w:noProof/>
                <w:webHidden/>
              </w:rPr>
              <w:fldChar w:fldCharType="separate"/>
            </w:r>
            <w:r>
              <w:rPr>
                <w:noProof/>
                <w:webHidden/>
              </w:rPr>
              <w:t>54</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497" w:history="1">
            <w:r w:rsidRPr="00665EF4">
              <w:rPr>
                <w:rStyle w:val="Hyperlink"/>
                <w:rFonts w:eastAsiaTheme="majorEastAsia"/>
                <w:noProof/>
              </w:rPr>
              <w:t>СТРУЧНАВЕЋАЗАОБЛАСТИПРЕДМЕТА</w:t>
            </w:r>
            <w:r>
              <w:rPr>
                <w:noProof/>
                <w:webHidden/>
              </w:rPr>
              <w:tab/>
            </w:r>
            <w:r>
              <w:rPr>
                <w:noProof/>
                <w:webHidden/>
              </w:rPr>
              <w:fldChar w:fldCharType="begin"/>
            </w:r>
            <w:r>
              <w:rPr>
                <w:noProof/>
                <w:webHidden/>
              </w:rPr>
              <w:instrText xml:space="preserve"> PAGEREF _Toc146696497 \h </w:instrText>
            </w:r>
            <w:r>
              <w:rPr>
                <w:noProof/>
                <w:webHidden/>
              </w:rPr>
            </w:r>
            <w:r>
              <w:rPr>
                <w:noProof/>
                <w:webHidden/>
              </w:rPr>
              <w:fldChar w:fldCharType="separate"/>
            </w:r>
            <w:r>
              <w:rPr>
                <w:noProof/>
                <w:webHidden/>
              </w:rPr>
              <w:t>54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98" w:history="1">
            <w:r w:rsidRPr="00665EF4">
              <w:rPr>
                <w:rStyle w:val="Hyperlink"/>
                <w:rFonts w:eastAsiaTheme="majorEastAsia"/>
                <w:noProof/>
              </w:rPr>
              <w:t>План рада стручног већа српског језика и књижевности за шк.2023/24.</w:t>
            </w:r>
            <w:r>
              <w:rPr>
                <w:noProof/>
                <w:webHidden/>
              </w:rPr>
              <w:tab/>
            </w:r>
            <w:r>
              <w:rPr>
                <w:noProof/>
                <w:webHidden/>
              </w:rPr>
              <w:fldChar w:fldCharType="begin"/>
            </w:r>
            <w:r>
              <w:rPr>
                <w:noProof/>
                <w:webHidden/>
              </w:rPr>
              <w:instrText xml:space="preserve"> PAGEREF _Toc146696498 \h </w:instrText>
            </w:r>
            <w:r>
              <w:rPr>
                <w:noProof/>
                <w:webHidden/>
              </w:rPr>
            </w:r>
            <w:r>
              <w:rPr>
                <w:noProof/>
                <w:webHidden/>
              </w:rPr>
              <w:fldChar w:fldCharType="separate"/>
            </w:r>
            <w:r>
              <w:rPr>
                <w:noProof/>
                <w:webHidden/>
              </w:rPr>
              <w:t>55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499" w:history="1">
            <w:r w:rsidRPr="00665EF4">
              <w:rPr>
                <w:rStyle w:val="Hyperlink"/>
                <w:rFonts w:eastAsiaTheme="majorEastAsia"/>
                <w:noProof/>
              </w:rPr>
              <w:t>План рада стручног већа за области математика,  рачунарство и информатика и физика за шк. 2023/2024. годину</w:t>
            </w:r>
            <w:r>
              <w:rPr>
                <w:noProof/>
                <w:webHidden/>
              </w:rPr>
              <w:tab/>
            </w:r>
            <w:r>
              <w:rPr>
                <w:noProof/>
                <w:webHidden/>
              </w:rPr>
              <w:fldChar w:fldCharType="begin"/>
            </w:r>
            <w:r>
              <w:rPr>
                <w:noProof/>
                <w:webHidden/>
              </w:rPr>
              <w:instrText xml:space="preserve"> PAGEREF _Toc146696499 \h </w:instrText>
            </w:r>
            <w:r>
              <w:rPr>
                <w:noProof/>
                <w:webHidden/>
              </w:rPr>
            </w:r>
            <w:r>
              <w:rPr>
                <w:noProof/>
                <w:webHidden/>
              </w:rPr>
              <w:fldChar w:fldCharType="separate"/>
            </w:r>
            <w:r>
              <w:rPr>
                <w:noProof/>
                <w:webHidden/>
              </w:rPr>
              <w:t>59</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0" w:history="1">
            <w:r w:rsidRPr="00665EF4">
              <w:rPr>
                <w:rStyle w:val="Hyperlink"/>
                <w:rFonts w:eastAsiaTheme="majorEastAsia"/>
                <w:noProof/>
              </w:rPr>
              <w:t>Годишњи план рада стручног већа за природно - научно подручије за школску  2023 /2024.</w:t>
            </w:r>
            <w:r>
              <w:rPr>
                <w:noProof/>
                <w:webHidden/>
              </w:rPr>
              <w:tab/>
            </w:r>
            <w:r>
              <w:rPr>
                <w:noProof/>
                <w:webHidden/>
              </w:rPr>
              <w:fldChar w:fldCharType="begin"/>
            </w:r>
            <w:r>
              <w:rPr>
                <w:noProof/>
                <w:webHidden/>
              </w:rPr>
              <w:instrText xml:space="preserve"> PAGEREF _Toc146696500 \h </w:instrText>
            </w:r>
            <w:r>
              <w:rPr>
                <w:noProof/>
                <w:webHidden/>
              </w:rPr>
            </w:r>
            <w:r>
              <w:rPr>
                <w:noProof/>
                <w:webHidden/>
              </w:rPr>
              <w:fldChar w:fldCharType="separate"/>
            </w:r>
            <w:r>
              <w:rPr>
                <w:noProof/>
                <w:webHidden/>
              </w:rPr>
              <w:t>61</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1" w:history="1">
            <w:r w:rsidRPr="00665EF4">
              <w:rPr>
                <w:rStyle w:val="Hyperlink"/>
                <w:rFonts w:eastAsiaTheme="majorEastAsia"/>
                <w:noProof/>
              </w:rPr>
              <w:t>Годишњи план рада стручног већа за стране језике за школску 2023/ 2024. годину</w:t>
            </w:r>
            <w:r>
              <w:rPr>
                <w:noProof/>
                <w:webHidden/>
              </w:rPr>
              <w:tab/>
            </w:r>
            <w:r>
              <w:rPr>
                <w:noProof/>
                <w:webHidden/>
              </w:rPr>
              <w:fldChar w:fldCharType="begin"/>
            </w:r>
            <w:r>
              <w:rPr>
                <w:noProof/>
                <w:webHidden/>
              </w:rPr>
              <w:instrText xml:space="preserve"> PAGEREF _Toc146696501 \h </w:instrText>
            </w:r>
            <w:r>
              <w:rPr>
                <w:noProof/>
                <w:webHidden/>
              </w:rPr>
            </w:r>
            <w:r>
              <w:rPr>
                <w:noProof/>
                <w:webHidden/>
              </w:rPr>
              <w:fldChar w:fldCharType="separate"/>
            </w:r>
            <w:r>
              <w:rPr>
                <w:noProof/>
                <w:webHidden/>
              </w:rPr>
              <w:t>64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2" w:history="1">
            <w:r w:rsidRPr="00665EF4">
              <w:rPr>
                <w:rStyle w:val="Hyperlink"/>
                <w:rFonts w:ascii="Times New Roman" w:eastAsiaTheme="majorEastAsia" w:hAnsi="Times New Roman"/>
                <w:noProof/>
              </w:rPr>
              <w:t>Председник стручног већа</w:t>
            </w:r>
            <w:r>
              <w:rPr>
                <w:noProof/>
                <w:webHidden/>
              </w:rPr>
              <w:tab/>
            </w:r>
            <w:r>
              <w:rPr>
                <w:noProof/>
                <w:webHidden/>
              </w:rPr>
              <w:fldChar w:fldCharType="begin"/>
            </w:r>
            <w:r>
              <w:rPr>
                <w:noProof/>
                <w:webHidden/>
              </w:rPr>
              <w:instrText xml:space="preserve"> PAGEREF _Toc146696502 \h </w:instrText>
            </w:r>
            <w:r>
              <w:rPr>
                <w:noProof/>
                <w:webHidden/>
              </w:rPr>
            </w:r>
            <w:r>
              <w:rPr>
                <w:noProof/>
                <w:webHidden/>
              </w:rPr>
              <w:fldChar w:fldCharType="separate"/>
            </w:r>
            <w:r>
              <w:rPr>
                <w:noProof/>
                <w:webHidden/>
              </w:rPr>
              <w:t>67</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3" w:history="1">
            <w:r w:rsidRPr="00665EF4">
              <w:rPr>
                <w:rStyle w:val="Hyperlink"/>
                <w:rFonts w:ascii="Times New Roman" w:eastAsiaTheme="majorEastAsia" w:hAnsi="Times New Roman"/>
                <w:noProof/>
              </w:rPr>
              <w:t>Тања Симеоновић Траиловић</w:t>
            </w:r>
            <w:r>
              <w:rPr>
                <w:noProof/>
                <w:webHidden/>
              </w:rPr>
              <w:tab/>
            </w:r>
            <w:r>
              <w:rPr>
                <w:noProof/>
                <w:webHidden/>
              </w:rPr>
              <w:fldChar w:fldCharType="begin"/>
            </w:r>
            <w:r>
              <w:rPr>
                <w:noProof/>
                <w:webHidden/>
              </w:rPr>
              <w:instrText xml:space="preserve"> PAGEREF _Toc146696503 \h </w:instrText>
            </w:r>
            <w:r>
              <w:rPr>
                <w:noProof/>
                <w:webHidden/>
              </w:rPr>
            </w:r>
            <w:r>
              <w:rPr>
                <w:noProof/>
                <w:webHidden/>
              </w:rPr>
              <w:fldChar w:fldCharType="separate"/>
            </w:r>
            <w:r>
              <w:rPr>
                <w:noProof/>
                <w:webHidden/>
              </w:rPr>
              <w:t>67</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4" w:history="1">
            <w:r w:rsidRPr="00665EF4">
              <w:rPr>
                <w:rStyle w:val="Hyperlink"/>
                <w:rFonts w:eastAsiaTheme="majorEastAsia"/>
                <w:noProof/>
              </w:rPr>
              <w:t>План рада стручног већа за друштвене науке</w:t>
            </w:r>
            <w:r>
              <w:rPr>
                <w:noProof/>
                <w:webHidden/>
              </w:rPr>
              <w:tab/>
            </w:r>
            <w:r>
              <w:rPr>
                <w:noProof/>
                <w:webHidden/>
              </w:rPr>
              <w:fldChar w:fldCharType="begin"/>
            </w:r>
            <w:r>
              <w:rPr>
                <w:noProof/>
                <w:webHidden/>
              </w:rPr>
              <w:instrText xml:space="preserve"> PAGEREF _Toc146696504 \h </w:instrText>
            </w:r>
            <w:r>
              <w:rPr>
                <w:noProof/>
                <w:webHidden/>
              </w:rPr>
            </w:r>
            <w:r>
              <w:rPr>
                <w:noProof/>
                <w:webHidden/>
              </w:rPr>
              <w:fldChar w:fldCharType="separate"/>
            </w:r>
            <w:r>
              <w:rPr>
                <w:noProof/>
                <w:webHidden/>
              </w:rPr>
              <w:t>67</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5" w:history="1">
            <w:r w:rsidRPr="00665EF4">
              <w:rPr>
                <w:rStyle w:val="Hyperlink"/>
                <w:rFonts w:eastAsiaTheme="majorEastAsia"/>
                <w:noProof/>
              </w:rPr>
              <w:t>План рада економско-трговинске групе предмета за 2023./2024. годину</w:t>
            </w:r>
            <w:r>
              <w:rPr>
                <w:noProof/>
                <w:webHidden/>
              </w:rPr>
              <w:tab/>
            </w:r>
            <w:r>
              <w:rPr>
                <w:noProof/>
                <w:webHidden/>
              </w:rPr>
              <w:fldChar w:fldCharType="begin"/>
            </w:r>
            <w:r>
              <w:rPr>
                <w:noProof/>
                <w:webHidden/>
              </w:rPr>
              <w:instrText xml:space="preserve"> PAGEREF _Toc146696505 \h </w:instrText>
            </w:r>
            <w:r>
              <w:rPr>
                <w:noProof/>
                <w:webHidden/>
              </w:rPr>
            </w:r>
            <w:r>
              <w:rPr>
                <w:noProof/>
                <w:webHidden/>
              </w:rPr>
              <w:fldChar w:fldCharType="separate"/>
            </w:r>
            <w:r>
              <w:rPr>
                <w:noProof/>
                <w:webHidden/>
              </w:rPr>
              <w:t>71</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6" w:history="1">
            <w:r w:rsidRPr="00665EF4">
              <w:rPr>
                <w:rStyle w:val="Hyperlink"/>
                <w:rFonts w:eastAsiaTheme="majorEastAsia"/>
                <w:noProof/>
              </w:rPr>
              <w:t>Стручно веће за физичко и здравствено васпитање</w:t>
            </w:r>
            <w:r>
              <w:rPr>
                <w:noProof/>
                <w:webHidden/>
              </w:rPr>
              <w:tab/>
            </w:r>
            <w:r>
              <w:rPr>
                <w:noProof/>
                <w:webHidden/>
              </w:rPr>
              <w:fldChar w:fldCharType="begin"/>
            </w:r>
            <w:r>
              <w:rPr>
                <w:noProof/>
                <w:webHidden/>
              </w:rPr>
              <w:instrText xml:space="preserve"> PAGEREF _Toc146696506 \h </w:instrText>
            </w:r>
            <w:r>
              <w:rPr>
                <w:noProof/>
                <w:webHidden/>
              </w:rPr>
            </w:r>
            <w:r>
              <w:rPr>
                <w:noProof/>
                <w:webHidden/>
              </w:rPr>
              <w:fldChar w:fldCharType="separate"/>
            </w:r>
            <w:r>
              <w:rPr>
                <w:noProof/>
                <w:webHidden/>
              </w:rPr>
              <w:t>73</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7" w:history="1">
            <w:r w:rsidRPr="00665EF4">
              <w:rPr>
                <w:rStyle w:val="Hyperlink"/>
                <w:rFonts w:eastAsiaTheme="majorEastAsia"/>
                <w:noProof/>
              </w:rPr>
              <w:t>План рада стручног већа правне групе предмета</w:t>
            </w:r>
            <w:r>
              <w:rPr>
                <w:noProof/>
                <w:webHidden/>
              </w:rPr>
              <w:tab/>
            </w:r>
            <w:r>
              <w:rPr>
                <w:noProof/>
                <w:webHidden/>
              </w:rPr>
              <w:fldChar w:fldCharType="begin"/>
            </w:r>
            <w:r>
              <w:rPr>
                <w:noProof/>
                <w:webHidden/>
              </w:rPr>
              <w:instrText xml:space="preserve"> PAGEREF _Toc146696507 \h </w:instrText>
            </w:r>
            <w:r>
              <w:rPr>
                <w:noProof/>
                <w:webHidden/>
              </w:rPr>
            </w:r>
            <w:r>
              <w:rPr>
                <w:noProof/>
                <w:webHidden/>
              </w:rPr>
              <w:fldChar w:fldCharType="separate"/>
            </w:r>
            <w:r>
              <w:rPr>
                <w:noProof/>
                <w:webHidden/>
              </w:rPr>
              <w:t>75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08" w:history="1">
            <w:r w:rsidRPr="00665EF4">
              <w:rPr>
                <w:rStyle w:val="Hyperlink"/>
                <w:rFonts w:eastAsiaTheme="majorEastAsia"/>
                <w:noProof/>
              </w:rPr>
              <w:t>ПЛАНОВИ СТРУЧНИХ САРАДНИКА И САМОСТАЛНОГ ПЕДАГОШКОГ САВЕТНИКА</w:t>
            </w:r>
            <w:r>
              <w:rPr>
                <w:noProof/>
                <w:webHidden/>
              </w:rPr>
              <w:tab/>
            </w:r>
            <w:r>
              <w:rPr>
                <w:noProof/>
                <w:webHidden/>
              </w:rPr>
              <w:fldChar w:fldCharType="begin"/>
            </w:r>
            <w:r>
              <w:rPr>
                <w:noProof/>
                <w:webHidden/>
              </w:rPr>
              <w:instrText xml:space="preserve"> PAGEREF _Toc146696508 \h </w:instrText>
            </w:r>
            <w:r>
              <w:rPr>
                <w:noProof/>
                <w:webHidden/>
              </w:rPr>
            </w:r>
            <w:r>
              <w:rPr>
                <w:noProof/>
                <w:webHidden/>
              </w:rPr>
              <w:fldChar w:fldCharType="separate"/>
            </w:r>
            <w:r>
              <w:rPr>
                <w:noProof/>
                <w:webHidden/>
              </w:rPr>
              <w:t>78</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09" w:history="1">
            <w:r w:rsidRPr="00665EF4">
              <w:rPr>
                <w:rStyle w:val="Hyperlink"/>
                <w:rFonts w:eastAsiaTheme="majorEastAsia"/>
                <w:noProof/>
              </w:rPr>
              <w:t>Годишњи план психолога за шк. 2023/</w:t>
            </w:r>
            <w:r w:rsidRPr="00665EF4">
              <w:rPr>
                <w:rStyle w:val="Hyperlink"/>
                <w:rFonts w:eastAsiaTheme="majorEastAsia"/>
                <w:noProof/>
                <w:lang w:val="sr-Latn-CS"/>
              </w:rPr>
              <w:t>2</w:t>
            </w:r>
            <w:r w:rsidRPr="00665EF4">
              <w:rPr>
                <w:rStyle w:val="Hyperlink"/>
                <w:rFonts w:eastAsiaTheme="majorEastAsia"/>
                <w:noProof/>
              </w:rPr>
              <w:t>4. годину</w:t>
            </w:r>
            <w:r>
              <w:rPr>
                <w:noProof/>
                <w:webHidden/>
              </w:rPr>
              <w:tab/>
            </w:r>
            <w:r>
              <w:rPr>
                <w:noProof/>
                <w:webHidden/>
              </w:rPr>
              <w:fldChar w:fldCharType="begin"/>
            </w:r>
            <w:r>
              <w:rPr>
                <w:noProof/>
                <w:webHidden/>
              </w:rPr>
              <w:instrText xml:space="preserve"> PAGEREF _Toc146696509 \h </w:instrText>
            </w:r>
            <w:r>
              <w:rPr>
                <w:noProof/>
                <w:webHidden/>
              </w:rPr>
            </w:r>
            <w:r>
              <w:rPr>
                <w:noProof/>
                <w:webHidden/>
              </w:rPr>
              <w:fldChar w:fldCharType="separate"/>
            </w:r>
            <w:r>
              <w:rPr>
                <w:noProof/>
                <w:webHidden/>
              </w:rPr>
              <w:t>78</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0" w:history="1">
            <w:r w:rsidRPr="00665EF4">
              <w:rPr>
                <w:rStyle w:val="Hyperlink"/>
                <w:rFonts w:eastAsiaTheme="majorEastAsia"/>
                <w:noProof/>
              </w:rPr>
              <w:t>Годишњи план педагога за шк. 2023/</w:t>
            </w:r>
            <w:r w:rsidRPr="00665EF4">
              <w:rPr>
                <w:rStyle w:val="Hyperlink"/>
                <w:rFonts w:eastAsiaTheme="majorEastAsia"/>
                <w:noProof/>
                <w:lang w:val="sr-Latn-CS"/>
              </w:rPr>
              <w:t>2</w:t>
            </w:r>
            <w:r w:rsidRPr="00665EF4">
              <w:rPr>
                <w:rStyle w:val="Hyperlink"/>
                <w:rFonts w:eastAsiaTheme="majorEastAsia"/>
                <w:noProof/>
              </w:rPr>
              <w:t>4. годину</w:t>
            </w:r>
            <w:r>
              <w:rPr>
                <w:noProof/>
                <w:webHidden/>
              </w:rPr>
              <w:tab/>
            </w:r>
            <w:r>
              <w:rPr>
                <w:noProof/>
                <w:webHidden/>
              </w:rPr>
              <w:fldChar w:fldCharType="begin"/>
            </w:r>
            <w:r>
              <w:rPr>
                <w:noProof/>
                <w:webHidden/>
              </w:rPr>
              <w:instrText xml:space="preserve"> PAGEREF _Toc146696510 \h </w:instrText>
            </w:r>
            <w:r>
              <w:rPr>
                <w:noProof/>
                <w:webHidden/>
              </w:rPr>
            </w:r>
            <w:r>
              <w:rPr>
                <w:noProof/>
                <w:webHidden/>
              </w:rPr>
              <w:fldChar w:fldCharType="separate"/>
            </w:r>
            <w:r>
              <w:rPr>
                <w:noProof/>
                <w:webHidden/>
              </w:rPr>
              <w:t>88</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1" w:history="1">
            <w:r w:rsidRPr="00665EF4">
              <w:rPr>
                <w:rStyle w:val="Hyperlink"/>
                <w:rFonts w:eastAsiaTheme="majorEastAsia"/>
                <w:noProof/>
              </w:rPr>
              <w:t>Годишњи план библиотекара за шк. 2023/</w:t>
            </w:r>
            <w:r w:rsidRPr="00665EF4">
              <w:rPr>
                <w:rStyle w:val="Hyperlink"/>
                <w:rFonts w:eastAsiaTheme="majorEastAsia"/>
                <w:noProof/>
                <w:lang w:val="sr-Latn-CS"/>
              </w:rPr>
              <w:t>2</w:t>
            </w:r>
            <w:r w:rsidRPr="00665EF4">
              <w:rPr>
                <w:rStyle w:val="Hyperlink"/>
                <w:rFonts w:eastAsiaTheme="majorEastAsia"/>
                <w:noProof/>
              </w:rPr>
              <w:t>4. годину</w:t>
            </w:r>
            <w:r>
              <w:rPr>
                <w:noProof/>
                <w:webHidden/>
              </w:rPr>
              <w:tab/>
            </w:r>
            <w:r>
              <w:rPr>
                <w:noProof/>
                <w:webHidden/>
              </w:rPr>
              <w:fldChar w:fldCharType="begin"/>
            </w:r>
            <w:r>
              <w:rPr>
                <w:noProof/>
                <w:webHidden/>
              </w:rPr>
              <w:instrText xml:space="preserve"> PAGEREF _Toc146696511 \h </w:instrText>
            </w:r>
            <w:r>
              <w:rPr>
                <w:noProof/>
                <w:webHidden/>
              </w:rPr>
            </w:r>
            <w:r>
              <w:rPr>
                <w:noProof/>
                <w:webHidden/>
              </w:rPr>
              <w:fldChar w:fldCharType="separate"/>
            </w:r>
            <w:r>
              <w:rPr>
                <w:noProof/>
                <w:webHidden/>
              </w:rPr>
              <w:t>92</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2" w:history="1">
            <w:r w:rsidRPr="00665EF4">
              <w:rPr>
                <w:rStyle w:val="Hyperlink"/>
                <w:rFonts w:eastAsiaTheme="majorEastAsia"/>
                <w:noProof/>
              </w:rPr>
              <w:t>План рада самосталног педагошког саветника</w:t>
            </w:r>
            <w:r>
              <w:rPr>
                <w:noProof/>
                <w:webHidden/>
              </w:rPr>
              <w:tab/>
            </w:r>
            <w:r>
              <w:rPr>
                <w:noProof/>
                <w:webHidden/>
              </w:rPr>
              <w:fldChar w:fldCharType="begin"/>
            </w:r>
            <w:r>
              <w:rPr>
                <w:noProof/>
                <w:webHidden/>
              </w:rPr>
              <w:instrText xml:space="preserve"> PAGEREF _Toc146696512 \h </w:instrText>
            </w:r>
            <w:r>
              <w:rPr>
                <w:noProof/>
                <w:webHidden/>
              </w:rPr>
            </w:r>
            <w:r>
              <w:rPr>
                <w:noProof/>
                <w:webHidden/>
              </w:rPr>
              <w:fldChar w:fldCharType="separate"/>
            </w:r>
            <w:r>
              <w:rPr>
                <w:noProof/>
                <w:webHidden/>
              </w:rPr>
              <w:t>93</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13" w:history="1">
            <w:r w:rsidRPr="00665EF4">
              <w:rPr>
                <w:rStyle w:val="Hyperlink"/>
                <w:rFonts w:eastAsiaTheme="majorEastAsia"/>
                <w:noProof/>
              </w:rPr>
              <w:t>ГОДИШЊИ ПЛАНОВИ ТИМОВА И АКТИВА</w:t>
            </w:r>
            <w:r>
              <w:rPr>
                <w:noProof/>
                <w:webHidden/>
              </w:rPr>
              <w:tab/>
            </w:r>
            <w:r>
              <w:rPr>
                <w:noProof/>
                <w:webHidden/>
              </w:rPr>
              <w:fldChar w:fldCharType="begin"/>
            </w:r>
            <w:r>
              <w:rPr>
                <w:noProof/>
                <w:webHidden/>
              </w:rPr>
              <w:instrText xml:space="preserve"> PAGEREF _Toc146696513 \h </w:instrText>
            </w:r>
            <w:r>
              <w:rPr>
                <w:noProof/>
                <w:webHidden/>
              </w:rPr>
            </w:r>
            <w:r>
              <w:rPr>
                <w:noProof/>
                <w:webHidden/>
              </w:rPr>
              <w:fldChar w:fldCharType="separate"/>
            </w:r>
            <w:r>
              <w:rPr>
                <w:noProof/>
                <w:webHidden/>
              </w:rPr>
              <w:t>95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4" w:history="1">
            <w:r w:rsidRPr="00665EF4">
              <w:rPr>
                <w:rStyle w:val="Hyperlink"/>
                <w:noProof/>
              </w:rPr>
              <w:t>СТРУЧНИ АКТИВ ЗА РАЗВОЈНО ПЛАНИРАЊЕ</w:t>
            </w:r>
            <w:r>
              <w:rPr>
                <w:noProof/>
                <w:webHidden/>
              </w:rPr>
              <w:tab/>
            </w:r>
            <w:r>
              <w:rPr>
                <w:noProof/>
                <w:webHidden/>
              </w:rPr>
              <w:fldChar w:fldCharType="begin"/>
            </w:r>
            <w:r>
              <w:rPr>
                <w:noProof/>
                <w:webHidden/>
              </w:rPr>
              <w:instrText xml:space="preserve"> PAGEREF _Toc146696514 \h </w:instrText>
            </w:r>
            <w:r>
              <w:rPr>
                <w:noProof/>
                <w:webHidden/>
              </w:rPr>
            </w:r>
            <w:r>
              <w:rPr>
                <w:noProof/>
                <w:webHidden/>
              </w:rPr>
              <w:fldChar w:fldCharType="separate"/>
            </w:r>
            <w:r>
              <w:rPr>
                <w:noProof/>
                <w:webHidden/>
              </w:rPr>
              <w:t>95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5" w:history="1">
            <w:r w:rsidRPr="00665EF4">
              <w:rPr>
                <w:rStyle w:val="Hyperlink"/>
                <w:rFonts w:eastAsiaTheme="majorEastAsia"/>
                <w:noProof/>
              </w:rPr>
              <w:t>ГОДИШЊИ ПЛАН ТИМА ЗА САМОВРЕДНОВАЊЕ</w:t>
            </w:r>
            <w:r>
              <w:rPr>
                <w:noProof/>
                <w:webHidden/>
              </w:rPr>
              <w:tab/>
            </w:r>
            <w:r>
              <w:rPr>
                <w:noProof/>
                <w:webHidden/>
              </w:rPr>
              <w:fldChar w:fldCharType="begin"/>
            </w:r>
            <w:r>
              <w:rPr>
                <w:noProof/>
                <w:webHidden/>
              </w:rPr>
              <w:instrText xml:space="preserve"> PAGEREF _Toc146696515 \h </w:instrText>
            </w:r>
            <w:r>
              <w:rPr>
                <w:noProof/>
                <w:webHidden/>
              </w:rPr>
            </w:r>
            <w:r>
              <w:rPr>
                <w:noProof/>
                <w:webHidden/>
              </w:rPr>
              <w:fldChar w:fldCharType="separate"/>
            </w:r>
            <w:r>
              <w:rPr>
                <w:noProof/>
                <w:webHidden/>
              </w:rPr>
              <w:t>98</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6" w:history="1">
            <w:r w:rsidRPr="00665EF4">
              <w:rPr>
                <w:rStyle w:val="Hyperlink"/>
                <w:rFonts w:ascii="Times New Roman" w:eastAsiaTheme="majorEastAsia" w:hAnsi="Times New Roman"/>
                <w:noProof/>
              </w:rPr>
              <w:t>Координатор тима за самовредновање Ана Траиловић</w:t>
            </w:r>
            <w:r>
              <w:rPr>
                <w:noProof/>
                <w:webHidden/>
              </w:rPr>
              <w:tab/>
            </w:r>
            <w:r>
              <w:rPr>
                <w:noProof/>
                <w:webHidden/>
              </w:rPr>
              <w:fldChar w:fldCharType="begin"/>
            </w:r>
            <w:r>
              <w:rPr>
                <w:noProof/>
                <w:webHidden/>
              </w:rPr>
              <w:instrText xml:space="preserve"> PAGEREF _Toc146696516 \h </w:instrText>
            </w:r>
            <w:r>
              <w:rPr>
                <w:noProof/>
                <w:webHidden/>
              </w:rPr>
            </w:r>
            <w:r>
              <w:rPr>
                <w:noProof/>
                <w:webHidden/>
              </w:rPr>
              <w:fldChar w:fldCharType="separate"/>
            </w:r>
            <w:r>
              <w:rPr>
                <w:noProof/>
                <w:webHidden/>
              </w:rPr>
              <w:t>99</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7" w:history="1">
            <w:r w:rsidRPr="00665EF4">
              <w:rPr>
                <w:rStyle w:val="Hyperlink"/>
                <w:rFonts w:eastAsiaTheme="majorEastAsia"/>
                <w:noProof/>
              </w:rPr>
              <w:t>ПРОГРАМ ИНКЛУЗИВНОГ ОБРАЗОВАЊА</w:t>
            </w:r>
            <w:r>
              <w:rPr>
                <w:noProof/>
                <w:webHidden/>
              </w:rPr>
              <w:tab/>
            </w:r>
            <w:r>
              <w:rPr>
                <w:noProof/>
                <w:webHidden/>
              </w:rPr>
              <w:fldChar w:fldCharType="begin"/>
            </w:r>
            <w:r>
              <w:rPr>
                <w:noProof/>
                <w:webHidden/>
              </w:rPr>
              <w:instrText xml:space="preserve"> PAGEREF _Toc146696517 \h </w:instrText>
            </w:r>
            <w:r>
              <w:rPr>
                <w:noProof/>
                <w:webHidden/>
              </w:rPr>
            </w:r>
            <w:r>
              <w:rPr>
                <w:noProof/>
                <w:webHidden/>
              </w:rPr>
              <w:fldChar w:fldCharType="separate"/>
            </w:r>
            <w:r>
              <w:rPr>
                <w:noProof/>
                <w:webHidden/>
              </w:rPr>
              <w:t>99</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8" w:history="1">
            <w:r w:rsidRPr="00665EF4">
              <w:rPr>
                <w:rStyle w:val="Hyperlink"/>
                <w:rFonts w:ascii="Times New Roman" w:eastAsiaTheme="majorEastAsia" w:hAnsi="Times New Roman"/>
                <w:noProof/>
              </w:rPr>
              <w:t>ГОДИШЊИ ПЛАН РАДА СТРУЧНОГ ТИМА ЗА ИНКЛУЗИВНО ОБРАЗОВАЊЕ ЗА ШК. 2023/24.</w:t>
            </w:r>
            <w:r>
              <w:rPr>
                <w:noProof/>
                <w:webHidden/>
              </w:rPr>
              <w:tab/>
            </w:r>
            <w:r>
              <w:rPr>
                <w:noProof/>
                <w:webHidden/>
              </w:rPr>
              <w:fldChar w:fldCharType="begin"/>
            </w:r>
            <w:r>
              <w:rPr>
                <w:noProof/>
                <w:webHidden/>
              </w:rPr>
              <w:instrText xml:space="preserve"> PAGEREF _Toc146696518 \h </w:instrText>
            </w:r>
            <w:r>
              <w:rPr>
                <w:noProof/>
                <w:webHidden/>
              </w:rPr>
            </w:r>
            <w:r>
              <w:rPr>
                <w:noProof/>
                <w:webHidden/>
              </w:rPr>
              <w:fldChar w:fldCharType="separate"/>
            </w:r>
            <w:r>
              <w:rPr>
                <w:noProof/>
                <w:webHidden/>
              </w:rPr>
              <w:t>100</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19" w:history="1">
            <w:r w:rsidRPr="00665EF4">
              <w:rPr>
                <w:rStyle w:val="Hyperlink"/>
                <w:rFonts w:eastAsiaTheme="majorEastAsia"/>
                <w:noProof/>
              </w:rPr>
              <w:t>ПРОГРАМ ТИМА ЗА КАРИЈЕНО ВОЂЕЊЕ И САВЕТОВАЊЕ</w:t>
            </w:r>
            <w:r>
              <w:rPr>
                <w:noProof/>
                <w:webHidden/>
              </w:rPr>
              <w:tab/>
            </w:r>
            <w:r>
              <w:rPr>
                <w:noProof/>
                <w:webHidden/>
              </w:rPr>
              <w:fldChar w:fldCharType="begin"/>
            </w:r>
            <w:r>
              <w:rPr>
                <w:noProof/>
                <w:webHidden/>
              </w:rPr>
              <w:instrText xml:space="preserve"> PAGEREF _Toc146696519 \h </w:instrText>
            </w:r>
            <w:r>
              <w:rPr>
                <w:noProof/>
                <w:webHidden/>
              </w:rPr>
            </w:r>
            <w:r>
              <w:rPr>
                <w:noProof/>
                <w:webHidden/>
              </w:rPr>
              <w:fldChar w:fldCharType="separate"/>
            </w:r>
            <w:r>
              <w:rPr>
                <w:noProof/>
                <w:webHidden/>
              </w:rPr>
              <w:t>104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0" w:history="1">
            <w:r w:rsidRPr="00665EF4">
              <w:rPr>
                <w:rStyle w:val="Hyperlink"/>
                <w:rFonts w:eastAsiaTheme="majorEastAsia"/>
                <w:noProof/>
              </w:rPr>
              <w:t>ПЛАН РАДА АКТИВА ЗА РАЗВОЈ ШКОЛСКОГ ПРОГРАМА</w:t>
            </w:r>
            <w:r>
              <w:rPr>
                <w:noProof/>
                <w:webHidden/>
              </w:rPr>
              <w:tab/>
            </w:r>
            <w:r>
              <w:rPr>
                <w:noProof/>
                <w:webHidden/>
              </w:rPr>
              <w:fldChar w:fldCharType="begin"/>
            </w:r>
            <w:r>
              <w:rPr>
                <w:noProof/>
                <w:webHidden/>
              </w:rPr>
              <w:instrText xml:space="preserve"> PAGEREF _Toc146696520 \h </w:instrText>
            </w:r>
            <w:r>
              <w:rPr>
                <w:noProof/>
                <w:webHidden/>
              </w:rPr>
            </w:r>
            <w:r>
              <w:rPr>
                <w:noProof/>
                <w:webHidden/>
              </w:rPr>
              <w:fldChar w:fldCharType="separate"/>
            </w:r>
            <w:r>
              <w:rPr>
                <w:noProof/>
                <w:webHidden/>
              </w:rPr>
              <w:t>108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21" w:history="1">
            <w:r w:rsidRPr="00665EF4">
              <w:rPr>
                <w:rStyle w:val="Hyperlink"/>
                <w:rFonts w:eastAsiaTheme="majorEastAsia"/>
                <w:noProof/>
              </w:rPr>
              <w:t>Координатор актива за развој Школског програма Ирена Јанковић</w:t>
            </w:r>
            <w:r>
              <w:rPr>
                <w:noProof/>
                <w:webHidden/>
              </w:rPr>
              <w:tab/>
            </w:r>
            <w:r>
              <w:rPr>
                <w:noProof/>
                <w:webHidden/>
              </w:rPr>
              <w:fldChar w:fldCharType="begin"/>
            </w:r>
            <w:r>
              <w:rPr>
                <w:noProof/>
                <w:webHidden/>
              </w:rPr>
              <w:instrText xml:space="preserve"> PAGEREF _Toc146696521 \h </w:instrText>
            </w:r>
            <w:r>
              <w:rPr>
                <w:noProof/>
                <w:webHidden/>
              </w:rPr>
            </w:r>
            <w:r>
              <w:rPr>
                <w:noProof/>
                <w:webHidden/>
              </w:rPr>
              <w:fldChar w:fldCharType="separate"/>
            </w:r>
            <w:r>
              <w:rPr>
                <w:noProof/>
                <w:webHidden/>
              </w:rPr>
              <w:t>109</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22" w:history="1">
            <w:r w:rsidRPr="00665EF4">
              <w:rPr>
                <w:rStyle w:val="Hyperlink"/>
                <w:rFonts w:eastAsiaTheme="majorEastAsia"/>
                <w:noProof/>
              </w:rPr>
              <w:t>МЕХАНИЗМИ ЗА ПРЕПОЗНАВАЊЕ ДАРОВИТИХ УЧЕНИКА</w:t>
            </w:r>
            <w:r>
              <w:rPr>
                <w:noProof/>
                <w:webHidden/>
              </w:rPr>
              <w:tab/>
            </w:r>
            <w:r>
              <w:rPr>
                <w:noProof/>
                <w:webHidden/>
              </w:rPr>
              <w:fldChar w:fldCharType="begin"/>
            </w:r>
            <w:r>
              <w:rPr>
                <w:noProof/>
                <w:webHidden/>
              </w:rPr>
              <w:instrText xml:space="preserve"> PAGEREF _Toc146696522 \h </w:instrText>
            </w:r>
            <w:r>
              <w:rPr>
                <w:noProof/>
                <w:webHidden/>
              </w:rPr>
            </w:r>
            <w:r>
              <w:rPr>
                <w:noProof/>
                <w:webHidden/>
              </w:rPr>
              <w:fldChar w:fldCharType="separate"/>
            </w:r>
            <w:r>
              <w:rPr>
                <w:noProof/>
                <w:webHidden/>
              </w:rPr>
              <w:t>109</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3" w:history="1">
            <w:r w:rsidRPr="00665EF4">
              <w:rPr>
                <w:rStyle w:val="Hyperlink"/>
                <w:rFonts w:eastAsiaTheme="majorEastAsia"/>
                <w:noProof/>
              </w:rPr>
              <w:t>ПЛАН РАДА ТИМА ЗА ОБЕЗБЕЂИВАЊЕ КВАЛИТЕТА РАДА УСТАНОВЕ</w:t>
            </w:r>
            <w:r>
              <w:rPr>
                <w:noProof/>
                <w:webHidden/>
              </w:rPr>
              <w:tab/>
            </w:r>
            <w:r>
              <w:rPr>
                <w:noProof/>
                <w:webHidden/>
              </w:rPr>
              <w:fldChar w:fldCharType="begin"/>
            </w:r>
            <w:r>
              <w:rPr>
                <w:noProof/>
                <w:webHidden/>
              </w:rPr>
              <w:instrText xml:space="preserve"> PAGEREF _Toc146696523 \h </w:instrText>
            </w:r>
            <w:r>
              <w:rPr>
                <w:noProof/>
                <w:webHidden/>
              </w:rPr>
            </w:r>
            <w:r>
              <w:rPr>
                <w:noProof/>
                <w:webHidden/>
              </w:rPr>
              <w:fldChar w:fldCharType="separate"/>
            </w:r>
            <w:r>
              <w:rPr>
                <w:noProof/>
                <w:webHidden/>
              </w:rPr>
              <w:t>110</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4" w:history="1">
            <w:r w:rsidRPr="00665EF4">
              <w:rPr>
                <w:rStyle w:val="Hyperlink"/>
                <w:rFonts w:eastAsiaTheme="majorEastAsia"/>
                <w:noProof/>
              </w:rPr>
              <w:t>ПЛАН РАДА ТИМА ЗА МЕЂУПРЕДМЕТНЕ КОМПЕТЕНЦИЈЕ И ПРЕДУЗЕТНИШТВО У ШКОЛСКОЈ 2023/2024. ГОДИНИ</w:t>
            </w:r>
            <w:r>
              <w:rPr>
                <w:noProof/>
                <w:webHidden/>
              </w:rPr>
              <w:tab/>
            </w:r>
            <w:r>
              <w:rPr>
                <w:noProof/>
                <w:webHidden/>
              </w:rPr>
              <w:fldChar w:fldCharType="begin"/>
            </w:r>
            <w:r>
              <w:rPr>
                <w:noProof/>
                <w:webHidden/>
              </w:rPr>
              <w:instrText xml:space="preserve"> PAGEREF _Toc146696524 \h </w:instrText>
            </w:r>
            <w:r>
              <w:rPr>
                <w:noProof/>
                <w:webHidden/>
              </w:rPr>
            </w:r>
            <w:r>
              <w:rPr>
                <w:noProof/>
                <w:webHidden/>
              </w:rPr>
              <w:fldChar w:fldCharType="separate"/>
            </w:r>
            <w:r>
              <w:rPr>
                <w:noProof/>
                <w:webHidden/>
              </w:rPr>
              <w:t>114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5" w:history="1">
            <w:r w:rsidRPr="00665EF4">
              <w:rPr>
                <w:rStyle w:val="Hyperlink"/>
                <w:rFonts w:eastAsiaTheme="majorEastAsia"/>
                <w:noProof/>
              </w:rPr>
              <w:t>ПРОГРАМ ЗАШТИТЕ ОД НАСИЉА, ЗЛОСТАВЉАЊА, ЗАНЕМАРИВАЊА И ДИСКРИМИНАЦИЈЕ</w:t>
            </w:r>
            <w:r>
              <w:rPr>
                <w:noProof/>
                <w:webHidden/>
              </w:rPr>
              <w:tab/>
            </w:r>
            <w:r>
              <w:rPr>
                <w:noProof/>
                <w:webHidden/>
              </w:rPr>
              <w:fldChar w:fldCharType="begin"/>
            </w:r>
            <w:r>
              <w:rPr>
                <w:noProof/>
                <w:webHidden/>
              </w:rPr>
              <w:instrText xml:space="preserve"> PAGEREF _Toc146696525 \h </w:instrText>
            </w:r>
            <w:r>
              <w:rPr>
                <w:noProof/>
                <w:webHidden/>
              </w:rPr>
            </w:r>
            <w:r>
              <w:rPr>
                <w:noProof/>
                <w:webHidden/>
              </w:rPr>
              <w:fldChar w:fldCharType="separate"/>
            </w:r>
            <w:r>
              <w:rPr>
                <w:noProof/>
                <w:webHidden/>
              </w:rPr>
              <w:t>116</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6" w:history="1">
            <w:r w:rsidRPr="00665EF4">
              <w:rPr>
                <w:rStyle w:val="Hyperlink"/>
                <w:rFonts w:ascii="Times New Roman" w:eastAsiaTheme="majorEastAsia" w:hAnsi="Times New Roman"/>
                <w:noProof/>
              </w:rPr>
              <w:t>IV ЕВИДЕНЦИЈА И ДОКУМЕНТАЦИЈА</w:t>
            </w:r>
            <w:r>
              <w:rPr>
                <w:noProof/>
                <w:webHidden/>
              </w:rPr>
              <w:tab/>
            </w:r>
            <w:r>
              <w:rPr>
                <w:noProof/>
                <w:webHidden/>
              </w:rPr>
              <w:fldChar w:fldCharType="begin"/>
            </w:r>
            <w:r>
              <w:rPr>
                <w:noProof/>
                <w:webHidden/>
              </w:rPr>
              <w:instrText xml:space="preserve"> PAGEREF _Toc146696526 \h </w:instrText>
            </w:r>
            <w:r>
              <w:rPr>
                <w:noProof/>
                <w:webHidden/>
              </w:rPr>
            </w:r>
            <w:r>
              <w:rPr>
                <w:noProof/>
                <w:webHidden/>
              </w:rPr>
              <w:fldChar w:fldCharType="separate"/>
            </w:r>
            <w:r>
              <w:rPr>
                <w:noProof/>
                <w:webHidden/>
              </w:rPr>
              <w:t>129</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7" w:history="1">
            <w:r w:rsidRPr="00665EF4">
              <w:rPr>
                <w:rStyle w:val="Hyperlink"/>
                <w:rFonts w:eastAsiaTheme="majorEastAsia"/>
                <w:noProof/>
              </w:rPr>
              <w:t>ГОДИШЊИ ПЛАН РАДА ТИМА ЗА ПРОМОЦИЈУ ШКОЛЕ</w:t>
            </w:r>
            <w:r>
              <w:rPr>
                <w:noProof/>
                <w:webHidden/>
              </w:rPr>
              <w:tab/>
            </w:r>
            <w:r>
              <w:rPr>
                <w:noProof/>
                <w:webHidden/>
              </w:rPr>
              <w:fldChar w:fldCharType="begin"/>
            </w:r>
            <w:r>
              <w:rPr>
                <w:noProof/>
                <w:webHidden/>
              </w:rPr>
              <w:instrText xml:space="preserve"> PAGEREF _Toc146696527 \h </w:instrText>
            </w:r>
            <w:r>
              <w:rPr>
                <w:noProof/>
                <w:webHidden/>
              </w:rPr>
            </w:r>
            <w:r>
              <w:rPr>
                <w:noProof/>
                <w:webHidden/>
              </w:rPr>
              <w:fldChar w:fldCharType="separate"/>
            </w:r>
            <w:r>
              <w:rPr>
                <w:noProof/>
                <w:webHidden/>
              </w:rPr>
              <w:t>144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8" w:history="1">
            <w:r w:rsidRPr="00665EF4">
              <w:rPr>
                <w:rStyle w:val="Hyperlink"/>
                <w:rFonts w:eastAsiaTheme="majorEastAsia"/>
                <w:noProof/>
              </w:rPr>
              <w:t>ПЛАН РАДА ТИМА ЗА СТРУЧНО УСАВРШАВАЊЕ ЗАПОСЛЕНИХ</w:t>
            </w:r>
            <w:r>
              <w:rPr>
                <w:noProof/>
                <w:webHidden/>
              </w:rPr>
              <w:tab/>
            </w:r>
            <w:r>
              <w:rPr>
                <w:noProof/>
                <w:webHidden/>
              </w:rPr>
              <w:fldChar w:fldCharType="begin"/>
            </w:r>
            <w:r>
              <w:rPr>
                <w:noProof/>
                <w:webHidden/>
              </w:rPr>
              <w:instrText xml:space="preserve"> PAGEREF _Toc146696528 \h </w:instrText>
            </w:r>
            <w:r>
              <w:rPr>
                <w:noProof/>
                <w:webHidden/>
              </w:rPr>
            </w:r>
            <w:r>
              <w:rPr>
                <w:noProof/>
                <w:webHidden/>
              </w:rPr>
              <w:fldChar w:fldCharType="separate"/>
            </w:r>
            <w:r>
              <w:rPr>
                <w:noProof/>
                <w:webHidden/>
              </w:rPr>
              <w:t>145</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29" w:history="1">
            <w:r w:rsidRPr="00665EF4">
              <w:rPr>
                <w:rStyle w:val="Hyperlink"/>
                <w:rFonts w:eastAsiaTheme="majorEastAsia"/>
                <w:noProof/>
              </w:rPr>
              <w:t>ЗА ШКОЛСКУ 2022/2023. ГОДИНУ</w:t>
            </w:r>
            <w:r>
              <w:rPr>
                <w:noProof/>
                <w:webHidden/>
              </w:rPr>
              <w:tab/>
            </w:r>
            <w:r>
              <w:rPr>
                <w:noProof/>
                <w:webHidden/>
              </w:rPr>
              <w:fldChar w:fldCharType="begin"/>
            </w:r>
            <w:r>
              <w:rPr>
                <w:noProof/>
                <w:webHidden/>
              </w:rPr>
              <w:instrText xml:space="preserve"> PAGEREF _Toc146696529 \h </w:instrText>
            </w:r>
            <w:r>
              <w:rPr>
                <w:noProof/>
                <w:webHidden/>
              </w:rPr>
            </w:r>
            <w:r>
              <w:rPr>
                <w:noProof/>
                <w:webHidden/>
              </w:rPr>
              <w:fldChar w:fldCharType="separate"/>
            </w:r>
            <w:r>
              <w:rPr>
                <w:noProof/>
                <w:webHidden/>
              </w:rPr>
              <w:t>145</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30" w:history="1">
            <w:r w:rsidRPr="00665EF4">
              <w:rPr>
                <w:rStyle w:val="Hyperlink"/>
                <w:rFonts w:eastAsiaTheme="majorEastAsia"/>
                <w:noProof/>
              </w:rPr>
              <w:t>ПЛАНОВИ И ПРОГРАМИ РУКОВОДЕЋИХ ОРГАНА, ОРГАНА УПРАВЉАЊА И ДРУГИХ ОРГАНА У ШКОЛИ</w:t>
            </w:r>
            <w:r>
              <w:rPr>
                <w:noProof/>
                <w:webHidden/>
              </w:rPr>
              <w:tab/>
            </w:r>
            <w:r>
              <w:rPr>
                <w:noProof/>
                <w:webHidden/>
              </w:rPr>
              <w:fldChar w:fldCharType="begin"/>
            </w:r>
            <w:r>
              <w:rPr>
                <w:noProof/>
                <w:webHidden/>
              </w:rPr>
              <w:instrText xml:space="preserve"> PAGEREF _Toc146696530 \h </w:instrText>
            </w:r>
            <w:r>
              <w:rPr>
                <w:noProof/>
                <w:webHidden/>
              </w:rPr>
            </w:r>
            <w:r>
              <w:rPr>
                <w:noProof/>
                <w:webHidden/>
              </w:rPr>
              <w:fldChar w:fldCharType="separate"/>
            </w:r>
            <w:r>
              <w:rPr>
                <w:noProof/>
                <w:webHidden/>
              </w:rPr>
              <w:t>147</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31" w:history="1">
            <w:r w:rsidRPr="00665EF4">
              <w:rPr>
                <w:rStyle w:val="Hyperlink"/>
                <w:rFonts w:eastAsiaTheme="majorEastAsia"/>
                <w:noProof/>
              </w:rPr>
              <w:t>ПЛАН РАДА ДИРЕКТОРА ЗА ШКОЛСКУ 2023/2024.</w:t>
            </w:r>
            <w:r>
              <w:rPr>
                <w:noProof/>
                <w:webHidden/>
              </w:rPr>
              <w:tab/>
            </w:r>
            <w:r>
              <w:rPr>
                <w:noProof/>
                <w:webHidden/>
              </w:rPr>
              <w:fldChar w:fldCharType="begin"/>
            </w:r>
            <w:r>
              <w:rPr>
                <w:noProof/>
                <w:webHidden/>
              </w:rPr>
              <w:instrText xml:space="preserve"> PAGEREF _Toc146696531 \h </w:instrText>
            </w:r>
            <w:r>
              <w:rPr>
                <w:noProof/>
                <w:webHidden/>
              </w:rPr>
            </w:r>
            <w:r>
              <w:rPr>
                <w:noProof/>
                <w:webHidden/>
              </w:rPr>
              <w:fldChar w:fldCharType="separate"/>
            </w:r>
            <w:r>
              <w:rPr>
                <w:noProof/>
                <w:webHidden/>
              </w:rPr>
              <w:t>147</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32" w:history="1">
            <w:r w:rsidRPr="00665EF4">
              <w:rPr>
                <w:rStyle w:val="Hyperlink"/>
                <w:rFonts w:eastAsiaTheme="majorEastAsia"/>
                <w:noProof/>
              </w:rPr>
              <w:t>ПЛАН РАДА ОРГАНА УПРАВЉАЊА СРЕДЊЕ ШКОЛЕ „МЛАДОСТ“ ПЕТРОВАЦ НА МЛАВИ У ШКОЛСКОЈ 2023/2024.ГОДИНИ</w:t>
            </w:r>
            <w:r>
              <w:rPr>
                <w:noProof/>
                <w:webHidden/>
              </w:rPr>
              <w:tab/>
            </w:r>
            <w:r>
              <w:rPr>
                <w:noProof/>
                <w:webHidden/>
              </w:rPr>
              <w:fldChar w:fldCharType="begin"/>
            </w:r>
            <w:r>
              <w:rPr>
                <w:noProof/>
                <w:webHidden/>
              </w:rPr>
              <w:instrText xml:space="preserve"> PAGEREF _Toc146696532 \h </w:instrText>
            </w:r>
            <w:r>
              <w:rPr>
                <w:noProof/>
                <w:webHidden/>
              </w:rPr>
            </w:r>
            <w:r>
              <w:rPr>
                <w:noProof/>
                <w:webHidden/>
              </w:rPr>
              <w:fldChar w:fldCharType="separate"/>
            </w:r>
            <w:r>
              <w:rPr>
                <w:noProof/>
                <w:webHidden/>
              </w:rPr>
              <w:t>153</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33" w:history="1">
            <w:r w:rsidRPr="00665EF4">
              <w:rPr>
                <w:rStyle w:val="Hyperlink"/>
                <w:rFonts w:eastAsiaTheme="majorEastAsia"/>
                <w:noProof/>
              </w:rPr>
              <w:t>ПЛАН РАДА СЕКРЕТАРА</w:t>
            </w:r>
            <w:r>
              <w:rPr>
                <w:noProof/>
                <w:webHidden/>
              </w:rPr>
              <w:tab/>
            </w:r>
            <w:r>
              <w:rPr>
                <w:noProof/>
                <w:webHidden/>
              </w:rPr>
              <w:fldChar w:fldCharType="begin"/>
            </w:r>
            <w:r>
              <w:rPr>
                <w:noProof/>
                <w:webHidden/>
              </w:rPr>
              <w:instrText xml:space="preserve"> PAGEREF _Toc146696533 \h </w:instrText>
            </w:r>
            <w:r>
              <w:rPr>
                <w:noProof/>
                <w:webHidden/>
              </w:rPr>
            </w:r>
            <w:r>
              <w:rPr>
                <w:noProof/>
                <w:webHidden/>
              </w:rPr>
              <w:fldChar w:fldCharType="separate"/>
            </w:r>
            <w:r>
              <w:rPr>
                <w:noProof/>
                <w:webHidden/>
              </w:rPr>
              <w:t>154</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34" w:history="1">
            <w:r w:rsidRPr="00665EF4">
              <w:rPr>
                <w:rStyle w:val="Hyperlink"/>
                <w:rFonts w:eastAsiaTheme="majorEastAsia"/>
                <w:noProof/>
              </w:rPr>
              <w:t>ПЛАН РАДА САВЕТА РОДИТЕЉА</w:t>
            </w:r>
            <w:r>
              <w:rPr>
                <w:noProof/>
                <w:webHidden/>
              </w:rPr>
              <w:tab/>
            </w:r>
            <w:r>
              <w:rPr>
                <w:noProof/>
                <w:webHidden/>
              </w:rPr>
              <w:fldChar w:fldCharType="begin"/>
            </w:r>
            <w:r>
              <w:rPr>
                <w:noProof/>
                <w:webHidden/>
              </w:rPr>
              <w:instrText xml:space="preserve"> PAGEREF _Toc146696534 \h </w:instrText>
            </w:r>
            <w:r>
              <w:rPr>
                <w:noProof/>
                <w:webHidden/>
              </w:rPr>
            </w:r>
            <w:r>
              <w:rPr>
                <w:noProof/>
                <w:webHidden/>
              </w:rPr>
              <w:fldChar w:fldCharType="separate"/>
            </w:r>
            <w:r>
              <w:rPr>
                <w:noProof/>
                <w:webHidden/>
              </w:rPr>
              <w:t>165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35" w:history="1">
            <w:r w:rsidRPr="00665EF4">
              <w:rPr>
                <w:rStyle w:val="Hyperlink"/>
                <w:rFonts w:eastAsiaTheme="majorEastAsia"/>
                <w:noProof/>
              </w:rPr>
              <w:t>ПЛАН РАДА УЧЕНИЧКОГ ПАРЛАМЕНТА</w:t>
            </w:r>
            <w:r>
              <w:rPr>
                <w:noProof/>
                <w:webHidden/>
              </w:rPr>
              <w:tab/>
            </w:r>
            <w:r>
              <w:rPr>
                <w:noProof/>
                <w:webHidden/>
              </w:rPr>
              <w:fldChar w:fldCharType="begin"/>
            </w:r>
            <w:r>
              <w:rPr>
                <w:noProof/>
                <w:webHidden/>
              </w:rPr>
              <w:instrText xml:space="preserve"> PAGEREF _Toc146696535 \h </w:instrText>
            </w:r>
            <w:r>
              <w:rPr>
                <w:noProof/>
                <w:webHidden/>
              </w:rPr>
            </w:r>
            <w:r>
              <w:rPr>
                <w:noProof/>
                <w:webHidden/>
              </w:rPr>
              <w:fldChar w:fldCharType="separate"/>
            </w:r>
            <w:r>
              <w:rPr>
                <w:noProof/>
                <w:webHidden/>
              </w:rPr>
              <w:t>166</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36" w:history="1">
            <w:r w:rsidRPr="00665EF4">
              <w:rPr>
                <w:rStyle w:val="Hyperlink"/>
                <w:rFonts w:eastAsiaTheme="majorEastAsia"/>
                <w:noProof/>
              </w:rPr>
              <w:t>ИНДИВИДУАЛНИ ПЛАНОВИ И ПРОГРАМИ НАСТАВНИКА</w:t>
            </w:r>
            <w:r>
              <w:rPr>
                <w:noProof/>
                <w:webHidden/>
              </w:rPr>
              <w:tab/>
            </w:r>
            <w:r>
              <w:rPr>
                <w:noProof/>
                <w:webHidden/>
              </w:rPr>
              <w:fldChar w:fldCharType="begin"/>
            </w:r>
            <w:r>
              <w:rPr>
                <w:noProof/>
                <w:webHidden/>
              </w:rPr>
              <w:instrText xml:space="preserve"> PAGEREF _Toc146696536 \h </w:instrText>
            </w:r>
            <w:r>
              <w:rPr>
                <w:noProof/>
                <w:webHidden/>
              </w:rPr>
            </w:r>
            <w:r>
              <w:rPr>
                <w:noProof/>
                <w:webHidden/>
              </w:rPr>
              <w:fldChar w:fldCharType="separate"/>
            </w:r>
            <w:r>
              <w:rPr>
                <w:noProof/>
                <w:webHidden/>
              </w:rPr>
              <w:t>168</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37" w:history="1">
            <w:r w:rsidRPr="00665EF4">
              <w:rPr>
                <w:rStyle w:val="Hyperlink"/>
                <w:rFonts w:eastAsiaTheme="majorEastAsia"/>
                <w:noProof/>
              </w:rPr>
              <w:t>ПЛАНОВИ И ПРОГРАМИ ВАННАСТАВНИХ АКТИВНОСТИ</w:t>
            </w:r>
            <w:r>
              <w:rPr>
                <w:noProof/>
                <w:webHidden/>
              </w:rPr>
              <w:tab/>
            </w:r>
            <w:r>
              <w:rPr>
                <w:noProof/>
                <w:webHidden/>
              </w:rPr>
              <w:fldChar w:fldCharType="begin"/>
            </w:r>
            <w:r>
              <w:rPr>
                <w:noProof/>
                <w:webHidden/>
              </w:rPr>
              <w:instrText xml:space="preserve"> PAGEREF _Toc146696537 \h </w:instrText>
            </w:r>
            <w:r>
              <w:rPr>
                <w:noProof/>
                <w:webHidden/>
              </w:rPr>
            </w:r>
            <w:r>
              <w:rPr>
                <w:noProof/>
                <w:webHidden/>
              </w:rPr>
              <w:fldChar w:fldCharType="separate"/>
            </w:r>
            <w:r>
              <w:rPr>
                <w:noProof/>
                <w:webHidden/>
              </w:rPr>
              <w:t>168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38" w:history="1">
            <w:r w:rsidRPr="00665EF4">
              <w:rPr>
                <w:rStyle w:val="Hyperlink"/>
                <w:rFonts w:eastAsiaTheme="majorEastAsia"/>
                <w:noProof/>
              </w:rPr>
              <w:t>Екскурзија</w:t>
            </w:r>
            <w:r>
              <w:rPr>
                <w:noProof/>
                <w:webHidden/>
              </w:rPr>
              <w:tab/>
            </w:r>
            <w:r>
              <w:rPr>
                <w:noProof/>
                <w:webHidden/>
              </w:rPr>
              <w:fldChar w:fldCharType="begin"/>
            </w:r>
            <w:r>
              <w:rPr>
                <w:noProof/>
                <w:webHidden/>
              </w:rPr>
              <w:instrText xml:space="preserve"> PAGEREF _Toc146696538 \h </w:instrText>
            </w:r>
            <w:r>
              <w:rPr>
                <w:noProof/>
                <w:webHidden/>
              </w:rPr>
            </w:r>
            <w:r>
              <w:rPr>
                <w:noProof/>
                <w:webHidden/>
              </w:rPr>
              <w:fldChar w:fldCharType="separate"/>
            </w:r>
            <w:r>
              <w:rPr>
                <w:noProof/>
                <w:webHidden/>
              </w:rPr>
              <w:t>168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39" w:history="1">
            <w:r w:rsidRPr="00665EF4">
              <w:rPr>
                <w:rStyle w:val="Hyperlink"/>
                <w:rFonts w:eastAsiaTheme="majorEastAsia"/>
                <w:noProof/>
              </w:rPr>
              <w:t>ОСТАЛЕ АКТИВНОСТИ У ТОКУ ШКОЛСКЕ ГОДИНЕ</w:t>
            </w:r>
            <w:r>
              <w:rPr>
                <w:noProof/>
                <w:webHidden/>
              </w:rPr>
              <w:tab/>
            </w:r>
            <w:r>
              <w:rPr>
                <w:noProof/>
                <w:webHidden/>
              </w:rPr>
              <w:fldChar w:fldCharType="begin"/>
            </w:r>
            <w:r>
              <w:rPr>
                <w:noProof/>
                <w:webHidden/>
              </w:rPr>
              <w:instrText xml:space="preserve"> PAGEREF _Toc146696539 \h </w:instrText>
            </w:r>
            <w:r>
              <w:rPr>
                <w:noProof/>
                <w:webHidden/>
              </w:rPr>
            </w:r>
            <w:r>
              <w:rPr>
                <w:noProof/>
                <w:webHidden/>
              </w:rPr>
              <w:fldChar w:fldCharType="separate"/>
            </w:r>
            <w:r>
              <w:rPr>
                <w:noProof/>
                <w:webHidden/>
              </w:rPr>
              <w:t>169</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0" w:history="1">
            <w:r w:rsidRPr="00665EF4">
              <w:rPr>
                <w:rStyle w:val="Hyperlink"/>
                <w:rFonts w:eastAsiaTheme="majorEastAsia"/>
                <w:noProof/>
              </w:rPr>
              <w:t>ПОСЕБНИ ПЛАНОВИ И ПРОГРАМИ ОБРАЗОВНО-ВАСПИТНОГ РАДА</w:t>
            </w:r>
            <w:r>
              <w:rPr>
                <w:noProof/>
                <w:webHidden/>
              </w:rPr>
              <w:tab/>
            </w:r>
            <w:r>
              <w:rPr>
                <w:noProof/>
                <w:webHidden/>
              </w:rPr>
              <w:fldChar w:fldCharType="begin"/>
            </w:r>
            <w:r>
              <w:rPr>
                <w:noProof/>
                <w:webHidden/>
              </w:rPr>
              <w:instrText xml:space="preserve"> PAGEREF _Toc146696540 \h </w:instrText>
            </w:r>
            <w:r>
              <w:rPr>
                <w:noProof/>
                <w:webHidden/>
              </w:rPr>
            </w:r>
            <w:r>
              <w:rPr>
                <w:noProof/>
                <w:webHidden/>
              </w:rPr>
              <w:fldChar w:fldCharType="separate"/>
            </w:r>
            <w:r>
              <w:rPr>
                <w:noProof/>
                <w:webHidden/>
              </w:rPr>
              <w:t>170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1" w:history="1">
            <w:r w:rsidRPr="00665EF4">
              <w:rPr>
                <w:rStyle w:val="Hyperlink"/>
                <w:rFonts w:eastAsiaTheme="majorEastAsia"/>
                <w:noProof/>
              </w:rPr>
              <w:t>ПРОГРАМ УНАПРЕЂЕЊА ОБРАЗОВНО-ВАСПИТНОГ РАДА ШКОЛЕ</w:t>
            </w:r>
            <w:r>
              <w:rPr>
                <w:noProof/>
                <w:webHidden/>
              </w:rPr>
              <w:tab/>
            </w:r>
            <w:r>
              <w:rPr>
                <w:noProof/>
                <w:webHidden/>
              </w:rPr>
              <w:fldChar w:fldCharType="begin"/>
            </w:r>
            <w:r>
              <w:rPr>
                <w:noProof/>
                <w:webHidden/>
              </w:rPr>
              <w:instrText xml:space="preserve"> PAGEREF _Toc146696541 \h </w:instrText>
            </w:r>
            <w:r>
              <w:rPr>
                <w:noProof/>
                <w:webHidden/>
              </w:rPr>
            </w:r>
            <w:r>
              <w:rPr>
                <w:noProof/>
                <w:webHidden/>
              </w:rPr>
              <w:fldChar w:fldCharType="separate"/>
            </w:r>
            <w:r>
              <w:rPr>
                <w:noProof/>
                <w:webHidden/>
              </w:rPr>
              <w:t>170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2" w:history="1">
            <w:r w:rsidRPr="00665EF4">
              <w:rPr>
                <w:rStyle w:val="Hyperlink"/>
                <w:rFonts w:eastAsiaTheme="majorEastAsia"/>
                <w:noProof/>
              </w:rPr>
              <w:t>ПРОФЕСИОНАЛНА ОРИЈЕНТАЦИЈА УЧЕНИКА</w:t>
            </w:r>
            <w:r>
              <w:rPr>
                <w:noProof/>
                <w:webHidden/>
              </w:rPr>
              <w:tab/>
            </w:r>
            <w:r>
              <w:rPr>
                <w:noProof/>
                <w:webHidden/>
              </w:rPr>
              <w:fldChar w:fldCharType="begin"/>
            </w:r>
            <w:r>
              <w:rPr>
                <w:noProof/>
                <w:webHidden/>
              </w:rPr>
              <w:instrText xml:space="preserve"> PAGEREF _Toc146696542 \h </w:instrText>
            </w:r>
            <w:r>
              <w:rPr>
                <w:noProof/>
                <w:webHidden/>
              </w:rPr>
            </w:r>
            <w:r>
              <w:rPr>
                <w:noProof/>
                <w:webHidden/>
              </w:rPr>
              <w:fldChar w:fldCharType="separate"/>
            </w:r>
            <w:r>
              <w:rPr>
                <w:noProof/>
                <w:webHidden/>
              </w:rPr>
              <w:t>170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3" w:history="1">
            <w:r w:rsidRPr="00665EF4">
              <w:rPr>
                <w:rStyle w:val="Hyperlink"/>
                <w:rFonts w:eastAsiaTheme="majorEastAsia"/>
                <w:noProof/>
              </w:rPr>
              <w:t>ЗАШТИТА И УНАПРЕЂЕЊЕ ЗДРАВЉА УЧЕНИКА</w:t>
            </w:r>
            <w:r>
              <w:rPr>
                <w:noProof/>
                <w:webHidden/>
              </w:rPr>
              <w:tab/>
            </w:r>
            <w:r>
              <w:rPr>
                <w:noProof/>
                <w:webHidden/>
              </w:rPr>
              <w:fldChar w:fldCharType="begin"/>
            </w:r>
            <w:r>
              <w:rPr>
                <w:noProof/>
                <w:webHidden/>
              </w:rPr>
              <w:instrText xml:space="preserve"> PAGEREF _Toc146696543 \h </w:instrText>
            </w:r>
            <w:r>
              <w:rPr>
                <w:noProof/>
                <w:webHidden/>
              </w:rPr>
            </w:r>
            <w:r>
              <w:rPr>
                <w:noProof/>
                <w:webHidden/>
              </w:rPr>
              <w:fldChar w:fldCharType="separate"/>
            </w:r>
            <w:r>
              <w:rPr>
                <w:noProof/>
                <w:webHidden/>
              </w:rPr>
              <w:t>170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4" w:history="1">
            <w:r w:rsidRPr="00665EF4">
              <w:rPr>
                <w:rStyle w:val="Hyperlink"/>
                <w:rFonts w:eastAsiaTheme="majorEastAsia"/>
                <w:noProof/>
              </w:rPr>
              <w:t>ПЛАН ПРЕВЕНЦИЈЕ НАРКОМАНИЈЕ У ШКОЛСКОЈ 2023/2024. ГОДИНИ</w:t>
            </w:r>
            <w:r>
              <w:rPr>
                <w:noProof/>
                <w:webHidden/>
              </w:rPr>
              <w:tab/>
            </w:r>
            <w:r>
              <w:rPr>
                <w:noProof/>
                <w:webHidden/>
              </w:rPr>
              <w:fldChar w:fldCharType="begin"/>
            </w:r>
            <w:r>
              <w:rPr>
                <w:noProof/>
                <w:webHidden/>
              </w:rPr>
              <w:instrText xml:space="preserve"> PAGEREF _Toc146696544 \h </w:instrText>
            </w:r>
            <w:r>
              <w:rPr>
                <w:noProof/>
                <w:webHidden/>
              </w:rPr>
            </w:r>
            <w:r>
              <w:rPr>
                <w:noProof/>
                <w:webHidden/>
              </w:rPr>
              <w:fldChar w:fldCharType="separate"/>
            </w:r>
            <w:r>
              <w:rPr>
                <w:noProof/>
                <w:webHidden/>
              </w:rPr>
              <w:t>171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5" w:history="1">
            <w:r w:rsidRPr="00665EF4">
              <w:rPr>
                <w:rStyle w:val="Hyperlink"/>
                <w:rFonts w:eastAsiaTheme="majorEastAsia"/>
                <w:noProof/>
              </w:rPr>
              <w:t>СИСТЕМ ОДБРАНЕ РЕПУБЛИКЕ СРБИЈЕ</w:t>
            </w:r>
            <w:r>
              <w:rPr>
                <w:noProof/>
                <w:webHidden/>
              </w:rPr>
              <w:tab/>
            </w:r>
            <w:r>
              <w:rPr>
                <w:noProof/>
                <w:webHidden/>
              </w:rPr>
              <w:fldChar w:fldCharType="begin"/>
            </w:r>
            <w:r>
              <w:rPr>
                <w:noProof/>
                <w:webHidden/>
              </w:rPr>
              <w:instrText xml:space="preserve"> PAGEREF _Toc146696545 \h </w:instrText>
            </w:r>
            <w:r>
              <w:rPr>
                <w:noProof/>
                <w:webHidden/>
              </w:rPr>
            </w:r>
            <w:r>
              <w:rPr>
                <w:noProof/>
                <w:webHidden/>
              </w:rPr>
              <w:fldChar w:fldCharType="separate"/>
            </w:r>
            <w:r>
              <w:rPr>
                <w:noProof/>
                <w:webHidden/>
              </w:rPr>
              <w:t>172</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6" w:history="1">
            <w:r w:rsidRPr="00665EF4">
              <w:rPr>
                <w:rStyle w:val="Hyperlink"/>
                <w:rFonts w:eastAsiaTheme="majorEastAsia"/>
                <w:noProof/>
              </w:rPr>
              <w:t>ПЛАН  ПРОГРАМА ЗАШТИТЕ ЖИВОТНЕ СРЕДИНЕ</w:t>
            </w:r>
            <w:r>
              <w:rPr>
                <w:noProof/>
                <w:webHidden/>
              </w:rPr>
              <w:tab/>
            </w:r>
            <w:r>
              <w:rPr>
                <w:noProof/>
                <w:webHidden/>
              </w:rPr>
              <w:fldChar w:fldCharType="begin"/>
            </w:r>
            <w:r>
              <w:rPr>
                <w:noProof/>
                <w:webHidden/>
              </w:rPr>
              <w:instrText xml:space="preserve"> PAGEREF _Toc146696546 \h </w:instrText>
            </w:r>
            <w:r>
              <w:rPr>
                <w:noProof/>
                <w:webHidden/>
              </w:rPr>
            </w:r>
            <w:r>
              <w:rPr>
                <w:noProof/>
                <w:webHidden/>
              </w:rPr>
              <w:fldChar w:fldCharType="separate"/>
            </w:r>
            <w:r>
              <w:rPr>
                <w:noProof/>
                <w:webHidden/>
              </w:rPr>
              <w:t>172</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7" w:history="1">
            <w:r w:rsidRPr="00665EF4">
              <w:rPr>
                <w:rStyle w:val="Hyperlink"/>
                <w:rFonts w:eastAsiaTheme="majorEastAsia"/>
                <w:noProof/>
              </w:rPr>
              <w:t>за школску 2023/2024.</w:t>
            </w:r>
            <w:r>
              <w:rPr>
                <w:noProof/>
                <w:webHidden/>
              </w:rPr>
              <w:tab/>
            </w:r>
            <w:r>
              <w:rPr>
                <w:noProof/>
                <w:webHidden/>
              </w:rPr>
              <w:fldChar w:fldCharType="begin"/>
            </w:r>
            <w:r>
              <w:rPr>
                <w:noProof/>
                <w:webHidden/>
              </w:rPr>
              <w:instrText xml:space="preserve"> PAGEREF _Toc146696547 \h </w:instrText>
            </w:r>
            <w:r>
              <w:rPr>
                <w:noProof/>
                <w:webHidden/>
              </w:rPr>
            </w:r>
            <w:r>
              <w:rPr>
                <w:noProof/>
                <w:webHidden/>
              </w:rPr>
              <w:fldChar w:fldCharType="separate"/>
            </w:r>
            <w:r>
              <w:rPr>
                <w:noProof/>
                <w:webHidden/>
              </w:rPr>
              <w:t>172</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8" w:history="1">
            <w:r w:rsidRPr="00665EF4">
              <w:rPr>
                <w:rStyle w:val="Hyperlink"/>
                <w:rFonts w:eastAsiaTheme="majorEastAsia"/>
                <w:noProof/>
              </w:rPr>
              <w:t>ПЛАН ПОДРШКЕ НОВОУПИСАНИМ УЧЕНИЦИМА</w:t>
            </w:r>
            <w:r>
              <w:rPr>
                <w:noProof/>
                <w:webHidden/>
              </w:rPr>
              <w:tab/>
            </w:r>
            <w:r>
              <w:rPr>
                <w:noProof/>
                <w:webHidden/>
              </w:rPr>
              <w:fldChar w:fldCharType="begin"/>
            </w:r>
            <w:r>
              <w:rPr>
                <w:noProof/>
                <w:webHidden/>
              </w:rPr>
              <w:instrText xml:space="preserve"> PAGEREF _Toc146696548 \h </w:instrText>
            </w:r>
            <w:r>
              <w:rPr>
                <w:noProof/>
                <w:webHidden/>
              </w:rPr>
            </w:r>
            <w:r>
              <w:rPr>
                <w:noProof/>
                <w:webHidden/>
              </w:rPr>
              <w:fldChar w:fldCharType="separate"/>
            </w:r>
            <w:r>
              <w:rPr>
                <w:noProof/>
                <w:webHidden/>
              </w:rPr>
              <w:t>173</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49" w:history="1">
            <w:r w:rsidRPr="00665EF4">
              <w:rPr>
                <w:rStyle w:val="Hyperlink"/>
                <w:rFonts w:eastAsiaTheme="majorEastAsia"/>
                <w:noProof/>
              </w:rPr>
              <w:t>ПЛАН И ПРОГРАМ СТРУЧНОГ УСАВРШАВАЊА</w:t>
            </w:r>
            <w:r>
              <w:rPr>
                <w:noProof/>
                <w:webHidden/>
              </w:rPr>
              <w:tab/>
            </w:r>
            <w:r>
              <w:rPr>
                <w:noProof/>
                <w:webHidden/>
              </w:rPr>
              <w:fldChar w:fldCharType="begin"/>
            </w:r>
            <w:r>
              <w:rPr>
                <w:noProof/>
                <w:webHidden/>
              </w:rPr>
              <w:instrText xml:space="preserve"> PAGEREF _Toc146696549 \h </w:instrText>
            </w:r>
            <w:r>
              <w:rPr>
                <w:noProof/>
                <w:webHidden/>
              </w:rPr>
            </w:r>
            <w:r>
              <w:rPr>
                <w:noProof/>
                <w:webHidden/>
              </w:rPr>
              <w:fldChar w:fldCharType="separate"/>
            </w:r>
            <w:r>
              <w:rPr>
                <w:noProof/>
                <w:webHidden/>
              </w:rPr>
              <w:t>174</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0" w:history="1">
            <w:r w:rsidRPr="00665EF4">
              <w:rPr>
                <w:rStyle w:val="Hyperlink"/>
                <w:rFonts w:eastAsiaTheme="majorEastAsia"/>
                <w:noProof/>
              </w:rPr>
              <w:t>ПЛАН САРАДЊЕ МЕНТОРА И ПРИПРАВНИКА И ПЛАН УВОЂЕЊА ПРИПРАВНИКА У ПОСАО</w:t>
            </w:r>
            <w:r>
              <w:rPr>
                <w:noProof/>
                <w:webHidden/>
              </w:rPr>
              <w:tab/>
            </w:r>
            <w:r>
              <w:rPr>
                <w:noProof/>
                <w:webHidden/>
              </w:rPr>
              <w:fldChar w:fldCharType="begin"/>
            </w:r>
            <w:r>
              <w:rPr>
                <w:noProof/>
                <w:webHidden/>
              </w:rPr>
              <w:instrText xml:space="preserve"> PAGEREF _Toc146696550 \h </w:instrText>
            </w:r>
            <w:r>
              <w:rPr>
                <w:noProof/>
                <w:webHidden/>
              </w:rPr>
            </w:r>
            <w:r>
              <w:rPr>
                <w:noProof/>
                <w:webHidden/>
              </w:rPr>
              <w:fldChar w:fldCharType="separate"/>
            </w:r>
            <w:r>
              <w:rPr>
                <w:noProof/>
                <w:webHidden/>
              </w:rPr>
              <w:t>175</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1" w:history="1">
            <w:r w:rsidRPr="00665EF4">
              <w:rPr>
                <w:rStyle w:val="Hyperlink"/>
                <w:rFonts w:eastAsiaTheme="majorEastAsia"/>
                <w:noProof/>
              </w:rPr>
              <w:t>ПЛАН ПЕДАГОШКО-ИНСТРУКТИВНОГ РАДА</w:t>
            </w:r>
            <w:r>
              <w:rPr>
                <w:noProof/>
                <w:webHidden/>
              </w:rPr>
              <w:tab/>
            </w:r>
            <w:r>
              <w:rPr>
                <w:noProof/>
                <w:webHidden/>
              </w:rPr>
              <w:fldChar w:fldCharType="begin"/>
            </w:r>
            <w:r>
              <w:rPr>
                <w:noProof/>
                <w:webHidden/>
              </w:rPr>
              <w:instrText xml:space="preserve"> PAGEREF _Toc146696551 \h </w:instrText>
            </w:r>
            <w:r>
              <w:rPr>
                <w:noProof/>
                <w:webHidden/>
              </w:rPr>
            </w:r>
            <w:r>
              <w:rPr>
                <w:noProof/>
                <w:webHidden/>
              </w:rPr>
              <w:fldChar w:fldCharType="separate"/>
            </w:r>
            <w:r>
              <w:rPr>
                <w:noProof/>
                <w:webHidden/>
              </w:rPr>
              <w:t>178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2" w:history="1">
            <w:r w:rsidRPr="00665EF4">
              <w:rPr>
                <w:rStyle w:val="Hyperlink"/>
                <w:rFonts w:eastAsiaTheme="majorEastAsia"/>
                <w:noProof/>
              </w:rPr>
              <w:t>МЕРЕ ПРЕВЕНЦИЈЕ ОСИПАЊА УЧЕНИКА</w:t>
            </w:r>
            <w:r>
              <w:rPr>
                <w:noProof/>
                <w:webHidden/>
              </w:rPr>
              <w:tab/>
            </w:r>
            <w:r>
              <w:rPr>
                <w:noProof/>
                <w:webHidden/>
              </w:rPr>
              <w:fldChar w:fldCharType="begin"/>
            </w:r>
            <w:r>
              <w:rPr>
                <w:noProof/>
                <w:webHidden/>
              </w:rPr>
              <w:instrText xml:space="preserve"> PAGEREF _Toc146696552 \h </w:instrText>
            </w:r>
            <w:r>
              <w:rPr>
                <w:noProof/>
                <w:webHidden/>
              </w:rPr>
            </w:r>
            <w:r>
              <w:rPr>
                <w:noProof/>
                <w:webHidden/>
              </w:rPr>
              <w:fldChar w:fldCharType="separate"/>
            </w:r>
            <w:r>
              <w:rPr>
                <w:noProof/>
                <w:webHidden/>
              </w:rPr>
              <w:t>178</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3" w:history="1">
            <w:r w:rsidRPr="00665EF4">
              <w:rPr>
                <w:rStyle w:val="Hyperlink"/>
                <w:rFonts w:eastAsiaTheme="majorEastAsia"/>
                <w:noProof/>
              </w:rPr>
              <w:t>ПЛАН УКЉУЧИВАЊА ШКОЛЕ У НАЦИОНАЛНЕ И МЕЂУНАРОДНЕ ПРОЈЕКТЕ</w:t>
            </w:r>
            <w:r>
              <w:rPr>
                <w:noProof/>
                <w:webHidden/>
              </w:rPr>
              <w:tab/>
            </w:r>
            <w:r>
              <w:rPr>
                <w:noProof/>
                <w:webHidden/>
              </w:rPr>
              <w:fldChar w:fldCharType="begin"/>
            </w:r>
            <w:r>
              <w:rPr>
                <w:noProof/>
                <w:webHidden/>
              </w:rPr>
              <w:instrText xml:space="preserve"> PAGEREF _Toc146696553 \h </w:instrText>
            </w:r>
            <w:r>
              <w:rPr>
                <w:noProof/>
                <w:webHidden/>
              </w:rPr>
            </w:r>
            <w:r>
              <w:rPr>
                <w:noProof/>
                <w:webHidden/>
              </w:rPr>
              <w:fldChar w:fldCharType="separate"/>
            </w:r>
            <w:r>
              <w:rPr>
                <w:noProof/>
                <w:webHidden/>
              </w:rPr>
              <w:t>179</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54" w:history="1">
            <w:r w:rsidRPr="00665EF4">
              <w:rPr>
                <w:rStyle w:val="Hyperlink"/>
                <w:rFonts w:eastAsiaTheme="majorEastAsia"/>
                <w:noProof/>
              </w:rPr>
              <w:t>ПРОГРАМ САРАДЊЕ СА ДРУШТВЕНОМ СРЕДИНОМ И ЛОКАЛНОМ САМОУПРАВОМ</w:t>
            </w:r>
            <w:r>
              <w:rPr>
                <w:noProof/>
                <w:webHidden/>
              </w:rPr>
              <w:tab/>
            </w:r>
            <w:r>
              <w:rPr>
                <w:noProof/>
                <w:webHidden/>
              </w:rPr>
              <w:fldChar w:fldCharType="begin"/>
            </w:r>
            <w:r>
              <w:rPr>
                <w:noProof/>
                <w:webHidden/>
              </w:rPr>
              <w:instrText xml:space="preserve"> PAGEREF _Toc146696554 \h </w:instrText>
            </w:r>
            <w:r>
              <w:rPr>
                <w:noProof/>
                <w:webHidden/>
              </w:rPr>
            </w:r>
            <w:r>
              <w:rPr>
                <w:noProof/>
                <w:webHidden/>
              </w:rPr>
              <w:fldChar w:fldCharType="separate"/>
            </w:r>
            <w:r>
              <w:rPr>
                <w:noProof/>
                <w:webHidden/>
              </w:rPr>
              <w:t>180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5" w:history="1">
            <w:r w:rsidRPr="00665EF4">
              <w:rPr>
                <w:rStyle w:val="Hyperlink"/>
                <w:noProof/>
              </w:rPr>
              <w:t>План сарадње са локалном самоуправом</w:t>
            </w:r>
            <w:r>
              <w:rPr>
                <w:noProof/>
                <w:webHidden/>
              </w:rPr>
              <w:tab/>
            </w:r>
            <w:r>
              <w:rPr>
                <w:noProof/>
                <w:webHidden/>
              </w:rPr>
              <w:fldChar w:fldCharType="begin"/>
            </w:r>
            <w:r>
              <w:rPr>
                <w:noProof/>
                <w:webHidden/>
              </w:rPr>
              <w:instrText xml:space="preserve"> PAGEREF _Toc146696555 \h </w:instrText>
            </w:r>
            <w:r>
              <w:rPr>
                <w:noProof/>
                <w:webHidden/>
              </w:rPr>
            </w:r>
            <w:r>
              <w:rPr>
                <w:noProof/>
                <w:webHidden/>
              </w:rPr>
              <w:fldChar w:fldCharType="separate"/>
            </w:r>
            <w:r>
              <w:rPr>
                <w:noProof/>
                <w:webHidden/>
              </w:rPr>
              <w:t>180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6" w:history="1">
            <w:r w:rsidRPr="00665EF4">
              <w:rPr>
                <w:rStyle w:val="Hyperlink"/>
                <w:rFonts w:eastAsiaTheme="majorEastAsia"/>
                <w:noProof/>
              </w:rPr>
              <w:t>САРАДЊА СА РОДИТЕЉИМА</w:t>
            </w:r>
            <w:r>
              <w:rPr>
                <w:noProof/>
                <w:webHidden/>
              </w:rPr>
              <w:tab/>
            </w:r>
            <w:r>
              <w:rPr>
                <w:noProof/>
                <w:webHidden/>
              </w:rPr>
              <w:fldChar w:fldCharType="begin"/>
            </w:r>
            <w:r>
              <w:rPr>
                <w:noProof/>
                <w:webHidden/>
              </w:rPr>
              <w:instrText xml:space="preserve"> PAGEREF _Toc146696556 \h </w:instrText>
            </w:r>
            <w:r>
              <w:rPr>
                <w:noProof/>
                <w:webHidden/>
              </w:rPr>
            </w:r>
            <w:r>
              <w:rPr>
                <w:noProof/>
                <w:webHidden/>
              </w:rPr>
              <w:fldChar w:fldCharType="separate"/>
            </w:r>
            <w:r>
              <w:rPr>
                <w:noProof/>
                <w:webHidden/>
              </w:rPr>
              <w:t>180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7" w:history="1">
            <w:r w:rsidRPr="00665EF4">
              <w:rPr>
                <w:rStyle w:val="Hyperlink"/>
                <w:rFonts w:eastAsiaTheme="majorEastAsia"/>
                <w:noProof/>
              </w:rPr>
              <w:t>Сарадња са организацијама и установама у окружењу</w:t>
            </w:r>
            <w:r>
              <w:rPr>
                <w:noProof/>
                <w:webHidden/>
              </w:rPr>
              <w:tab/>
            </w:r>
            <w:r>
              <w:rPr>
                <w:noProof/>
                <w:webHidden/>
              </w:rPr>
              <w:fldChar w:fldCharType="begin"/>
            </w:r>
            <w:r>
              <w:rPr>
                <w:noProof/>
                <w:webHidden/>
              </w:rPr>
              <w:instrText xml:space="preserve"> PAGEREF _Toc146696557 \h </w:instrText>
            </w:r>
            <w:r>
              <w:rPr>
                <w:noProof/>
                <w:webHidden/>
              </w:rPr>
            </w:r>
            <w:r>
              <w:rPr>
                <w:noProof/>
                <w:webHidden/>
              </w:rPr>
              <w:fldChar w:fldCharType="separate"/>
            </w:r>
            <w:r>
              <w:rPr>
                <w:noProof/>
                <w:webHidden/>
              </w:rPr>
              <w:t>180</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8" w:history="1">
            <w:r w:rsidRPr="00665EF4">
              <w:rPr>
                <w:rStyle w:val="Hyperlink"/>
                <w:rFonts w:eastAsiaTheme="majorEastAsia"/>
                <w:noProof/>
              </w:rPr>
              <w:t>План сарадње са Црвеним крстом</w:t>
            </w:r>
            <w:r>
              <w:rPr>
                <w:noProof/>
                <w:webHidden/>
              </w:rPr>
              <w:tab/>
            </w:r>
            <w:r>
              <w:rPr>
                <w:noProof/>
                <w:webHidden/>
              </w:rPr>
              <w:fldChar w:fldCharType="begin"/>
            </w:r>
            <w:r>
              <w:rPr>
                <w:noProof/>
                <w:webHidden/>
              </w:rPr>
              <w:instrText xml:space="preserve"> PAGEREF _Toc146696558 \h </w:instrText>
            </w:r>
            <w:r>
              <w:rPr>
                <w:noProof/>
                <w:webHidden/>
              </w:rPr>
            </w:r>
            <w:r>
              <w:rPr>
                <w:noProof/>
                <w:webHidden/>
              </w:rPr>
              <w:fldChar w:fldCharType="separate"/>
            </w:r>
            <w:r>
              <w:rPr>
                <w:noProof/>
                <w:webHidden/>
              </w:rPr>
              <w:t>181</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59" w:history="1">
            <w:r w:rsidRPr="00665EF4">
              <w:rPr>
                <w:rStyle w:val="Hyperlink"/>
                <w:rFonts w:eastAsiaTheme="majorEastAsia"/>
                <w:noProof/>
              </w:rPr>
              <w:t>ПРОГРАМ ШКОЛСКОГ МАРКЕТИНГА</w:t>
            </w:r>
            <w:r>
              <w:rPr>
                <w:noProof/>
                <w:webHidden/>
              </w:rPr>
              <w:tab/>
            </w:r>
            <w:r>
              <w:rPr>
                <w:noProof/>
                <w:webHidden/>
              </w:rPr>
              <w:fldChar w:fldCharType="begin"/>
            </w:r>
            <w:r>
              <w:rPr>
                <w:noProof/>
                <w:webHidden/>
              </w:rPr>
              <w:instrText xml:space="preserve"> PAGEREF _Toc146696559 \h </w:instrText>
            </w:r>
            <w:r>
              <w:rPr>
                <w:noProof/>
                <w:webHidden/>
              </w:rPr>
            </w:r>
            <w:r>
              <w:rPr>
                <w:noProof/>
                <w:webHidden/>
              </w:rPr>
              <w:fldChar w:fldCharType="separate"/>
            </w:r>
            <w:r>
              <w:rPr>
                <w:noProof/>
                <w:webHidden/>
              </w:rPr>
              <w:t>183</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60" w:history="1">
            <w:r w:rsidRPr="00665EF4">
              <w:rPr>
                <w:rStyle w:val="Hyperlink"/>
                <w:rFonts w:eastAsiaTheme="majorEastAsia"/>
                <w:noProof/>
              </w:rPr>
              <w:t>ПРОГРАМ РАДА КУЛТУРНЕ И ЈАВНЕ ДЕЛАТНОСТИ ШКОЛЕ 2023/2024. ГОДИНЕ</w:t>
            </w:r>
            <w:r>
              <w:rPr>
                <w:noProof/>
                <w:webHidden/>
              </w:rPr>
              <w:tab/>
            </w:r>
            <w:r>
              <w:rPr>
                <w:noProof/>
                <w:webHidden/>
              </w:rPr>
              <w:fldChar w:fldCharType="begin"/>
            </w:r>
            <w:r>
              <w:rPr>
                <w:noProof/>
                <w:webHidden/>
              </w:rPr>
              <w:instrText xml:space="preserve"> PAGEREF _Toc146696560 \h </w:instrText>
            </w:r>
            <w:r>
              <w:rPr>
                <w:noProof/>
                <w:webHidden/>
              </w:rPr>
            </w:r>
            <w:r>
              <w:rPr>
                <w:noProof/>
                <w:webHidden/>
              </w:rPr>
              <w:fldChar w:fldCharType="separate"/>
            </w:r>
            <w:r>
              <w:rPr>
                <w:noProof/>
                <w:webHidden/>
              </w:rPr>
              <w:t>184</w:t>
            </w:r>
            <w:r>
              <w:rPr>
                <w:noProof/>
                <w:webHidden/>
              </w:rPr>
              <w:fldChar w:fldCharType="end"/>
            </w:r>
          </w:hyperlink>
        </w:p>
        <w:p w:rsidR="00847CA7" w:rsidRDefault="00847CA7">
          <w:pPr>
            <w:pStyle w:val="TOC3"/>
            <w:tabs>
              <w:tab w:val="right" w:leader="dot" w:pos="9629"/>
            </w:tabs>
            <w:rPr>
              <w:rFonts w:asciiTheme="minorHAnsi" w:eastAsiaTheme="minorEastAsia" w:hAnsiTheme="minorHAnsi" w:cstheme="minorBidi"/>
              <w:noProof/>
              <w:lang w:val="en-US" w:eastAsia="en-US"/>
            </w:rPr>
          </w:pPr>
          <w:hyperlink w:anchor="_Toc146696561" w:history="1">
            <w:r w:rsidRPr="00665EF4">
              <w:rPr>
                <w:rStyle w:val="Hyperlink"/>
                <w:rFonts w:eastAsiaTheme="majorEastAsia"/>
                <w:noProof/>
              </w:rPr>
              <w:t>ПЛАН МЕРА ЗА ОСТВАРИВАЊЕ И УНАПРЕЂЕЊЕРОДНЕ РАВНОПРАВНОСТИСРЕДЊЕ ШКОЛЕ „МЛАДОСТ“ ПЕТРОВАЦ НА МЛАВИ</w:t>
            </w:r>
            <w:r>
              <w:rPr>
                <w:noProof/>
                <w:webHidden/>
              </w:rPr>
              <w:tab/>
            </w:r>
            <w:r>
              <w:rPr>
                <w:noProof/>
                <w:webHidden/>
              </w:rPr>
              <w:fldChar w:fldCharType="begin"/>
            </w:r>
            <w:r>
              <w:rPr>
                <w:noProof/>
                <w:webHidden/>
              </w:rPr>
              <w:instrText xml:space="preserve"> PAGEREF _Toc146696561 \h </w:instrText>
            </w:r>
            <w:r>
              <w:rPr>
                <w:noProof/>
                <w:webHidden/>
              </w:rPr>
            </w:r>
            <w:r>
              <w:rPr>
                <w:noProof/>
                <w:webHidden/>
              </w:rPr>
              <w:fldChar w:fldCharType="separate"/>
            </w:r>
            <w:r>
              <w:rPr>
                <w:noProof/>
                <w:webHidden/>
              </w:rPr>
              <w:t>184</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62" w:history="1">
            <w:r w:rsidRPr="00665EF4">
              <w:rPr>
                <w:rStyle w:val="Hyperlink"/>
                <w:noProof/>
              </w:rPr>
              <w:t>ПЛАН И ПРОГРАМ СОЦИЈАЛНЕ ЗАШТИТЕ УЧЕНИКА</w:t>
            </w:r>
            <w:r>
              <w:rPr>
                <w:noProof/>
                <w:webHidden/>
              </w:rPr>
              <w:tab/>
            </w:r>
            <w:r>
              <w:rPr>
                <w:noProof/>
                <w:webHidden/>
              </w:rPr>
              <w:fldChar w:fldCharType="begin"/>
            </w:r>
            <w:r>
              <w:rPr>
                <w:noProof/>
                <w:webHidden/>
              </w:rPr>
              <w:instrText xml:space="preserve"> PAGEREF _Toc146696562 \h </w:instrText>
            </w:r>
            <w:r>
              <w:rPr>
                <w:noProof/>
                <w:webHidden/>
              </w:rPr>
            </w:r>
            <w:r>
              <w:rPr>
                <w:noProof/>
                <w:webHidden/>
              </w:rPr>
              <w:fldChar w:fldCharType="separate"/>
            </w:r>
            <w:r>
              <w:rPr>
                <w:noProof/>
                <w:webHidden/>
              </w:rPr>
              <w:t>187</w:t>
            </w:r>
            <w:r>
              <w:rPr>
                <w:noProof/>
                <w:webHidden/>
              </w:rPr>
              <w:fldChar w:fldCharType="end"/>
            </w:r>
          </w:hyperlink>
        </w:p>
        <w:p w:rsidR="00847CA7" w:rsidRDefault="00847CA7">
          <w:pPr>
            <w:pStyle w:val="TOC2"/>
            <w:tabs>
              <w:tab w:val="right" w:leader="dot" w:pos="9629"/>
            </w:tabs>
            <w:rPr>
              <w:rFonts w:asciiTheme="minorHAnsi" w:eastAsiaTheme="minorEastAsia" w:hAnsiTheme="minorHAnsi" w:cstheme="minorBidi"/>
              <w:noProof/>
              <w:sz w:val="22"/>
              <w:szCs w:val="22"/>
            </w:rPr>
          </w:pPr>
          <w:hyperlink w:anchor="_Toc146696563" w:history="1">
            <w:r w:rsidRPr="00665EF4">
              <w:rPr>
                <w:rStyle w:val="Hyperlink"/>
                <w:rFonts w:eastAsiaTheme="majorEastAsia"/>
                <w:noProof/>
              </w:rPr>
              <w:t>ПЛАН СТРУЧНОГ УСАВРШАВАЊА ЗАПОСЛЕНИХ У СШ „МЛАДОСТ“2023/2024. година</w:t>
            </w:r>
            <w:r>
              <w:rPr>
                <w:noProof/>
                <w:webHidden/>
              </w:rPr>
              <w:tab/>
            </w:r>
            <w:r>
              <w:rPr>
                <w:noProof/>
                <w:webHidden/>
              </w:rPr>
              <w:fldChar w:fldCharType="begin"/>
            </w:r>
            <w:r>
              <w:rPr>
                <w:noProof/>
                <w:webHidden/>
              </w:rPr>
              <w:instrText xml:space="preserve"> PAGEREF _Toc146696563 \h </w:instrText>
            </w:r>
            <w:r>
              <w:rPr>
                <w:noProof/>
                <w:webHidden/>
              </w:rPr>
            </w:r>
            <w:r>
              <w:rPr>
                <w:noProof/>
                <w:webHidden/>
              </w:rPr>
              <w:fldChar w:fldCharType="separate"/>
            </w:r>
            <w:r>
              <w:rPr>
                <w:noProof/>
                <w:webHidden/>
              </w:rPr>
              <w:t>188</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64" w:history="1">
            <w:r w:rsidRPr="00665EF4">
              <w:rPr>
                <w:rStyle w:val="Hyperlink"/>
                <w:b/>
                <w:bCs/>
                <w:noProof/>
                <w:kern w:val="32"/>
              </w:rPr>
              <w:t>СТРУЧНО ВЕЋЕ ЗА ОБЛАСТ МАТЕМАТИКА, ИНФОРМАТИКА И ФИЗИКА</w:t>
            </w:r>
            <w:r>
              <w:rPr>
                <w:noProof/>
                <w:webHidden/>
              </w:rPr>
              <w:tab/>
            </w:r>
            <w:r>
              <w:rPr>
                <w:noProof/>
                <w:webHidden/>
              </w:rPr>
              <w:fldChar w:fldCharType="begin"/>
            </w:r>
            <w:r>
              <w:rPr>
                <w:noProof/>
                <w:webHidden/>
              </w:rPr>
              <w:instrText xml:space="preserve"> PAGEREF _Toc146696564 \h </w:instrText>
            </w:r>
            <w:r>
              <w:rPr>
                <w:noProof/>
                <w:webHidden/>
              </w:rPr>
            </w:r>
            <w:r>
              <w:rPr>
                <w:noProof/>
                <w:webHidden/>
              </w:rPr>
              <w:fldChar w:fldCharType="separate"/>
            </w:r>
            <w:r>
              <w:rPr>
                <w:noProof/>
                <w:webHidden/>
              </w:rPr>
              <w:t>190</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65" w:history="1">
            <w:r w:rsidRPr="00665EF4">
              <w:rPr>
                <w:rStyle w:val="Hyperlink"/>
                <w:b/>
                <w:bCs/>
                <w:noProof/>
                <w:kern w:val="32"/>
              </w:rPr>
              <w:t>СТРУЧНО ВЕЋЕ ЗА СРПСКИ ЈЕЗИК И КЊИЖЕВНОСТ</w:t>
            </w:r>
            <w:r>
              <w:rPr>
                <w:noProof/>
                <w:webHidden/>
              </w:rPr>
              <w:tab/>
            </w:r>
            <w:r>
              <w:rPr>
                <w:noProof/>
                <w:webHidden/>
              </w:rPr>
              <w:fldChar w:fldCharType="begin"/>
            </w:r>
            <w:r>
              <w:rPr>
                <w:noProof/>
                <w:webHidden/>
              </w:rPr>
              <w:instrText xml:space="preserve"> PAGEREF _Toc146696565 \h </w:instrText>
            </w:r>
            <w:r>
              <w:rPr>
                <w:noProof/>
                <w:webHidden/>
              </w:rPr>
            </w:r>
            <w:r>
              <w:rPr>
                <w:noProof/>
                <w:webHidden/>
              </w:rPr>
              <w:fldChar w:fldCharType="separate"/>
            </w:r>
            <w:r>
              <w:rPr>
                <w:noProof/>
                <w:webHidden/>
              </w:rPr>
              <w:t>195</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66" w:history="1">
            <w:r w:rsidRPr="00665EF4">
              <w:rPr>
                <w:rStyle w:val="Hyperlink"/>
                <w:b/>
                <w:bCs/>
                <w:noProof/>
                <w:kern w:val="32"/>
              </w:rPr>
              <w:t>СТРУЧНО ВЕЋЕ ЕКОНОМСКО-ТРГОВИНСКЕ ГРУПЕ ПРЕДМЕТА</w:t>
            </w:r>
            <w:r>
              <w:rPr>
                <w:noProof/>
                <w:webHidden/>
              </w:rPr>
              <w:tab/>
            </w:r>
            <w:r>
              <w:rPr>
                <w:noProof/>
                <w:webHidden/>
              </w:rPr>
              <w:fldChar w:fldCharType="begin"/>
            </w:r>
            <w:r>
              <w:rPr>
                <w:noProof/>
                <w:webHidden/>
              </w:rPr>
              <w:instrText xml:space="preserve"> PAGEREF _Toc146696566 \h </w:instrText>
            </w:r>
            <w:r>
              <w:rPr>
                <w:noProof/>
                <w:webHidden/>
              </w:rPr>
            </w:r>
            <w:r>
              <w:rPr>
                <w:noProof/>
                <w:webHidden/>
              </w:rPr>
              <w:fldChar w:fldCharType="separate"/>
            </w:r>
            <w:r>
              <w:rPr>
                <w:noProof/>
                <w:webHidden/>
              </w:rPr>
              <w:t>196</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67" w:history="1">
            <w:r w:rsidRPr="00665EF4">
              <w:rPr>
                <w:rStyle w:val="Hyperlink"/>
                <w:b/>
                <w:bCs/>
                <w:noProof/>
                <w:kern w:val="32"/>
              </w:rPr>
              <w:t>СТРУЧНО ВЕЋЕ ЗА СТРАНЕ ЈЕЗИКЕ</w:t>
            </w:r>
            <w:r>
              <w:rPr>
                <w:noProof/>
                <w:webHidden/>
              </w:rPr>
              <w:tab/>
            </w:r>
            <w:r>
              <w:rPr>
                <w:noProof/>
                <w:webHidden/>
              </w:rPr>
              <w:fldChar w:fldCharType="begin"/>
            </w:r>
            <w:r>
              <w:rPr>
                <w:noProof/>
                <w:webHidden/>
              </w:rPr>
              <w:instrText xml:space="preserve"> PAGEREF _Toc146696567 \h </w:instrText>
            </w:r>
            <w:r>
              <w:rPr>
                <w:noProof/>
                <w:webHidden/>
              </w:rPr>
            </w:r>
            <w:r>
              <w:rPr>
                <w:noProof/>
                <w:webHidden/>
              </w:rPr>
              <w:fldChar w:fldCharType="separate"/>
            </w:r>
            <w:r>
              <w:rPr>
                <w:noProof/>
                <w:webHidden/>
              </w:rPr>
              <w:t>199</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68" w:history="1">
            <w:r w:rsidRPr="00665EF4">
              <w:rPr>
                <w:rStyle w:val="Hyperlink"/>
                <w:noProof/>
                <w:kern w:val="36"/>
              </w:rPr>
              <w:t>Пројектни задаци у настави страних језика</w:t>
            </w:r>
            <w:r>
              <w:rPr>
                <w:noProof/>
                <w:webHidden/>
              </w:rPr>
              <w:tab/>
            </w:r>
            <w:r>
              <w:rPr>
                <w:noProof/>
                <w:webHidden/>
              </w:rPr>
              <w:fldChar w:fldCharType="begin"/>
            </w:r>
            <w:r>
              <w:rPr>
                <w:noProof/>
                <w:webHidden/>
              </w:rPr>
              <w:instrText xml:space="preserve"> PAGEREF _Toc146696568 \h </w:instrText>
            </w:r>
            <w:r>
              <w:rPr>
                <w:noProof/>
                <w:webHidden/>
              </w:rPr>
            </w:r>
            <w:r>
              <w:rPr>
                <w:noProof/>
                <w:webHidden/>
              </w:rPr>
              <w:fldChar w:fldCharType="separate"/>
            </w:r>
            <w:r>
              <w:rPr>
                <w:noProof/>
                <w:webHidden/>
              </w:rPr>
              <w:t>199</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69" w:history="1">
            <w:r w:rsidRPr="00665EF4">
              <w:rPr>
                <w:rStyle w:val="Hyperlink"/>
                <w:noProof/>
                <w:kern w:val="36"/>
              </w:rPr>
              <w:t>More Drama Online! E-Настава страног језика уз употребу драмских техника и ИКТ</w:t>
            </w:r>
            <w:r>
              <w:rPr>
                <w:noProof/>
                <w:webHidden/>
              </w:rPr>
              <w:tab/>
            </w:r>
            <w:r>
              <w:rPr>
                <w:noProof/>
                <w:webHidden/>
              </w:rPr>
              <w:fldChar w:fldCharType="begin"/>
            </w:r>
            <w:r>
              <w:rPr>
                <w:noProof/>
                <w:webHidden/>
              </w:rPr>
              <w:instrText xml:space="preserve"> PAGEREF _Toc146696569 \h </w:instrText>
            </w:r>
            <w:r>
              <w:rPr>
                <w:noProof/>
                <w:webHidden/>
              </w:rPr>
            </w:r>
            <w:r>
              <w:rPr>
                <w:noProof/>
                <w:webHidden/>
              </w:rPr>
              <w:fldChar w:fldCharType="separate"/>
            </w:r>
            <w:r>
              <w:rPr>
                <w:noProof/>
                <w:webHidden/>
              </w:rPr>
              <w:t>200</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0" w:history="1">
            <w:r w:rsidRPr="00665EF4">
              <w:rPr>
                <w:rStyle w:val="Hyperlink"/>
                <w:noProof/>
                <w:kern w:val="36"/>
              </w:rPr>
              <w:t>More Drama Online! E-Настава страног језика уз употребу драмских техника и ИКТ</w:t>
            </w:r>
            <w:r>
              <w:rPr>
                <w:noProof/>
                <w:webHidden/>
              </w:rPr>
              <w:tab/>
            </w:r>
            <w:r>
              <w:rPr>
                <w:noProof/>
                <w:webHidden/>
              </w:rPr>
              <w:fldChar w:fldCharType="begin"/>
            </w:r>
            <w:r>
              <w:rPr>
                <w:noProof/>
                <w:webHidden/>
              </w:rPr>
              <w:instrText xml:space="preserve"> PAGEREF _Toc146696570 \h </w:instrText>
            </w:r>
            <w:r>
              <w:rPr>
                <w:noProof/>
                <w:webHidden/>
              </w:rPr>
            </w:r>
            <w:r>
              <w:rPr>
                <w:noProof/>
                <w:webHidden/>
              </w:rPr>
              <w:fldChar w:fldCharType="separate"/>
            </w:r>
            <w:r>
              <w:rPr>
                <w:noProof/>
                <w:webHidden/>
              </w:rPr>
              <w:t>202</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1" w:history="1">
            <w:r w:rsidRPr="00665EF4">
              <w:rPr>
                <w:rStyle w:val="Hyperlink"/>
                <w:b/>
                <w:bCs/>
                <w:noProof/>
                <w:kern w:val="32"/>
              </w:rPr>
              <w:t>СТРУЧНО ВЕЋЕ ПРАВНЕ ГРУПЕ ПРЕДМЕТА</w:t>
            </w:r>
            <w:r>
              <w:rPr>
                <w:noProof/>
                <w:webHidden/>
              </w:rPr>
              <w:tab/>
            </w:r>
            <w:r>
              <w:rPr>
                <w:noProof/>
                <w:webHidden/>
              </w:rPr>
              <w:fldChar w:fldCharType="begin"/>
            </w:r>
            <w:r>
              <w:rPr>
                <w:noProof/>
                <w:webHidden/>
              </w:rPr>
              <w:instrText xml:space="preserve"> PAGEREF _Toc146696571 \h </w:instrText>
            </w:r>
            <w:r>
              <w:rPr>
                <w:noProof/>
                <w:webHidden/>
              </w:rPr>
            </w:r>
            <w:r>
              <w:rPr>
                <w:noProof/>
                <w:webHidden/>
              </w:rPr>
              <w:fldChar w:fldCharType="separate"/>
            </w:r>
            <w:r>
              <w:rPr>
                <w:noProof/>
                <w:webHidden/>
              </w:rPr>
              <w:t>202</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2" w:history="1">
            <w:r w:rsidRPr="00665EF4">
              <w:rPr>
                <w:rStyle w:val="Hyperlink"/>
                <w:b/>
                <w:bCs/>
                <w:noProof/>
                <w:kern w:val="32"/>
              </w:rPr>
              <w:t>СТРУЧНО ВЕЋЕ ЗА ПРИРОДНО-НАУЧНО ПОДРУЧЈЕ</w:t>
            </w:r>
            <w:r>
              <w:rPr>
                <w:noProof/>
                <w:webHidden/>
              </w:rPr>
              <w:tab/>
            </w:r>
            <w:r>
              <w:rPr>
                <w:noProof/>
                <w:webHidden/>
              </w:rPr>
              <w:fldChar w:fldCharType="begin"/>
            </w:r>
            <w:r>
              <w:rPr>
                <w:noProof/>
                <w:webHidden/>
              </w:rPr>
              <w:instrText xml:space="preserve"> PAGEREF _Toc146696572 \h </w:instrText>
            </w:r>
            <w:r>
              <w:rPr>
                <w:noProof/>
                <w:webHidden/>
              </w:rPr>
            </w:r>
            <w:r>
              <w:rPr>
                <w:noProof/>
                <w:webHidden/>
              </w:rPr>
              <w:fldChar w:fldCharType="separate"/>
            </w:r>
            <w:r>
              <w:rPr>
                <w:noProof/>
                <w:webHidden/>
              </w:rPr>
              <w:t>202</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3" w:history="1">
            <w:r w:rsidRPr="00665EF4">
              <w:rPr>
                <w:rStyle w:val="Hyperlink"/>
                <w:b/>
                <w:bCs/>
                <w:noProof/>
                <w:kern w:val="32"/>
              </w:rPr>
              <w:t>СТРУЧНО ВЕЋЕ ЗА ДРУШТВЕНЕ НАУКЕ</w:t>
            </w:r>
            <w:r>
              <w:rPr>
                <w:noProof/>
                <w:webHidden/>
              </w:rPr>
              <w:tab/>
            </w:r>
            <w:r>
              <w:rPr>
                <w:noProof/>
                <w:webHidden/>
              </w:rPr>
              <w:fldChar w:fldCharType="begin"/>
            </w:r>
            <w:r>
              <w:rPr>
                <w:noProof/>
                <w:webHidden/>
              </w:rPr>
              <w:instrText xml:space="preserve"> PAGEREF _Toc146696573 \h </w:instrText>
            </w:r>
            <w:r>
              <w:rPr>
                <w:noProof/>
                <w:webHidden/>
              </w:rPr>
            </w:r>
            <w:r>
              <w:rPr>
                <w:noProof/>
                <w:webHidden/>
              </w:rPr>
              <w:fldChar w:fldCharType="separate"/>
            </w:r>
            <w:r>
              <w:rPr>
                <w:noProof/>
                <w:webHidden/>
              </w:rPr>
              <w:t>204</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4" w:history="1">
            <w:r w:rsidRPr="00665EF4">
              <w:rPr>
                <w:rStyle w:val="Hyperlink"/>
                <w:noProof/>
                <w:kern w:val="36"/>
              </w:rPr>
              <w:t>Адаптација - кључ успешне интеграције</w:t>
            </w:r>
            <w:r>
              <w:rPr>
                <w:noProof/>
                <w:webHidden/>
              </w:rPr>
              <w:tab/>
            </w:r>
            <w:r>
              <w:rPr>
                <w:noProof/>
                <w:webHidden/>
              </w:rPr>
              <w:fldChar w:fldCharType="begin"/>
            </w:r>
            <w:r>
              <w:rPr>
                <w:noProof/>
                <w:webHidden/>
              </w:rPr>
              <w:instrText xml:space="preserve"> PAGEREF _Toc146696574 \h </w:instrText>
            </w:r>
            <w:r>
              <w:rPr>
                <w:noProof/>
                <w:webHidden/>
              </w:rPr>
            </w:r>
            <w:r>
              <w:rPr>
                <w:noProof/>
                <w:webHidden/>
              </w:rPr>
              <w:fldChar w:fldCharType="separate"/>
            </w:r>
            <w:r>
              <w:rPr>
                <w:noProof/>
                <w:webHidden/>
              </w:rPr>
              <w:t>208</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5" w:history="1">
            <w:r w:rsidRPr="00665EF4">
              <w:rPr>
                <w:rStyle w:val="Hyperlink"/>
                <w:b/>
                <w:bCs/>
                <w:noProof/>
                <w:kern w:val="32"/>
              </w:rPr>
              <w:t>СТРУЧНО ВЕЋЕ ЗА ФИЗИЧКО ВАСПИТАЊЕ</w:t>
            </w:r>
            <w:r>
              <w:rPr>
                <w:noProof/>
                <w:webHidden/>
              </w:rPr>
              <w:tab/>
            </w:r>
            <w:r>
              <w:rPr>
                <w:noProof/>
                <w:webHidden/>
              </w:rPr>
              <w:fldChar w:fldCharType="begin"/>
            </w:r>
            <w:r>
              <w:rPr>
                <w:noProof/>
                <w:webHidden/>
              </w:rPr>
              <w:instrText xml:space="preserve"> PAGEREF _Toc146696575 \h </w:instrText>
            </w:r>
            <w:r>
              <w:rPr>
                <w:noProof/>
                <w:webHidden/>
              </w:rPr>
            </w:r>
            <w:r>
              <w:rPr>
                <w:noProof/>
                <w:webHidden/>
              </w:rPr>
              <w:fldChar w:fldCharType="separate"/>
            </w:r>
            <w:r>
              <w:rPr>
                <w:noProof/>
                <w:webHidden/>
              </w:rPr>
              <w:t>210</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6" w:history="1">
            <w:r w:rsidRPr="00665EF4">
              <w:rPr>
                <w:rStyle w:val="Hyperlink"/>
                <w:b/>
                <w:bCs/>
                <w:noProof/>
                <w:kern w:val="32"/>
              </w:rPr>
              <w:t>ПЛАН СТРУЧНОГ УСАВРШАВАЊА ДИРЕКТОРА ШКОЛЕ</w:t>
            </w:r>
            <w:r>
              <w:rPr>
                <w:noProof/>
                <w:webHidden/>
              </w:rPr>
              <w:tab/>
            </w:r>
            <w:r>
              <w:rPr>
                <w:noProof/>
                <w:webHidden/>
              </w:rPr>
              <w:fldChar w:fldCharType="begin"/>
            </w:r>
            <w:r>
              <w:rPr>
                <w:noProof/>
                <w:webHidden/>
              </w:rPr>
              <w:instrText xml:space="preserve"> PAGEREF _Toc146696576 \h </w:instrText>
            </w:r>
            <w:r>
              <w:rPr>
                <w:noProof/>
                <w:webHidden/>
              </w:rPr>
            </w:r>
            <w:r>
              <w:rPr>
                <w:noProof/>
                <w:webHidden/>
              </w:rPr>
              <w:fldChar w:fldCharType="separate"/>
            </w:r>
            <w:r>
              <w:rPr>
                <w:noProof/>
                <w:webHidden/>
              </w:rPr>
              <w:t>211</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7" w:history="1">
            <w:r w:rsidRPr="00665EF4">
              <w:rPr>
                <w:rStyle w:val="Hyperlink"/>
                <w:noProof/>
                <w:kern w:val="32"/>
              </w:rPr>
              <w:t>В</w:t>
            </w:r>
            <w:r w:rsidRPr="00665EF4">
              <w:rPr>
                <w:rStyle w:val="Hyperlink"/>
                <w:noProof/>
                <w:kern w:val="32"/>
                <w:lang w:val="sr-Latn-CS"/>
              </w:rPr>
              <w:t>ештина владања собом - асертивна комуникација</w:t>
            </w:r>
            <w:r>
              <w:rPr>
                <w:noProof/>
                <w:webHidden/>
              </w:rPr>
              <w:tab/>
            </w:r>
            <w:r>
              <w:rPr>
                <w:noProof/>
                <w:webHidden/>
              </w:rPr>
              <w:fldChar w:fldCharType="begin"/>
            </w:r>
            <w:r>
              <w:rPr>
                <w:noProof/>
                <w:webHidden/>
              </w:rPr>
              <w:instrText xml:space="preserve"> PAGEREF _Toc146696577 \h </w:instrText>
            </w:r>
            <w:r>
              <w:rPr>
                <w:noProof/>
                <w:webHidden/>
              </w:rPr>
            </w:r>
            <w:r>
              <w:rPr>
                <w:noProof/>
                <w:webHidden/>
              </w:rPr>
              <w:fldChar w:fldCharType="separate"/>
            </w:r>
            <w:r>
              <w:rPr>
                <w:noProof/>
                <w:webHidden/>
              </w:rPr>
              <w:t>211</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8" w:history="1">
            <w:r w:rsidRPr="00665EF4">
              <w:rPr>
                <w:rStyle w:val="Hyperlink"/>
                <w:noProof/>
                <w:kern w:val="32"/>
              </w:rPr>
              <w:t>Ј</w:t>
            </w:r>
            <w:r w:rsidRPr="00665EF4">
              <w:rPr>
                <w:rStyle w:val="Hyperlink"/>
                <w:noProof/>
                <w:kern w:val="32"/>
                <w:lang w:val="sr-Latn-CS"/>
              </w:rPr>
              <w:t>ачање компетенција директора, стручних сарадника и наставника за ефикасно управљање квалитетом у школама</w:t>
            </w:r>
            <w:r>
              <w:rPr>
                <w:noProof/>
                <w:webHidden/>
              </w:rPr>
              <w:tab/>
            </w:r>
            <w:r>
              <w:rPr>
                <w:noProof/>
                <w:webHidden/>
              </w:rPr>
              <w:fldChar w:fldCharType="begin"/>
            </w:r>
            <w:r>
              <w:rPr>
                <w:noProof/>
                <w:webHidden/>
              </w:rPr>
              <w:instrText xml:space="preserve"> PAGEREF _Toc146696578 \h </w:instrText>
            </w:r>
            <w:r>
              <w:rPr>
                <w:noProof/>
                <w:webHidden/>
              </w:rPr>
            </w:r>
            <w:r>
              <w:rPr>
                <w:noProof/>
                <w:webHidden/>
              </w:rPr>
              <w:fldChar w:fldCharType="separate"/>
            </w:r>
            <w:r>
              <w:rPr>
                <w:noProof/>
                <w:webHidden/>
              </w:rPr>
              <w:t>211</w:t>
            </w:r>
            <w:r>
              <w:rPr>
                <w:noProof/>
                <w:webHidden/>
              </w:rPr>
              <w:fldChar w:fldCharType="end"/>
            </w:r>
          </w:hyperlink>
        </w:p>
        <w:p w:rsidR="00847CA7" w:rsidRDefault="00847CA7">
          <w:pPr>
            <w:pStyle w:val="TOC1"/>
            <w:tabs>
              <w:tab w:val="right" w:leader="dot" w:pos="9629"/>
            </w:tabs>
            <w:rPr>
              <w:rFonts w:asciiTheme="minorHAnsi" w:eastAsiaTheme="minorEastAsia" w:hAnsiTheme="minorHAnsi" w:cstheme="minorBidi"/>
              <w:noProof/>
              <w:sz w:val="22"/>
              <w:szCs w:val="22"/>
            </w:rPr>
          </w:pPr>
          <w:hyperlink w:anchor="_Toc146696579" w:history="1">
            <w:r w:rsidRPr="00665EF4">
              <w:rPr>
                <w:rStyle w:val="Hyperlink"/>
                <w:rFonts w:eastAsiaTheme="majorEastAsia"/>
                <w:noProof/>
              </w:rPr>
              <w:t>ПРАЋЕЊЕ ОСТВАРИВАЊА ПРОГРАМА И ЕВАЛУАЦИЈА ГОДИШЊЕГ ПРОГРАМА РАДА ШКОЛЕ</w:t>
            </w:r>
            <w:r>
              <w:rPr>
                <w:noProof/>
                <w:webHidden/>
              </w:rPr>
              <w:tab/>
            </w:r>
            <w:r>
              <w:rPr>
                <w:noProof/>
                <w:webHidden/>
              </w:rPr>
              <w:fldChar w:fldCharType="begin"/>
            </w:r>
            <w:r>
              <w:rPr>
                <w:noProof/>
                <w:webHidden/>
              </w:rPr>
              <w:instrText xml:space="preserve"> PAGEREF _Toc146696579 \h </w:instrText>
            </w:r>
            <w:r>
              <w:rPr>
                <w:noProof/>
                <w:webHidden/>
              </w:rPr>
            </w:r>
            <w:r>
              <w:rPr>
                <w:noProof/>
                <w:webHidden/>
              </w:rPr>
              <w:fldChar w:fldCharType="separate"/>
            </w:r>
            <w:r>
              <w:rPr>
                <w:noProof/>
                <w:webHidden/>
              </w:rPr>
              <w:t>212</w:t>
            </w:r>
            <w:r>
              <w:rPr>
                <w:noProof/>
                <w:webHidden/>
              </w:rPr>
              <w:fldChar w:fldCharType="end"/>
            </w:r>
          </w:hyperlink>
        </w:p>
        <w:p w:rsidR="001A24C7" w:rsidRDefault="008C4E2D">
          <w:r>
            <w:fldChar w:fldCharType="end"/>
          </w:r>
        </w:p>
      </w:sdtContent>
    </w:sdt>
    <w:p w:rsidR="005F3D42" w:rsidRPr="00D03D21" w:rsidRDefault="005F3D42">
      <w:pPr>
        <w:rPr>
          <w:rFonts w:ascii="Times New Roman" w:hAnsi="Times New Roman" w:cs="Times New Roman"/>
        </w:rPr>
      </w:pPr>
    </w:p>
    <w:p w:rsidR="00831D17" w:rsidRDefault="00831D17">
      <w:r>
        <w:br w:type="page"/>
      </w:r>
    </w:p>
    <w:p w:rsidR="00831D17" w:rsidRPr="00D03D21" w:rsidRDefault="00D03D21" w:rsidP="00D03D21">
      <w:pPr>
        <w:pStyle w:val="Heading1"/>
        <w:pBdr>
          <w:bottom w:val="double" w:sz="4" w:space="1" w:color="1F497D" w:themeColor="text2"/>
        </w:pBdr>
      </w:pPr>
      <w:bookmarkStart w:id="1" w:name="_Toc146696433"/>
      <w:r w:rsidRPr="00D03D21">
        <w:lastRenderedPageBreak/>
        <w:t>УВОДНИ ДЕО</w:t>
      </w:r>
      <w:bookmarkEnd w:id="1"/>
    </w:p>
    <w:p w:rsidR="00D03D21" w:rsidRDefault="00D03D21"/>
    <w:p w:rsidR="00A43F1C" w:rsidRPr="00A43F1C" w:rsidRDefault="00495484" w:rsidP="00A43F1C">
      <w:pPr>
        <w:jc w:val="both"/>
        <w:rPr>
          <w:rFonts w:ascii="Times New Roman" w:hAnsi="Times New Roman" w:cs="Times New Roman"/>
          <w:lang w:val="sr-Cyrl-CS"/>
        </w:rPr>
      </w:pPr>
      <w:r>
        <w:rPr>
          <w:rFonts w:ascii="Times New Roman" w:hAnsi="Times New Roman" w:cs="Times New Roman"/>
        </w:rPr>
        <w:tab/>
      </w:r>
      <w:r w:rsidR="00A43F1C" w:rsidRPr="00A43F1C">
        <w:rPr>
          <w:rFonts w:ascii="Times New Roman" w:hAnsi="Times New Roman" w:cs="Times New Roman"/>
          <w:lang w:val="sr-Cyrl-CS"/>
        </w:rPr>
        <w:t>План образовно – васпитног рада Средње школе ,,Младост" у Петровцу на Млави за школску 2023/</w:t>
      </w:r>
      <w:r w:rsidR="00A43F1C" w:rsidRPr="00A43F1C">
        <w:rPr>
          <w:rFonts w:ascii="Times New Roman" w:hAnsi="Times New Roman" w:cs="Times New Roman"/>
          <w:lang w:val="sr-Latn-CS"/>
        </w:rPr>
        <w:t>2</w:t>
      </w:r>
      <w:r w:rsidR="00A43F1C" w:rsidRPr="00A43F1C">
        <w:rPr>
          <w:rFonts w:ascii="Times New Roman" w:hAnsi="Times New Roman" w:cs="Times New Roman"/>
        </w:rPr>
        <w:t>4</w:t>
      </w:r>
      <w:r w:rsidR="00A43F1C" w:rsidRPr="00A43F1C">
        <w:rPr>
          <w:rFonts w:ascii="Times New Roman" w:hAnsi="Times New Roman" w:cs="Times New Roman"/>
          <w:lang w:val="sr-Cyrl-CS"/>
        </w:rPr>
        <w:t>. годину заснован је на позитивним искуствима ранијих година и на задацима које постављају програмски садржаји гимназије, трговине, економског и правног подручја. Програм рада је заснован на тековинама науке,научно-педагошкој теорији,потребама средине и друштва у целини. Из овога произилази да се задаци школе не могу свести само на реализацију ужеобразовних циљева, већ се нужно проширују и на реализацију свих аспеката ученикове личности.Основни циљеви гимназије, као школе за стицање општих знања и културе, су грађење сигурних претпоставки за успешно настављање образовања на вишим степенима.</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 xml:space="preserve">         Средња школа ,,Младост" имаће значајну улогу у јавном и културном животу града и Општине и својом делатношћу мора вршити непрекидни утицај у процесу културног и друштвеног преображаја средине у којој живи и ради.Узимајући у обзир интелектуални и стручни потенцијал школе, природу делатности у којој се стичу знања и презентирају искуства, могућност васпитног утицаја на ученике и велику могућност сарадње и међусобне размене искустава са родитељима, школа као ретко која установа у нашим условима живота и рада имаће могућност одређеног диктирања темпа будућег напретка наше средине. </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 xml:space="preserve">         Годишњим планом школе, као најважнијим школским документом, одређују се све основне претпоставке за реализацију програмских задатака. Полазећи од Закона о средњој школи, Плана и програма образовања и васпитања за гимназију, трговину и економију</w:t>
      </w:r>
      <w:r w:rsidRPr="00A43F1C">
        <w:rPr>
          <w:rFonts w:ascii="Times New Roman" w:hAnsi="Times New Roman" w:cs="Times New Roman"/>
          <w:lang w:val="ru-RU"/>
        </w:rPr>
        <w:t xml:space="preserve">, </w:t>
      </w:r>
      <w:r w:rsidRPr="00A43F1C">
        <w:rPr>
          <w:rFonts w:ascii="Times New Roman" w:hAnsi="Times New Roman" w:cs="Times New Roman"/>
          <w:lang w:val="sr-Cyrl-CS"/>
        </w:rPr>
        <w:t>као и других докумената који одређују животни рад школе планирају се конкретни задаци и обавезе на нивоу сваког разреда, одељења. Обавезни су и изборни и факултативни облици наставе, слободне активности, секције и друго.</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ab/>
        <w:t>Школа има решење о верификацији за извођење наставе за све профиле које смо уписали ове шкплске године:</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гимназија-општи смер,гимназија за ученике са посебним способностима за рачунарство и информатику, економски техничар, правно - пословни техничари трговац</w:t>
      </w:r>
      <w:r w:rsidRPr="00A43F1C">
        <w:rPr>
          <w:rFonts w:ascii="Times New Roman" w:hAnsi="Times New Roman" w:cs="Times New Roman"/>
          <w:lang w:val="sr-Cyrl-CS"/>
        </w:rPr>
        <w:br/>
        <w:t>што значи да су остварени услови за реализацију наставног плана и програма који подразумевају ови образовни профили.</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ab/>
        <w:t>Васпитно-образовни процес се спроводи тако да се поштује Закон о основама система образовања и васпитања, Закон о средњој школи, Закон о раду, са свим подзаконским актима и правилницима.</w:t>
      </w:r>
      <w:r w:rsidRPr="00A43F1C">
        <w:rPr>
          <w:rFonts w:ascii="Times New Roman" w:hAnsi="Times New Roman" w:cs="Times New Roman"/>
          <w:lang w:val="sr-Latn-CS"/>
        </w:rPr>
        <w:t xml:space="preserve"> Од ове школске године </w:t>
      </w:r>
      <w:r w:rsidRPr="00A43F1C">
        <w:rPr>
          <w:rFonts w:ascii="Times New Roman" w:hAnsi="Times New Roman" w:cs="Times New Roman"/>
        </w:rPr>
        <w:t>имамојошједануписанпрвиразредгимназијезаученикесапосебнимспособностимазарачунарство и информатику, наштасмонарочитопоносни</w:t>
      </w:r>
      <w:r w:rsidRPr="00A43F1C">
        <w:rPr>
          <w:rFonts w:ascii="Times New Roman" w:hAnsi="Times New Roman" w:cs="Times New Roman"/>
          <w:lang w:val="sr-Latn-CS"/>
        </w:rPr>
        <w:t>.</w:t>
      </w:r>
      <w:r w:rsidRPr="00A43F1C">
        <w:rPr>
          <w:rFonts w:ascii="Times New Roman" w:hAnsi="Times New Roman" w:cs="Times New Roman"/>
          <w:lang w:val="sr-Cyrl-CS"/>
        </w:rPr>
        <w:t xml:space="preserve"> Што се страних језика тиче, осим енглеског, француског и руског имамо и немачки језик. </w:t>
      </w:r>
    </w:p>
    <w:p w:rsidR="00A43F1C" w:rsidRPr="00A43F1C" w:rsidRDefault="00A43F1C" w:rsidP="00A43F1C">
      <w:pPr>
        <w:pStyle w:val="Heading2"/>
        <w:rPr>
          <w:rFonts w:ascii="Times New Roman" w:hAnsi="Times New Roman" w:cs="Times New Roman"/>
        </w:rPr>
      </w:pPr>
      <w:bookmarkStart w:id="2" w:name="_Toc50800895"/>
      <w:bookmarkStart w:id="3" w:name="_Toc113193726"/>
      <w:bookmarkStart w:id="4" w:name="_Toc128990287"/>
      <w:bookmarkStart w:id="5" w:name="_Toc146696434"/>
      <w:r w:rsidRPr="00A43F1C">
        <w:rPr>
          <w:rFonts w:ascii="Times New Roman" w:hAnsi="Times New Roman" w:cs="Times New Roman"/>
        </w:rPr>
        <w:t>УСЛОВИ РАДА ШКОЛЕ</w:t>
      </w:r>
      <w:bookmarkEnd w:id="2"/>
      <w:bookmarkEnd w:id="3"/>
      <w:bookmarkEnd w:id="4"/>
      <w:bookmarkEnd w:id="5"/>
    </w:p>
    <w:p w:rsidR="00A43F1C" w:rsidRPr="00A43F1C" w:rsidRDefault="00A43F1C" w:rsidP="00A43F1C">
      <w:pPr>
        <w:jc w:val="both"/>
        <w:rPr>
          <w:rFonts w:ascii="Times New Roman" w:hAnsi="Times New Roman" w:cs="Times New Roman"/>
          <w:lang w:val="sr-Cyrl-CS"/>
        </w:rPr>
      </w:pP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 xml:space="preserve">          Средња школа „Младост“, ради у </w:t>
      </w:r>
      <w:r w:rsidRPr="00A43F1C">
        <w:rPr>
          <w:rFonts w:ascii="Times New Roman" w:hAnsi="Times New Roman" w:cs="Times New Roman"/>
        </w:rPr>
        <w:t>добрим</w:t>
      </w:r>
      <w:r w:rsidRPr="00A43F1C">
        <w:rPr>
          <w:rFonts w:ascii="Times New Roman" w:hAnsi="Times New Roman" w:cs="Times New Roman"/>
          <w:lang w:val="sr-Cyrl-CS"/>
        </w:rPr>
        <w:t xml:space="preserve"> просторним и техничким условима, тако да задовољава већину стандарда и потреба за несметано одржавање наставног процеса. Школска зграда усељена је 1965. године и непрекидно је одржавана. Повремено су вршена значајна улагања на осавремењавању ентеријера. Учињени су значајни захвати на згради и у њеној унутршњости. Заправо, школа је у целости стављена под кров од црепа. Покривањем некадашње отворене терасе добили смо две функционалне сале различитих намена. </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 xml:space="preserve">          Школи је 1979. године придодат анекс, тако да данас школска зграда има 3.348 м</w:t>
      </w:r>
      <w:r w:rsidRPr="00A43F1C">
        <w:rPr>
          <w:rFonts w:ascii="Times New Roman" w:hAnsi="Times New Roman" w:cs="Times New Roman"/>
          <w:vertAlign w:val="superscript"/>
          <w:lang w:val="sr-Cyrl-CS"/>
        </w:rPr>
        <w:t>2</w:t>
      </w:r>
      <w:r w:rsidRPr="00A43F1C">
        <w:rPr>
          <w:rFonts w:ascii="Times New Roman" w:hAnsi="Times New Roman" w:cs="Times New Roman"/>
          <w:lang w:val="sr-Cyrl-CS"/>
        </w:rPr>
        <w:t>.У саставу школске зграде налази се и фискултурна сала, у школском дворишту школски терени и школски парк.</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 xml:space="preserve">           За реализацију наставе користе се: 21 учионица, 4 кабинета информатике, кабинет физике и кабинет биологије, медијатека, фискултурна сала и три игралишта на отвореном. </w:t>
      </w:r>
    </w:p>
    <w:p w:rsidR="00A43F1C" w:rsidRPr="00A43F1C" w:rsidRDefault="00A43F1C" w:rsidP="00A43F1C">
      <w:pPr>
        <w:ind w:firstLine="720"/>
        <w:jc w:val="both"/>
        <w:rPr>
          <w:rFonts w:ascii="Times New Roman" w:hAnsi="Times New Roman" w:cs="Times New Roman"/>
          <w:lang w:val="sr-Cyrl-CS"/>
        </w:rPr>
      </w:pPr>
      <w:r w:rsidRPr="00A43F1C">
        <w:rPr>
          <w:rFonts w:ascii="Times New Roman" w:hAnsi="Times New Roman" w:cs="Times New Roman"/>
          <w:lang w:val="sr-Cyrl-CS"/>
        </w:rPr>
        <w:t xml:space="preserve">У Средњој школи "Младост" у Петровцу ради школска библиотека која има преко </w:t>
      </w:r>
      <w:r w:rsidRPr="00A43F1C">
        <w:rPr>
          <w:rFonts w:ascii="Times New Roman" w:hAnsi="Times New Roman" w:cs="Times New Roman"/>
          <w:lang w:val="ru-RU"/>
        </w:rPr>
        <w:t>9127</w:t>
      </w:r>
      <w:r w:rsidRPr="00A43F1C">
        <w:rPr>
          <w:rFonts w:ascii="Times New Roman" w:hAnsi="Times New Roman" w:cs="Times New Roman"/>
          <w:lang w:val="sr-Cyrl-CS"/>
        </w:rPr>
        <w:t xml:space="preserve"> књига.  Књиге су смештене у за то предвиђеној просторији,</w:t>
      </w:r>
      <w:r w:rsidRPr="00A43F1C">
        <w:rPr>
          <w:rFonts w:ascii="Times New Roman" w:hAnsi="Times New Roman" w:cs="Times New Roman"/>
          <w:lang w:val="ru-RU"/>
        </w:rPr>
        <w:t xml:space="preserve"> која је </w:t>
      </w:r>
      <w:r w:rsidRPr="00A43F1C">
        <w:rPr>
          <w:rFonts w:ascii="Times New Roman" w:hAnsi="Times New Roman" w:cs="Times New Roman"/>
          <w:lang w:val="sr-Cyrl-CS"/>
        </w:rPr>
        <w:t xml:space="preserve">ранијих </w:t>
      </w:r>
      <w:r w:rsidRPr="00A43F1C">
        <w:rPr>
          <w:rFonts w:ascii="Times New Roman" w:hAnsi="Times New Roman" w:cs="Times New Roman"/>
          <w:lang w:val="ru-RU"/>
        </w:rPr>
        <w:t>годин</w:t>
      </w:r>
      <w:r w:rsidRPr="00A43F1C">
        <w:rPr>
          <w:rFonts w:ascii="Times New Roman" w:hAnsi="Times New Roman" w:cs="Times New Roman"/>
          <w:lang w:val="sr-Cyrl-CS"/>
        </w:rPr>
        <w:t>а</w:t>
      </w:r>
      <w:r w:rsidRPr="00A43F1C">
        <w:rPr>
          <w:rFonts w:ascii="Times New Roman" w:hAnsi="Times New Roman" w:cs="Times New Roman"/>
          <w:lang w:val="ru-RU"/>
        </w:rPr>
        <w:t xml:space="preserve"> реновирана, књиге су пописане, класификоване по номенклатури, комплетима, едицијама и поређане у нове полице</w:t>
      </w:r>
      <w:r w:rsidRPr="00A43F1C">
        <w:rPr>
          <w:rFonts w:ascii="Times New Roman" w:hAnsi="Times New Roman" w:cs="Times New Roman"/>
          <w:lang w:val="sr-Cyrl-CS"/>
        </w:rPr>
        <w:t>. Те књиге су углавном, из појединих научних области и у функцији су наставе појединих предмета. Ради се на увођењу електронског регистра књига. Библиотека нема и читаоницу, јер се због повећаног броја одељења некадашња читаоница користи у сврху учионице.</w:t>
      </w:r>
    </w:p>
    <w:p w:rsidR="00A43F1C" w:rsidRPr="00A43F1C" w:rsidRDefault="00A43F1C" w:rsidP="00A43F1C">
      <w:pPr>
        <w:ind w:firstLine="720"/>
        <w:jc w:val="both"/>
        <w:rPr>
          <w:rFonts w:ascii="Times New Roman" w:hAnsi="Times New Roman" w:cs="Times New Roman"/>
          <w:lang w:val="ru-RU"/>
        </w:rPr>
      </w:pPr>
      <w:r w:rsidRPr="00A43F1C">
        <w:rPr>
          <w:rFonts w:ascii="Times New Roman" w:hAnsi="Times New Roman" w:cs="Times New Roman"/>
          <w:lang w:val="sr-Cyrl-CS"/>
        </w:rPr>
        <w:t xml:space="preserve">У току прошле школске године наша библиотека је имала </w:t>
      </w:r>
      <w:r w:rsidRPr="00A43F1C">
        <w:rPr>
          <w:rFonts w:ascii="Times New Roman" w:hAnsi="Times New Roman" w:cs="Times New Roman"/>
          <w:lang w:val="ru-RU"/>
        </w:rPr>
        <w:t xml:space="preserve">доста </w:t>
      </w:r>
      <w:r w:rsidRPr="00A43F1C">
        <w:rPr>
          <w:rFonts w:ascii="Times New Roman" w:hAnsi="Times New Roman" w:cs="Times New Roman"/>
          <w:lang w:val="sr-Cyrl-CS"/>
        </w:rPr>
        <w:t>редовних читалаца и о томе имамо евиденцију у картотеци наше библиотеке.</w:t>
      </w:r>
    </w:p>
    <w:p w:rsidR="00A43F1C" w:rsidRPr="00A43F1C" w:rsidRDefault="00A43F1C" w:rsidP="00A43F1C">
      <w:pPr>
        <w:jc w:val="both"/>
        <w:rPr>
          <w:rFonts w:ascii="Times New Roman" w:hAnsi="Times New Roman" w:cs="Times New Roman"/>
          <w:b/>
          <w:bCs/>
          <w:lang w:val="sr-Cyrl-CS"/>
        </w:rPr>
      </w:pPr>
      <w:r w:rsidRPr="00A43F1C">
        <w:rPr>
          <w:rFonts w:ascii="Times New Roman" w:hAnsi="Times New Roman" w:cs="Times New Roman"/>
          <w:lang w:val="sr-Cyrl-CS"/>
        </w:rPr>
        <w:lastRenderedPageBreak/>
        <w:t xml:space="preserve">               И поред свега овога осећа се потреба за већом сарадњом међу школским библиотекама на нивоу средњих школа и разменом искустава у раду школских библиотека. Мислимо да има места да се тај рад усавршава и размењује</w:t>
      </w:r>
      <w:r w:rsidRPr="00A43F1C">
        <w:rPr>
          <w:rFonts w:ascii="Times New Roman" w:hAnsi="Times New Roman" w:cs="Times New Roman"/>
          <w:b/>
          <w:bCs/>
          <w:lang w:val="sr-Cyrl-CS"/>
        </w:rPr>
        <w:t>.</w:t>
      </w:r>
    </w:p>
    <w:p w:rsidR="00A43F1C" w:rsidRPr="00A43F1C" w:rsidRDefault="00A43F1C" w:rsidP="00A43F1C">
      <w:pPr>
        <w:ind w:firstLine="720"/>
        <w:jc w:val="both"/>
        <w:rPr>
          <w:rFonts w:ascii="Times New Roman" w:hAnsi="Times New Roman" w:cs="Times New Roman"/>
          <w:lang w:val="sr-Cyrl-CS"/>
        </w:rPr>
      </w:pPr>
      <w:r w:rsidRPr="00A43F1C">
        <w:rPr>
          <w:rFonts w:ascii="Times New Roman" w:hAnsi="Times New Roman" w:cs="Times New Roman"/>
          <w:lang w:val="sr-Cyrl-CS"/>
        </w:rPr>
        <w:t>Што се тиче осталих просторија, школа има зборницу, канцеларију за директора, секретара, психолога и педагога и рачуноводство. Велики школски хол је савремена галерија у којој се приређују изложбе слика, одржавају књижевне вечери, концерти и позоришне представе. У склопу спортских терена, постоји стадион за мале спортове са око 800 места за седење.</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color w:val="FF0000"/>
          <w:lang w:val="sr-Cyrl-CS"/>
        </w:rPr>
        <w:tab/>
      </w:r>
      <w:r w:rsidRPr="00A43F1C">
        <w:rPr>
          <w:rFonts w:ascii="Times New Roman" w:hAnsi="Times New Roman" w:cs="Times New Roman"/>
          <w:lang w:val="sr-Cyrl-CS"/>
        </w:rPr>
        <w:t xml:space="preserve">Кроз пројекат о енергетској ефикасности решен је дугогодишњи проблем прокишњавања дела кровног покривача, набављене су нове топлотне пумпе са могућношћу даљинског учитава и постављене су термо главе на свим радијаторима у школи. </w:t>
      </w:r>
    </w:p>
    <w:p w:rsidR="00A43F1C" w:rsidRPr="00A43F1C" w:rsidRDefault="00A43F1C" w:rsidP="00A43F1C">
      <w:pPr>
        <w:ind w:firstLine="720"/>
        <w:jc w:val="both"/>
        <w:rPr>
          <w:rFonts w:ascii="Times New Roman" w:hAnsi="Times New Roman" w:cs="Times New Roman"/>
          <w:lang w:val="sr-Cyrl-CS"/>
        </w:rPr>
      </w:pPr>
      <w:r w:rsidRPr="00A43F1C">
        <w:rPr>
          <w:rFonts w:ascii="Times New Roman" w:hAnsi="Times New Roman" w:cs="Times New Roman"/>
          <w:lang w:val="sr-Cyrl-CS"/>
        </w:rPr>
        <w:t>Ради се на континуираном опремању кабинета и учионица за реализацију наставе употребом инфорамтичке опреме.</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ab/>
        <w:t>Школа је успешно увела и ново одељење гимназијског смера за ученике са посебним способностима за рачунарство и информатику.</w:t>
      </w:r>
    </w:p>
    <w:p w:rsidR="00A43F1C" w:rsidRPr="00A43F1C" w:rsidRDefault="00A43F1C" w:rsidP="00A43F1C">
      <w:pPr>
        <w:jc w:val="both"/>
        <w:rPr>
          <w:rFonts w:ascii="Times New Roman" w:hAnsi="Times New Roman" w:cs="Times New Roman"/>
          <w:lang w:val="sr-Cyrl-CS"/>
        </w:rPr>
      </w:pPr>
      <w:r w:rsidRPr="00A43F1C">
        <w:rPr>
          <w:rFonts w:ascii="Times New Roman" w:hAnsi="Times New Roman" w:cs="Times New Roman"/>
          <w:lang w:val="sr-Cyrl-CS"/>
        </w:rPr>
        <w:tab/>
        <w:t>Већ трећу годину за редом у Средњој школи „Младост“ се реализује пројекат „Обогаћен једносменски рад“ који има за циљ, да осим подршке у настави у учељу кроз наставне активности ученицима омогући здраво и креативно провођење слободног времена.</w:t>
      </w:r>
    </w:p>
    <w:p w:rsidR="00A43F1C" w:rsidRPr="00A43F1C" w:rsidRDefault="00A43F1C" w:rsidP="00A43F1C">
      <w:pPr>
        <w:jc w:val="both"/>
        <w:rPr>
          <w:rFonts w:ascii="Times New Roman" w:hAnsi="Times New Roman" w:cs="Times New Roman"/>
          <w:color w:val="FF0000"/>
          <w:lang w:val="sr-Cyrl-CS"/>
        </w:rPr>
      </w:pPr>
      <w:r w:rsidRPr="00A43F1C">
        <w:rPr>
          <w:rFonts w:ascii="Times New Roman" w:hAnsi="Times New Roman" w:cs="Times New Roman"/>
          <w:lang w:val="sr-Cyrl-CS"/>
        </w:rPr>
        <w:tab/>
        <w:t>Закључак је да школа има добре услове за рад уз сталну потребу опремања кабинета и учионица савременом опремом која би омогућила рад у складу са тековинама информационог доба у коме живимо</w:t>
      </w:r>
      <w:r w:rsidRPr="00A43F1C">
        <w:rPr>
          <w:rFonts w:ascii="Times New Roman" w:hAnsi="Times New Roman" w:cs="Times New Roman"/>
          <w:color w:val="FF0000"/>
          <w:lang w:val="sr-Cyrl-CS"/>
        </w:rPr>
        <w:t>.</w:t>
      </w:r>
    </w:p>
    <w:p w:rsidR="00A43F1C" w:rsidRPr="00A43F1C" w:rsidRDefault="00A43F1C" w:rsidP="00A43F1C">
      <w:pPr>
        <w:jc w:val="both"/>
        <w:rPr>
          <w:rFonts w:ascii="Times New Roman" w:hAnsi="Times New Roman" w:cs="Times New Roman"/>
          <w:color w:val="FF0000"/>
          <w:lang w:val="sr-Cyrl-CS"/>
        </w:rPr>
      </w:pPr>
    </w:p>
    <w:p w:rsidR="00A43F1C" w:rsidRPr="00A43F1C" w:rsidRDefault="00A43F1C" w:rsidP="00A43F1C">
      <w:pPr>
        <w:pStyle w:val="Heading1"/>
        <w:rPr>
          <w:rFonts w:ascii="Times New Roman" w:hAnsi="Times New Roman" w:cs="Times New Roman"/>
        </w:rPr>
      </w:pPr>
      <w:bookmarkStart w:id="6" w:name="_Toc18921378"/>
      <w:bookmarkStart w:id="7" w:name="_Toc113615919"/>
      <w:bookmarkStart w:id="8" w:name="_Toc146696435"/>
      <w:r w:rsidRPr="00A43F1C">
        <w:rPr>
          <w:rFonts w:ascii="Times New Roman" w:hAnsi="Times New Roman" w:cs="Times New Roman"/>
        </w:rPr>
        <w:t>КАДРОВСКА СТРУКТУРА</w:t>
      </w:r>
      <w:bookmarkEnd w:id="6"/>
      <w:bookmarkEnd w:id="7"/>
      <w:bookmarkEnd w:id="8"/>
    </w:p>
    <w:p w:rsidR="00A43F1C" w:rsidRPr="00A43F1C" w:rsidRDefault="00A43F1C" w:rsidP="00A43F1C">
      <w:pPr>
        <w:spacing w:line="276" w:lineRule="auto"/>
        <w:rPr>
          <w:rFonts w:ascii="Times New Roman" w:hAnsi="Times New Roman" w:cs="Times New Roman"/>
          <w:lang w:val="sr-Cyrl-CS"/>
        </w:rPr>
      </w:pPr>
    </w:p>
    <w:p w:rsidR="00A43F1C" w:rsidRPr="00102088" w:rsidRDefault="00A43F1C" w:rsidP="00102088">
      <w:pPr>
        <w:pStyle w:val="Heading2"/>
        <w:rPr>
          <w:rFonts w:ascii="Times New Roman" w:hAnsi="Times New Roman" w:cs="Times New Roman"/>
        </w:rPr>
      </w:pPr>
      <w:bookmarkStart w:id="9" w:name="_Toc18921379"/>
      <w:bookmarkStart w:id="10" w:name="_Toc113615920"/>
      <w:bookmarkStart w:id="11" w:name="_Toc146696436"/>
      <w:r w:rsidRPr="00A43F1C">
        <w:rPr>
          <w:rFonts w:ascii="Times New Roman" w:hAnsi="Times New Roman" w:cs="Times New Roman"/>
        </w:rPr>
        <w:t>Наставни кадар</w:t>
      </w:r>
      <w:bookmarkEnd w:id="9"/>
      <w:bookmarkEnd w:id="10"/>
      <w:bookmarkEnd w:id="11"/>
    </w:p>
    <w:p w:rsidR="00A43F1C" w:rsidRPr="00A43F1C" w:rsidRDefault="00A43F1C" w:rsidP="00A43F1C">
      <w:pPr>
        <w:rPr>
          <w:rFonts w:ascii="Times New Roman" w:hAnsi="Times New Roman" w:cs="Times New Roman"/>
          <w:color w:val="FF0000"/>
        </w:rPr>
      </w:pPr>
    </w:p>
    <w:tbl>
      <w:tblPr>
        <w:tblStyle w:val="TableElegant"/>
        <w:tblW w:w="9725" w:type="dxa"/>
        <w:jc w:val="center"/>
        <w:tblInd w:w="190" w:type="dxa"/>
        <w:tblLayout w:type="fixed"/>
        <w:tblLook w:val="0000"/>
      </w:tblPr>
      <w:tblGrid>
        <w:gridCol w:w="503"/>
        <w:gridCol w:w="3260"/>
        <w:gridCol w:w="2551"/>
        <w:gridCol w:w="1843"/>
        <w:gridCol w:w="1118"/>
        <w:gridCol w:w="450"/>
      </w:tblGrid>
      <w:tr w:rsidR="00A43F1C" w:rsidRPr="00A43F1C" w:rsidTr="003D2B12">
        <w:trPr>
          <w:trHeight w:val="669"/>
          <w:jc w:val="center"/>
        </w:trPr>
        <w:tc>
          <w:tcPr>
            <w:tcW w:w="503" w:type="dxa"/>
            <w:vAlign w:val="center"/>
          </w:tcPr>
          <w:p w:rsidR="00A43F1C" w:rsidRPr="004E0124" w:rsidRDefault="00A43F1C" w:rsidP="00B866DF">
            <w:pPr>
              <w:jc w:val="center"/>
              <w:rPr>
                <w:b/>
                <w:sz w:val="22"/>
                <w:szCs w:val="22"/>
                <w:lang w:val="sr-Cyrl-CS"/>
              </w:rPr>
            </w:pPr>
            <w:r w:rsidRPr="004E0124">
              <w:rPr>
                <w:b/>
                <w:sz w:val="22"/>
                <w:szCs w:val="22"/>
                <w:lang w:val="sr-Cyrl-CS"/>
              </w:rPr>
              <w:t>Р.БР</w:t>
            </w:r>
          </w:p>
        </w:tc>
        <w:tc>
          <w:tcPr>
            <w:tcW w:w="3260" w:type="dxa"/>
            <w:vAlign w:val="center"/>
          </w:tcPr>
          <w:p w:rsidR="00A43F1C" w:rsidRPr="004E0124" w:rsidRDefault="00A43F1C" w:rsidP="00B866DF">
            <w:pPr>
              <w:jc w:val="center"/>
              <w:rPr>
                <w:b/>
                <w:sz w:val="22"/>
                <w:szCs w:val="22"/>
                <w:lang w:val="sr-Cyrl-CS"/>
              </w:rPr>
            </w:pPr>
            <w:r w:rsidRPr="004E0124">
              <w:rPr>
                <w:b/>
                <w:sz w:val="22"/>
                <w:szCs w:val="22"/>
                <w:lang w:val="sr-Cyrl-CS"/>
              </w:rPr>
              <w:t>Презиме и име наставника</w:t>
            </w:r>
          </w:p>
        </w:tc>
        <w:tc>
          <w:tcPr>
            <w:tcW w:w="2551" w:type="dxa"/>
            <w:vAlign w:val="center"/>
          </w:tcPr>
          <w:p w:rsidR="00A43F1C" w:rsidRPr="004E0124" w:rsidRDefault="00A43F1C" w:rsidP="00B866DF">
            <w:pPr>
              <w:jc w:val="center"/>
              <w:rPr>
                <w:b/>
                <w:sz w:val="22"/>
                <w:szCs w:val="22"/>
                <w:lang w:val="sr-Cyrl-CS"/>
              </w:rPr>
            </w:pPr>
            <w:r w:rsidRPr="004E0124">
              <w:rPr>
                <w:b/>
                <w:sz w:val="22"/>
                <w:szCs w:val="22"/>
                <w:lang w:val="sr-Cyrl-CS"/>
              </w:rPr>
              <w:t>Школска спрема</w:t>
            </w:r>
          </w:p>
        </w:tc>
        <w:tc>
          <w:tcPr>
            <w:tcW w:w="1843" w:type="dxa"/>
            <w:vAlign w:val="center"/>
          </w:tcPr>
          <w:p w:rsidR="00A43F1C" w:rsidRPr="004E0124" w:rsidRDefault="00A43F1C" w:rsidP="00B866DF">
            <w:pPr>
              <w:jc w:val="center"/>
              <w:rPr>
                <w:b/>
                <w:sz w:val="22"/>
                <w:szCs w:val="22"/>
                <w:lang w:val="sr-Cyrl-CS"/>
              </w:rPr>
            </w:pPr>
            <w:r w:rsidRPr="004E0124">
              <w:rPr>
                <w:b/>
                <w:sz w:val="22"/>
                <w:szCs w:val="22"/>
                <w:lang w:val="sr-Cyrl-CS"/>
              </w:rPr>
              <w:t>Предмет</w:t>
            </w:r>
          </w:p>
        </w:tc>
        <w:tc>
          <w:tcPr>
            <w:tcW w:w="1118" w:type="dxa"/>
            <w:vAlign w:val="center"/>
          </w:tcPr>
          <w:p w:rsidR="00A43F1C" w:rsidRPr="004E0124" w:rsidRDefault="00A43F1C" w:rsidP="00B866DF">
            <w:pPr>
              <w:jc w:val="center"/>
              <w:rPr>
                <w:b/>
                <w:sz w:val="22"/>
                <w:szCs w:val="22"/>
              </w:rPr>
            </w:pPr>
            <w:r w:rsidRPr="004E0124">
              <w:rPr>
                <w:b/>
                <w:sz w:val="22"/>
                <w:szCs w:val="22"/>
                <w:lang w:val="sr-Cyrl-CS"/>
              </w:rPr>
              <w:t>Рад</w:t>
            </w:r>
            <w:r w:rsidRPr="004E0124">
              <w:rPr>
                <w:b/>
                <w:sz w:val="22"/>
                <w:szCs w:val="22"/>
              </w:rPr>
              <w:t>н</w:t>
            </w:r>
            <w:r w:rsidRPr="004E0124">
              <w:rPr>
                <w:b/>
                <w:sz w:val="22"/>
                <w:szCs w:val="22"/>
                <w:lang w:val="sr-Cyrl-CS"/>
              </w:rPr>
              <w:t>и</w:t>
            </w:r>
          </w:p>
          <w:p w:rsidR="00A43F1C" w:rsidRPr="004E0124" w:rsidRDefault="00A43F1C" w:rsidP="00B866DF">
            <w:pPr>
              <w:jc w:val="center"/>
              <w:rPr>
                <w:b/>
                <w:sz w:val="22"/>
                <w:szCs w:val="22"/>
              </w:rPr>
            </w:pPr>
            <w:r w:rsidRPr="004E0124">
              <w:rPr>
                <w:b/>
                <w:sz w:val="22"/>
                <w:szCs w:val="22"/>
              </w:rPr>
              <w:t>с</w:t>
            </w:r>
            <w:r w:rsidRPr="004E0124">
              <w:rPr>
                <w:b/>
                <w:sz w:val="22"/>
                <w:szCs w:val="22"/>
                <w:lang w:val="sr-Cyrl-CS"/>
              </w:rPr>
              <w:t>таж</w:t>
            </w:r>
            <w:r w:rsidRPr="004E0124">
              <w:rPr>
                <w:b/>
                <w:sz w:val="22"/>
                <w:szCs w:val="22"/>
              </w:rPr>
              <w:t xml:space="preserve"> у образовању</w:t>
            </w:r>
          </w:p>
        </w:tc>
        <w:tc>
          <w:tcPr>
            <w:tcW w:w="450" w:type="dxa"/>
            <w:vAlign w:val="center"/>
          </w:tcPr>
          <w:p w:rsidR="00A43F1C" w:rsidRPr="004E0124" w:rsidRDefault="00A43F1C" w:rsidP="00B866DF">
            <w:pPr>
              <w:jc w:val="center"/>
              <w:rPr>
                <w:b/>
                <w:sz w:val="22"/>
                <w:szCs w:val="22"/>
                <w:lang w:val="sr-Cyrl-CS"/>
              </w:rPr>
            </w:pPr>
            <w:r w:rsidRPr="004E0124">
              <w:rPr>
                <w:b/>
                <w:sz w:val="22"/>
                <w:szCs w:val="22"/>
                <w:lang w:val="sr-Cyrl-CS"/>
              </w:rPr>
              <w:t>л</w:t>
            </w:r>
          </w:p>
          <w:p w:rsidR="00A43F1C" w:rsidRPr="004E0124" w:rsidRDefault="00A43F1C" w:rsidP="00B866DF">
            <w:pPr>
              <w:jc w:val="center"/>
              <w:rPr>
                <w:b/>
                <w:sz w:val="22"/>
                <w:szCs w:val="22"/>
                <w:lang w:val="sr-Cyrl-CS"/>
              </w:rPr>
            </w:pPr>
            <w:r w:rsidRPr="004E0124">
              <w:rPr>
                <w:b/>
                <w:sz w:val="22"/>
                <w:szCs w:val="22"/>
                <w:lang w:val="sr-Cyrl-CS"/>
              </w:rPr>
              <w:t>и</w:t>
            </w:r>
          </w:p>
          <w:p w:rsidR="00A43F1C" w:rsidRPr="004E0124" w:rsidRDefault="00A43F1C" w:rsidP="00B866DF">
            <w:pPr>
              <w:jc w:val="center"/>
              <w:rPr>
                <w:b/>
                <w:sz w:val="22"/>
                <w:szCs w:val="22"/>
                <w:lang w:val="sr-Cyrl-CS"/>
              </w:rPr>
            </w:pPr>
            <w:r w:rsidRPr="004E0124">
              <w:rPr>
                <w:b/>
                <w:sz w:val="22"/>
                <w:szCs w:val="22"/>
                <w:lang w:val="sr-Cyrl-CS"/>
              </w:rPr>
              <w:t>ц</w:t>
            </w:r>
          </w:p>
          <w:p w:rsidR="00A43F1C" w:rsidRPr="004E0124" w:rsidRDefault="00A43F1C" w:rsidP="00B866DF">
            <w:pPr>
              <w:jc w:val="center"/>
              <w:rPr>
                <w:b/>
                <w:sz w:val="22"/>
                <w:szCs w:val="22"/>
                <w:lang w:val="sr-Cyrl-CS"/>
              </w:rPr>
            </w:pPr>
            <w:r w:rsidRPr="004E0124">
              <w:rPr>
                <w:b/>
                <w:sz w:val="22"/>
                <w:szCs w:val="22"/>
                <w:lang w:val="sr-Cyrl-CS"/>
              </w:rPr>
              <w:t>е</w:t>
            </w:r>
          </w:p>
          <w:p w:rsidR="00A43F1C" w:rsidRPr="004E0124" w:rsidRDefault="00A43F1C" w:rsidP="00B866DF">
            <w:pPr>
              <w:jc w:val="center"/>
              <w:rPr>
                <w:b/>
                <w:sz w:val="22"/>
                <w:szCs w:val="22"/>
                <w:lang w:val="sr-Cyrl-CS"/>
              </w:rPr>
            </w:pPr>
            <w:r w:rsidRPr="004E0124">
              <w:rPr>
                <w:b/>
                <w:sz w:val="22"/>
                <w:szCs w:val="22"/>
                <w:lang w:val="sr-Cyrl-CS"/>
              </w:rPr>
              <w:t>н</w:t>
            </w:r>
          </w:p>
          <w:p w:rsidR="00A43F1C" w:rsidRPr="004E0124" w:rsidRDefault="00A43F1C" w:rsidP="00B866DF">
            <w:pPr>
              <w:jc w:val="center"/>
              <w:rPr>
                <w:b/>
                <w:sz w:val="22"/>
                <w:szCs w:val="22"/>
                <w:lang w:val="sr-Cyrl-CS"/>
              </w:rPr>
            </w:pPr>
            <w:r w:rsidRPr="004E0124">
              <w:rPr>
                <w:b/>
                <w:sz w:val="22"/>
                <w:szCs w:val="22"/>
                <w:lang w:val="sr-Cyrl-CS"/>
              </w:rPr>
              <w:t>ц</w:t>
            </w:r>
          </w:p>
          <w:p w:rsidR="00A43F1C" w:rsidRPr="004E0124" w:rsidRDefault="00A43F1C" w:rsidP="00B866DF">
            <w:pPr>
              <w:jc w:val="center"/>
              <w:rPr>
                <w:b/>
                <w:sz w:val="22"/>
                <w:szCs w:val="22"/>
                <w:lang w:val="sr-Cyrl-CS"/>
              </w:rPr>
            </w:pPr>
            <w:r w:rsidRPr="004E0124">
              <w:rPr>
                <w:b/>
                <w:sz w:val="22"/>
                <w:szCs w:val="22"/>
                <w:lang w:val="sr-Cyrl-CS"/>
              </w:rPr>
              <w:t>а</w:t>
            </w:r>
          </w:p>
        </w:tc>
      </w:tr>
      <w:tr w:rsidR="00A43F1C" w:rsidRPr="00A43F1C" w:rsidTr="003D2B12">
        <w:trPr>
          <w:trHeight w:val="314"/>
          <w:jc w:val="center"/>
        </w:trPr>
        <w:tc>
          <w:tcPr>
            <w:tcW w:w="503" w:type="dxa"/>
          </w:tcPr>
          <w:p w:rsidR="00A43F1C" w:rsidRPr="004E0124" w:rsidRDefault="00A43F1C" w:rsidP="00B866DF">
            <w:pPr>
              <w:rPr>
                <w:sz w:val="22"/>
                <w:szCs w:val="22"/>
              </w:rPr>
            </w:pPr>
            <w:r w:rsidRPr="004E0124">
              <w:rPr>
                <w:sz w:val="22"/>
                <w:szCs w:val="22"/>
              </w:rPr>
              <w:t>1</w:t>
            </w:r>
          </w:p>
        </w:tc>
        <w:tc>
          <w:tcPr>
            <w:tcW w:w="3260" w:type="dxa"/>
          </w:tcPr>
          <w:p w:rsidR="00A43F1C" w:rsidRPr="004E0124" w:rsidRDefault="00A43F1C" w:rsidP="00B866DF">
            <w:pPr>
              <w:rPr>
                <w:sz w:val="22"/>
                <w:szCs w:val="22"/>
                <w:lang w:val="sr-Cyrl-CS"/>
              </w:rPr>
            </w:pPr>
            <w:r w:rsidRPr="004E0124">
              <w:rPr>
                <w:sz w:val="22"/>
                <w:szCs w:val="22"/>
                <w:lang w:val="sr-Cyrl-CS"/>
              </w:rPr>
              <w:t>Данило Радојковић</w:t>
            </w:r>
          </w:p>
        </w:tc>
        <w:tc>
          <w:tcPr>
            <w:tcW w:w="2551" w:type="dxa"/>
          </w:tcPr>
          <w:p w:rsidR="00A43F1C" w:rsidRPr="004E0124" w:rsidRDefault="00A43F1C" w:rsidP="00B866DF">
            <w:pPr>
              <w:rPr>
                <w:sz w:val="22"/>
                <w:szCs w:val="22"/>
                <w:lang w:val="sr-Cyrl-CS"/>
              </w:rPr>
            </w:pPr>
            <w:r w:rsidRPr="004E0124">
              <w:rPr>
                <w:sz w:val="22"/>
                <w:szCs w:val="22"/>
                <w:lang w:val="sr-Cyrl-CS"/>
              </w:rPr>
              <w:t>Професор југословенских књижевности и опште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српски језик</w:t>
            </w:r>
          </w:p>
        </w:tc>
        <w:tc>
          <w:tcPr>
            <w:tcW w:w="1118" w:type="dxa"/>
          </w:tcPr>
          <w:p w:rsidR="00A43F1C" w:rsidRPr="004E0124" w:rsidRDefault="00A43F1C" w:rsidP="00B866DF">
            <w:pPr>
              <w:rPr>
                <w:sz w:val="22"/>
                <w:szCs w:val="22"/>
              </w:rPr>
            </w:pPr>
            <w:r w:rsidRPr="004E0124">
              <w:rPr>
                <w:sz w:val="22"/>
                <w:szCs w:val="22"/>
              </w:rPr>
              <w:t>18g  5m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rPr>
            </w:pPr>
            <w:r w:rsidRPr="004E0124">
              <w:rPr>
                <w:sz w:val="22"/>
                <w:szCs w:val="22"/>
              </w:rPr>
              <w:t>2</w:t>
            </w:r>
          </w:p>
        </w:tc>
        <w:tc>
          <w:tcPr>
            <w:tcW w:w="3260" w:type="dxa"/>
          </w:tcPr>
          <w:p w:rsidR="00A43F1C" w:rsidRPr="004E0124" w:rsidRDefault="00A43F1C" w:rsidP="00B866DF">
            <w:pPr>
              <w:rPr>
                <w:sz w:val="22"/>
                <w:szCs w:val="22"/>
                <w:lang w:val="sr-Cyrl-CS"/>
              </w:rPr>
            </w:pPr>
            <w:r w:rsidRPr="004E0124">
              <w:rPr>
                <w:sz w:val="22"/>
                <w:szCs w:val="22"/>
                <w:lang w:val="sr-Cyrl-CS"/>
              </w:rPr>
              <w:t>Јовић Иванка</w:t>
            </w:r>
          </w:p>
        </w:tc>
        <w:tc>
          <w:tcPr>
            <w:tcW w:w="2551" w:type="dxa"/>
          </w:tcPr>
          <w:p w:rsidR="00A43F1C" w:rsidRPr="004E0124" w:rsidRDefault="00A43F1C" w:rsidP="00B866DF">
            <w:pPr>
              <w:rPr>
                <w:sz w:val="22"/>
                <w:szCs w:val="22"/>
                <w:lang w:val="sr-Cyrl-CS"/>
              </w:rPr>
            </w:pPr>
            <w:r w:rsidRPr="004E0124">
              <w:rPr>
                <w:sz w:val="22"/>
                <w:szCs w:val="22"/>
                <w:lang w:val="sr-Cyrl-CS"/>
              </w:rPr>
              <w:t>Професор српског језика и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српски језик</w:t>
            </w:r>
          </w:p>
        </w:tc>
        <w:tc>
          <w:tcPr>
            <w:tcW w:w="1118" w:type="dxa"/>
          </w:tcPr>
          <w:p w:rsidR="00A43F1C" w:rsidRPr="004E0124" w:rsidRDefault="00A43F1C" w:rsidP="00B866DF">
            <w:pPr>
              <w:rPr>
                <w:sz w:val="22"/>
                <w:szCs w:val="22"/>
              </w:rPr>
            </w:pPr>
            <w:r w:rsidRPr="004E0124">
              <w:rPr>
                <w:sz w:val="22"/>
                <w:szCs w:val="22"/>
              </w:rPr>
              <w:t>22g  4m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rPr>
            </w:pPr>
            <w:r w:rsidRPr="004E0124">
              <w:rPr>
                <w:sz w:val="22"/>
                <w:szCs w:val="22"/>
              </w:rPr>
              <w:t>3</w:t>
            </w:r>
          </w:p>
        </w:tc>
        <w:tc>
          <w:tcPr>
            <w:tcW w:w="3260" w:type="dxa"/>
          </w:tcPr>
          <w:p w:rsidR="00A43F1C" w:rsidRPr="004E0124" w:rsidRDefault="00A43F1C" w:rsidP="00B866DF">
            <w:pPr>
              <w:rPr>
                <w:sz w:val="22"/>
                <w:szCs w:val="22"/>
                <w:lang w:val="sr-Cyrl-CS"/>
              </w:rPr>
            </w:pPr>
            <w:r w:rsidRPr="004E0124">
              <w:rPr>
                <w:sz w:val="22"/>
                <w:szCs w:val="22"/>
                <w:lang w:val="sr-Cyrl-CS"/>
              </w:rPr>
              <w:t>Милановић-Јанкуцић Ирина</w:t>
            </w:r>
          </w:p>
        </w:tc>
        <w:tc>
          <w:tcPr>
            <w:tcW w:w="2551" w:type="dxa"/>
          </w:tcPr>
          <w:p w:rsidR="00A43F1C" w:rsidRPr="004E0124" w:rsidRDefault="00A43F1C" w:rsidP="00B866DF">
            <w:pPr>
              <w:rPr>
                <w:sz w:val="22"/>
                <w:szCs w:val="22"/>
                <w:lang w:val="sr-Cyrl-CS"/>
              </w:rPr>
            </w:pPr>
            <w:r w:rsidRPr="004E0124">
              <w:rPr>
                <w:sz w:val="22"/>
                <w:szCs w:val="22"/>
                <w:lang w:val="sr-Cyrl-CS"/>
              </w:rPr>
              <w:t>Професор српског језика и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српски језик</w:t>
            </w:r>
          </w:p>
        </w:tc>
        <w:tc>
          <w:tcPr>
            <w:tcW w:w="1118" w:type="dxa"/>
          </w:tcPr>
          <w:p w:rsidR="00A43F1C" w:rsidRPr="004E0124" w:rsidRDefault="00A43F1C" w:rsidP="00B866DF">
            <w:pPr>
              <w:rPr>
                <w:sz w:val="22"/>
                <w:szCs w:val="22"/>
              </w:rPr>
            </w:pPr>
            <w:r w:rsidRPr="004E0124">
              <w:rPr>
                <w:sz w:val="22"/>
                <w:szCs w:val="22"/>
              </w:rPr>
              <w:t>24g  5m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45"/>
          <w:jc w:val="center"/>
        </w:trPr>
        <w:tc>
          <w:tcPr>
            <w:tcW w:w="503" w:type="dxa"/>
          </w:tcPr>
          <w:p w:rsidR="00A43F1C" w:rsidRPr="004E0124" w:rsidRDefault="00A43F1C" w:rsidP="00B866DF">
            <w:pPr>
              <w:rPr>
                <w:sz w:val="22"/>
                <w:szCs w:val="22"/>
                <w:lang w:val="sr-Cyrl-CS"/>
              </w:rPr>
            </w:pPr>
            <w:r w:rsidRPr="004E0124">
              <w:rPr>
                <w:sz w:val="22"/>
                <w:szCs w:val="22"/>
                <w:lang w:val="sr-Cyrl-CS"/>
              </w:rPr>
              <w:t>4</w:t>
            </w:r>
          </w:p>
        </w:tc>
        <w:tc>
          <w:tcPr>
            <w:tcW w:w="3260" w:type="dxa"/>
          </w:tcPr>
          <w:p w:rsidR="00A43F1C" w:rsidRPr="004E0124" w:rsidRDefault="00A43F1C" w:rsidP="00B866DF">
            <w:pPr>
              <w:rPr>
                <w:sz w:val="22"/>
                <w:szCs w:val="22"/>
                <w:lang w:val="sr-Cyrl-CS"/>
              </w:rPr>
            </w:pPr>
            <w:r w:rsidRPr="004E0124">
              <w:rPr>
                <w:sz w:val="22"/>
                <w:szCs w:val="22"/>
                <w:lang w:val="sr-Cyrl-CS"/>
              </w:rPr>
              <w:t>Живковић Марина</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математичар</w:t>
            </w:r>
          </w:p>
        </w:tc>
        <w:tc>
          <w:tcPr>
            <w:tcW w:w="1843" w:type="dxa"/>
          </w:tcPr>
          <w:p w:rsidR="00A43F1C" w:rsidRPr="004E0124" w:rsidRDefault="00A43F1C" w:rsidP="00B866DF">
            <w:pPr>
              <w:rPr>
                <w:sz w:val="22"/>
                <w:szCs w:val="22"/>
                <w:lang w:val="sr-Cyrl-CS"/>
              </w:rPr>
            </w:pPr>
            <w:r w:rsidRPr="004E0124">
              <w:rPr>
                <w:sz w:val="22"/>
                <w:szCs w:val="22"/>
                <w:lang w:val="sr-Cyrl-CS"/>
              </w:rPr>
              <w:t>Математика</w:t>
            </w:r>
          </w:p>
        </w:tc>
        <w:tc>
          <w:tcPr>
            <w:tcW w:w="1118" w:type="dxa"/>
          </w:tcPr>
          <w:p w:rsidR="00A43F1C" w:rsidRPr="004E0124" w:rsidRDefault="00A43F1C" w:rsidP="00B866DF">
            <w:pPr>
              <w:rPr>
                <w:sz w:val="22"/>
                <w:szCs w:val="22"/>
              </w:rPr>
            </w:pPr>
            <w:r w:rsidRPr="004E0124">
              <w:rPr>
                <w:sz w:val="22"/>
                <w:szCs w:val="22"/>
              </w:rPr>
              <w:t>18g</w:t>
            </w:r>
          </w:p>
        </w:tc>
        <w:tc>
          <w:tcPr>
            <w:tcW w:w="450" w:type="dxa"/>
          </w:tcPr>
          <w:p w:rsidR="00A43F1C" w:rsidRPr="004E0124" w:rsidRDefault="00A43F1C" w:rsidP="00B866DF">
            <w:pPr>
              <w:rPr>
                <w:sz w:val="22"/>
                <w:szCs w:val="22"/>
                <w:lang w:val="sr-Cyrl-CS"/>
              </w:rPr>
            </w:pPr>
            <w:r w:rsidRPr="004E0124">
              <w:rPr>
                <w:sz w:val="22"/>
                <w:szCs w:val="22"/>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5</w:t>
            </w:r>
          </w:p>
        </w:tc>
        <w:tc>
          <w:tcPr>
            <w:tcW w:w="3260" w:type="dxa"/>
          </w:tcPr>
          <w:p w:rsidR="00A43F1C" w:rsidRPr="004E0124" w:rsidRDefault="00A43F1C" w:rsidP="00B866DF">
            <w:pPr>
              <w:rPr>
                <w:sz w:val="22"/>
                <w:szCs w:val="22"/>
                <w:lang w:val="sr-Cyrl-CS"/>
              </w:rPr>
            </w:pPr>
            <w:r w:rsidRPr="004E0124">
              <w:rPr>
                <w:sz w:val="22"/>
                <w:szCs w:val="22"/>
                <w:lang w:val="sr-Cyrl-CS"/>
              </w:rPr>
              <w:t>Владан Димитријевић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математичар</w:t>
            </w:r>
          </w:p>
        </w:tc>
        <w:tc>
          <w:tcPr>
            <w:tcW w:w="1843" w:type="dxa"/>
          </w:tcPr>
          <w:p w:rsidR="00A43F1C" w:rsidRPr="004E0124" w:rsidRDefault="00A43F1C" w:rsidP="00B866DF">
            <w:pPr>
              <w:rPr>
                <w:sz w:val="22"/>
                <w:szCs w:val="22"/>
                <w:lang w:val="sr-Cyrl-CS"/>
              </w:rPr>
            </w:pPr>
            <w:r w:rsidRPr="004E0124">
              <w:rPr>
                <w:sz w:val="22"/>
                <w:szCs w:val="22"/>
                <w:lang w:val="sr-Cyrl-CS"/>
              </w:rPr>
              <w:t>Математика</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2g  7m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6</w:t>
            </w:r>
          </w:p>
        </w:tc>
        <w:tc>
          <w:tcPr>
            <w:tcW w:w="3260" w:type="dxa"/>
          </w:tcPr>
          <w:p w:rsidR="00A43F1C" w:rsidRPr="004E0124" w:rsidRDefault="00A43F1C" w:rsidP="00B866DF">
            <w:pPr>
              <w:rPr>
                <w:sz w:val="22"/>
                <w:szCs w:val="22"/>
                <w:lang w:val="sr-Cyrl-CS"/>
              </w:rPr>
            </w:pPr>
            <w:r w:rsidRPr="004E0124">
              <w:rPr>
                <w:sz w:val="22"/>
                <w:szCs w:val="22"/>
                <w:lang w:val="sr-Cyrl-CS"/>
              </w:rPr>
              <w:t>Живковић Владан</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математичар</w:t>
            </w:r>
          </w:p>
        </w:tc>
        <w:tc>
          <w:tcPr>
            <w:tcW w:w="1843" w:type="dxa"/>
          </w:tcPr>
          <w:p w:rsidR="00A43F1C" w:rsidRPr="004E0124" w:rsidRDefault="00A43F1C" w:rsidP="00B866DF">
            <w:pPr>
              <w:rPr>
                <w:sz w:val="22"/>
                <w:szCs w:val="22"/>
                <w:lang w:val="sr-Cyrl-CS"/>
              </w:rPr>
            </w:pPr>
            <w:r w:rsidRPr="004E0124">
              <w:rPr>
                <w:sz w:val="22"/>
                <w:szCs w:val="22"/>
                <w:lang w:val="sr-Cyrl-CS"/>
              </w:rPr>
              <w:t>Математика</w:t>
            </w:r>
          </w:p>
        </w:tc>
        <w:tc>
          <w:tcPr>
            <w:tcW w:w="1118" w:type="dxa"/>
          </w:tcPr>
          <w:p w:rsidR="00A43F1C" w:rsidRPr="004E0124" w:rsidRDefault="00A43F1C" w:rsidP="00B866DF">
            <w:pPr>
              <w:rPr>
                <w:sz w:val="22"/>
                <w:szCs w:val="22"/>
              </w:rPr>
            </w:pPr>
            <w:r w:rsidRPr="004E0124">
              <w:rPr>
                <w:sz w:val="22"/>
                <w:szCs w:val="22"/>
                <w:lang w:val="sr-Cyrl-CS"/>
              </w:rPr>
              <w:t>2</w:t>
            </w:r>
            <w:r w:rsidRPr="004E0124">
              <w:rPr>
                <w:sz w:val="22"/>
                <w:szCs w:val="22"/>
              </w:rPr>
              <w:t>3g  11m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97"/>
          <w:jc w:val="center"/>
        </w:trPr>
        <w:tc>
          <w:tcPr>
            <w:tcW w:w="503" w:type="dxa"/>
          </w:tcPr>
          <w:p w:rsidR="00A43F1C" w:rsidRPr="004E0124" w:rsidRDefault="00A43F1C" w:rsidP="00B866DF">
            <w:pPr>
              <w:rPr>
                <w:sz w:val="22"/>
                <w:szCs w:val="22"/>
                <w:lang w:val="sr-Cyrl-CS"/>
              </w:rPr>
            </w:pPr>
            <w:r w:rsidRPr="004E0124">
              <w:rPr>
                <w:sz w:val="22"/>
                <w:szCs w:val="22"/>
                <w:lang w:val="sr-Cyrl-CS"/>
              </w:rPr>
              <w:t>7</w:t>
            </w:r>
          </w:p>
        </w:tc>
        <w:tc>
          <w:tcPr>
            <w:tcW w:w="3260" w:type="dxa"/>
          </w:tcPr>
          <w:p w:rsidR="00A43F1C" w:rsidRPr="004E0124" w:rsidRDefault="00A43F1C" w:rsidP="00B866DF">
            <w:pPr>
              <w:rPr>
                <w:sz w:val="22"/>
                <w:szCs w:val="22"/>
                <w:lang w:val="sr-Cyrl-CS"/>
              </w:rPr>
            </w:pPr>
            <w:r w:rsidRPr="004E0124">
              <w:rPr>
                <w:sz w:val="22"/>
                <w:szCs w:val="22"/>
                <w:lang w:val="sr-Cyrl-CS"/>
              </w:rPr>
              <w:t>Јанковић Катица</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биолог</w:t>
            </w:r>
          </w:p>
        </w:tc>
        <w:tc>
          <w:tcPr>
            <w:tcW w:w="1843" w:type="dxa"/>
          </w:tcPr>
          <w:p w:rsidR="00A43F1C" w:rsidRPr="004E0124" w:rsidRDefault="00A43F1C" w:rsidP="00B866DF">
            <w:pPr>
              <w:rPr>
                <w:sz w:val="22"/>
                <w:szCs w:val="22"/>
                <w:lang w:val="sr-Cyrl-CS"/>
              </w:rPr>
            </w:pPr>
            <w:r w:rsidRPr="004E0124">
              <w:rPr>
                <w:sz w:val="22"/>
                <w:szCs w:val="22"/>
                <w:lang w:val="sr-Cyrl-CS"/>
              </w:rPr>
              <w:t>Биологија</w:t>
            </w:r>
          </w:p>
        </w:tc>
        <w:tc>
          <w:tcPr>
            <w:tcW w:w="1118" w:type="dxa"/>
          </w:tcPr>
          <w:p w:rsidR="00A43F1C" w:rsidRPr="004E0124" w:rsidRDefault="00A43F1C" w:rsidP="00B866DF">
            <w:pPr>
              <w:rPr>
                <w:sz w:val="22"/>
                <w:szCs w:val="22"/>
              </w:rPr>
            </w:pPr>
            <w:r w:rsidRPr="004E0124">
              <w:rPr>
                <w:sz w:val="22"/>
                <w:szCs w:val="22"/>
                <w:lang w:val="sr-Cyrl-BA"/>
              </w:rPr>
              <w:t>2</w:t>
            </w:r>
            <w:r w:rsidRPr="004E0124">
              <w:rPr>
                <w:sz w:val="22"/>
                <w:szCs w:val="22"/>
              </w:rPr>
              <w:t>4g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8</w:t>
            </w:r>
          </w:p>
        </w:tc>
        <w:tc>
          <w:tcPr>
            <w:tcW w:w="3260" w:type="dxa"/>
          </w:tcPr>
          <w:p w:rsidR="00A43F1C" w:rsidRPr="004E0124" w:rsidRDefault="00A43F1C" w:rsidP="00B866DF">
            <w:pPr>
              <w:rPr>
                <w:sz w:val="22"/>
                <w:szCs w:val="22"/>
                <w:lang w:val="sr-Cyrl-CS"/>
              </w:rPr>
            </w:pPr>
            <w:r w:rsidRPr="004E0124">
              <w:rPr>
                <w:sz w:val="22"/>
                <w:szCs w:val="22"/>
                <w:lang w:val="sr-Cyrl-CS"/>
              </w:rPr>
              <w:t>Драгуљевић Будинка</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биолог</w:t>
            </w:r>
          </w:p>
        </w:tc>
        <w:tc>
          <w:tcPr>
            <w:tcW w:w="1843" w:type="dxa"/>
          </w:tcPr>
          <w:p w:rsidR="00A43F1C" w:rsidRPr="004E0124" w:rsidRDefault="00A43F1C" w:rsidP="00B866DF">
            <w:pPr>
              <w:rPr>
                <w:sz w:val="22"/>
                <w:szCs w:val="22"/>
                <w:lang w:val="sr-Cyrl-CS"/>
              </w:rPr>
            </w:pPr>
            <w:r w:rsidRPr="004E0124">
              <w:rPr>
                <w:sz w:val="22"/>
                <w:szCs w:val="22"/>
                <w:lang w:val="sr-Cyrl-CS"/>
              </w:rPr>
              <w:t>Биологија</w:t>
            </w:r>
          </w:p>
        </w:tc>
        <w:tc>
          <w:tcPr>
            <w:tcW w:w="1118" w:type="dxa"/>
          </w:tcPr>
          <w:p w:rsidR="00A43F1C" w:rsidRPr="004E0124" w:rsidRDefault="00A43F1C" w:rsidP="00B866DF">
            <w:pPr>
              <w:rPr>
                <w:sz w:val="22"/>
                <w:szCs w:val="22"/>
              </w:rPr>
            </w:pPr>
            <w:r w:rsidRPr="004E0124">
              <w:rPr>
                <w:sz w:val="22"/>
                <w:szCs w:val="22"/>
              </w:rPr>
              <w:t>32g  7m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9</w:t>
            </w:r>
          </w:p>
        </w:tc>
        <w:tc>
          <w:tcPr>
            <w:tcW w:w="3260" w:type="dxa"/>
          </w:tcPr>
          <w:p w:rsidR="00A43F1C" w:rsidRPr="004E0124" w:rsidRDefault="00A43F1C" w:rsidP="00B866DF">
            <w:pPr>
              <w:rPr>
                <w:sz w:val="22"/>
                <w:szCs w:val="22"/>
                <w:lang w:val="sr-Cyrl-CS"/>
              </w:rPr>
            </w:pPr>
            <w:r w:rsidRPr="004E0124">
              <w:rPr>
                <w:sz w:val="22"/>
                <w:szCs w:val="22"/>
                <w:lang w:val="sr-Cyrl-CS"/>
              </w:rPr>
              <w:t>Перић Борјанка</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хемичар</w:t>
            </w:r>
          </w:p>
        </w:tc>
        <w:tc>
          <w:tcPr>
            <w:tcW w:w="1843" w:type="dxa"/>
          </w:tcPr>
          <w:p w:rsidR="00A43F1C" w:rsidRPr="004E0124" w:rsidRDefault="00A43F1C" w:rsidP="00B866DF">
            <w:pPr>
              <w:rPr>
                <w:sz w:val="22"/>
                <w:szCs w:val="22"/>
                <w:lang w:val="sr-Cyrl-CS"/>
              </w:rPr>
            </w:pPr>
            <w:r w:rsidRPr="004E0124">
              <w:rPr>
                <w:sz w:val="22"/>
                <w:szCs w:val="22"/>
                <w:lang w:val="sr-Cyrl-CS"/>
              </w:rPr>
              <w:t>Хемија</w:t>
            </w:r>
          </w:p>
        </w:tc>
        <w:tc>
          <w:tcPr>
            <w:tcW w:w="1118" w:type="dxa"/>
          </w:tcPr>
          <w:p w:rsidR="00A43F1C" w:rsidRPr="004E0124" w:rsidRDefault="00A43F1C" w:rsidP="00B866DF">
            <w:pPr>
              <w:rPr>
                <w:sz w:val="22"/>
                <w:szCs w:val="22"/>
              </w:rPr>
            </w:pPr>
            <w:r w:rsidRPr="004E0124">
              <w:rPr>
                <w:sz w:val="22"/>
                <w:szCs w:val="22"/>
                <w:lang w:val="sr-Cyrl-CS"/>
              </w:rPr>
              <w:t>2</w:t>
            </w:r>
            <w:r w:rsidRPr="004E0124">
              <w:rPr>
                <w:sz w:val="22"/>
                <w:szCs w:val="22"/>
              </w:rPr>
              <w:t>6g  6m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10</w:t>
            </w:r>
          </w:p>
        </w:tc>
        <w:tc>
          <w:tcPr>
            <w:tcW w:w="3260" w:type="dxa"/>
          </w:tcPr>
          <w:p w:rsidR="00A43F1C" w:rsidRPr="004E0124" w:rsidRDefault="00A43F1C" w:rsidP="00B866DF">
            <w:pPr>
              <w:rPr>
                <w:sz w:val="22"/>
                <w:szCs w:val="22"/>
                <w:lang w:val="sr-Cyrl-CS"/>
              </w:rPr>
            </w:pPr>
            <w:r w:rsidRPr="004E0124">
              <w:rPr>
                <w:sz w:val="22"/>
                <w:szCs w:val="22"/>
                <w:lang w:val="sr-Cyrl-CS"/>
              </w:rPr>
              <w:t>Симоновић  Предраг</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физичар-информатичар</w:t>
            </w:r>
          </w:p>
        </w:tc>
        <w:tc>
          <w:tcPr>
            <w:tcW w:w="1843" w:type="dxa"/>
          </w:tcPr>
          <w:p w:rsidR="00A43F1C" w:rsidRPr="004E0124" w:rsidRDefault="00A43F1C" w:rsidP="00B866DF">
            <w:pPr>
              <w:rPr>
                <w:sz w:val="22"/>
                <w:szCs w:val="22"/>
                <w:lang w:val="sr-Cyrl-CS"/>
              </w:rPr>
            </w:pPr>
            <w:r w:rsidRPr="004E0124">
              <w:rPr>
                <w:sz w:val="22"/>
                <w:szCs w:val="22"/>
                <w:lang w:val="sr-Cyrl-CS"/>
              </w:rPr>
              <w:t>Физика</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6g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11</w:t>
            </w:r>
          </w:p>
        </w:tc>
        <w:tc>
          <w:tcPr>
            <w:tcW w:w="3260" w:type="dxa"/>
          </w:tcPr>
          <w:p w:rsidR="00A43F1C" w:rsidRPr="004E0124" w:rsidRDefault="00A43F1C" w:rsidP="00B866DF">
            <w:pPr>
              <w:rPr>
                <w:sz w:val="22"/>
                <w:szCs w:val="22"/>
                <w:lang w:val="sr-Cyrl-CS"/>
              </w:rPr>
            </w:pPr>
            <w:r w:rsidRPr="004E0124">
              <w:rPr>
                <w:sz w:val="22"/>
                <w:szCs w:val="22"/>
                <w:lang w:val="sr-Cyrl-CS"/>
              </w:rPr>
              <w:t>Миладиновић Миле</w:t>
            </w:r>
          </w:p>
        </w:tc>
        <w:tc>
          <w:tcPr>
            <w:tcW w:w="2551" w:type="dxa"/>
          </w:tcPr>
          <w:p w:rsidR="00A43F1C" w:rsidRPr="004E0124" w:rsidRDefault="00A43F1C" w:rsidP="00B866DF">
            <w:pPr>
              <w:rPr>
                <w:sz w:val="22"/>
                <w:szCs w:val="22"/>
                <w:lang w:val="sr-Cyrl-CS"/>
              </w:rPr>
            </w:pPr>
            <w:r w:rsidRPr="004E0124">
              <w:rPr>
                <w:sz w:val="22"/>
                <w:szCs w:val="22"/>
                <w:lang w:val="sr-Cyrl-CS"/>
              </w:rPr>
              <w:t>Професор историје</w:t>
            </w:r>
          </w:p>
        </w:tc>
        <w:tc>
          <w:tcPr>
            <w:tcW w:w="1843" w:type="dxa"/>
          </w:tcPr>
          <w:p w:rsidR="00A43F1C" w:rsidRPr="004E0124" w:rsidRDefault="00A43F1C" w:rsidP="00B866DF">
            <w:pPr>
              <w:rPr>
                <w:sz w:val="22"/>
                <w:szCs w:val="22"/>
                <w:lang w:val="sr-Cyrl-CS"/>
              </w:rPr>
            </w:pPr>
            <w:r w:rsidRPr="004E0124">
              <w:rPr>
                <w:sz w:val="22"/>
                <w:szCs w:val="22"/>
                <w:lang w:val="sr-Cyrl-CS"/>
              </w:rPr>
              <w:t>Историја</w:t>
            </w:r>
          </w:p>
        </w:tc>
        <w:tc>
          <w:tcPr>
            <w:tcW w:w="1118" w:type="dxa"/>
          </w:tcPr>
          <w:p w:rsidR="00A43F1C" w:rsidRPr="004E0124" w:rsidRDefault="00A43F1C" w:rsidP="00B866DF">
            <w:pPr>
              <w:rPr>
                <w:sz w:val="22"/>
                <w:szCs w:val="22"/>
              </w:rPr>
            </w:pPr>
            <w:r w:rsidRPr="004E0124">
              <w:rPr>
                <w:sz w:val="22"/>
                <w:szCs w:val="22"/>
              </w:rPr>
              <w:t>28g  4m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lastRenderedPageBreak/>
              <w:t>13</w:t>
            </w:r>
          </w:p>
        </w:tc>
        <w:tc>
          <w:tcPr>
            <w:tcW w:w="3260" w:type="dxa"/>
          </w:tcPr>
          <w:p w:rsidR="00A43F1C" w:rsidRPr="004E0124" w:rsidRDefault="00A43F1C" w:rsidP="00B866DF">
            <w:pPr>
              <w:rPr>
                <w:sz w:val="22"/>
                <w:szCs w:val="22"/>
                <w:lang w:val="sr-Cyrl-CS"/>
              </w:rPr>
            </w:pPr>
            <w:r w:rsidRPr="004E0124">
              <w:rPr>
                <w:sz w:val="22"/>
                <w:szCs w:val="22"/>
                <w:lang w:val="sr-Cyrl-CS"/>
              </w:rPr>
              <w:t>Вујчић Радиша</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филозоф</w:t>
            </w:r>
          </w:p>
        </w:tc>
        <w:tc>
          <w:tcPr>
            <w:tcW w:w="1843" w:type="dxa"/>
          </w:tcPr>
          <w:p w:rsidR="00A43F1C" w:rsidRPr="004E0124" w:rsidRDefault="00A43F1C" w:rsidP="00B866DF">
            <w:pPr>
              <w:rPr>
                <w:sz w:val="22"/>
                <w:szCs w:val="22"/>
                <w:lang w:val="sr-Latn-CS"/>
              </w:rPr>
            </w:pPr>
            <w:r w:rsidRPr="004E0124">
              <w:rPr>
                <w:sz w:val="22"/>
                <w:szCs w:val="22"/>
                <w:lang w:val="sr-Cyrl-CS"/>
              </w:rPr>
              <w:t>Филозофија и грађанско васп</w:t>
            </w:r>
            <w:r w:rsidRPr="004E0124">
              <w:rPr>
                <w:sz w:val="22"/>
                <w:szCs w:val="22"/>
                <w:lang w:val="sr-Latn-CS"/>
              </w:rPr>
              <w:t>.</w:t>
            </w:r>
          </w:p>
        </w:tc>
        <w:tc>
          <w:tcPr>
            <w:tcW w:w="1118" w:type="dxa"/>
          </w:tcPr>
          <w:p w:rsidR="00A43F1C" w:rsidRPr="004E0124" w:rsidRDefault="00A43F1C" w:rsidP="00B866DF">
            <w:pPr>
              <w:rPr>
                <w:sz w:val="22"/>
                <w:szCs w:val="22"/>
              </w:rPr>
            </w:pPr>
            <w:r w:rsidRPr="004E0124">
              <w:rPr>
                <w:sz w:val="22"/>
                <w:szCs w:val="22"/>
                <w:lang w:val="sr-Cyrl-BA"/>
              </w:rPr>
              <w:t>3</w:t>
            </w:r>
            <w:r w:rsidRPr="004E0124">
              <w:rPr>
                <w:sz w:val="22"/>
                <w:szCs w:val="22"/>
              </w:rPr>
              <w:t>3g  6m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97"/>
          <w:jc w:val="center"/>
        </w:trPr>
        <w:tc>
          <w:tcPr>
            <w:tcW w:w="503" w:type="dxa"/>
          </w:tcPr>
          <w:p w:rsidR="00A43F1C" w:rsidRPr="004E0124" w:rsidRDefault="00A43F1C" w:rsidP="00B866DF">
            <w:pPr>
              <w:rPr>
                <w:sz w:val="22"/>
                <w:szCs w:val="22"/>
                <w:lang w:val="sr-Cyrl-CS"/>
              </w:rPr>
            </w:pPr>
            <w:r w:rsidRPr="004E0124">
              <w:rPr>
                <w:sz w:val="22"/>
                <w:szCs w:val="22"/>
                <w:lang w:val="sr-Cyrl-CS"/>
              </w:rPr>
              <w:t>14</w:t>
            </w:r>
          </w:p>
        </w:tc>
        <w:tc>
          <w:tcPr>
            <w:tcW w:w="3260" w:type="dxa"/>
          </w:tcPr>
          <w:p w:rsidR="00A43F1C" w:rsidRPr="004E0124" w:rsidRDefault="00A43F1C" w:rsidP="00B866DF">
            <w:pPr>
              <w:rPr>
                <w:sz w:val="22"/>
                <w:szCs w:val="22"/>
                <w:lang w:val="sr-Cyrl-CS"/>
              </w:rPr>
            </w:pPr>
            <w:r w:rsidRPr="004E0124">
              <w:rPr>
                <w:sz w:val="22"/>
                <w:szCs w:val="22"/>
                <w:lang w:val="sr-Cyrl-CS"/>
              </w:rPr>
              <w:t>Маја Чаликјан</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сликар.</w:t>
            </w:r>
          </w:p>
        </w:tc>
        <w:tc>
          <w:tcPr>
            <w:tcW w:w="1843" w:type="dxa"/>
          </w:tcPr>
          <w:p w:rsidR="00A43F1C" w:rsidRPr="004E0124" w:rsidRDefault="00A43F1C" w:rsidP="00B866DF">
            <w:pPr>
              <w:rPr>
                <w:sz w:val="22"/>
                <w:szCs w:val="22"/>
                <w:lang w:val="sr-Cyrl-CS"/>
              </w:rPr>
            </w:pPr>
            <w:r w:rsidRPr="004E0124">
              <w:rPr>
                <w:sz w:val="22"/>
                <w:szCs w:val="22"/>
                <w:lang w:val="sr-Cyrl-CS"/>
              </w:rPr>
              <w:t>ликовна култура</w:t>
            </w:r>
          </w:p>
        </w:tc>
        <w:tc>
          <w:tcPr>
            <w:tcW w:w="1118" w:type="dxa"/>
          </w:tcPr>
          <w:p w:rsidR="00A43F1C" w:rsidRPr="004E0124" w:rsidRDefault="00A43F1C" w:rsidP="00B866DF">
            <w:pPr>
              <w:rPr>
                <w:sz w:val="22"/>
                <w:szCs w:val="22"/>
              </w:rPr>
            </w:pPr>
            <w:r w:rsidRPr="004E0124">
              <w:rPr>
                <w:sz w:val="22"/>
                <w:szCs w:val="22"/>
                <w:lang w:val="sr-Cyrl-CS"/>
              </w:rPr>
              <w:t>2</w:t>
            </w:r>
            <w:r w:rsidRPr="004E0124">
              <w:rPr>
                <w:sz w:val="22"/>
                <w:szCs w:val="22"/>
              </w:rPr>
              <w:t>6g  5m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97"/>
          <w:jc w:val="center"/>
        </w:trPr>
        <w:tc>
          <w:tcPr>
            <w:tcW w:w="503" w:type="dxa"/>
          </w:tcPr>
          <w:p w:rsidR="00A43F1C" w:rsidRPr="004E0124" w:rsidRDefault="00A43F1C" w:rsidP="00B866DF">
            <w:pPr>
              <w:rPr>
                <w:sz w:val="22"/>
                <w:szCs w:val="22"/>
                <w:lang w:val="sr-Cyrl-CS"/>
              </w:rPr>
            </w:pPr>
            <w:r w:rsidRPr="004E0124">
              <w:rPr>
                <w:sz w:val="22"/>
                <w:szCs w:val="22"/>
                <w:lang w:val="sr-Cyrl-CS"/>
              </w:rPr>
              <w:t>15</w:t>
            </w:r>
          </w:p>
        </w:tc>
        <w:tc>
          <w:tcPr>
            <w:tcW w:w="3260" w:type="dxa"/>
          </w:tcPr>
          <w:p w:rsidR="00A43F1C" w:rsidRPr="004E0124" w:rsidRDefault="00A43F1C" w:rsidP="00B866DF">
            <w:pPr>
              <w:rPr>
                <w:sz w:val="22"/>
                <w:szCs w:val="22"/>
              </w:rPr>
            </w:pPr>
            <w:r w:rsidRPr="004E0124">
              <w:rPr>
                <w:sz w:val="22"/>
                <w:szCs w:val="22"/>
              </w:rPr>
              <w:t>MajаМилојковић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економиста</w:t>
            </w:r>
          </w:p>
        </w:tc>
        <w:tc>
          <w:tcPr>
            <w:tcW w:w="1843" w:type="dxa"/>
          </w:tcPr>
          <w:p w:rsidR="00A43F1C" w:rsidRPr="004E0124" w:rsidRDefault="00A43F1C" w:rsidP="00B866DF">
            <w:pPr>
              <w:rPr>
                <w:sz w:val="22"/>
                <w:szCs w:val="22"/>
                <w:lang w:val="sr-Cyrl-CS"/>
              </w:rPr>
            </w:pPr>
            <w:r w:rsidRPr="004E0124">
              <w:rPr>
                <w:sz w:val="22"/>
                <w:szCs w:val="22"/>
                <w:lang w:val="sr-Cyrl-CS"/>
              </w:rPr>
              <w:t xml:space="preserve">Наставник економске групе </w:t>
            </w:r>
          </w:p>
        </w:tc>
        <w:tc>
          <w:tcPr>
            <w:tcW w:w="1118" w:type="dxa"/>
          </w:tcPr>
          <w:p w:rsidR="00A43F1C" w:rsidRPr="004E0124" w:rsidRDefault="00A43F1C" w:rsidP="00B866DF">
            <w:pPr>
              <w:rPr>
                <w:sz w:val="22"/>
                <w:szCs w:val="22"/>
              </w:rPr>
            </w:pPr>
            <w:r w:rsidRPr="004E0124">
              <w:rPr>
                <w:sz w:val="22"/>
                <w:szCs w:val="22"/>
              </w:rPr>
              <w:t>2g  3m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16</w:t>
            </w:r>
          </w:p>
        </w:tc>
        <w:tc>
          <w:tcPr>
            <w:tcW w:w="3260" w:type="dxa"/>
          </w:tcPr>
          <w:p w:rsidR="00A43F1C" w:rsidRPr="004E0124" w:rsidRDefault="00A43F1C" w:rsidP="00B866DF">
            <w:pPr>
              <w:rPr>
                <w:sz w:val="22"/>
                <w:szCs w:val="22"/>
                <w:lang w:val="sr-Cyrl-CS"/>
              </w:rPr>
            </w:pPr>
            <w:r w:rsidRPr="004E0124">
              <w:rPr>
                <w:sz w:val="22"/>
                <w:szCs w:val="22"/>
                <w:lang w:val="sr-Cyrl-CS"/>
              </w:rPr>
              <w:t>Шошић Игор</w:t>
            </w:r>
          </w:p>
        </w:tc>
        <w:tc>
          <w:tcPr>
            <w:tcW w:w="2551" w:type="dxa"/>
          </w:tcPr>
          <w:p w:rsidR="00A43F1C" w:rsidRPr="004E0124" w:rsidRDefault="00A43F1C" w:rsidP="00B866DF">
            <w:pPr>
              <w:rPr>
                <w:sz w:val="22"/>
                <w:szCs w:val="22"/>
                <w:lang w:val="sr-Cyrl-CS"/>
              </w:rPr>
            </w:pPr>
            <w:r w:rsidRPr="004E0124">
              <w:rPr>
                <w:sz w:val="22"/>
                <w:szCs w:val="22"/>
                <w:lang w:val="sr-Cyrl-CS"/>
              </w:rPr>
              <w:t>Професор физичке културе</w:t>
            </w:r>
          </w:p>
        </w:tc>
        <w:tc>
          <w:tcPr>
            <w:tcW w:w="1843" w:type="dxa"/>
          </w:tcPr>
          <w:p w:rsidR="00A43F1C" w:rsidRPr="004E0124" w:rsidRDefault="00A43F1C" w:rsidP="00B866DF">
            <w:pPr>
              <w:rPr>
                <w:sz w:val="22"/>
                <w:szCs w:val="22"/>
                <w:lang w:val="sr-Cyrl-CS"/>
              </w:rPr>
            </w:pPr>
            <w:r w:rsidRPr="004E0124">
              <w:rPr>
                <w:sz w:val="22"/>
                <w:szCs w:val="22"/>
                <w:lang w:val="sr-Cyrl-CS"/>
              </w:rPr>
              <w:t>физичко васпитање</w:t>
            </w:r>
          </w:p>
        </w:tc>
        <w:tc>
          <w:tcPr>
            <w:tcW w:w="1118" w:type="dxa"/>
          </w:tcPr>
          <w:p w:rsidR="00A43F1C" w:rsidRPr="004E0124" w:rsidRDefault="00A43F1C" w:rsidP="00B866DF">
            <w:pPr>
              <w:rPr>
                <w:sz w:val="22"/>
                <w:szCs w:val="22"/>
              </w:rPr>
            </w:pPr>
            <w:r w:rsidRPr="004E0124">
              <w:rPr>
                <w:sz w:val="22"/>
                <w:szCs w:val="22"/>
              </w:rPr>
              <w:t>13g  7m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452"/>
          <w:jc w:val="center"/>
        </w:trPr>
        <w:tc>
          <w:tcPr>
            <w:tcW w:w="503" w:type="dxa"/>
            <w:tcBorders>
              <w:bottom w:val="single" w:sz="4" w:space="0" w:color="auto"/>
            </w:tcBorders>
          </w:tcPr>
          <w:p w:rsidR="00A43F1C" w:rsidRPr="004E0124" w:rsidRDefault="00A43F1C" w:rsidP="00B866DF">
            <w:pPr>
              <w:rPr>
                <w:sz w:val="22"/>
                <w:szCs w:val="22"/>
                <w:lang w:val="sr-Cyrl-CS"/>
              </w:rPr>
            </w:pPr>
            <w:r w:rsidRPr="004E0124">
              <w:rPr>
                <w:sz w:val="22"/>
                <w:szCs w:val="22"/>
                <w:lang w:val="sr-Cyrl-CS"/>
              </w:rPr>
              <w:t>17</w:t>
            </w:r>
          </w:p>
        </w:tc>
        <w:tc>
          <w:tcPr>
            <w:tcW w:w="3260" w:type="dxa"/>
            <w:tcBorders>
              <w:bottom w:val="single" w:sz="4" w:space="0" w:color="auto"/>
            </w:tcBorders>
          </w:tcPr>
          <w:p w:rsidR="00A43F1C" w:rsidRPr="004E0124" w:rsidRDefault="00A43F1C" w:rsidP="00B866DF">
            <w:pPr>
              <w:rPr>
                <w:sz w:val="22"/>
                <w:szCs w:val="22"/>
                <w:lang w:val="sr-Cyrl-CS"/>
              </w:rPr>
            </w:pPr>
            <w:r w:rsidRPr="004E0124">
              <w:rPr>
                <w:sz w:val="22"/>
                <w:szCs w:val="22"/>
                <w:lang w:val="sr-Cyrl-CS"/>
              </w:rPr>
              <w:t>Срђан Илић</w:t>
            </w:r>
          </w:p>
        </w:tc>
        <w:tc>
          <w:tcPr>
            <w:tcW w:w="2551" w:type="dxa"/>
            <w:tcBorders>
              <w:bottom w:val="single" w:sz="4" w:space="0" w:color="auto"/>
            </w:tcBorders>
          </w:tcPr>
          <w:p w:rsidR="00A43F1C" w:rsidRPr="004E0124" w:rsidRDefault="00A43F1C" w:rsidP="00B866DF">
            <w:pPr>
              <w:rPr>
                <w:sz w:val="22"/>
                <w:szCs w:val="22"/>
                <w:lang w:val="sr-Cyrl-CS"/>
              </w:rPr>
            </w:pPr>
            <w:r w:rsidRPr="004E0124">
              <w:rPr>
                <w:sz w:val="22"/>
                <w:szCs w:val="22"/>
                <w:lang w:val="sr-Cyrl-CS"/>
              </w:rPr>
              <w:t>Професор физичке културе</w:t>
            </w:r>
          </w:p>
        </w:tc>
        <w:tc>
          <w:tcPr>
            <w:tcW w:w="1843" w:type="dxa"/>
            <w:tcBorders>
              <w:bottom w:val="single" w:sz="4" w:space="0" w:color="auto"/>
            </w:tcBorders>
          </w:tcPr>
          <w:p w:rsidR="00A43F1C" w:rsidRPr="004E0124" w:rsidRDefault="00A43F1C" w:rsidP="00B866DF">
            <w:pPr>
              <w:rPr>
                <w:sz w:val="22"/>
                <w:szCs w:val="22"/>
                <w:lang w:val="sr-Cyrl-CS"/>
              </w:rPr>
            </w:pPr>
            <w:r w:rsidRPr="004E0124">
              <w:rPr>
                <w:sz w:val="22"/>
                <w:szCs w:val="22"/>
                <w:lang w:val="sr-Cyrl-CS"/>
              </w:rPr>
              <w:t>физичко васпитање</w:t>
            </w:r>
          </w:p>
        </w:tc>
        <w:tc>
          <w:tcPr>
            <w:tcW w:w="1118" w:type="dxa"/>
            <w:tcBorders>
              <w:bottom w:val="single" w:sz="4" w:space="0" w:color="auto"/>
            </w:tcBorders>
          </w:tcPr>
          <w:p w:rsidR="00A43F1C" w:rsidRPr="004E0124" w:rsidRDefault="00A43F1C" w:rsidP="00B866DF">
            <w:pPr>
              <w:rPr>
                <w:sz w:val="22"/>
                <w:szCs w:val="22"/>
              </w:rPr>
            </w:pPr>
            <w:r w:rsidRPr="004E0124">
              <w:rPr>
                <w:sz w:val="22"/>
                <w:szCs w:val="22"/>
                <w:lang w:val="sr-Cyrl-CS"/>
              </w:rPr>
              <w:t>1</w:t>
            </w:r>
            <w:r w:rsidRPr="004E0124">
              <w:rPr>
                <w:sz w:val="22"/>
                <w:szCs w:val="22"/>
              </w:rPr>
              <w:t>7g  10m</w:t>
            </w:r>
          </w:p>
        </w:tc>
        <w:tc>
          <w:tcPr>
            <w:tcW w:w="450" w:type="dxa"/>
            <w:tcBorders>
              <w:bottom w:val="single" w:sz="4" w:space="0" w:color="auto"/>
            </w:tcBorders>
          </w:tcPr>
          <w:p w:rsidR="00A43F1C" w:rsidRPr="004E0124" w:rsidRDefault="00A43F1C" w:rsidP="00B866DF">
            <w:pPr>
              <w:rPr>
                <w:sz w:val="22"/>
                <w:szCs w:val="22"/>
                <w:lang w:val="sr-Cyrl-CS"/>
              </w:rPr>
            </w:pPr>
            <w:r w:rsidRPr="004E0124">
              <w:rPr>
                <w:sz w:val="22"/>
                <w:szCs w:val="22"/>
                <w:lang w:val="sr-Cyrl-CS"/>
              </w:rPr>
              <w:t>да</w:t>
            </w:r>
          </w:p>
          <w:p w:rsidR="00A43F1C" w:rsidRPr="004E0124" w:rsidRDefault="00A43F1C" w:rsidP="00B866DF">
            <w:pPr>
              <w:rPr>
                <w:sz w:val="22"/>
                <w:szCs w:val="22"/>
                <w:lang w:val="sr-Cyrl-CS"/>
              </w:rPr>
            </w:pPr>
          </w:p>
        </w:tc>
      </w:tr>
      <w:tr w:rsidR="00A43F1C" w:rsidRPr="00A43F1C" w:rsidTr="003D2B12">
        <w:trPr>
          <w:trHeight w:val="359"/>
          <w:jc w:val="center"/>
        </w:trPr>
        <w:tc>
          <w:tcPr>
            <w:tcW w:w="503" w:type="dxa"/>
            <w:tcBorders>
              <w:top w:val="single" w:sz="4" w:space="0" w:color="auto"/>
            </w:tcBorders>
          </w:tcPr>
          <w:p w:rsidR="00A43F1C" w:rsidRPr="004E0124" w:rsidRDefault="00A43F1C" w:rsidP="00B866DF">
            <w:pPr>
              <w:rPr>
                <w:sz w:val="22"/>
                <w:szCs w:val="22"/>
                <w:lang w:val="sr-Cyrl-CS"/>
              </w:rPr>
            </w:pPr>
            <w:r w:rsidRPr="004E0124">
              <w:rPr>
                <w:sz w:val="22"/>
                <w:szCs w:val="22"/>
                <w:lang w:val="sr-Cyrl-CS"/>
              </w:rPr>
              <w:t>18</w:t>
            </w:r>
          </w:p>
        </w:tc>
        <w:tc>
          <w:tcPr>
            <w:tcW w:w="3260" w:type="dxa"/>
            <w:tcBorders>
              <w:top w:val="single" w:sz="4" w:space="0" w:color="auto"/>
            </w:tcBorders>
          </w:tcPr>
          <w:p w:rsidR="00A43F1C" w:rsidRPr="004E0124" w:rsidRDefault="00A43F1C" w:rsidP="00B866DF">
            <w:pPr>
              <w:rPr>
                <w:sz w:val="22"/>
                <w:szCs w:val="22"/>
                <w:lang w:val="sr-Cyrl-CS"/>
              </w:rPr>
            </w:pPr>
            <w:r w:rsidRPr="004E0124">
              <w:rPr>
                <w:sz w:val="22"/>
                <w:szCs w:val="22"/>
                <w:lang w:val="sr-Cyrl-CS"/>
              </w:rPr>
              <w:t>Никола Мајкл Радосављевић</w:t>
            </w:r>
          </w:p>
        </w:tc>
        <w:tc>
          <w:tcPr>
            <w:tcW w:w="2551" w:type="dxa"/>
            <w:tcBorders>
              <w:top w:val="single" w:sz="4" w:space="0" w:color="auto"/>
            </w:tcBorders>
          </w:tcPr>
          <w:p w:rsidR="00A43F1C" w:rsidRPr="004E0124" w:rsidRDefault="00A43F1C" w:rsidP="00B866DF">
            <w:pPr>
              <w:rPr>
                <w:sz w:val="22"/>
                <w:szCs w:val="22"/>
                <w:lang w:val="sr-Cyrl-CS"/>
              </w:rPr>
            </w:pPr>
            <w:r w:rsidRPr="004E0124">
              <w:rPr>
                <w:sz w:val="22"/>
                <w:szCs w:val="22"/>
                <w:lang w:val="sr-Cyrl-CS"/>
              </w:rPr>
              <w:t>Мастер информатичар</w:t>
            </w:r>
          </w:p>
        </w:tc>
        <w:tc>
          <w:tcPr>
            <w:tcW w:w="1843" w:type="dxa"/>
            <w:tcBorders>
              <w:top w:val="single" w:sz="4" w:space="0" w:color="auto"/>
            </w:tcBorders>
          </w:tcPr>
          <w:p w:rsidR="00A43F1C" w:rsidRPr="004E0124" w:rsidRDefault="00A43F1C" w:rsidP="00B866DF">
            <w:pPr>
              <w:rPr>
                <w:sz w:val="22"/>
                <w:szCs w:val="22"/>
                <w:lang w:val="sr-Cyrl-CS"/>
              </w:rPr>
            </w:pPr>
            <w:r w:rsidRPr="004E0124">
              <w:rPr>
                <w:sz w:val="22"/>
                <w:szCs w:val="22"/>
                <w:lang w:val="sr-Cyrl-CS"/>
              </w:rPr>
              <w:t>Информатика и рачунарство</w:t>
            </w:r>
          </w:p>
        </w:tc>
        <w:tc>
          <w:tcPr>
            <w:tcW w:w="1118" w:type="dxa"/>
            <w:tcBorders>
              <w:top w:val="single" w:sz="4" w:space="0" w:color="auto"/>
            </w:tcBorders>
          </w:tcPr>
          <w:p w:rsidR="00A43F1C" w:rsidRPr="004E0124" w:rsidRDefault="00A43F1C" w:rsidP="00B866DF">
            <w:pPr>
              <w:rPr>
                <w:sz w:val="22"/>
                <w:szCs w:val="22"/>
              </w:rPr>
            </w:pPr>
            <w:r w:rsidRPr="004E0124">
              <w:rPr>
                <w:sz w:val="22"/>
                <w:szCs w:val="22"/>
              </w:rPr>
              <w:t>1g  11m</w:t>
            </w:r>
          </w:p>
        </w:tc>
        <w:tc>
          <w:tcPr>
            <w:tcW w:w="450" w:type="dxa"/>
            <w:tcBorders>
              <w:top w:val="single" w:sz="4" w:space="0" w:color="auto"/>
            </w:tcBorders>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394"/>
          <w:jc w:val="center"/>
        </w:trPr>
        <w:tc>
          <w:tcPr>
            <w:tcW w:w="503" w:type="dxa"/>
          </w:tcPr>
          <w:p w:rsidR="00A43F1C" w:rsidRPr="004E0124" w:rsidRDefault="00A43F1C" w:rsidP="00B866DF">
            <w:pPr>
              <w:rPr>
                <w:sz w:val="22"/>
                <w:szCs w:val="22"/>
                <w:lang w:val="sr-Cyrl-CS"/>
              </w:rPr>
            </w:pPr>
            <w:r w:rsidRPr="004E0124">
              <w:rPr>
                <w:sz w:val="22"/>
                <w:szCs w:val="22"/>
                <w:lang w:val="sr-Cyrl-CS"/>
              </w:rPr>
              <w:t>19</w:t>
            </w:r>
          </w:p>
        </w:tc>
        <w:tc>
          <w:tcPr>
            <w:tcW w:w="3260" w:type="dxa"/>
          </w:tcPr>
          <w:p w:rsidR="00A43F1C" w:rsidRPr="004E0124" w:rsidRDefault="00A43F1C" w:rsidP="00B866DF">
            <w:pPr>
              <w:rPr>
                <w:sz w:val="22"/>
                <w:szCs w:val="22"/>
                <w:lang w:val="sr-Cyrl-CS"/>
              </w:rPr>
            </w:pPr>
            <w:r w:rsidRPr="004E0124">
              <w:rPr>
                <w:sz w:val="22"/>
                <w:szCs w:val="22"/>
                <w:lang w:val="sr-Cyrl-CS"/>
              </w:rPr>
              <w:t>Јовановић Тамара</w:t>
            </w:r>
          </w:p>
        </w:tc>
        <w:tc>
          <w:tcPr>
            <w:tcW w:w="2551" w:type="dxa"/>
          </w:tcPr>
          <w:p w:rsidR="00A43F1C" w:rsidRPr="004E0124" w:rsidRDefault="00A43F1C" w:rsidP="00B866DF">
            <w:pPr>
              <w:rPr>
                <w:sz w:val="22"/>
                <w:szCs w:val="22"/>
                <w:lang w:val="sr-Cyrl-CS"/>
              </w:rPr>
            </w:pPr>
            <w:r w:rsidRPr="004E0124">
              <w:rPr>
                <w:sz w:val="22"/>
                <w:szCs w:val="22"/>
                <w:lang w:val="sr-Cyrl-CS"/>
              </w:rPr>
              <w:t>Професор француског језика и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француски језик</w:t>
            </w:r>
          </w:p>
        </w:tc>
        <w:tc>
          <w:tcPr>
            <w:tcW w:w="1118" w:type="dxa"/>
          </w:tcPr>
          <w:p w:rsidR="00A43F1C" w:rsidRPr="004E0124" w:rsidRDefault="00A43F1C" w:rsidP="00B866DF">
            <w:pPr>
              <w:rPr>
                <w:sz w:val="22"/>
                <w:szCs w:val="22"/>
              </w:rPr>
            </w:pPr>
            <w:r w:rsidRPr="004E0124">
              <w:rPr>
                <w:sz w:val="22"/>
                <w:szCs w:val="22"/>
                <w:lang w:val="sr-Cyrl-BA"/>
              </w:rPr>
              <w:t>3</w:t>
            </w:r>
            <w:r w:rsidRPr="004E0124">
              <w:rPr>
                <w:sz w:val="22"/>
                <w:szCs w:val="22"/>
              </w:rPr>
              <w:t>5g  9m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20</w:t>
            </w:r>
          </w:p>
        </w:tc>
        <w:tc>
          <w:tcPr>
            <w:tcW w:w="3260" w:type="dxa"/>
          </w:tcPr>
          <w:p w:rsidR="00A43F1C" w:rsidRPr="004E0124" w:rsidRDefault="00A43F1C" w:rsidP="00B866DF">
            <w:pPr>
              <w:rPr>
                <w:sz w:val="22"/>
                <w:szCs w:val="22"/>
                <w:lang w:val="sr-Cyrl-CS"/>
              </w:rPr>
            </w:pPr>
            <w:r w:rsidRPr="004E0124">
              <w:rPr>
                <w:sz w:val="22"/>
                <w:szCs w:val="22"/>
                <w:lang w:val="sr-Cyrl-CS"/>
              </w:rPr>
              <w:t>Милетић Кристина</w:t>
            </w:r>
          </w:p>
        </w:tc>
        <w:tc>
          <w:tcPr>
            <w:tcW w:w="2551" w:type="dxa"/>
          </w:tcPr>
          <w:p w:rsidR="00A43F1C" w:rsidRPr="004E0124" w:rsidRDefault="00A43F1C" w:rsidP="00B866DF">
            <w:pPr>
              <w:rPr>
                <w:sz w:val="22"/>
                <w:szCs w:val="22"/>
                <w:lang w:val="sr-Cyrl-CS"/>
              </w:rPr>
            </w:pPr>
            <w:r w:rsidRPr="004E0124">
              <w:rPr>
                <w:sz w:val="22"/>
                <w:szCs w:val="22"/>
                <w:lang w:val="sr-Cyrl-CS"/>
              </w:rPr>
              <w:t>Професор руског језика и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руски језик</w:t>
            </w:r>
          </w:p>
        </w:tc>
        <w:tc>
          <w:tcPr>
            <w:tcW w:w="1118" w:type="dxa"/>
          </w:tcPr>
          <w:p w:rsidR="00A43F1C" w:rsidRPr="004E0124" w:rsidRDefault="00A43F1C" w:rsidP="00B866DF">
            <w:pPr>
              <w:rPr>
                <w:sz w:val="22"/>
                <w:szCs w:val="22"/>
              </w:rPr>
            </w:pPr>
            <w:r w:rsidRPr="004E0124">
              <w:rPr>
                <w:sz w:val="22"/>
                <w:szCs w:val="22"/>
              </w:rPr>
              <w:t>19g  9m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rPr>
              <w:t>2</w:t>
            </w:r>
            <w:r w:rsidRPr="004E0124">
              <w:rPr>
                <w:sz w:val="22"/>
                <w:szCs w:val="22"/>
                <w:lang w:val="sr-Cyrl-CS"/>
              </w:rPr>
              <w:t>1</w:t>
            </w:r>
          </w:p>
        </w:tc>
        <w:tc>
          <w:tcPr>
            <w:tcW w:w="3260" w:type="dxa"/>
          </w:tcPr>
          <w:p w:rsidR="00A43F1C" w:rsidRPr="004E0124" w:rsidRDefault="00A43F1C" w:rsidP="00B866DF">
            <w:pPr>
              <w:rPr>
                <w:sz w:val="22"/>
                <w:szCs w:val="22"/>
                <w:lang w:val="sr-Cyrl-CS"/>
              </w:rPr>
            </w:pPr>
            <w:r w:rsidRPr="004E0124">
              <w:rPr>
                <w:sz w:val="22"/>
                <w:szCs w:val="22"/>
                <w:lang w:val="sr-Cyrl-CS"/>
              </w:rPr>
              <w:t>Сања Петковић – Арсенков</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филолог за енглески језик и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енглески језик</w:t>
            </w:r>
          </w:p>
        </w:tc>
        <w:tc>
          <w:tcPr>
            <w:tcW w:w="1118" w:type="dxa"/>
          </w:tcPr>
          <w:p w:rsidR="00A43F1C" w:rsidRPr="004E0124" w:rsidRDefault="00A43F1C" w:rsidP="00B866DF">
            <w:pPr>
              <w:rPr>
                <w:sz w:val="22"/>
                <w:szCs w:val="22"/>
              </w:rPr>
            </w:pPr>
            <w:r w:rsidRPr="004E0124">
              <w:rPr>
                <w:sz w:val="22"/>
                <w:szCs w:val="22"/>
              </w:rPr>
              <w:t>19g  9m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22</w:t>
            </w:r>
          </w:p>
        </w:tc>
        <w:tc>
          <w:tcPr>
            <w:tcW w:w="3260" w:type="dxa"/>
          </w:tcPr>
          <w:p w:rsidR="00A43F1C" w:rsidRPr="004E0124" w:rsidRDefault="00A43F1C" w:rsidP="00B866DF">
            <w:pPr>
              <w:rPr>
                <w:sz w:val="22"/>
                <w:szCs w:val="22"/>
                <w:lang w:val="sr-Cyrl-CS"/>
              </w:rPr>
            </w:pPr>
            <w:r w:rsidRPr="004E0124">
              <w:rPr>
                <w:sz w:val="22"/>
                <w:szCs w:val="22"/>
                <w:lang w:val="sr-Cyrl-CS"/>
              </w:rPr>
              <w:t>Пацикас Спиридон</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економиста</w:t>
            </w:r>
          </w:p>
        </w:tc>
        <w:tc>
          <w:tcPr>
            <w:tcW w:w="1843" w:type="dxa"/>
          </w:tcPr>
          <w:p w:rsidR="00A43F1C" w:rsidRPr="004E0124" w:rsidRDefault="00A43F1C" w:rsidP="00B866DF">
            <w:pPr>
              <w:rPr>
                <w:sz w:val="22"/>
                <w:szCs w:val="22"/>
                <w:lang w:val="sr-Cyrl-CS"/>
              </w:rPr>
            </w:pPr>
            <w:r w:rsidRPr="004E0124">
              <w:rPr>
                <w:sz w:val="22"/>
                <w:szCs w:val="22"/>
                <w:lang w:val="sr-Cyrl-CS"/>
              </w:rPr>
              <w:t>стр.пред. у</w:t>
            </w:r>
          </w:p>
          <w:p w:rsidR="00A43F1C" w:rsidRPr="004E0124" w:rsidRDefault="00A43F1C" w:rsidP="00B866DF">
            <w:pPr>
              <w:rPr>
                <w:sz w:val="22"/>
                <w:szCs w:val="22"/>
                <w:lang w:val="sr-Cyrl-CS"/>
              </w:rPr>
            </w:pPr>
            <w:r w:rsidRPr="004E0124">
              <w:rPr>
                <w:sz w:val="22"/>
                <w:szCs w:val="22"/>
                <w:lang w:val="sr-Cyrl-CS"/>
              </w:rPr>
              <w:t>трг.стр. и економ.</w:t>
            </w:r>
          </w:p>
        </w:tc>
        <w:tc>
          <w:tcPr>
            <w:tcW w:w="1118" w:type="dxa"/>
          </w:tcPr>
          <w:p w:rsidR="00A43F1C" w:rsidRPr="004E0124" w:rsidRDefault="00A43F1C" w:rsidP="00B866DF">
            <w:pPr>
              <w:rPr>
                <w:sz w:val="22"/>
                <w:szCs w:val="22"/>
              </w:rPr>
            </w:pPr>
            <w:r w:rsidRPr="004E0124">
              <w:rPr>
                <w:sz w:val="22"/>
                <w:szCs w:val="22"/>
              </w:rPr>
              <w:t>18g  7m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23</w:t>
            </w:r>
          </w:p>
        </w:tc>
        <w:tc>
          <w:tcPr>
            <w:tcW w:w="3260" w:type="dxa"/>
          </w:tcPr>
          <w:p w:rsidR="00A43F1C" w:rsidRPr="004E0124" w:rsidRDefault="00A43F1C" w:rsidP="00B866DF">
            <w:pPr>
              <w:rPr>
                <w:sz w:val="22"/>
                <w:szCs w:val="22"/>
                <w:lang w:val="sr-Cyrl-CS"/>
              </w:rPr>
            </w:pPr>
            <w:r w:rsidRPr="004E0124">
              <w:rPr>
                <w:sz w:val="22"/>
                <w:szCs w:val="22"/>
                <w:lang w:val="sr-Cyrl-CS"/>
              </w:rPr>
              <w:t>Миловановић Владица</w:t>
            </w:r>
          </w:p>
        </w:tc>
        <w:tc>
          <w:tcPr>
            <w:tcW w:w="2551" w:type="dxa"/>
          </w:tcPr>
          <w:p w:rsidR="00A43F1C" w:rsidRPr="004E0124" w:rsidRDefault="00A43F1C" w:rsidP="00B866DF">
            <w:pPr>
              <w:rPr>
                <w:sz w:val="22"/>
                <w:szCs w:val="22"/>
                <w:lang w:val="sr-Cyrl-CS"/>
              </w:rPr>
            </w:pPr>
            <w:r w:rsidRPr="004E0124">
              <w:rPr>
                <w:sz w:val="22"/>
                <w:szCs w:val="22"/>
                <w:lang w:val="sr-Cyrl-CS"/>
              </w:rPr>
              <w:t>технолошки факултет</w:t>
            </w:r>
          </w:p>
        </w:tc>
        <w:tc>
          <w:tcPr>
            <w:tcW w:w="1843" w:type="dxa"/>
          </w:tcPr>
          <w:p w:rsidR="00A43F1C" w:rsidRPr="004E0124" w:rsidRDefault="00A43F1C" w:rsidP="00B866DF">
            <w:pPr>
              <w:rPr>
                <w:sz w:val="22"/>
                <w:szCs w:val="22"/>
                <w:lang w:val="sr-Cyrl-CS"/>
              </w:rPr>
            </w:pPr>
            <w:r w:rsidRPr="004E0124">
              <w:rPr>
                <w:sz w:val="22"/>
                <w:szCs w:val="22"/>
                <w:lang w:val="sr-Cyrl-CS"/>
              </w:rPr>
              <w:t>познавање робе</w:t>
            </w:r>
          </w:p>
        </w:tc>
        <w:tc>
          <w:tcPr>
            <w:tcW w:w="1118" w:type="dxa"/>
          </w:tcPr>
          <w:p w:rsidR="00A43F1C" w:rsidRPr="004E0124" w:rsidRDefault="00A43F1C" w:rsidP="00B866DF">
            <w:pPr>
              <w:rPr>
                <w:sz w:val="22"/>
                <w:szCs w:val="22"/>
              </w:rPr>
            </w:pPr>
            <w:r w:rsidRPr="004E0124">
              <w:rPr>
                <w:sz w:val="22"/>
                <w:szCs w:val="22"/>
                <w:lang w:val="sr-Cyrl-CS"/>
              </w:rPr>
              <w:t>2</w:t>
            </w:r>
            <w:r w:rsidRPr="004E0124">
              <w:rPr>
                <w:sz w:val="22"/>
                <w:szCs w:val="22"/>
              </w:rPr>
              <w:t>4g  11m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24</w:t>
            </w:r>
          </w:p>
        </w:tc>
        <w:tc>
          <w:tcPr>
            <w:tcW w:w="3260" w:type="dxa"/>
          </w:tcPr>
          <w:p w:rsidR="00A43F1C" w:rsidRPr="004E0124" w:rsidRDefault="00A43F1C" w:rsidP="00B866DF">
            <w:pPr>
              <w:rPr>
                <w:sz w:val="22"/>
                <w:szCs w:val="22"/>
              </w:rPr>
            </w:pPr>
            <w:r w:rsidRPr="004E0124">
              <w:rPr>
                <w:sz w:val="22"/>
                <w:szCs w:val="22"/>
              </w:rPr>
              <w:t>БиљанаПлавшић</w:t>
            </w:r>
          </w:p>
        </w:tc>
        <w:tc>
          <w:tcPr>
            <w:tcW w:w="2551" w:type="dxa"/>
          </w:tcPr>
          <w:p w:rsidR="00A43F1C" w:rsidRPr="004E0124" w:rsidRDefault="00A43F1C" w:rsidP="00B866DF">
            <w:pPr>
              <w:rPr>
                <w:sz w:val="22"/>
                <w:szCs w:val="22"/>
              </w:rPr>
            </w:pPr>
            <w:r w:rsidRPr="004E0124">
              <w:rPr>
                <w:sz w:val="22"/>
                <w:szCs w:val="22"/>
              </w:rPr>
              <w:t>Дипломирани економиста</w:t>
            </w:r>
          </w:p>
        </w:tc>
        <w:tc>
          <w:tcPr>
            <w:tcW w:w="1843" w:type="dxa"/>
          </w:tcPr>
          <w:p w:rsidR="00A43F1C" w:rsidRPr="004E0124" w:rsidRDefault="00A43F1C" w:rsidP="00B866DF">
            <w:pPr>
              <w:rPr>
                <w:sz w:val="22"/>
                <w:szCs w:val="22"/>
                <w:lang w:val="sr-Cyrl-CS"/>
              </w:rPr>
            </w:pPr>
            <w:r w:rsidRPr="004E0124">
              <w:rPr>
                <w:sz w:val="22"/>
                <w:szCs w:val="22"/>
                <w:lang w:val="sr-Cyrl-CS"/>
              </w:rPr>
              <w:t>стр.пред. у</w:t>
            </w:r>
          </w:p>
          <w:p w:rsidR="00A43F1C" w:rsidRPr="004E0124" w:rsidRDefault="00A43F1C" w:rsidP="00B866DF">
            <w:pPr>
              <w:rPr>
                <w:sz w:val="22"/>
                <w:szCs w:val="22"/>
                <w:lang w:val="sr-Cyrl-CS"/>
              </w:rPr>
            </w:pPr>
            <w:r w:rsidRPr="004E0124">
              <w:rPr>
                <w:sz w:val="22"/>
                <w:szCs w:val="22"/>
                <w:lang w:val="sr-Cyrl-CS"/>
              </w:rPr>
              <w:t>трг.стр. и економ</w:t>
            </w:r>
          </w:p>
        </w:tc>
        <w:tc>
          <w:tcPr>
            <w:tcW w:w="1118" w:type="dxa"/>
          </w:tcPr>
          <w:p w:rsidR="00A43F1C" w:rsidRPr="004E0124" w:rsidRDefault="00A43F1C" w:rsidP="00B866DF">
            <w:pPr>
              <w:rPr>
                <w:sz w:val="22"/>
                <w:szCs w:val="22"/>
                <w:lang w:val="sr-Cyrl-CS"/>
              </w:rPr>
            </w:pPr>
          </w:p>
          <w:p w:rsidR="00A43F1C" w:rsidRPr="004E0124" w:rsidRDefault="00A43F1C" w:rsidP="00B866DF">
            <w:pPr>
              <w:rPr>
                <w:sz w:val="22"/>
                <w:szCs w:val="22"/>
              </w:rPr>
            </w:pPr>
            <w:r w:rsidRPr="004E0124">
              <w:rPr>
                <w:sz w:val="22"/>
                <w:szCs w:val="22"/>
                <w:lang w:val="sr-Cyrl-CS"/>
              </w:rPr>
              <w:t>1</w:t>
            </w:r>
            <w:r w:rsidRPr="004E0124">
              <w:rPr>
                <w:sz w:val="22"/>
                <w:szCs w:val="22"/>
              </w:rPr>
              <w:t>5g  10m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25</w:t>
            </w:r>
          </w:p>
        </w:tc>
        <w:tc>
          <w:tcPr>
            <w:tcW w:w="3260" w:type="dxa"/>
          </w:tcPr>
          <w:p w:rsidR="00A43F1C" w:rsidRPr="004E0124" w:rsidRDefault="00A43F1C" w:rsidP="00B866DF">
            <w:pPr>
              <w:rPr>
                <w:sz w:val="22"/>
                <w:szCs w:val="22"/>
                <w:lang w:val="sr-Cyrl-CS"/>
              </w:rPr>
            </w:pPr>
            <w:r w:rsidRPr="004E0124">
              <w:rPr>
                <w:sz w:val="22"/>
                <w:szCs w:val="22"/>
                <w:lang w:val="sr-Cyrl-CS"/>
              </w:rPr>
              <w:t>Гласновић Бобан</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економиста</w:t>
            </w:r>
          </w:p>
        </w:tc>
        <w:tc>
          <w:tcPr>
            <w:tcW w:w="1843" w:type="dxa"/>
          </w:tcPr>
          <w:p w:rsidR="00A43F1C" w:rsidRPr="004E0124" w:rsidRDefault="00A43F1C" w:rsidP="00B866DF">
            <w:pPr>
              <w:rPr>
                <w:sz w:val="22"/>
                <w:szCs w:val="22"/>
                <w:lang w:val="sr-Cyrl-CS"/>
              </w:rPr>
            </w:pPr>
            <w:r w:rsidRPr="004E0124">
              <w:rPr>
                <w:sz w:val="22"/>
                <w:szCs w:val="22"/>
                <w:lang w:val="sr-Cyrl-CS"/>
              </w:rPr>
              <w:t>стр.пред. у</w:t>
            </w:r>
          </w:p>
          <w:p w:rsidR="00A43F1C" w:rsidRPr="004E0124" w:rsidRDefault="00A43F1C" w:rsidP="00B866DF">
            <w:pPr>
              <w:rPr>
                <w:sz w:val="22"/>
                <w:szCs w:val="22"/>
                <w:lang w:val="sr-Cyrl-CS"/>
              </w:rPr>
            </w:pPr>
            <w:r w:rsidRPr="004E0124">
              <w:rPr>
                <w:sz w:val="22"/>
                <w:szCs w:val="22"/>
                <w:lang w:val="sr-Cyrl-CS"/>
              </w:rPr>
              <w:t>трг.стр. и економ.</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6g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26</w:t>
            </w:r>
          </w:p>
        </w:tc>
        <w:tc>
          <w:tcPr>
            <w:tcW w:w="3260" w:type="dxa"/>
          </w:tcPr>
          <w:p w:rsidR="00A43F1C" w:rsidRPr="004E0124" w:rsidRDefault="00A43F1C" w:rsidP="00B866DF">
            <w:pPr>
              <w:rPr>
                <w:sz w:val="22"/>
                <w:szCs w:val="22"/>
                <w:lang w:val="sr-Cyrl-CS"/>
              </w:rPr>
            </w:pPr>
            <w:r w:rsidRPr="004E0124">
              <w:rPr>
                <w:sz w:val="22"/>
                <w:szCs w:val="22"/>
                <w:lang w:val="sr-Cyrl-CS"/>
              </w:rPr>
              <w:t>Граонић Јелена</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правник</w:t>
            </w:r>
          </w:p>
        </w:tc>
        <w:tc>
          <w:tcPr>
            <w:tcW w:w="1843" w:type="dxa"/>
          </w:tcPr>
          <w:p w:rsidR="00A43F1C" w:rsidRPr="004E0124" w:rsidRDefault="00A43F1C" w:rsidP="00B866DF">
            <w:pPr>
              <w:rPr>
                <w:sz w:val="22"/>
                <w:szCs w:val="22"/>
                <w:lang w:val="sr-Cyrl-CS"/>
              </w:rPr>
            </w:pPr>
            <w:r w:rsidRPr="004E0124">
              <w:rPr>
                <w:sz w:val="22"/>
                <w:szCs w:val="22"/>
                <w:lang w:val="sr-Cyrl-CS"/>
              </w:rPr>
              <w:t>устав и право грађања;правни стручни предм.</w:t>
            </w:r>
          </w:p>
        </w:tc>
        <w:tc>
          <w:tcPr>
            <w:tcW w:w="1118" w:type="dxa"/>
          </w:tcPr>
          <w:p w:rsidR="00A43F1C" w:rsidRPr="004E0124" w:rsidRDefault="00A43F1C" w:rsidP="00B866DF">
            <w:pPr>
              <w:rPr>
                <w:sz w:val="22"/>
                <w:szCs w:val="22"/>
              </w:rPr>
            </w:pPr>
            <w:r w:rsidRPr="004E0124">
              <w:rPr>
                <w:sz w:val="22"/>
                <w:szCs w:val="22"/>
              </w:rPr>
              <w:t>19g  2m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27</w:t>
            </w:r>
          </w:p>
        </w:tc>
        <w:tc>
          <w:tcPr>
            <w:tcW w:w="3260" w:type="dxa"/>
          </w:tcPr>
          <w:p w:rsidR="00A43F1C" w:rsidRPr="004E0124" w:rsidRDefault="00A43F1C" w:rsidP="00B866DF">
            <w:pPr>
              <w:rPr>
                <w:sz w:val="22"/>
                <w:szCs w:val="22"/>
                <w:lang w:val="sr-Cyrl-CS"/>
              </w:rPr>
            </w:pPr>
            <w:r w:rsidRPr="004E0124">
              <w:rPr>
                <w:sz w:val="22"/>
                <w:szCs w:val="22"/>
                <w:lang w:val="sr-Cyrl-CS"/>
              </w:rPr>
              <w:t>Мићић Милан</w:t>
            </w:r>
          </w:p>
        </w:tc>
        <w:tc>
          <w:tcPr>
            <w:tcW w:w="2551" w:type="dxa"/>
          </w:tcPr>
          <w:p w:rsidR="00A43F1C" w:rsidRPr="004E0124" w:rsidRDefault="00A43F1C" w:rsidP="00B866DF">
            <w:pPr>
              <w:rPr>
                <w:sz w:val="22"/>
                <w:szCs w:val="22"/>
                <w:lang w:val="sr-Cyrl-CS"/>
              </w:rPr>
            </w:pPr>
            <w:r w:rsidRPr="004E0124">
              <w:rPr>
                <w:sz w:val="22"/>
                <w:szCs w:val="22"/>
                <w:lang w:val="sr-Cyrl-CS"/>
              </w:rPr>
              <w:t>Богословски факултет</w:t>
            </w:r>
          </w:p>
        </w:tc>
        <w:tc>
          <w:tcPr>
            <w:tcW w:w="1843" w:type="dxa"/>
          </w:tcPr>
          <w:p w:rsidR="00A43F1C" w:rsidRPr="004E0124" w:rsidRDefault="00A43F1C" w:rsidP="00B866DF">
            <w:pPr>
              <w:rPr>
                <w:sz w:val="22"/>
                <w:szCs w:val="22"/>
                <w:lang w:val="sr-Cyrl-CS"/>
              </w:rPr>
            </w:pPr>
            <w:r w:rsidRPr="004E0124">
              <w:rPr>
                <w:sz w:val="22"/>
                <w:szCs w:val="22"/>
                <w:lang w:val="sr-Cyrl-CS"/>
              </w:rPr>
              <w:t>вероучитељ</w:t>
            </w:r>
          </w:p>
        </w:tc>
        <w:tc>
          <w:tcPr>
            <w:tcW w:w="1118" w:type="dxa"/>
          </w:tcPr>
          <w:p w:rsidR="00A43F1C" w:rsidRPr="004E0124" w:rsidRDefault="00A43F1C" w:rsidP="00B866DF">
            <w:pPr>
              <w:rPr>
                <w:sz w:val="22"/>
                <w:szCs w:val="22"/>
              </w:rPr>
            </w:pPr>
            <w:r w:rsidRPr="004E0124">
              <w:rPr>
                <w:sz w:val="22"/>
                <w:szCs w:val="22"/>
              </w:rPr>
              <w:t>20g  4m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314"/>
          <w:jc w:val="center"/>
        </w:trPr>
        <w:tc>
          <w:tcPr>
            <w:tcW w:w="503" w:type="dxa"/>
          </w:tcPr>
          <w:p w:rsidR="00A43F1C" w:rsidRPr="004E0124" w:rsidRDefault="00A43F1C" w:rsidP="00B866DF">
            <w:pPr>
              <w:rPr>
                <w:sz w:val="22"/>
                <w:szCs w:val="22"/>
                <w:lang w:val="sr-Cyrl-CS"/>
              </w:rPr>
            </w:pPr>
            <w:r w:rsidRPr="004E0124">
              <w:rPr>
                <w:sz w:val="22"/>
                <w:szCs w:val="22"/>
                <w:lang w:val="sr-Cyrl-CS"/>
              </w:rPr>
              <w:t>28</w:t>
            </w:r>
          </w:p>
        </w:tc>
        <w:tc>
          <w:tcPr>
            <w:tcW w:w="3260" w:type="dxa"/>
          </w:tcPr>
          <w:p w:rsidR="00A43F1C" w:rsidRPr="004E0124" w:rsidRDefault="00A43F1C" w:rsidP="00B866DF">
            <w:pPr>
              <w:rPr>
                <w:sz w:val="22"/>
                <w:szCs w:val="22"/>
                <w:lang w:val="sr-Cyrl-CS"/>
              </w:rPr>
            </w:pPr>
            <w:r w:rsidRPr="004E0124">
              <w:rPr>
                <w:sz w:val="22"/>
                <w:szCs w:val="22"/>
                <w:lang w:val="sr-Cyrl-CS"/>
              </w:rPr>
              <w:t>Барбара Ивковић</w:t>
            </w:r>
          </w:p>
          <w:p w:rsidR="00A43F1C" w:rsidRPr="004E0124" w:rsidRDefault="00A43F1C" w:rsidP="00B866DF">
            <w:pPr>
              <w:rPr>
                <w:sz w:val="22"/>
                <w:szCs w:val="22"/>
                <w:lang w:val="sr-Cyrl-CS"/>
              </w:rPr>
            </w:pPr>
          </w:p>
        </w:tc>
        <w:tc>
          <w:tcPr>
            <w:tcW w:w="2551" w:type="dxa"/>
          </w:tcPr>
          <w:p w:rsidR="00A43F1C" w:rsidRPr="004E0124" w:rsidRDefault="00A43F1C" w:rsidP="00B866DF">
            <w:pPr>
              <w:rPr>
                <w:sz w:val="22"/>
                <w:szCs w:val="22"/>
                <w:lang w:val="sr-Cyrl-CS"/>
              </w:rPr>
            </w:pPr>
            <w:r w:rsidRPr="004E0124">
              <w:rPr>
                <w:sz w:val="22"/>
                <w:szCs w:val="22"/>
                <w:lang w:val="sr-Cyrl-CS"/>
              </w:rPr>
              <w:t>филозофски факултет</w:t>
            </w:r>
          </w:p>
        </w:tc>
        <w:tc>
          <w:tcPr>
            <w:tcW w:w="1843" w:type="dxa"/>
          </w:tcPr>
          <w:p w:rsidR="00A43F1C" w:rsidRPr="004E0124" w:rsidRDefault="00A43F1C" w:rsidP="00B866DF">
            <w:pPr>
              <w:rPr>
                <w:sz w:val="22"/>
                <w:szCs w:val="22"/>
                <w:lang w:val="sr-Cyrl-CS"/>
              </w:rPr>
            </w:pPr>
            <w:r w:rsidRPr="004E0124">
              <w:rPr>
                <w:sz w:val="22"/>
                <w:szCs w:val="22"/>
                <w:lang w:val="sr-Cyrl-CS"/>
              </w:rPr>
              <w:t>Дипломирани источар</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7g  11m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85"/>
          <w:jc w:val="center"/>
        </w:trPr>
        <w:tc>
          <w:tcPr>
            <w:tcW w:w="503" w:type="dxa"/>
          </w:tcPr>
          <w:p w:rsidR="00A43F1C" w:rsidRPr="004E0124" w:rsidRDefault="00A43F1C" w:rsidP="00B866DF">
            <w:pPr>
              <w:rPr>
                <w:sz w:val="22"/>
                <w:szCs w:val="22"/>
              </w:rPr>
            </w:pPr>
            <w:r w:rsidRPr="004E0124">
              <w:rPr>
                <w:sz w:val="22"/>
                <w:szCs w:val="22"/>
              </w:rPr>
              <w:t>29</w:t>
            </w:r>
          </w:p>
        </w:tc>
        <w:tc>
          <w:tcPr>
            <w:tcW w:w="3260" w:type="dxa"/>
          </w:tcPr>
          <w:p w:rsidR="00A43F1C" w:rsidRPr="004E0124" w:rsidRDefault="00A43F1C" w:rsidP="00B866DF">
            <w:pPr>
              <w:rPr>
                <w:sz w:val="22"/>
                <w:szCs w:val="22"/>
                <w:lang w:val="sr-Cyrl-CS"/>
              </w:rPr>
            </w:pPr>
            <w:r w:rsidRPr="004E0124">
              <w:rPr>
                <w:sz w:val="22"/>
                <w:szCs w:val="22"/>
                <w:lang w:val="sr-Cyrl-CS"/>
              </w:rPr>
              <w:t>Животић Лидија</w:t>
            </w:r>
          </w:p>
        </w:tc>
        <w:tc>
          <w:tcPr>
            <w:tcW w:w="2551" w:type="dxa"/>
          </w:tcPr>
          <w:p w:rsidR="00A43F1C" w:rsidRPr="004E0124" w:rsidRDefault="00A43F1C" w:rsidP="00B866DF">
            <w:pPr>
              <w:rPr>
                <w:sz w:val="22"/>
                <w:szCs w:val="22"/>
                <w:lang w:val="sr-Cyrl-CS"/>
              </w:rPr>
            </w:pPr>
            <w:r w:rsidRPr="004E0124">
              <w:rPr>
                <w:sz w:val="22"/>
                <w:szCs w:val="22"/>
                <w:lang w:val="sr-Cyrl-CS"/>
              </w:rPr>
              <w:t>Филозофски факултет</w:t>
            </w:r>
          </w:p>
        </w:tc>
        <w:tc>
          <w:tcPr>
            <w:tcW w:w="1843" w:type="dxa"/>
          </w:tcPr>
          <w:p w:rsidR="00A43F1C" w:rsidRPr="004E0124" w:rsidRDefault="00A43F1C" w:rsidP="00B866DF">
            <w:pPr>
              <w:rPr>
                <w:sz w:val="22"/>
                <w:szCs w:val="22"/>
                <w:lang w:val="sr-Cyrl-CS"/>
              </w:rPr>
            </w:pPr>
            <w:r w:rsidRPr="004E0124">
              <w:rPr>
                <w:sz w:val="22"/>
                <w:szCs w:val="22"/>
                <w:lang w:val="sr-Cyrl-CS"/>
              </w:rPr>
              <w:t>Наставник психологије/стручни сарадник психолог</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8g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00"/>
          <w:jc w:val="center"/>
        </w:trPr>
        <w:tc>
          <w:tcPr>
            <w:tcW w:w="503" w:type="dxa"/>
          </w:tcPr>
          <w:p w:rsidR="00A43F1C" w:rsidRPr="004E0124" w:rsidRDefault="00A43F1C" w:rsidP="00B866DF">
            <w:pPr>
              <w:rPr>
                <w:sz w:val="22"/>
                <w:szCs w:val="22"/>
                <w:lang w:val="sr-Cyrl-CS"/>
              </w:rPr>
            </w:pPr>
            <w:r w:rsidRPr="004E0124">
              <w:rPr>
                <w:sz w:val="22"/>
                <w:szCs w:val="22"/>
              </w:rPr>
              <w:t>3</w:t>
            </w:r>
            <w:r w:rsidRPr="004E0124">
              <w:rPr>
                <w:sz w:val="22"/>
                <w:szCs w:val="22"/>
                <w:lang w:val="sr-Cyrl-CS"/>
              </w:rPr>
              <w:t>0</w:t>
            </w:r>
          </w:p>
        </w:tc>
        <w:tc>
          <w:tcPr>
            <w:tcW w:w="3260" w:type="dxa"/>
          </w:tcPr>
          <w:p w:rsidR="00A43F1C" w:rsidRPr="004E0124" w:rsidRDefault="00A43F1C" w:rsidP="00B866DF">
            <w:pPr>
              <w:rPr>
                <w:sz w:val="22"/>
                <w:szCs w:val="22"/>
                <w:lang w:val="sr-Cyrl-CS"/>
              </w:rPr>
            </w:pPr>
            <w:r w:rsidRPr="004E0124">
              <w:rPr>
                <w:sz w:val="22"/>
                <w:szCs w:val="22"/>
                <w:lang w:val="sr-Cyrl-CS"/>
              </w:rPr>
              <w:t>Траиловић Ана</w:t>
            </w:r>
          </w:p>
          <w:p w:rsidR="00A43F1C" w:rsidRPr="004E0124" w:rsidRDefault="00A43F1C" w:rsidP="00B866DF">
            <w:pPr>
              <w:rPr>
                <w:sz w:val="22"/>
                <w:szCs w:val="22"/>
                <w:lang w:val="sr-Cyrl-CS"/>
              </w:rPr>
            </w:pPr>
          </w:p>
        </w:tc>
        <w:tc>
          <w:tcPr>
            <w:tcW w:w="2551" w:type="dxa"/>
          </w:tcPr>
          <w:p w:rsidR="00A43F1C" w:rsidRPr="004E0124" w:rsidRDefault="00A43F1C" w:rsidP="00B866DF">
            <w:pPr>
              <w:rPr>
                <w:sz w:val="22"/>
                <w:szCs w:val="22"/>
                <w:lang w:val="sr-Cyrl-CS"/>
              </w:rPr>
            </w:pPr>
            <w:r w:rsidRPr="004E0124">
              <w:rPr>
                <w:sz w:val="22"/>
                <w:szCs w:val="22"/>
                <w:lang w:val="sr-Cyrl-CS"/>
              </w:rPr>
              <w:t>Филозофски факултет</w:t>
            </w:r>
          </w:p>
        </w:tc>
        <w:tc>
          <w:tcPr>
            <w:tcW w:w="1843" w:type="dxa"/>
          </w:tcPr>
          <w:p w:rsidR="00A43F1C" w:rsidRPr="004E0124" w:rsidRDefault="00A43F1C" w:rsidP="00B866DF">
            <w:pPr>
              <w:rPr>
                <w:sz w:val="22"/>
                <w:szCs w:val="22"/>
                <w:lang w:val="sr-Cyrl-CS"/>
              </w:rPr>
            </w:pPr>
            <w:r w:rsidRPr="004E0124">
              <w:rPr>
                <w:sz w:val="22"/>
                <w:szCs w:val="22"/>
                <w:lang w:val="sr-Cyrl-CS"/>
              </w:rPr>
              <w:t>педагог/стр.сар.</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5g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40"/>
          <w:jc w:val="center"/>
        </w:trPr>
        <w:tc>
          <w:tcPr>
            <w:tcW w:w="503" w:type="dxa"/>
          </w:tcPr>
          <w:p w:rsidR="00A43F1C" w:rsidRPr="004E0124" w:rsidRDefault="00A43F1C" w:rsidP="00B866DF">
            <w:pPr>
              <w:rPr>
                <w:bCs/>
                <w:sz w:val="22"/>
                <w:szCs w:val="22"/>
                <w:lang w:val="sr-Cyrl-CS"/>
              </w:rPr>
            </w:pPr>
            <w:r w:rsidRPr="004E0124">
              <w:rPr>
                <w:bCs/>
                <w:sz w:val="22"/>
                <w:szCs w:val="22"/>
              </w:rPr>
              <w:t>3</w:t>
            </w:r>
            <w:r w:rsidRPr="004E0124">
              <w:rPr>
                <w:bCs/>
                <w:sz w:val="22"/>
                <w:szCs w:val="22"/>
                <w:lang w:val="sr-Cyrl-CS"/>
              </w:rPr>
              <w:t>1</w:t>
            </w:r>
          </w:p>
        </w:tc>
        <w:tc>
          <w:tcPr>
            <w:tcW w:w="3260" w:type="dxa"/>
          </w:tcPr>
          <w:p w:rsidR="00A43F1C" w:rsidRPr="004E0124" w:rsidRDefault="00A43F1C" w:rsidP="00B866DF">
            <w:pPr>
              <w:rPr>
                <w:bCs/>
                <w:sz w:val="22"/>
                <w:szCs w:val="22"/>
                <w:lang w:val="sr-Cyrl-CS"/>
              </w:rPr>
            </w:pPr>
            <w:r w:rsidRPr="004E0124">
              <w:rPr>
                <w:bCs/>
                <w:sz w:val="22"/>
                <w:szCs w:val="22"/>
                <w:lang w:val="sr-Cyrl-CS"/>
              </w:rPr>
              <w:t>Милановић Владан</w:t>
            </w:r>
          </w:p>
        </w:tc>
        <w:tc>
          <w:tcPr>
            <w:tcW w:w="2551" w:type="dxa"/>
          </w:tcPr>
          <w:p w:rsidR="00A43F1C" w:rsidRPr="004E0124" w:rsidRDefault="00A43F1C" w:rsidP="00B866DF">
            <w:pPr>
              <w:rPr>
                <w:bCs/>
                <w:sz w:val="22"/>
                <w:szCs w:val="22"/>
                <w:lang w:val="sr-Cyrl-BA"/>
              </w:rPr>
            </w:pPr>
            <w:r w:rsidRPr="004E0124">
              <w:rPr>
                <w:bCs/>
                <w:sz w:val="22"/>
                <w:szCs w:val="22"/>
                <w:lang w:val="sr-Cyrl-BA"/>
              </w:rPr>
              <w:t>Дипломирани географ</w:t>
            </w:r>
          </w:p>
        </w:tc>
        <w:tc>
          <w:tcPr>
            <w:tcW w:w="1843" w:type="dxa"/>
          </w:tcPr>
          <w:p w:rsidR="00A43F1C" w:rsidRPr="004E0124" w:rsidRDefault="00A43F1C" w:rsidP="00B866DF">
            <w:pPr>
              <w:rPr>
                <w:bCs/>
                <w:sz w:val="22"/>
                <w:szCs w:val="22"/>
                <w:lang w:val="sr-Cyrl-CS"/>
              </w:rPr>
            </w:pPr>
            <w:r w:rsidRPr="004E0124">
              <w:rPr>
                <w:bCs/>
                <w:sz w:val="22"/>
                <w:szCs w:val="22"/>
                <w:lang w:val="sr-Cyrl-CS"/>
              </w:rPr>
              <w:t>географија</w:t>
            </w:r>
          </w:p>
        </w:tc>
        <w:tc>
          <w:tcPr>
            <w:tcW w:w="1118" w:type="dxa"/>
          </w:tcPr>
          <w:p w:rsidR="00A43F1C" w:rsidRPr="004E0124" w:rsidRDefault="00A43F1C" w:rsidP="00B866DF">
            <w:pPr>
              <w:rPr>
                <w:bCs/>
                <w:sz w:val="22"/>
                <w:szCs w:val="22"/>
              </w:rPr>
            </w:pPr>
            <w:r w:rsidRPr="004E0124">
              <w:rPr>
                <w:bCs/>
                <w:sz w:val="22"/>
                <w:szCs w:val="22"/>
              </w:rPr>
              <w:t>19g  11m</w:t>
            </w:r>
          </w:p>
        </w:tc>
        <w:tc>
          <w:tcPr>
            <w:tcW w:w="450" w:type="dxa"/>
          </w:tcPr>
          <w:p w:rsidR="00A43F1C" w:rsidRPr="004E0124" w:rsidRDefault="00A43F1C" w:rsidP="00B866DF">
            <w:pPr>
              <w:rPr>
                <w:bCs/>
                <w:sz w:val="22"/>
                <w:szCs w:val="22"/>
                <w:lang w:val="sr-Cyrl-CS"/>
              </w:rPr>
            </w:pPr>
            <w:r w:rsidRPr="004E0124">
              <w:rPr>
                <w:bCs/>
                <w:sz w:val="22"/>
                <w:szCs w:val="22"/>
                <w:lang w:val="sr-Cyrl-CS"/>
              </w:rPr>
              <w:t>да</w:t>
            </w:r>
          </w:p>
        </w:tc>
      </w:tr>
      <w:tr w:rsidR="00A43F1C" w:rsidRPr="00A43F1C" w:rsidTr="003D2B12">
        <w:trPr>
          <w:trHeight w:val="300"/>
          <w:jc w:val="center"/>
        </w:trPr>
        <w:tc>
          <w:tcPr>
            <w:tcW w:w="503" w:type="dxa"/>
          </w:tcPr>
          <w:p w:rsidR="00A43F1C" w:rsidRPr="004E0124" w:rsidRDefault="00A43F1C" w:rsidP="00B866DF">
            <w:pPr>
              <w:rPr>
                <w:bCs/>
                <w:sz w:val="22"/>
                <w:szCs w:val="22"/>
                <w:lang w:val="sr-Cyrl-CS"/>
              </w:rPr>
            </w:pPr>
            <w:r w:rsidRPr="004E0124">
              <w:rPr>
                <w:bCs/>
                <w:sz w:val="22"/>
                <w:szCs w:val="22"/>
                <w:lang w:val="sr-Cyrl-CS"/>
              </w:rPr>
              <w:t>32</w:t>
            </w:r>
          </w:p>
        </w:tc>
        <w:tc>
          <w:tcPr>
            <w:tcW w:w="3260" w:type="dxa"/>
          </w:tcPr>
          <w:p w:rsidR="00A43F1C" w:rsidRPr="004E0124" w:rsidRDefault="00A43F1C" w:rsidP="00B866DF">
            <w:pPr>
              <w:rPr>
                <w:bCs/>
                <w:sz w:val="22"/>
                <w:szCs w:val="22"/>
                <w:lang w:val="sr-Cyrl-CS"/>
              </w:rPr>
            </w:pPr>
            <w:r w:rsidRPr="004E0124">
              <w:rPr>
                <w:bCs/>
                <w:sz w:val="22"/>
                <w:szCs w:val="22"/>
                <w:lang w:val="sr-Cyrl-CS"/>
              </w:rPr>
              <w:t>Плавшић Мирко</w:t>
            </w:r>
          </w:p>
        </w:tc>
        <w:tc>
          <w:tcPr>
            <w:tcW w:w="2551" w:type="dxa"/>
          </w:tcPr>
          <w:p w:rsidR="00A43F1C" w:rsidRPr="004E0124" w:rsidRDefault="00A43F1C" w:rsidP="00B866DF">
            <w:pPr>
              <w:rPr>
                <w:bCs/>
                <w:sz w:val="22"/>
                <w:szCs w:val="22"/>
                <w:lang w:val="sr-Cyrl-CS"/>
              </w:rPr>
            </w:pPr>
            <w:r w:rsidRPr="004E0124">
              <w:rPr>
                <w:bCs/>
                <w:sz w:val="22"/>
                <w:szCs w:val="22"/>
                <w:lang w:val="sr-Cyrl-CS"/>
              </w:rPr>
              <w:t>Дипломирани економиста</w:t>
            </w:r>
          </w:p>
        </w:tc>
        <w:tc>
          <w:tcPr>
            <w:tcW w:w="1843" w:type="dxa"/>
          </w:tcPr>
          <w:p w:rsidR="00A43F1C" w:rsidRPr="004E0124" w:rsidRDefault="00A43F1C" w:rsidP="00B866DF">
            <w:pPr>
              <w:rPr>
                <w:b/>
                <w:bCs/>
                <w:sz w:val="22"/>
                <w:szCs w:val="22"/>
                <w:lang w:val="sr-Cyrl-CS"/>
              </w:rPr>
            </w:pPr>
            <w:r w:rsidRPr="004E0124">
              <w:rPr>
                <w:bCs/>
                <w:sz w:val="22"/>
                <w:szCs w:val="22"/>
                <w:lang w:val="sr-Cyrl-CS"/>
              </w:rPr>
              <w:t>стручни економ.предм</w:t>
            </w:r>
            <w:r w:rsidRPr="004E0124">
              <w:rPr>
                <w:b/>
                <w:bCs/>
                <w:sz w:val="22"/>
                <w:szCs w:val="22"/>
                <w:lang w:val="sr-Cyrl-CS"/>
              </w:rPr>
              <w:t>.</w:t>
            </w:r>
          </w:p>
        </w:tc>
        <w:tc>
          <w:tcPr>
            <w:tcW w:w="1118" w:type="dxa"/>
          </w:tcPr>
          <w:p w:rsidR="00A43F1C" w:rsidRPr="004E0124" w:rsidRDefault="00A43F1C" w:rsidP="00B866DF">
            <w:pPr>
              <w:rPr>
                <w:bCs/>
                <w:sz w:val="22"/>
                <w:szCs w:val="22"/>
              </w:rPr>
            </w:pPr>
            <w:r w:rsidRPr="004E0124">
              <w:rPr>
                <w:bCs/>
                <w:sz w:val="22"/>
                <w:szCs w:val="22"/>
                <w:lang w:val="sr-Cyrl-CS"/>
              </w:rPr>
              <w:t>1</w:t>
            </w:r>
            <w:r w:rsidRPr="004E0124">
              <w:rPr>
                <w:bCs/>
                <w:sz w:val="22"/>
                <w:szCs w:val="22"/>
              </w:rPr>
              <w:t>4g  3m</w:t>
            </w:r>
          </w:p>
        </w:tc>
        <w:tc>
          <w:tcPr>
            <w:tcW w:w="450" w:type="dxa"/>
          </w:tcPr>
          <w:p w:rsidR="00A43F1C" w:rsidRPr="004E0124" w:rsidRDefault="00A43F1C" w:rsidP="00B866DF">
            <w:pPr>
              <w:rPr>
                <w:bCs/>
                <w:sz w:val="22"/>
                <w:szCs w:val="22"/>
                <w:lang w:val="sr-Cyrl-CS"/>
              </w:rPr>
            </w:pPr>
            <w:r w:rsidRPr="004E0124">
              <w:rPr>
                <w:bCs/>
                <w:sz w:val="22"/>
                <w:szCs w:val="22"/>
                <w:lang w:val="sr-Cyrl-CS"/>
              </w:rPr>
              <w:t>да</w:t>
            </w:r>
          </w:p>
        </w:tc>
      </w:tr>
      <w:tr w:rsidR="00A43F1C" w:rsidRPr="00A43F1C" w:rsidTr="003D2B12">
        <w:trPr>
          <w:trHeight w:val="360"/>
          <w:jc w:val="center"/>
        </w:trPr>
        <w:tc>
          <w:tcPr>
            <w:tcW w:w="503" w:type="dxa"/>
          </w:tcPr>
          <w:p w:rsidR="00A43F1C" w:rsidRPr="004E0124" w:rsidRDefault="00A43F1C" w:rsidP="00B866DF">
            <w:pPr>
              <w:rPr>
                <w:bCs/>
                <w:sz w:val="22"/>
                <w:szCs w:val="22"/>
                <w:lang w:val="sr-Cyrl-CS"/>
              </w:rPr>
            </w:pPr>
            <w:r w:rsidRPr="004E0124">
              <w:rPr>
                <w:bCs/>
                <w:sz w:val="22"/>
                <w:szCs w:val="22"/>
                <w:lang w:val="sr-Cyrl-CS"/>
              </w:rPr>
              <w:t>33</w:t>
            </w:r>
          </w:p>
        </w:tc>
        <w:tc>
          <w:tcPr>
            <w:tcW w:w="3260" w:type="dxa"/>
          </w:tcPr>
          <w:p w:rsidR="00A43F1C" w:rsidRPr="004E0124" w:rsidRDefault="00A43F1C" w:rsidP="00B866DF">
            <w:pPr>
              <w:rPr>
                <w:bCs/>
                <w:sz w:val="22"/>
                <w:szCs w:val="22"/>
                <w:lang w:val="sr-Cyrl-CS"/>
              </w:rPr>
            </w:pPr>
            <w:r w:rsidRPr="004E0124">
              <w:rPr>
                <w:bCs/>
                <w:sz w:val="22"/>
                <w:szCs w:val="22"/>
                <w:lang w:val="sr-Cyrl-CS"/>
              </w:rPr>
              <w:t>Емина Стојковић</w:t>
            </w:r>
          </w:p>
        </w:tc>
        <w:tc>
          <w:tcPr>
            <w:tcW w:w="2551" w:type="dxa"/>
          </w:tcPr>
          <w:p w:rsidR="00A43F1C" w:rsidRPr="004E0124" w:rsidRDefault="00A43F1C" w:rsidP="00B866DF">
            <w:pPr>
              <w:rPr>
                <w:bCs/>
                <w:sz w:val="22"/>
                <w:szCs w:val="22"/>
                <w:lang w:val="sr-Cyrl-CS"/>
              </w:rPr>
            </w:pPr>
            <w:r w:rsidRPr="004E0124">
              <w:rPr>
                <w:bCs/>
                <w:sz w:val="22"/>
                <w:szCs w:val="22"/>
                <w:lang w:val="sr-Cyrl-CS"/>
              </w:rPr>
              <w:t>Дипломирани историчар</w:t>
            </w:r>
          </w:p>
        </w:tc>
        <w:tc>
          <w:tcPr>
            <w:tcW w:w="1843" w:type="dxa"/>
          </w:tcPr>
          <w:p w:rsidR="00A43F1C" w:rsidRPr="004E0124" w:rsidRDefault="00A43F1C" w:rsidP="00B866DF">
            <w:pPr>
              <w:rPr>
                <w:bCs/>
                <w:sz w:val="22"/>
                <w:szCs w:val="22"/>
                <w:lang w:val="sr-Cyrl-CS"/>
              </w:rPr>
            </w:pPr>
            <w:r w:rsidRPr="004E0124">
              <w:rPr>
                <w:bCs/>
                <w:sz w:val="22"/>
                <w:szCs w:val="22"/>
                <w:lang w:val="sr-Cyrl-CS"/>
              </w:rPr>
              <w:t>историја</w:t>
            </w:r>
          </w:p>
        </w:tc>
        <w:tc>
          <w:tcPr>
            <w:tcW w:w="1118" w:type="dxa"/>
          </w:tcPr>
          <w:p w:rsidR="00A43F1C" w:rsidRPr="004E0124" w:rsidRDefault="00A43F1C" w:rsidP="00B866DF">
            <w:pPr>
              <w:rPr>
                <w:bCs/>
                <w:sz w:val="22"/>
                <w:szCs w:val="22"/>
              </w:rPr>
            </w:pPr>
            <w:r w:rsidRPr="004E0124">
              <w:rPr>
                <w:bCs/>
                <w:sz w:val="22"/>
                <w:szCs w:val="22"/>
              </w:rPr>
              <w:t>13g  4m</w:t>
            </w:r>
          </w:p>
        </w:tc>
        <w:tc>
          <w:tcPr>
            <w:tcW w:w="450" w:type="dxa"/>
          </w:tcPr>
          <w:p w:rsidR="00A43F1C" w:rsidRPr="004E0124" w:rsidRDefault="00A43F1C" w:rsidP="00B866DF">
            <w:pPr>
              <w:rPr>
                <w:bCs/>
                <w:sz w:val="22"/>
                <w:szCs w:val="22"/>
              </w:rPr>
            </w:pPr>
            <w:r w:rsidRPr="004E0124">
              <w:rPr>
                <w:bCs/>
                <w:sz w:val="22"/>
                <w:szCs w:val="22"/>
                <w:lang w:val="sr-Latn-CS"/>
              </w:rPr>
              <w:t>да</w:t>
            </w:r>
          </w:p>
        </w:tc>
      </w:tr>
      <w:tr w:rsidR="00A43F1C" w:rsidRPr="00A43F1C" w:rsidTr="003D2B12">
        <w:trPr>
          <w:trHeight w:val="375"/>
          <w:jc w:val="center"/>
        </w:trPr>
        <w:tc>
          <w:tcPr>
            <w:tcW w:w="503" w:type="dxa"/>
          </w:tcPr>
          <w:p w:rsidR="00A43F1C" w:rsidRPr="004E0124" w:rsidRDefault="00A43F1C" w:rsidP="00B866DF">
            <w:pPr>
              <w:rPr>
                <w:bCs/>
                <w:sz w:val="22"/>
                <w:szCs w:val="22"/>
                <w:lang w:val="sr-Cyrl-CS"/>
              </w:rPr>
            </w:pPr>
            <w:r w:rsidRPr="004E0124">
              <w:rPr>
                <w:bCs/>
                <w:sz w:val="22"/>
                <w:szCs w:val="22"/>
                <w:lang w:val="sr-Cyrl-CS"/>
              </w:rPr>
              <w:t>34</w:t>
            </w:r>
          </w:p>
          <w:p w:rsidR="00A43F1C" w:rsidRPr="004E0124" w:rsidRDefault="00A43F1C" w:rsidP="00B866DF">
            <w:pPr>
              <w:rPr>
                <w:b/>
                <w:bCs/>
                <w:sz w:val="22"/>
                <w:szCs w:val="22"/>
                <w:lang w:val="sr-Cyrl-CS"/>
              </w:rPr>
            </w:pPr>
          </w:p>
        </w:tc>
        <w:tc>
          <w:tcPr>
            <w:tcW w:w="3260" w:type="dxa"/>
          </w:tcPr>
          <w:p w:rsidR="00A43F1C" w:rsidRPr="004E0124" w:rsidRDefault="00A43F1C" w:rsidP="00B866DF">
            <w:pPr>
              <w:rPr>
                <w:bCs/>
                <w:sz w:val="22"/>
                <w:szCs w:val="22"/>
                <w:lang w:val="sr-Cyrl-CS"/>
              </w:rPr>
            </w:pPr>
            <w:r w:rsidRPr="004E0124">
              <w:rPr>
                <w:bCs/>
                <w:sz w:val="22"/>
                <w:szCs w:val="22"/>
                <w:lang w:val="sr-Cyrl-CS"/>
              </w:rPr>
              <w:t>Војкан Ђорђевић</w:t>
            </w:r>
          </w:p>
          <w:p w:rsidR="00A43F1C" w:rsidRPr="004E0124" w:rsidRDefault="00A43F1C" w:rsidP="00B866DF">
            <w:pPr>
              <w:rPr>
                <w:b/>
                <w:bCs/>
                <w:sz w:val="22"/>
                <w:szCs w:val="22"/>
                <w:lang w:val="sr-Cyrl-CS"/>
              </w:rPr>
            </w:pPr>
          </w:p>
        </w:tc>
        <w:tc>
          <w:tcPr>
            <w:tcW w:w="2551" w:type="dxa"/>
          </w:tcPr>
          <w:p w:rsidR="00A43F1C" w:rsidRPr="004E0124" w:rsidRDefault="00A43F1C" w:rsidP="00B866DF">
            <w:pPr>
              <w:rPr>
                <w:bCs/>
                <w:sz w:val="22"/>
                <w:szCs w:val="22"/>
                <w:lang w:val="sr-Cyrl-CS"/>
              </w:rPr>
            </w:pPr>
            <w:r w:rsidRPr="004E0124">
              <w:rPr>
                <w:bCs/>
                <w:sz w:val="22"/>
                <w:szCs w:val="22"/>
                <w:lang w:val="sr-Cyrl-CS"/>
              </w:rPr>
              <w:t>Дипломирани правник</w:t>
            </w:r>
          </w:p>
        </w:tc>
        <w:tc>
          <w:tcPr>
            <w:tcW w:w="1843" w:type="dxa"/>
          </w:tcPr>
          <w:p w:rsidR="00A43F1C" w:rsidRPr="004E0124" w:rsidRDefault="00A43F1C" w:rsidP="00B866DF">
            <w:pPr>
              <w:rPr>
                <w:bCs/>
                <w:sz w:val="22"/>
                <w:szCs w:val="22"/>
              </w:rPr>
            </w:pPr>
            <w:r w:rsidRPr="004E0124">
              <w:rPr>
                <w:bCs/>
                <w:sz w:val="22"/>
                <w:szCs w:val="22"/>
                <w:lang w:val="sr-Cyrl-CS"/>
              </w:rPr>
              <w:t>правна група предмета</w:t>
            </w:r>
          </w:p>
        </w:tc>
        <w:tc>
          <w:tcPr>
            <w:tcW w:w="1118" w:type="dxa"/>
          </w:tcPr>
          <w:p w:rsidR="00A43F1C" w:rsidRPr="004E0124" w:rsidRDefault="00A43F1C" w:rsidP="00B866DF">
            <w:pPr>
              <w:rPr>
                <w:bCs/>
                <w:sz w:val="22"/>
                <w:szCs w:val="22"/>
              </w:rPr>
            </w:pPr>
            <w:r w:rsidRPr="004E0124">
              <w:rPr>
                <w:bCs/>
                <w:sz w:val="22"/>
                <w:szCs w:val="22"/>
                <w:lang w:val="sr-Cyrl-CS"/>
              </w:rPr>
              <w:t>1</w:t>
            </w:r>
            <w:r w:rsidRPr="004E0124">
              <w:rPr>
                <w:bCs/>
                <w:sz w:val="22"/>
                <w:szCs w:val="22"/>
              </w:rPr>
              <w:t>9g  9m</w:t>
            </w:r>
          </w:p>
        </w:tc>
        <w:tc>
          <w:tcPr>
            <w:tcW w:w="450" w:type="dxa"/>
          </w:tcPr>
          <w:p w:rsidR="00A43F1C" w:rsidRPr="004E0124" w:rsidRDefault="00A43F1C" w:rsidP="00B866DF">
            <w:pPr>
              <w:rPr>
                <w:bCs/>
                <w:sz w:val="22"/>
                <w:szCs w:val="22"/>
                <w:lang w:val="sr-Cyrl-CS"/>
              </w:rPr>
            </w:pPr>
            <w:r w:rsidRPr="004E0124">
              <w:rPr>
                <w:bCs/>
                <w:sz w:val="22"/>
                <w:szCs w:val="22"/>
                <w:lang w:val="sr-Cyrl-CS"/>
              </w:rPr>
              <w:t>да</w:t>
            </w:r>
          </w:p>
        </w:tc>
      </w:tr>
      <w:tr w:rsidR="00A43F1C" w:rsidRPr="00A43F1C" w:rsidTr="003D2B12">
        <w:trPr>
          <w:trHeight w:val="195"/>
          <w:jc w:val="center"/>
        </w:trPr>
        <w:tc>
          <w:tcPr>
            <w:tcW w:w="503" w:type="dxa"/>
          </w:tcPr>
          <w:p w:rsidR="00A43F1C" w:rsidRPr="004E0124" w:rsidRDefault="00A43F1C" w:rsidP="00B866DF">
            <w:pPr>
              <w:rPr>
                <w:bCs/>
                <w:sz w:val="22"/>
                <w:szCs w:val="22"/>
                <w:lang w:val="sr-Cyrl-CS"/>
              </w:rPr>
            </w:pPr>
            <w:r w:rsidRPr="004E0124">
              <w:rPr>
                <w:bCs/>
                <w:sz w:val="22"/>
                <w:szCs w:val="22"/>
                <w:lang w:val="sr-Cyrl-CS"/>
              </w:rPr>
              <w:t>35</w:t>
            </w:r>
          </w:p>
          <w:p w:rsidR="00A43F1C" w:rsidRPr="004E0124" w:rsidRDefault="00A43F1C" w:rsidP="00B866DF">
            <w:pPr>
              <w:rPr>
                <w:bCs/>
                <w:sz w:val="22"/>
                <w:szCs w:val="22"/>
                <w:lang w:val="sr-Cyrl-CS"/>
              </w:rPr>
            </w:pPr>
          </w:p>
        </w:tc>
        <w:tc>
          <w:tcPr>
            <w:tcW w:w="3260" w:type="dxa"/>
          </w:tcPr>
          <w:p w:rsidR="00A43F1C" w:rsidRPr="004E0124" w:rsidRDefault="00A43F1C" w:rsidP="00B866DF">
            <w:pPr>
              <w:rPr>
                <w:bCs/>
                <w:sz w:val="22"/>
                <w:szCs w:val="22"/>
              </w:rPr>
            </w:pPr>
            <w:r w:rsidRPr="004E0124">
              <w:rPr>
                <w:bCs/>
                <w:sz w:val="22"/>
                <w:szCs w:val="22"/>
                <w:lang w:val="sr-Cyrl-CS"/>
              </w:rPr>
              <w:t>Стјепановић Драган</w:t>
            </w:r>
          </w:p>
        </w:tc>
        <w:tc>
          <w:tcPr>
            <w:tcW w:w="2551" w:type="dxa"/>
          </w:tcPr>
          <w:p w:rsidR="00A43F1C" w:rsidRPr="004E0124" w:rsidRDefault="00A43F1C" w:rsidP="00B866DF">
            <w:pPr>
              <w:rPr>
                <w:b/>
                <w:bCs/>
                <w:sz w:val="22"/>
                <w:szCs w:val="22"/>
                <w:lang w:val="sr-Cyrl-CS"/>
              </w:rPr>
            </w:pPr>
            <w:r w:rsidRPr="004E0124">
              <w:rPr>
                <w:sz w:val="22"/>
                <w:szCs w:val="22"/>
                <w:lang w:val="sr-Cyrl-CS"/>
              </w:rPr>
              <w:t>Мастер професор језика и књижевности</w:t>
            </w:r>
          </w:p>
        </w:tc>
        <w:tc>
          <w:tcPr>
            <w:tcW w:w="1843" w:type="dxa"/>
          </w:tcPr>
          <w:p w:rsidR="00A43F1C" w:rsidRPr="004E0124" w:rsidRDefault="00A43F1C" w:rsidP="00B866DF">
            <w:pPr>
              <w:rPr>
                <w:b/>
                <w:bCs/>
                <w:sz w:val="22"/>
                <w:szCs w:val="22"/>
                <w:lang w:val="sr-Cyrl-CS"/>
              </w:rPr>
            </w:pPr>
            <w:r w:rsidRPr="004E0124">
              <w:rPr>
                <w:sz w:val="22"/>
                <w:szCs w:val="22"/>
                <w:lang w:val="sr-Cyrl-CS"/>
              </w:rPr>
              <w:t>српски језик</w:t>
            </w:r>
          </w:p>
        </w:tc>
        <w:tc>
          <w:tcPr>
            <w:tcW w:w="1118" w:type="dxa"/>
          </w:tcPr>
          <w:p w:rsidR="00A43F1C" w:rsidRPr="004E0124" w:rsidRDefault="00A43F1C" w:rsidP="00B866DF">
            <w:pPr>
              <w:rPr>
                <w:bCs/>
                <w:sz w:val="22"/>
                <w:szCs w:val="22"/>
              </w:rPr>
            </w:pPr>
            <w:r w:rsidRPr="004E0124">
              <w:rPr>
                <w:bCs/>
                <w:sz w:val="22"/>
                <w:szCs w:val="22"/>
                <w:lang w:val="sr-Cyrl-CS"/>
              </w:rPr>
              <w:t>1</w:t>
            </w:r>
            <w:r w:rsidRPr="004E0124">
              <w:rPr>
                <w:bCs/>
                <w:sz w:val="22"/>
                <w:szCs w:val="22"/>
              </w:rPr>
              <w:t>2g  6m</w:t>
            </w:r>
          </w:p>
        </w:tc>
        <w:tc>
          <w:tcPr>
            <w:tcW w:w="450" w:type="dxa"/>
          </w:tcPr>
          <w:p w:rsidR="00A43F1C" w:rsidRPr="004E0124" w:rsidRDefault="00A43F1C" w:rsidP="00B866DF">
            <w:pPr>
              <w:rPr>
                <w:bCs/>
                <w:sz w:val="22"/>
                <w:szCs w:val="22"/>
              </w:rPr>
            </w:pPr>
            <w:r w:rsidRPr="004E0124">
              <w:rPr>
                <w:bCs/>
                <w:sz w:val="22"/>
                <w:szCs w:val="22"/>
                <w:lang w:val="sr-Cyrl-CS"/>
              </w:rPr>
              <w:t>да</w:t>
            </w:r>
          </w:p>
        </w:tc>
      </w:tr>
      <w:tr w:rsidR="00A43F1C" w:rsidRPr="00A43F1C" w:rsidTr="003D2B12">
        <w:trPr>
          <w:trHeight w:val="300"/>
          <w:jc w:val="center"/>
        </w:trPr>
        <w:tc>
          <w:tcPr>
            <w:tcW w:w="503" w:type="dxa"/>
          </w:tcPr>
          <w:p w:rsidR="00A43F1C" w:rsidRPr="004E0124" w:rsidRDefault="00A43F1C" w:rsidP="00B866DF">
            <w:pPr>
              <w:rPr>
                <w:bCs/>
                <w:sz w:val="22"/>
                <w:szCs w:val="22"/>
                <w:lang w:val="sr-Cyrl-CS"/>
              </w:rPr>
            </w:pPr>
            <w:r w:rsidRPr="004E0124">
              <w:rPr>
                <w:bCs/>
                <w:sz w:val="22"/>
                <w:szCs w:val="22"/>
                <w:lang w:val="sr-Cyrl-CS"/>
              </w:rPr>
              <w:t>36</w:t>
            </w:r>
          </w:p>
        </w:tc>
        <w:tc>
          <w:tcPr>
            <w:tcW w:w="3260" w:type="dxa"/>
          </w:tcPr>
          <w:p w:rsidR="00A43F1C" w:rsidRPr="004E0124" w:rsidRDefault="00A43F1C" w:rsidP="00B866DF">
            <w:pPr>
              <w:rPr>
                <w:bCs/>
                <w:sz w:val="22"/>
                <w:szCs w:val="22"/>
                <w:lang w:val="sr-Cyrl-CS"/>
              </w:rPr>
            </w:pPr>
            <w:r w:rsidRPr="004E0124">
              <w:rPr>
                <w:bCs/>
                <w:sz w:val="22"/>
                <w:szCs w:val="22"/>
                <w:lang w:val="sr-Cyrl-CS"/>
              </w:rPr>
              <w:t>Сандра Миливојевић</w:t>
            </w:r>
          </w:p>
          <w:p w:rsidR="00A43F1C" w:rsidRPr="004E0124" w:rsidRDefault="00A43F1C" w:rsidP="00B866DF">
            <w:pPr>
              <w:rPr>
                <w:bCs/>
                <w:sz w:val="22"/>
                <w:szCs w:val="22"/>
                <w:lang w:val="sr-Cyrl-CS"/>
              </w:rPr>
            </w:pPr>
          </w:p>
        </w:tc>
        <w:tc>
          <w:tcPr>
            <w:tcW w:w="2551" w:type="dxa"/>
          </w:tcPr>
          <w:p w:rsidR="00A43F1C" w:rsidRPr="004E0124" w:rsidRDefault="00A43F1C" w:rsidP="00B866DF">
            <w:pPr>
              <w:rPr>
                <w:bCs/>
                <w:sz w:val="22"/>
                <w:szCs w:val="22"/>
                <w:lang w:val="sr-Cyrl-CS"/>
              </w:rPr>
            </w:pPr>
            <w:r w:rsidRPr="004E0124">
              <w:rPr>
                <w:bCs/>
                <w:sz w:val="22"/>
                <w:szCs w:val="22"/>
                <w:lang w:val="sr-Cyrl-CS"/>
              </w:rPr>
              <w:t>Дипломирани економиста</w:t>
            </w:r>
          </w:p>
        </w:tc>
        <w:tc>
          <w:tcPr>
            <w:tcW w:w="1843" w:type="dxa"/>
          </w:tcPr>
          <w:p w:rsidR="00A43F1C" w:rsidRPr="004E0124" w:rsidRDefault="00A43F1C" w:rsidP="00B866DF">
            <w:pPr>
              <w:rPr>
                <w:bCs/>
                <w:sz w:val="22"/>
                <w:szCs w:val="22"/>
                <w:lang w:val="sr-Cyrl-CS"/>
              </w:rPr>
            </w:pPr>
            <w:r w:rsidRPr="004E0124">
              <w:rPr>
                <w:bCs/>
                <w:sz w:val="22"/>
                <w:szCs w:val="22"/>
                <w:lang w:val="sr-Cyrl-CS"/>
              </w:rPr>
              <w:t>економска група предмета</w:t>
            </w:r>
          </w:p>
        </w:tc>
        <w:tc>
          <w:tcPr>
            <w:tcW w:w="1118" w:type="dxa"/>
          </w:tcPr>
          <w:p w:rsidR="00A43F1C" w:rsidRPr="004E0124" w:rsidRDefault="00A43F1C" w:rsidP="00B866DF">
            <w:pPr>
              <w:rPr>
                <w:bCs/>
                <w:sz w:val="22"/>
                <w:szCs w:val="22"/>
              </w:rPr>
            </w:pPr>
            <w:r w:rsidRPr="004E0124">
              <w:rPr>
                <w:bCs/>
                <w:sz w:val="22"/>
                <w:szCs w:val="22"/>
                <w:lang w:val="sr-Cyrl-CS"/>
              </w:rPr>
              <w:t>1</w:t>
            </w:r>
            <w:r w:rsidRPr="004E0124">
              <w:rPr>
                <w:bCs/>
                <w:sz w:val="22"/>
                <w:szCs w:val="22"/>
              </w:rPr>
              <w:t>1g  8m</w:t>
            </w:r>
          </w:p>
        </w:tc>
        <w:tc>
          <w:tcPr>
            <w:tcW w:w="450" w:type="dxa"/>
          </w:tcPr>
          <w:p w:rsidR="00A43F1C" w:rsidRPr="004E0124" w:rsidRDefault="00A43F1C" w:rsidP="00B866DF">
            <w:pPr>
              <w:rPr>
                <w:bCs/>
                <w:sz w:val="22"/>
                <w:szCs w:val="22"/>
                <w:lang w:val="sr-Cyrl-CS"/>
              </w:rPr>
            </w:pPr>
            <w:r w:rsidRPr="004E0124">
              <w:rPr>
                <w:bCs/>
                <w:sz w:val="22"/>
                <w:szCs w:val="22"/>
                <w:lang w:val="sr-Cyrl-CS"/>
              </w:rPr>
              <w:t>да</w:t>
            </w:r>
          </w:p>
        </w:tc>
      </w:tr>
      <w:tr w:rsidR="00A43F1C" w:rsidRPr="00A43F1C" w:rsidTr="003D2B12">
        <w:trPr>
          <w:trHeight w:val="300"/>
          <w:jc w:val="center"/>
        </w:trPr>
        <w:tc>
          <w:tcPr>
            <w:tcW w:w="503" w:type="dxa"/>
          </w:tcPr>
          <w:p w:rsidR="00A43F1C" w:rsidRPr="004E0124" w:rsidRDefault="00A43F1C" w:rsidP="00B866DF">
            <w:pPr>
              <w:rPr>
                <w:sz w:val="22"/>
                <w:szCs w:val="22"/>
                <w:lang w:val="sr-Cyrl-CS"/>
              </w:rPr>
            </w:pPr>
            <w:r w:rsidRPr="004E0124">
              <w:rPr>
                <w:sz w:val="22"/>
                <w:szCs w:val="22"/>
                <w:lang w:val="sr-Cyrl-CS"/>
              </w:rPr>
              <w:t>37</w:t>
            </w:r>
          </w:p>
        </w:tc>
        <w:tc>
          <w:tcPr>
            <w:tcW w:w="3260" w:type="dxa"/>
          </w:tcPr>
          <w:p w:rsidR="00A43F1C" w:rsidRPr="004E0124" w:rsidRDefault="00A43F1C" w:rsidP="00B866DF">
            <w:pPr>
              <w:rPr>
                <w:sz w:val="22"/>
                <w:szCs w:val="22"/>
              </w:rPr>
            </w:pPr>
            <w:r w:rsidRPr="004E0124">
              <w:rPr>
                <w:sz w:val="22"/>
                <w:szCs w:val="22"/>
              </w:rPr>
              <w:t>ЖивотићМилош</w:t>
            </w:r>
          </w:p>
        </w:tc>
        <w:tc>
          <w:tcPr>
            <w:tcW w:w="2551" w:type="dxa"/>
          </w:tcPr>
          <w:p w:rsidR="00A43F1C" w:rsidRPr="004E0124" w:rsidRDefault="00A43F1C" w:rsidP="00B866DF">
            <w:pPr>
              <w:rPr>
                <w:sz w:val="22"/>
                <w:szCs w:val="22"/>
              </w:rPr>
            </w:pPr>
            <w:r w:rsidRPr="004E0124">
              <w:rPr>
                <w:sz w:val="22"/>
                <w:szCs w:val="22"/>
              </w:rPr>
              <w:t>Мастер правник</w:t>
            </w:r>
          </w:p>
        </w:tc>
        <w:tc>
          <w:tcPr>
            <w:tcW w:w="1843" w:type="dxa"/>
          </w:tcPr>
          <w:p w:rsidR="00A43F1C" w:rsidRPr="004E0124" w:rsidRDefault="00A43F1C" w:rsidP="00B866DF">
            <w:pPr>
              <w:rPr>
                <w:sz w:val="22"/>
                <w:szCs w:val="22"/>
                <w:lang w:val="sr-Cyrl-CS"/>
              </w:rPr>
            </w:pPr>
            <w:r w:rsidRPr="004E0124">
              <w:rPr>
                <w:sz w:val="22"/>
                <w:szCs w:val="22"/>
              </w:rPr>
              <w:t>правнагрупа</w:t>
            </w:r>
            <w:r w:rsidRPr="004E0124">
              <w:rPr>
                <w:sz w:val="22"/>
                <w:szCs w:val="22"/>
                <w:lang w:val="sr-Cyrl-CS"/>
              </w:rPr>
              <w:t xml:space="preserve"> предмета</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0g  10m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330"/>
          <w:jc w:val="center"/>
        </w:trPr>
        <w:tc>
          <w:tcPr>
            <w:tcW w:w="503" w:type="dxa"/>
          </w:tcPr>
          <w:p w:rsidR="00A43F1C" w:rsidRPr="004E0124" w:rsidRDefault="00A43F1C" w:rsidP="00B866DF">
            <w:pPr>
              <w:rPr>
                <w:sz w:val="22"/>
                <w:szCs w:val="22"/>
                <w:lang w:val="sr-Cyrl-CS"/>
              </w:rPr>
            </w:pPr>
            <w:r w:rsidRPr="004E0124">
              <w:rPr>
                <w:sz w:val="22"/>
                <w:szCs w:val="22"/>
                <w:lang w:val="sr-Cyrl-CS"/>
              </w:rPr>
              <w:t>38</w:t>
            </w:r>
          </w:p>
        </w:tc>
        <w:tc>
          <w:tcPr>
            <w:tcW w:w="3260" w:type="dxa"/>
          </w:tcPr>
          <w:p w:rsidR="00A43F1C" w:rsidRPr="004E0124" w:rsidRDefault="00A43F1C" w:rsidP="00B866DF">
            <w:pPr>
              <w:rPr>
                <w:sz w:val="22"/>
                <w:szCs w:val="22"/>
                <w:lang w:val="sr-Cyrl-CS"/>
              </w:rPr>
            </w:pPr>
            <w:r w:rsidRPr="004E0124">
              <w:rPr>
                <w:sz w:val="22"/>
                <w:szCs w:val="22"/>
                <w:lang w:val="sr-Cyrl-CS"/>
              </w:rPr>
              <w:t>Ивана Обрадовић</w:t>
            </w:r>
          </w:p>
        </w:tc>
        <w:tc>
          <w:tcPr>
            <w:tcW w:w="2551" w:type="dxa"/>
          </w:tcPr>
          <w:p w:rsidR="00A43F1C" w:rsidRPr="004E0124" w:rsidRDefault="00A43F1C" w:rsidP="00B866DF">
            <w:pPr>
              <w:rPr>
                <w:sz w:val="22"/>
                <w:szCs w:val="22"/>
                <w:lang w:val="sr-Cyrl-CS"/>
              </w:rPr>
            </w:pPr>
            <w:r w:rsidRPr="004E0124">
              <w:rPr>
                <w:sz w:val="22"/>
                <w:szCs w:val="22"/>
                <w:lang w:val="sr-Cyrl-CS"/>
              </w:rPr>
              <w:t>Професор енглеског језика и књижевности</w:t>
            </w:r>
          </w:p>
        </w:tc>
        <w:tc>
          <w:tcPr>
            <w:tcW w:w="1843" w:type="dxa"/>
          </w:tcPr>
          <w:p w:rsidR="00A43F1C" w:rsidRPr="004E0124" w:rsidRDefault="00A43F1C" w:rsidP="00B866DF">
            <w:pPr>
              <w:rPr>
                <w:sz w:val="22"/>
                <w:szCs w:val="22"/>
              </w:rPr>
            </w:pPr>
            <w:r w:rsidRPr="004E0124">
              <w:rPr>
                <w:sz w:val="22"/>
                <w:szCs w:val="22"/>
              </w:rPr>
              <w:t>Енглескијезик</w:t>
            </w:r>
          </w:p>
        </w:tc>
        <w:tc>
          <w:tcPr>
            <w:tcW w:w="1118" w:type="dxa"/>
          </w:tcPr>
          <w:p w:rsidR="00A43F1C" w:rsidRPr="004E0124" w:rsidRDefault="00A43F1C" w:rsidP="00B866DF">
            <w:pPr>
              <w:rPr>
                <w:sz w:val="22"/>
                <w:szCs w:val="22"/>
              </w:rPr>
            </w:pPr>
            <w:r w:rsidRPr="004E0124">
              <w:rPr>
                <w:sz w:val="22"/>
                <w:szCs w:val="22"/>
              </w:rPr>
              <w:t>4g</w:t>
            </w:r>
          </w:p>
        </w:tc>
        <w:tc>
          <w:tcPr>
            <w:tcW w:w="450" w:type="dxa"/>
          </w:tcPr>
          <w:p w:rsidR="00A43F1C" w:rsidRPr="004E0124" w:rsidRDefault="00A43F1C" w:rsidP="00B866DF">
            <w:pPr>
              <w:rPr>
                <w:sz w:val="22"/>
                <w:szCs w:val="22"/>
              </w:rPr>
            </w:pPr>
            <w:r w:rsidRPr="004E0124">
              <w:rPr>
                <w:sz w:val="22"/>
                <w:szCs w:val="22"/>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39</w:t>
            </w:r>
          </w:p>
        </w:tc>
        <w:tc>
          <w:tcPr>
            <w:tcW w:w="3260" w:type="dxa"/>
          </w:tcPr>
          <w:p w:rsidR="00A43F1C" w:rsidRPr="004E0124" w:rsidRDefault="00A43F1C" w:rsidP="00B866DF">
            <w:pPr>
              <w:rPr>
                <w:sz w:val="22"/>
                <w:szCs w:val="22"/>
                <w:lang w:val="sr-Cyrl-CS"/>
              </w:rPr>
            </w:pPr>
            <w:r w:rsidRPr="004E0124">
              <w:rPr>
                <w:sz w:val="22"/>
                <w:szCs w:val="22"/>
                <w:lang w:val="sr-Cyrl-CS"/>
              </w:rPr>
              <w:t>Клаудија Ђорђевић</w:t>
            </w:r>
          </w:p>
          <w:p w:rsidR="00A43F1C" w:rsidRPr="004E0124" w:rsidRDefault="00A43F1C" w:rsidP="00B866DF">
            <w:pPr>
              <w:rPr>
                <w:sz w:val="22"/>
                <w:szCs w:val="22"/>
                <w:lang w:val="sr-Cyrl-CS"/>
              </w:rPr>
            </w:pPr>
          </w:p>
        </w:tc>
        <w:tc>
          <w:tcPr>
            <w:tcW w:w="2551" w:type="dxa"/>
          </w:tcPr>
          <w:p w:rsidR="00A43F1C" w:rsidRPr="004E0124" w:rsidRDefault="00A43F1C" w:rsidP="00B866DF">
            <w:pPr>
              <w:rPr>
                <w:sz w:val="22"/>
                <w:szCs w:val="22"/>
              </w:rPr>
            </w:pPr>
            <w:r w:rsidRPr="004E0124">
              <w:rPr>
                <w:sz w:val="22"/>
                <w:szCs w:val="22"/>
              </w:rPr>
              <w:lastRenderedPageBreak/>
              <w:t>Мастер економиста</w:t>
            </w:r>
          </w:p>
        </w:tc>
        <w:tc>
          <w:tcPr>
            <w:tcW w:w="1843" w:type="dxa"/>
          </w:tcPr>
          <w:p w:rsidR="00A43F1C" w:rsidRPr="004E0124" w:rsidRDefault="00A43F1C" w:rsidP="00B866DF">
            <w:pPr>
              <w:rPr>
                <w:sz w:val="22"/>
                <w:szCs w:val="22"/>
              </w:rPr>
            </w:pPr>
            <w:r w:rsidRPr="004E0124">
              <w:rPr>
                <w:sz w:val="22"/>
                <w:szCs w:val="22"/>
              </w:rPr>
              <w:t xml:space="preserve">Стручни </w:t>
            </w:r>
            <w:r w:rsidRPr="004E0124">
              <w:rPr>
                <w:sz w:val="22"/>
                <w:szCs w:val="22"/>
              </w:rPr>
              <w:lastRenderedPageBreak/>
              <w:t>економски предмети практична настава</w:t>
            </w:r>
          </w:p>
        </w:tc>
        <w:tc>
          <w:tcPr>
            <w:tcW w:w="1118" w:type="dxa"/>
          </w:tcPr>
          <w:p w:rsidR="00A43F1C" w:rsidRPr="004E0124" w:rsidRDefault="00A43F1C" w:rsidP="00B866DF">
            <w:pPr>
              <w:rPr>
                <w:sz w:val="22"/>
                <w:szCs w:val="22"/>
              </w:rPr>
            </w:pPr>
            <w:r w:rsidRPr="004E0124">
              <w:rPr>
                <w:sz w:val="22"/>
                <w:szCs w:val="22"/>
              </w:rPr>
              <w:lastRenderedPageBreak/>
              <w:t>5g</w:t>
            </w:r>
          </w:p>
        </w:tc>
        <w:tc>
          <w:tcPr>
            <w:tcW w:w="450" w:type="dxa"/>
          </w:tcPr>
          <w:p w:rsidR="00A43F1C" w:rsidRPr="004E0124" w:rsidRDefault="00A43F1C" w:rsidP="00B866DF">
            <w:pPr>
              <w:rPr>
                <w:sz w:val="22"/>
                <w:szCs w:val="22"/>
              </w:rPr>
            </w:pPr>
            <w:r w:rsidRPr="004E0124">
              <w:rPr>
                <w:sz w:val="22"/>
                <w:szCs w:val="22"/>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lastRenderedPageBreak/>
              <w:t>40</w:t>
            </w:r>
          </w:p>
        </w:tc>
        <w:tc>
          <w:tcPr>
            <w:tcW w:w="3260" w:type="dxa"/>
          </w:tcPr>
          <w:p w:rsidR="00A43F1C" w:rsidRPr="004E0124" w:rsidRDefault="00A43F1C" w:rsidP="00B866DF">
            <w:pPr>
              <w:rPr>
                <w:sz w:val="22"/>
                <w:szCs w:val="22"/>
                <w:lang w:val="sr-Cyrl-CS"/>
              </w:rPr>
            </w:pPr>
            <w:r w:rsidRPr="004E0124">
              <w:rPr>
                <w:sz w:val="22"/>
                <w:szCs w:val="22"/>
                <w:lang w:val="sr-Cyrl-CS"/>
              </w:rPr>
              <w:t>Владан Јовановић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социолог</w:t>
            </w:r>
          </w:p>
        </w:tc>
        <w:tc>
          <w:tcPr>
            <w:tcW w:w="1843" w:type="dxa"/>
          </w:tcPr>
          <w:p w:rsidR="00A43F1C" w:rsidRPr="004E0124" w:rsidRDefault="00A43F1C" w:rsidP="00B866DF">
            <w:pPr>
              <w:rPr>
                <w:sz w:val="22"/>
                <w:szCs w:val="22"/>
                <w:lang w:val="sr-Cyrl-CS"/>
              </w:rPr>
            </w:pPr>
            <w:r w:rsidRPr="004E0124">
              <w:rPr>
                <w:sz w:val="22"/>
                <w:szCs w:val="22"/>
                <w:lang w:val="sr-Cyrl-CS"/>
              </w:rPr>
              <w:t>социологија</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0g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337"/>
          <w:jc w:val="center"/>
        </w:trPr>
        <w:tc>
          <w:tcPr>
            <w:tcW w:w="503" w:type="dxa"/>
          </w:tcPr>
          <w:p w:rsidR="00A43F1C" w:rsidRPr="004E0124" w:rsidRDefault="00A43F1C" w:rsidP="00B866DF">
            <w:pPr>
              <w:rPr>
                <w:sz w:val="22"/>
                <w:szCs w:val="22"/>
                <w:lang w:val="sr-Cyrl-CS"/>
              </w:rPr>
            </w:pPr>
            <w:r w:rsidRPr="004E0124">
              <w:rPr>
                <w:sz w:val="22"/>
                <w:szCs w:val="22"/>
                <w:lang w:val="sr-Cyrl-CS"/>
              </w:rPr>
              <w:t>41</w:t>
            </w:r>
          </w:p>
        </w:tc>
        <w:tc>
          <w:tcPr>
            <w:tcW w:w="3260" w:type="dxa"/>
          </w:tcPr>
          <w:p w:rsidR="00A43F1C" w:rsidRPr="004E0124" w:rsidRDefault="00A43F1C" w:rsidP="00B866DF">
            <w:pPr>
              <w:rPr>
                <w:sz w:val="22"/>
                <w:szCs w:val="22"/>
                <w:lang w:val="sr-Cyrl-CS"/>
              </w:rPr>
            </w:pPr>
            <w:r w:rsidRPr="004E0124">
              <w:rPr>
                <w:sz w:val="22"/>
                <w:szCs w:val="22"/>
                <w:lang w:val="sr-Cyrl-CS"/>
              </w:rPr>
              <w:t>Петар Петровић</w:t>
            </w:r>
          </w:p>
        </w:tc>
        <w:tc>
          <w:tcPr>
            <w:tcW w:w="2551" w:type="dxa"/>
          </w:tcPr>
          <w:p w:rsidR="00A43F1C" w:rsidRPr="004E0124" w:rsidRDefault="00A43F1C" w:rsidP="00B866DF">
            <w:pPr>
              <w:rPr>
                <w:sz w:val="22"/>
                <w:szCs w:val="22"/>
                <w:lang w:val="sr-Cyrl-CS"/>
              </w:rPr>
            </w:pPr>
            <w:r w:rsidRPr="004E0124">
              <w:rPr>
                <w:sz w:val="22"/>
                <w:szCs w:val="22"/>
                <w:lang w:val="sr-Cyrl-CS"/>
              </w:rPr>
              <w:t xml:space="preserve">Дипломирани филолог англиста </w:t>
            </w:r>
          </w:p>
        </w:tc>
        <w:tc>
          <w:tcPr>
            <w:tcW w:w="1843" w:type="dxa"/>
          </w:tcPr>
          <w:p w:rsidR="00A43F1C" w:rsidRPr="004E0124" w:rsidRDefault="00A43F1C" w:rsidP="00B866DF">
            <w:pPr>
              <w:rPr>
                <w:sz w:val="22"/>
                <w:szCs w:val="22"/>
                <w:lang w:val="sr-Cyrl-CS"/>
              </w:rPr>
            </w:pPr>
            <w:r w:rsidRPr="004E0124">
              <w:rPr>
                <w:sz w:val="22"/>
                <w:szCs w:val="22"/>
                <w:lang w:val="sr-Cyrl-CS"/>
              </w:rPr>
              <w:t>Енглески језик</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2g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42</w:t>
            </w:r>
          </w:p>
        </w:tc>
        <w:tc>
          <w:tcPr>
            <w:tcW w:w="3260" w:type="dxa"/>
          </w:tcPr>
          <w:p w:rsidR="00A43F1C" w:rsidRPr="004E0124" w:rsidRDefault="00A43F1C" w:rsidP="00B866DF">
            <w:pPr>
              <w:rPr>
                <w:sz w:val="22"/>
                <w:szCs w:val="22"/>
                <w:lang w:val="sr-Cyrl-CS"/>
              </w:rPr>
            </w:pPr>
            <w:r w:rsidRPr="004E0124">
              <w:rPr>
                <w:sz w:val="22"/>
                <w:szCs w:val="22"/>
                <w:lang w:val="sr-Cyrl-CS"/>
              </w:rPr>
              <w:t>Тања Симеоновић Траиловић</w:t>
            </w:r>
          </w:p>
        </w:tc>
        <w:tc>
          <w:tcPr>
            <w:tcW w:w="2551" w:type="dxa"/>
          </w:tcPr>
          <w:p w:rsidR="00A43F1C" w:rsidRPr="004E0124" w:rsidRDefault="00A43F1C" w:rsidP="00B866DF">
            <w:pPr>
              <w:rPr>
                <w:sz w:val="22"/>
                <w:szCs w:val="22"/>
                <w:lang w:val="sr-Cyrl-CS"/>
              </w:rPr>
            </w:pPr>
            <w:r w:rsidRPr="004E0124">
              <w:rPr>
                <w:sz w:val="22"/>
                <w:szCs w:val="22"/>
                <w:lang w:val="sr-Cyrl-CS"/>
              </w:rPr>
              <w:t>Професор француског језика и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Латински језик</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3g  3m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43</w:t>
            </w:r>
          </w:p>
        </w:tc>
        <w:tc>
          <w:tcPr>
            <w:tcW w:w="3260" w:type="dxa"/>
          </w:tcPr>
          <w:p w:rsidR="00A43F1C" w:rsidRPr="004E0124" w:rsidRDefault="00A43F1C" w:rsidP="00B866DF">
            <w:pPr>
              <w:rPr>
                <w:sz w:val="22"/>
                <w:szCs w:val="22"/>
                <w:lang w:val="sr-Cyrl-CS"/>
              </w:rPr>
            </w:pPr>
            <w:r w:rsidRPr="004E0124">
              <w:rPr>
                <w:sz w:val="22"/>
                <w:szCs w:val="22"/>
                <w:lang w:val="sr-Cyrl-CS"/>
              </w:rPr>
              <w:t>Владан Скуратенко</w:t>
            </w:r>
          </w:p>
        </w:tc>
        <w:tc>
          <w:tcPr>
            <w:tcW w:w="2551" w:type="dxa"/>
          </w:tcPr>
          <w:p w:rsidR="00A43F1C" w:rsidRPr="004E0124" w:rsidRDefault="00A43F1C" w:rsidP="00B866DF">
            <w:pPr>
              <w:rPr>
                <w:sz w:val="22"/>
                <w:szCs w:val="22"/>
                <w:lang w:val="sr-Cyrl-CS"/>
              </w:rPr>
            </w:pPr>
            <w:r w:rsidRPr="004E0124">
              <w:rPr>
                <w:sz w:val="22"/>
                <w:szCs w:val="22"/>
                <w:lang w:val="sr-Cyrl-CS"/>
              </w:rPr>
              <w:t>Мастер професор физичког васпитања и спорта</w:t>
            </w:r>
          </w:p>
        </w:tc>
        <w:tc>
          <w:tcPr>
            <w:tcW w:w="1843" w:type="dxa"/>
          </w:tcPr>
          <w:p w:rsidR="00A43F1C" w:rsidRPr="004E0124" w:rsidRDefault="00A43F1C" w:rsidP="00B866DF">
            <w:pPr>
              <w:rPr>
                <w:sz w:val="22"/>
                <w:szCs w:val="22"/>
                <w:lang w:val="sr-Cyrl-CS"/>
              </w:rPr>
            </w:pPr>
            <w:r w:rsidRPr="004E0124">
              <w:rPr>
                <w:sz w:val="22"/>
                <w:szCs w:val="22"/>
                <w:lang w:val="sr-Cyrl-CS"/>
              </w:rPr>
              <w:t>Физичко васпитање</w:t>
            </w:r>
          </w:p>
        </w:tc>
        <w:tc>
          <w:tcPr>
            <w:tcW w:w="1118" w:type="dxa"/>
          </w:tcPr>
          <w:p w:rsidR="00A43F1C" w:rsidRPr="004E0124" w:rsidRDefault="00A43F1C" w:rsidP="00B866DF">
            <w:pPr>
              <w:rPr>
                <w:sz w:val="22"/>
                <w:szCs w:val="22"/>
              </w:rPr>
            </w:pPr>
            <w:r w:rsidRPr="004E0124">
              <w:rPr>
                <w:sz w:val="22"/>
                <w:szCs w:val="22"/>
              </w:rPr>
              <w:t>9g  10m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44.</w:t>
            </w:r>
          </w:p>
        </w:tc>
        <w:tc>
          <w:tcPr>
            <w:tcW w:w="3260" w:type="dxa"/>
          </w:tcPr>
          <w:p w:rsidR="00A43F1C" w:rsidRPr="004E0124" w:rsidRDefault="00A43F1C" w:rsidP="00B866DF">
            <w:pPr>
              <w:rPr>
                <w:sz w:val="22"/>
                <w:szCs w:val="22"/>
                <w:lang w:val="sr-Cyrl-CS"/>
              </w:rPr>
            </w:pPr>
            <w:r w:rsidRPr="004E0124">
              <w:rPr>
                <w:sz w:val="22"/>
                <w:szCs w:val="22"/>
                <w:lang w:val="sr-Cyrl-CS"/>
              </w:rPr>
              <w:t>Гргић Бошко</w:t>
            </w:r>
          </w:p>
        </w:tc>
        <w:tc>
          <w:tcPr>
            <w:tcW w:w="2551" w:type="dxa"/>
          </w:tcPr>
          <w:p w:rsidR="00A43F1C" w:rsidRPr="004E0124" w:rsidRDefault="00A43F1C" w:rsidP="00B866DF">
            <w:pPr>
              <w:rPr>
                <w:sz w:val="22"/>
                <w:szCs w:val="22"/>
                <w:lang w:val="sr-Cyrl-CS"/>
              </w:rPr>
            </w:pPr>
            <w:r w:rsidRPr="004E0124">
              <w:rPr>
                <w:sz w:val="22"/>
                <w:szCs w:val="22"/>
                <w:lang w:val="sr-Cyrl-CS"/>
              </w:rPr>
              <w:t>Професор физичке културе</w:t>
            </w:r>
          </w:p>
        </w:tc>
        <w:tc>
          <w:tcPr>
            <w:tcW w:w="1843" w:type="dxa"/>
          </w:tcPr>
          <w:p w:rsidR="00A43F1C" w:rsidRPr="004E0124" w:rsidRDefault="00A43F1C" w:rsidP="00B866DF">
            <w:pPr>
              <w:rPr>
                <w:sz w:val="22"/>
                <w:szCs w:val="22"/>
                <w:lang w:val="sr-Cyrl-CS"/>
              </w:rPr>
            </w:pPr>
            <w:r w:rsidRPr="004E0124">
              <w:rPr>
                <w:sz w:val="22"/>
                <w:szCs w:val="22"/>
                <w:lang w:val="sr-Cyrl-CS"/>
              </w:rPr>
              <w:t>Физичко васпитање</w:t>
            </w:r>
          </w:p>
        </w:tc>
        <w:tc>
          <w:tcPr>
            <w:tcW w:w="1118" w:type="dxa"/>
          </w:tcPr>
          <w:p w:rsidR="00A43F1C" w:rsidRPr="004E0124" w:rsidRDefault="00A43F1C" w:rsidP="00B866DF">
            <w:pPr>
              <w:rPr>
                <w:sz w:val="22"/>
                <w:szCs w:val="22"/>
              </w:rPr>
            </w:pPr>
            <w:r w:rsidRPr="004E0124">
              <w:rPr>
                <w:sz w:val="22"/>
                <w:szCs w:val="22"/>
                <w:lang w:val="sr-Cyrl-CS"/>
              </w:rPr>
              <w:t>1</w:t>
            </w:r>
            <w:r w:rsidRPr="004E0124">
              <w:rPr>
                <w:sz w:val="22"/>
                <w:szCs w:val="22"/>
              </w:rPr>
              <w:t>3g  7m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45</w:t>
            </w:r>
          </w:p>
        </w:tc>
        <w:tc>
          <w:tcPr>
            <w:tcW w:w="3260" w:type="dxa"/>
          </w:tcPr>
          <w:p w:rsidR="00A43F1C" w:rsidRPr="004E0124" w:rsidRDefault="00A43F1C" w:rsidP="00B866DF">
            <w:pPr>
              <w:rPr>
                <w:sz w:val="22"/>
                <w:szCs w:val="22"/>
                <w:lang w:val="sr-Cyrl-CS"/>
              </w:rPr>
            </w:pPr>
            <w:r w:rsidRPr="004E0124">
              <w:rPr>
                <w:sz w:val="22"/>
                <w:szCs w:val="22"/>
                <w:lang w:val="sr-Cyrl-CS"/>
              </w:rPr>
              <w:t>Никола Анастасијевски</w:t>
            </w:r>
          </w:p>
        </w:tc>
        <w:tc>
          <w:tcPr>
            <w:tcW w:w="2551" w:type="dxa"/>
          </w:tcPr>
          <w:p w:rsidR="00A43F1C" w:rsidRPr="004E0124" w:rsidRDefault="00A43F1C" w:rsidP="00B866DF">
            <w:pPr>
              <w:rPr>
                <w:sz w:val="22"/>
                <w:szCs w:val="22"/>
                <w:lang w:val="sr-Cyrl-CS"/>
              </w:rPr>
            </w:pPr>
            <w:r w:rsidRPr="004E0124">
              <w:rPr>
                <w:sz w:val="22"/>
                <w:szCs w:val="22"/>
                <w:lang w:val="sr-Cyrl-CS"/>
              </w:rPr>
              <w:t>Апсолвент Рачунарског факултета у Београду</w:t>
            </w:r>
          </w:p>
        </w:tc>
        <w:tc>
          <w:tcPr>
            <w:tcW w:w="1843" w:type="dxa"/>
          </w:tcPr>
          <w:p w:rsidR="00A43F1C" w:rsidRPr="004E0124" w:rsidRDefault="00A43F1C" w:rsidP="00B866DF">
            <w:pPr>
              <w:rPr>
                <w:sz w:val="22"/>
                <w:szCs w:val="22"/>
                <w:lang w:val="sr-Cyrl-CS"/>
              </w:rPr>
            </w:pPr>
            <w:r w:rsidRPr="004E0124">
              <w:rPr>
                <w:sz w:val="22"/>
                <w:szCs w:val="22"/>
                <w:lang w:val="sr-Cyrl-CS"/>
              </w:rPr>
              <w:t>Рачунарсвто и информатика</w:t>
            </w:r>
          </w:p>
        </w:tc>
        <w:tc>
          <w:tcPr>
            <w:tcW w:w="1118" w:type="dxa"/>
          </w:tcPr>
          <w:p w:rsidR="00A43F1C" w:rsidRPr="004E0124" w:rsidRDefault="00A43F1C" w:rsidP="00B866DF">
            <w:pPr>
              <w:rPr>
                <w:sz w:val="22"/>
                <w:szCs w:val="22"/>
              </w:rPr>
            </w:pPr>
            <w:r w:rsidRPr="004E0124">
              <w:rPr>
                <w:sz w:val="22"/>
                <w:szCs w:val="22"/>
              </w:rPr>
              <w:t>2g  11m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46</w:t>
            </w:r>
          </w:p>
        </w:tc>
        <w:tc>
          <w:tcPr>
            <w:tcW w:w="3260" w:type="dxa"/>
          </w:tcPr>
          <w:p w:rsidR="00A43F1C" w:rsidRPr="004E0124" w:rsidRDefault="00A43F1C" w:rsidP="00B866DF">
            <w:pPr>
              <w:rPr>
                <w:sz w:val="22"/>
                <w:szCs w:val="22"/>
                <w:lang w:val="sr-Cyrl-CS"/>
              </w:rPr>
            </w:pPr>
            <w:r w:rsidRPr="004E0124">
              <w:rPr>
                <w:sz w:val="22"/>
                <w:szCs w:val="22"/>
                <w:lang w:val="sr-Cyrl-CS"/>
              </w:rPr>
              <w:t>Милица Крајић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правник</w:t>
            </w:r>
          </w:p>
        </w:tc>
        <w:tc>
          <w:tcPr>
            <w:tcW w:w="1843" w:type="dxa"/>
          </w:tcPr>
          <w:p w:rsidR="00A43F1C" w:rsidRPr="004E0124" w:rsidRDefault="00A43F1C" w:rsidP="00B866DF">
            <w:pPr>
              <w:rPr>
                <w:sz w:val="22"/>
                <w:szCs w:val="22"/>
                <w:lang w:val="sr-Cyrl-CS"/>
              </w:rPr>
            </w:pPr>
            <w:r w:rsidRPr="004E0124">
              <w:rPr>
                <w:sz w:val="22"/>
                <w:szCs w:val="22"/>
                <w:lang w:val="sr-Cyrl-CS"/>
              </w:rPr>
              <w:t>Правна група предмета</w:t>
            </w:r>
          </w:p>
        </w:tc>
        <w:tc>
          <w:tcPr>
            <w:tcW w:w="1118" w:type="dxa"/>
          </w:tcPr>
          <w:p w:rsidR="00A43F1C" w:rsidRPr="004E0124" w:rsidRDefault="00A43F1C" w:rsidP="00B866DF">
            <w:pPr>
              <w:rPr>
                <w:sz w:val="22"/>
                <w:szCs w:val="22"/>
              </w:rPr>
            </w:pPr>
            <w:r w:rsidRPr="004E0124">
              <w:rPr>
                <w:sz w:val="22"/>
                <w:szCs w:val="22"/>
              </w:rPr>
              <w:t>2g  11m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47</w:t>
            </w:r>
          </w:p>
        </w:tc>
        <w:tc>
          <w:tcPr>
            <w:tcW w:w="3260" w:type="dxa"/>
          </w:tcPr>
          <w:p w:rsidR="00A43F1C" w:rsidRPr="004E0124" w:rsidRDefault="00A43F1C" w:rsidP="00B866DF">
            <w:pPr>
              <w:rPr>
                <w:sz w:val="22"/>
                <w:szCs w:val="22"/>
                <w:lang w:val="sr-Cyrl-CS"/>
              </w:rPr>
            </w:pPr>
            <w:r w:rsidRPr="004E0124">
              <w:rPr>
                <w:sz w:val="22"/>
                <w:szCs w:val="22"/>
                <w:lang w:val="sr-Cyrl-CS"/>
              </w:rPr>
              <w:t>Александра Јанковић</w:t>
            </w:r>
          </w:p>
        </w:tc>
        <w:tc>
          <w:tcPr>
            <w:tcW w:w="2551" w:type="dxa"/>
          </w:tcPr>
          <w:p w:rsidR="00A43F1C" w:rsidRPr="004E0124" w:rsidRDefault="00A43F1C" w:rsidP="00B866DF">
            <w:pPr>
              <w:rPr>
                <w:sz w:val="22"/>
                <w:szCs w:val="22"/>
              </w:rPr>
            </w:pPr>
            <w:r w:rsidRPr="004E0124">
              <w:rPr>
                <w:sz w:val="22"/>
                <w:szCs w:val="22"/>
              </w:rPr>
              <w:t>Мастер филолог-германиста</w:t>
            </w:r>
          </w:p>
        </w:tc>
        <w:tc>
          <w:tcPr>
            <w:tcW w:w="1843" w:type="dxa"/>
          </w:tcPr>
          <w:p w:rsidR="00A43F1C" w:rsidRPr="004E0124" w:rsidRDefault="00A43F1C" w:rsidP="00B866DF">
            <w:pPr>
              <w:rPr>
                <w:sz w:val="22"/>
                <w:szCs w:val="22"/>
                <w:lang w:val="sr-Cyrl-CS"/>
              </w:rPr>
            </w:pPr>
            <w:r w:rsidRPr="004E0124">
              <w:rPr>
                <w:sz w:val="22"/>
                <w:szCs w:val="22"/>
                <w:lang w:val="sr-Cyrl-CS"/>
              </w:rPr>
              <w:t>Немачки језик</w:t>
            </w:r>
          </w:p>
        </w:tc>
        <w:tc>
          <w:tcPr>
            <w:tcW w:w="1118" w:type="dxa"/>
          </w:tcPr>
          <w:p w:rsidR="00A43F1C" w:rsidRPr="004E0124" w:rsidRDefault="00A43F1C" w:rsidP="00B866DF">
            <w:pPr>
              <w:rPr>
                <w:sz w:val="22"/>
                <w:szCs w:val="22"/>
              </w:rPr>
            </w:pPr>
            <w:r w:rsidRPr="004E0124">
              <w:rPr>
                <w:sz w:val="22"/>
                <w:szCs w:val="22"/>
              </w:rPr>
              <w:t>2g  11m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48</w:t>
            </w:r>
          </w:p>
        </w:tc>
        <w:tc>
          <w:tcPr>
            <w:tcW w:w="3260" w:type="dxa"/>
          </w:tcPr>
          <w:p w:rsidR="00A43F1C" w:rsidRPr="004E0124" w:rsidRDefault="00A43F1C" w:rsidP="00B866DF">
            <w:pPr>
              <w:rPr>
                <w:sz w:val="22"/>
                <w:szCs w:val="22"/>
                <w:lang w:val="sr-Cyrl-CS"/>
              </w:rPr>
            </w:pPr>
            <w:r w:rsidRPr="004E0124">
              <w:rPr>
                <w:sz w:val="22"/>
                <w:szCs w:val="22"/>
                <w:lang w:val="sr-Cyrl-CS"/>
              </w:rPr>
              <w:t xml:space="preserve">Ирена Јанковић </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географ</w:t>
            </w:r>
          </w:p>
        </w:tc>
        <w:tc>
          <w:tcPr>
            <w:tcW w:w="1843" w:type="dxa"/>
          </w:tcPr>
          <w:p w:rsidR="00A43F1C" w:rsidRPr="004E0124" w:rsidRDefault="00A43F1C" w:rsidP="00B866DF">
            <w:pPr>
              <w:rPr>
                <w:sz w:val="22"/>
                <w:szCs w:val="22"/>
                <w:lang w:val="sr-Cyrl-CS"/>
              </w:rPr>
            </w:pPr>
            <w:r w:rsidRPr="004E0124">
              <w:rPr>
                <w:sz w:val="22"/>
                <w:szCs w:val="22"/>
                <w:lang w:val="sr-Cyrl-CS"/>
              </w:rPr>
              <w:t>Наставник физике и изборних предмета</w:t>
            </w:r>
          </w:p>
        </w:tc>
        <w:tc>
          <w:tcPr>
            <w:tcW w:w="1118" w:type="dxa"/>
          </w:tcPr>
          <w:p w:rsidR="00A43F1C" w:rsidRPr="004E0124" w:rsidRDefault="00A43F1C" w:rsidP="00B866DF">
            <w:pPr>
              <w:rPr>
                <w:sz w:val="22"/>
                <w:szCs w:val="22"/>
              </w:rPr>
            </w:pPr>
            <w:r w:rsidRPr="004E0124">
              <w:rPr>
                <w:sz w:val="22"/>
                <w:szCs w:val="22"/>
              </w:rPr>
              <w:t>3g  4m</w:t>
            </w:r>
          </w:p>
        </w:tc>
        <w:tc>
          <w:tcPr>
            <w:tcW w:w="450" w:type="dxa"/>
          </w:tcPr>
          <w:p w:rsidR="00A43F1C" w:rsidRPr="004E0124" w:rsidRDefault="00A43F1C" w:rsidP="00B866DF">
            <w:pPr>
              <w:rPr>
                <w:sz w:val="22"/>
                <w:szCs w:val="22"/>
                <w:lang w:val="sr-Cyrl-CS"/>
              </w:rPr>
            </w:pPr>
            <w:r w:rsidRPr="004E0124">
              <w:rPr>
                <w:sz w:val="22"/>
                <w:szCs w:val="22"/>
                <w:lang w:val="sr-Cyrl-CS"/>
              </w:rPr>
              <w:t>не</w:t>
            </w:r>
          </w:p>
          <w:p w:rsidR="00A43F1C" w:rsidRPr="004E0124" w:rsidRDefault="00A43F1C" w:rsidP="00B866DF">
            <w:pPr>
              <w:rPr>
                <w:sz w:val="22"/>
                <w:szCs w:val="22"/>
                <w:lang w:val="sr-Cyrl-CS"/>
              </w:rPr>
            </w:pPr>
          </w:p>
          <w:p w:rsidR="00A43F1C" w:rsidRPr="004E0124" w:rsidRDefault="00A43F1C" w:rsidP="00B866DF">
            <w:pPr>
              <w:rPr>
                <w:sz w:val="22"/>
                <w:szCs w:val="22"/>
                <w:lang w:val="sr-Cyrl-CS"/>
              </w:rPr>
            </w:pP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49</w:t>
            </w:r>
          </w:p>
        </w:tc>
        <w:tc>
          <w:tcPr>
            <w:tcW w:w="3260" w:type="dxa"/>
          </w:tcPr>
          <w:p w:rsidR="00A43F1C" w:rsidRPr="004E0124" w:rsidRDefault="00A43F1C" w:rsidP="00B866DF">
            <w:pPr>
              <w:rPr>
                <w:sz w:val="22"/>
                <w:szCs w:val="22"/>
                <w:lang w:val="sr-Cyrl-CS"/>
              </w:rPr>
            </w:pPr>
            <w:r w:rsidRPr="004E0124">
              <w:rPr>
                <w:sz w:val="22"/>
                <w:szCs w:val="22"/>
                <w:lang w:val="sr-Cyrl-CS"/>
              </w:rPr>
              <w:t>Јована Николић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економиста</w:t>
            </w:r>
          </w:p>
        </w:tc>
        <w:tc>
          <w:tcPr>
            <w:tcW w:w="1843" w:type="dxa"/>
          </w:tcPr>
          <w:p w:rsidR="00A43F1C" w:rsidRPr="004E0124" w:rsidRDefault="00A43F1C" w:rsidP="00B866DF">
            <w:pPr>
              <w:rPr>
                <w:sz w:val="22"/>
                <w:szCs w:val="22"/>
                <w:lang w:val="sr-Cyrl-CS"/>
              </w:rPr>
            </w:pPr>
            <w:r w:rsidRPr="004E0124">
              <w:rPr>
                <w:sz w:val="22"/>
                <w:szCs w:val="22"/>
                <w:lang w:val="sr-Cyrl-CS"/>
              </w:rPr>
              <w:t>Наставник економске групе предмета</w:t>
            </w:r>
          </w:p>
        </w:tc>
        <w:tc>
          <w:tcPr>
            <w:tcW w:w="1118" w:type="dxa"/>
          </w:tcPr>
          <w:p w:rsidR="00A43F1C" w:rsidRPr="004E0124" w:rsidRDefault="00A43F1C" w:rsidP="00B866DF">
            <w:pPr>
              <w:rPr>
                <w:sz w:val="22"/>
                <w:szCs w:val="22"/>
              </w:rPr>
            </w:pPr>
            <w:r w:rsidRPr="004E0124">
              <w:rPr>
                <w:sz w:val="22"/>
                <w:szCs w:val="22"/>
              </w:rPr>
              <w:t>2g  11m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50</w:t>
            </w:r>
          </w:p>
        </w:tc>
        <w:tc>
          <w:tcPr>
            <w:tcW w:w="3260" w:type="dxa"/>
          </w:tcPr>
          <w:p w:rsidR="00A43F1C" w:rsidRPr="004E0124" w:rsidRDefault="00A43F1C" w:rsidP="00B866DF">
            <w:pPr>
              <w:rPr>
                <w:sz w:val="22"/>
                <w:szCs w:val="22"/>
                <w:lang w:val="sr-Cyrl-CS"/>
              </w:rPr>
            </w:pPr>
            <w:r w:rsidRPr="004E0124">
              <w:rPr>
                <w:sz w:val="22"/>
                <w:szCs w:val="22"/>
                <w:lang w:val="sr-Cyrl-CS"/>
              </w:rPr>
              <w:t>Драгана Живојиновић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хемичар</w:t>
            </w:r>
          </w:p>
        </w:tc>
        <w:tc>
          <w:tcPr>
            <w:tcW w:w="1843" w:type="dxa"/>
          </w:tcPr>
          <w:p w:rsidR="00A43F1C" w:rsidRPr="004E0124" w:rsidRDefault="00A43F1C" w:rsidP="00B866DF">
            <w:pPr>
              <w:rPr>
                <w:sz w:val="22"/>
                <w:szCs w:val="22"/>
                <w:lang w:val="sr-Cyrl-CS"/>
              </w:rPr>
            </w:pPr>
            <w:r w:rsidRPr="004E0124">
              <w:rPr>
                <w:sz w:val="22"/>
                <w:szCs w:val="22"/>
                <w:lang w:val="sr-Cyrl-CS"/>
              </w:rPr>
              <w:t>Наставник хемије</w:t>
            </w:r>
          </w:p>
        </w:tc>
        <w:tc>
          <w:tcPr>
            <w:tcW w:w="1118" w:type="dxa"/>
          </w:tcPr>
          <w:p w:rsidR="00A43F1C" w:rsidRPr="004E0124" w:rsidRDefault="00A43F1C" w:rsidP="00B866DF">
            <w:pPr>
              <w:rPr>
                <w:sz w:val="22"/>
                <w:szCs w:val="22"/>
              </w:rPr>
            </w:pPr>
            <w:r w:rsidRPr="004E0124">
              <w:rPr>
                <w:sz w:val="22"/>
                <w:szCs w:val="22"/>
              </w:rPr>
              <w:t>9g  11m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51</w:t>
            </w:r>
          </w:p>
        </w:tc>
        <w:tc>
          <w:tcPr>
            <w:tcW w:w="3260" w:type="dxa"/>
          </w:tcPr>
          <w:p w:rsidR="00A43F1C" w:rsidRPr="004E0124" w:rsidRDefault="00A43F1C" w:rsidP="00B866DF">
            <w:pPr>
              <w:rPr>
                <w:sz w:val="22"/>
                <w:szCs w:val="22"/>
                <w:lang w:val="sr-Cyrl-CS"/>
              </w:rPr>
            </w:pPr>
            <w:r w:rsidRPr="004E0124">
              <w:rPr>
                <w:sz w:val="22"/>
                <w:szCs w:val="22"/>
                <w:lang w:val="sr-Cyrl-CS"/>
              </w:rPr>
              <w:t>Владимир Љубић</w:t>
            </w:r>
          </w:p>
        </w:tc>
        <w:tc>
          <w:tcPr>
            <w:tcW w:w="2551" w:type="dxa"/>
          </w:tcPr>
          <w:p w:rsidR="00A43F1C" w:rsidRPr="004E0124" w:rsidRDefault="00A43F1C" w:rsidP="00B866DF">
            <w:pPr>
              <w:rPr>
                <w:sz w:val="22"/>
                <w:szCs w:val="22"/>
                <w:lang w:val="sr-Cyrl-CS"/>
              </w:rPr>
            </w:pPr>
            <w:r w:rsidRPr="004E0124">
              <w:rPr>
                <w:sz w:val="22"/>
                <w:szCs w:val="22"/>
                <w:lang w:val="sr-Cyrl-CS"/>
              </w:rPr>
              <w:t>Мастер професор технике и информатике</w:t>
            </w:r>
          </w:p>
        </w:tc>
        <w:tc>
          <w:tcPr>
            <w:tcW w:w="1843" w:type="dxa"/>
          </w:tcPr>
          <w:p w:rsidR="00A43F1C" w:rsidRPr="004E0124" w:rsidRDefault="00A43F1C" w:rsidP="00B866DF">
            <w:pPr>
              <w:rPr>
                <w:sz w:val="22"/>
                <w:szCs w:val="22"/>
                <w:lang w:val="sr-Cyrl-CS"/>
              </w:rPr>
            </w:pPr>
            <w:r w:rsidRPr="004E0124">
              <w:rPr>
                <w:sz w:val="22"/>
                <w:szCs w:val="22"/>
                <w:lang w:val="sr-Cyrl-CS"/>
              </w:rPr>
              <w:t xml:space="preserve">Наставник рачунарства  и информатике  </w:t>
            </w:r>
          </w:p>
        </w:tc>
        <w:tc>
          <w:tcPr>
            <w:tcW w:w="1118" w:type="dxa"/>
          </w:tcPr>
          <w:p w:rsidR="00A43F1C" w:rsidRPr="004E0124" w:rsidRDefault="00A43F1C" w:rsidP="00B866DF">
            <w:pPr>
              <w:rPr>
                <w:sz w:val="22"/>
                <w:szCs w:val="22"/>
              </w:rPr>
            </w:pPr>
            <w:r w:rsidRPr="004E0124">
              <w:rPr>
                <w:sz w:val="22"/>
                <w:szCs w:val="22"/>
              </w:rPr>
              <w:t>9g  10m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52</w:t>
            </w:r>
          </w:p>
        </w:tc>
        <w:tc>
          <w:tcPr>
            <w:tcW w:w="3260" w:type="dxa"/>
          </w:tcPr>
          <w:p w:rsidR="00A43F1C" w:rsidRPr="004E0124" w:rsidRDefault="00A43F1C" w:rsidP="00B866DF">
            <w:pPr>
              <w:rPr>
                <w:sz w:val="22"/>
                <w:szCs w:val="22"/>
                <w:lang w:val="sr-Cyrl-CS"/>
              </w:rPr>
            </w:pPr>
            <w:r w:rsidRPr="004E0124">
              <w:rPr>
                <w:sz w:val="22"/>
                <w:szCs w:val="22"/>
                <w:lang w:val="sr-Cyrl-CS"/>
              </w:rPr>
              <w:t>Љубиша Миливојевић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музички педагог</w:t>
            </w:r>
          </w:p>
        </w:tc>
        <w:tc>
          <w:tcPr>
            <w:tcW w:w="1843" w:type="dxa"/>
          </w:tcPr>
          <w:p w:rsidR="00A43F1C" w:rsidRPr="004E0124" w:rsidRDefault="00A43F1C" w:rsidP="00B866DF">
            <w:pPr>
              <w:rPr>
                <w:sz w:val="22"/>
                <w:szCs w:val="22"/>
              </w:rPr>
            </w:pPr>
            <w:r w:rsidRPr="004E0124">
              <w:rPr>
                <w:sz w:val="22"/>
                <w:szCs w:val="22"/>
              </w:rPr>
              <w:t>Наставник музичке културе</w:t>
            </w:r>
          </w:p>
        </w:tc>
        <w:tc>
          <w:tcPr>
            <w:tcW w:w="1118" w:type="dxa"/>
          </w:tcPr>
          <w:p w:rsidR="00A43F1C" w:rsidRPr="004E0124" w:rsidRDefault="00A43F1C" w:rsidP="00B866DF">
            <w:pPr>
              <w:rPr>
                <w:sz w:val="22"/>
                <w:szCs w:val="22"/>
              </w:rPr>
            </w:pPr>
            <w:r w:rsidRPr="004E0124">
              <w:rPr>
                <w:sz w:val="22"/>
                <w:szCs w:val="22"/>
              </w:rPr>
              <w:t>19g  7m</w:t>
            </w:r>
          </w:p>
        </w:tc>
        <w:tc>
          <w:tcPr>
            <w:tcW w:w="450" w:type="dxa"/>
          </w:tcPr>
          <w:p w:rsidR="00A43F1C" w:rsidRPr="004E0124" w:rsidRDefault="00A43F1C" w:rsidP="00B866DF">
            <w:pPr>
              <w:rPr>
                <w:sz w:val="22"/>
                <w:szCs w:val="22"/>
                <w:lang w:val="sr-Cyrl-CS"/>
              </w:rPr>
            </w:pPr>
            <w:r w:rsidRPr="004E0124">
              <w:rPr>
                <w:sz w:val="22"/>
                <w:szCs w:val="22"/>
                <w:lang w:val="sr-Cyrl-CS"/>
              </w:rPr>
              <w:t>да</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53</w:t>
            </w:r>
          </w:p>
        </w:tc>
        <w:tc>
          <w:tcPr>
            <w:tcW w:w="3260" w:type="dxa"/>
          </w:tcPr>
          <w:p w:rsidR="00A43F1C" w:rsidRPr="004E0124" w:rsidRDefault="00A43F1C" w:rsidP="00B866DF">
            <w:pPr>
              <w:rPr>
                <w:sz w:val="22"/>
                <w:szCs w:val="22"/>
                <w:lang w:val="sr-Cyrl-CS"/>
              </w:rPr>
            </w:pPr>
            <w:r w:rsidRPr="004E0124">
              <w:rPr>
                <w:sz w:val="22"/>
                <w:szCs w:val="22"/>
                <w:lang w:val="sr-Cyrl-CS"/>
              </w:rPr>
              <w:t>Јелена Богосављевић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економиста</w:t>
            </w:r>
          </w:p>
        </w:tc>
        <w:tc>
          <w:tcPr>
            <w:tcW w:w="1843" w:type="dxa"/>
          </w:tcPr>
          <w:p w:rsidR="00A43F1C" w:rsidRPr="004E0124" w:rsidRDefault="00A43F1C" w:rsidP="00B866DF">
            <w:pPr>
              <w:rPr>
                <w:sz w:val="22"/>
                <w:szCs w:val="22"/>
                <w:lang w:val="sr-Cyrl-CS"/>
              </w:rPr>
            </w:pPr>
            <w:r w:rsidRPr="004E0124">
              <w:rPr>
                <w:sz w:val="22"/>
                <w:szCs w:val="22"/>
                <w:lang w:val="sr-Cyrl-CS"/>
              </w:rPr>
              <w:t>Наставник економске групе предмета</w:t>
            </w:r>
          </w:p>
        </w:tc>
        <w:tc>
          <w:tcPr>
            <w:tcW w:w="1118" w:type="dxa"/>
          </w:tcPr>
          <w:p w:rsidR="00A43F1C" w:rsidRPr="004E0124" w:rsidRDefault="00A43F1C" w:rsidP="00B866DF">
            <w:pPr>
              <w:rPr>
                <w:sz w:val="22"/>
                <w:szCs w:val="22"/>
              </w:rPr>
            </w:pPr>
            <w:r w:rsidRPr="004E0124">
              <w:rPr>
                <w:sz w:val="22"/>
                <w:szCs w:val="22"/>
              </w:rPr>
              <w:t>1g  5m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54</w:t>
            </w:r>
          </w:p>
        </w:tc>
        <w:tc>
          <w:tcPr>
            <w:tcW w:w="3260" w:type="dxa"/>
          </w:tcPr>
          <w:p w:rsidR="00A43F1C" w:rsidRPr="004E0124" w:rsidRDefault="00A43F1C" w:rsidP="00B866DF">
            <w:pPr>
              <w:rPr>
                <w:sz w:val="22"/>
                <w:szCs w:val="22"/>
                <w:lang w:val="sr-Cyrl-CS"/>
              </w:rPr>
            </w:pPr>
            <w:r w:rsidRPr="004E0124">
              <w:rPr>
                <w:sz w:val="22"/>
                <w:szCs w:val="22"/>
                <w:lang w:val="sr-Cyrl-CS"/>
              </w:rPr>
              <w:t>Иван Савић</w:t>
            </w:r>
          </w:p>
        </w:tc>
        <w:tc>
          <w:tcPr>
            <w:tcW w:w="2551" w:type="dxa"/>
          </w:tcPr>
          <w:p w:rsidR="00A43F1C" w:rsidRPr="004E0124" w:rsidRDefault="00A43F1C" w:rsidP="00B866DF">
            <w:pPr>
              <w:rPr>
                <w:sz w:val="22"/>
                <w:szCs w:val="22"/>
                <w:lang w:val="sr-Cyrl-CS"/>
              </w:rPr>
            </w:pPr>
            <w:r w:rsidRPr="004E0124">
              <w:rPr>
                <w:sz w:val="22"/>
                <w:szCs w:val="22"/>
                <w:lang w:val="sr-Cyrl-CS"/>
              </w:rPr>
              <w:t>Дипломирани економиста</w:t>
            </w:r>
          </w:p>
        </w:tc>
        <w:tc>
          <w:tcPr>
            <w:tcW w:w="1843" w:type="dxa"/>
          </w:tcPr>
          <w:p w:rsidR="00A43F1C" w:rsidRPr="004E0124" w:rsidRDefault="00A43F1C" w:rsidP="00B866DF">
            <w:pPr>
              <w:rPr>
                <w:sz w:val="22"/>
                <w:szCs w:val="22"/>
                <w:lang w:val="sr-Cyrl-CS"/>
              </w:rPr>
            </w:pPr>
            <w:r w:rsidRPr="004E0124">
              <w:rPr>
                <w:sz w:val="22"/>
                <w:szCs w:val="22"/>
                <w:lang w:val="sr-Cyrl-CS"/>
              </w:rPr>
              <w:t>Наставник економске групе предмета</w:t>
            </w:r>
          </w:p>
        </w:tc>
        <w:tc>
          <w:tcPr>
            <w:tcW w:w="1118" w:type="dxa"/>
          </w:tcPr>
          <w:p w:rsidR="00A43F1C" w:rsidRPr="004E0124" w:rsidRDefault="00A43F1C" w:rsidP="00B866DF">
            <w:pPr>
              <w:rPr>
                <w:sz w:val="22"/>
                <w:szCs w:val="22"/>
              </w:rPr>
            </w:pPr>
            <w:r w:rsidRPr="004E0124">
              <w:rPr>
                <w:sz w:val="22"/>
                <w:szCs w:val="22"/>
              </w:rPr>
              <w:t>4m</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r w:rsidR="00A43F1C" w:rsidRPr="00A43F1C" w:rsidTr="003D2B12">
        <w:trPr>
          <w:trHeight w:val="210"/>
          <w:jc w:val="center"/>
        </w:trPr>
        <w:tc>
          <w:tcPr>
            <w:tcW w:w="503" w:type="dxa"/>
          </w:tcPr>
          <w:p w:rsidR="00A43F1C" w:rsidRPr="004E0124" w:rsidRDefault="00A43F1C" w:rsidP="00B866DF">
            <w:pPr>
              <w:rPr>
                <w:sz w:val="22"/>
                <w:szCs w:val="22"/>
                <w:lang w:val="sr-Cyrl-CS"/>
              </w:rPr>
            </w:pPr>
            <w:r w:rsidRPr="004E0124">
              <w:rPr>
                <w:sz w:val="22"/>
                <w:szCs w:val="22"/>
                <w:lang w:val="sr-Cyrl-CS"/>
              </w:rPr>
              <w:t>55</w:t>
            </w:r>
          </w:p>
        </w:tc>
        <w:tc>
          <w:tcPr>
            <w:tcW w:w="3260" w:type="dxa"/>
          </w:tcPr>
          <w:p w:rsidR="00A43F1C" w:rsidRPr="004E0124" w:rsidRDefault="00A43F1C" w:rsidP="00B866DF">
            <w:pPr>
              <w:rPr>
                <w:sz w:val="22"/>
                <w:szCs w:val="22"/>
                <w:lang w:val="sr-Cyrl-CS"/>
              </w:rPr>
            </w:pPr>
            <w:r w:rsidRPr="004E0124">
              <w:rPr>
                <w:sz w:val="22"/>
                <w:szCs w:val="22"/>
                <w:lang w:val="sr-Cyrl-CS"/>
              </w:rPr>
              <w:t>Мина Савић Стојковић</w:t>
            </w:r>
          </w:p>
        </w:tc>
        <w:tc>
          <w:tcPr>
            <w:tcW w:w="2551" w:type="dxa"/>
          </w:tcPr>
          <w:p w:rsidR="00A43F1C" w:rsidRPr="004E0124" w:rsidRDefault="00A43F1C" w:rsidP="00B866DF">
            <w:pPr>
              <w:rPr>
                <w:sz w:val="22"/>
                <w:szCs w:val="22"/>
                <w:lang w:val="sr-Cyrl-CS"/>
              </w:rPr>
            </w:pPr>
            <w:r w:rsidRPr="004E0124">
              <w:rPr>
                <w:sz w:val="22"/>
                <w:szCs w:val="22"/>
                <w:lang w:val="sr-Cyrl-CS"/>
              </w:rPr>
              <w:t>Мастер професор језика и књижевности</w:t>
            </w:r>
          </w:p>
        </w:tc>
        <w:tc>
          <w:tcPr>
            <w:tcW w:w="1843" w:type="dxa"/>
          </w:tcPr>
          <w:p w:rsidR="00A43F1C" w:rsidRPr="004E0124" w:rsidRDefault="00A43F1C" w:rsidP="00B866DF">
            <w:pPr>
              <w:rPr>
                <w:sz w:val="22"/>
                <w:szCs w:val="22"/>
                <w:lang w:val="sr-Cyrl-CS"/>
              </w:rPr>
            </w:pPr>
            <w:r w:rsidRPr="004E0124">
              <w:rPr>
                <w:sz w:val="22"/>
                <w:szCs w:val="22"/>
                <w:lang w:val="sr-Cyrl-CS"/>
              </w:rPr>
              <w:t>Наставник енглеског језика</w:t>
            </w:r>
          </w:p>
        </w:tc>
        <w:tc>
          <w:tcPr>
            <w:tcW w:w="1118" w:type="dxa"/>
          </w:tcPr>
          <w:p w:rsidR="00A43F1C" w:rsidRPr="004E0124" w:rsidRDefault="00A43F1C" w:rsidP="00B866DF">
            <w:pPr>
              <w:rPr>
                <w:sz w:val="22"/>
                <w:szCs w:val="22"/>
              </w:rPr>
            </w:pPr>
            <w:r w:rsidRPr="004E0124">
              <w:rPr>
                <w:sz w:val="22"/>
                <w:szCs w:val="22"/>
              </w:rPr>
              <w:t>8г 11м</w:t>
            </w:r>
          </w:p>
        </w:tc>
        <w:tc>
          <w:tcPr>
            <w:tcW w:w="450" w:type="dxa"/>
          </w:tcPr>
          <w:p w:rsidR="00A43F1C" w:rsidRPr="004E0124" w:rsidRDefault="00A43F1C" w:rsidP="00B866DF">
            <w:pPr>
              <w:rPr>
                <w:sz w:val="22"/>
                <w:szCs w:val="22"/>
                <w:lang w:val="sr-Cyrl-CS"/>
              </w:rPr>
            </w:pPr>
            <w:r w:rsidRPr="004E0124">
              <w:rPr>
                <w:sz w:val="22"/>
                <w:szCs w:val="22"/>
                <w:lang w:val="sr-Cyrl-CS"/>
              </w:rPr>
              <w:t>не</w:t>
            </w:r>
          </w:p>
        </w:tc>
      </w:tr>
    </w:tbl>
    <w:p w:rsidR="00A43F1C" w:rsidRPr="00A43F1C" w:rsidRDefault="00A43F1C" w:rsidP="00A43F1C">
      <w:pPr>
        <w:jc w:val="center"/>
        <w:rPr>
          <w:rFonts w:ascii="Times New Roman" w:hAnsi="Times New Roman" w:cs="Times New Roman"/>
          <w:b/>
          <w:color w:val="FF0000"/>
        </w:rPr>
      </w:pPr>
    </w:p>
    <w:p w:rsidR="00A43F1C" w:rsidRPr="00A43F1C" w:rsidRDefault="00A43F1C" w:rsidP="00A43F1C">
      <w:pPr>
        <w:jc w:val="center"/>
        <w:rPr>
          <w:rFonts w:ascii="Times New Roman" w:hAnsi="Times New Roman" w:cs="Times New Roman"/>
          <w:b/>
          <w:color w:val="FF0000"/>
        </w:rPr>
      </w:pPr>
    </w:p>
    <w:p w:rsidR="00A43F1C" w:rsidRPr="00A43F1C" w:rsidRDefault="00A43F1C" w:rsidP="00A43F1C">
      <w:pPr>
        <w:jc w:val="center"/>
        <w:rPr>
          <w:rFonts w:ascii="Times New Roman" w:hAnsi="Times New Roman" w:cs="Times New Roman"/>
          <w:b/>
        </w:rPr>
      </w:pPr>
      <w:r w:rsidRPr="00A43F1C">
        <w:rPr>
          <w:rFonts w:ascii="Times New Roman" w:hAnsi="Times New Roman" w:cs="Times New Roman"/>
          <w:b/>
        </w:rPr>
        <w:t>НЕСТРУЧНО ЗАСТУПЉЕНА НАСТАВА</w:t>
      </w:r>
    </w:p>
    <w:p w:rsidR="00A43F1C" w:rsidRPr="00A43F1C" w:rsidRDefault="00A43F1C" w:rsidP="00A43F1C">
      <w:pPr>
        <w:rPr>
          <w:rFonts w:ascii="Times New Roman" w:hAnsi="Times New Roman" w:cs="Times New Roman"/>
          <w:b/>
          <w:bCs/>
          <w:lang w:val="sr-Cyrl-CS"/>
        </w:rPr>
      </w:pPr>
    </w:p>
    <w:tbl>
      <w:tblPr>
        <w:tblStyle w:val="TableElegant"/>
        <w:tblW w:w="9750" w:type="dxa"/>
        <w:jc w:val="center"/>
        <w:tblInd w:w="555" w:type="dxa"/>
        <w:tblLook w:val="0000"/>
      </w:tblPr>
      <w:tblGrid>
        <w:gridCol w:w="2031"/>
        <w:gridCol w:w="2799"/>
        <w:gridCol w:w="2415"/>
        <w:gridCol w:w="2505"/>
      </w:tblGrid>
      <w:tr w:rsidR="00A43F1C" w:rsidRPr="00A43F1C" w:rsidTr="003D2B12">
        <w:trPr>
          <w:trHeight w:val="470"/>
          <w:jc w:val="center"/>
        </w:trPr>
        <w:tc>
          <w:tcPr>
            <w:tcW w:w="2031" w:type="dxa"/>
          </w:tcPr>
          <w:p w:rsidR="00A43F1C" w:rsidRPr="004E0124" w:rsidRDefault="00A43F1C" w:rsidP="00B866DF">
            <w:pPr>
              <w:rPr>
                <w:sz w:val="22"/>
                <w:szCs w:val="22"/>
                <w:lang w:val="sr-Cyrl-CS"/>
              </w:rPr>
            </w:pPr>
            <w:r w:rsidRPr="004E0124">
              <w:rPr>
                <w:sz w:val="22"/>
                <w:szCs w:val="22"/>
                <w:lang w:val="sr-Cyrl-CS"/>
              </w:rPr>
              <w:t>Редни број</w:t>
            </w:r>
          </w:p>
        </w:tc>
        <w:tc>
          <w:tcPr>
            <w:tcW w:w="2799" w:type="dxa"/>
          </w:tcPr>
          <w:p w:rsidR="00A43F1C" w:rsidRPr="004E0124" w:rsidRDefault="00A43F1C" w:rsidP="00B866DF">
            <w:pPr>
              <w:rPr>
                <w:sz w:val="22"/>
                <w:szCs w:val="22"/>
                <w:lang w:val="sr-Cyrl-CS"/>
              </w:rPr>
            </w:pPr>
            <w:r w:rsidRPr="004E0124">
              <w:rPr>
                <w:sz w:val="22"/>
                <w:szCs w:val="22"/>
                <w:lang w:val="sr-Cyrl-CS"/>
              </w:rPr>
              <w:t>Презиме и име</w:t>
            </w:r>
          </w:p>
          <w:p w:rsidR="00A43F1C" w:rsidRPr="004E0124" w:rsidRDefault="00A43F1C" w:rsidP="00B866DF">
            <w:pPr>
              <w:rPr>
                <w:b/>
                <w:bCs/>
                <w:sz w:val="22"/>
                <w:szCs w:val="22"/>
                <w:lang w:val="sr-Cyrl-CS"/>
              </w:rPr>
            </w:pPr>
            <w:r w:rsidRPr="004E0124">
              <w:rPr>
                <w:sz w:val="22"/>
                <w:szCs w:val="22"/>
                <w:lang w:val="sr-Cyrl-CS"/>
              </w:rPr>
              <w:t>Наставника</w:t>
            </w:r>
          </w:p>
        </w:tc>
        <w:tc>
          <w:tcPr>
            <w:tcW w:w="2415" w:type="dxa"/>
          </w:tcPr>
          <w:p w:rsidR="00A43F1C" w:rsidRPr="004E0124" w:rsidRDefault="00A43F1C" w:rsidP="00B866DF">
            <w:pPr>
              <w:rPr>
                <w:sz w:val="22"/>
                <w:szCs w:val="22"/>
                <w:lang w:val="sr-Cyrl-CS"/>
              </w:rPr>
            </w:pPr>
            <w:r w:rsidRPr="004E0124">
              <w:rPr>
                <w:sz w:val="22"/>
                <w:szCs w:val="22"/>
                <w:lang w:val="sr-Cyrl-CS"/>
              </w:rPr>
              <w:t>Предмет</w:t>
            </w:r>
          </w:p>
        </w:tc>
        <w:tc>
          <w:tcPr>
            <w:tcW w:w="2505" w:type="dxa"/>
          </w:tcPr>
          <w:p w:rsidR="00A43F1C" w:rsidRPr="004E0124" w:rsidRDefault="00A43F1C" w:rsidP="00B866DF">
            <w:pPr>
              <w:rPr>
                <w:sz w:val="22"/>
                <w:szCs w:val="22"/>
                <w:lang w:val="sr-Cyrl-CS"/>
              </w:rPr>
            </w:pPr>
            <w:r w:rsidRPr="004E0124">
              <w:rPr>
                <w:sz w:val="22"/>
                <w:szCs w:val="22"/>
                <w:lang w:val="sr-Cyrl-CS"/>
              </w:rPr>
              <w:t>Број часова</w:t>
            </w:r>
          </w:p>
        </w:tc>
      </w:tr>
      <w:tr w:rsidR="00A43F1C" w:rsidRPr="00A43F1C" w:rsidTr="003D2B12">
        <w:trPr>
          <w:trHeight w:val="134"/>
          <w:jc w:val="center"/>
        </w:trPr>
        <w:tc>
          <w:tcPr>
            <w:tcW w:w="2031" w:type="dxa"/>
          </w:tcPr>
          <w:p w:rsidR="00A43F1C" w:rsidRPr="004E0124" w:rsidRDefault="00A43F1C" w:rsidP="00B866DF">
            <w:pPr>
              <w:rPr>
                <w:sz w:val="22"/>
                <w:szCs w:val="22"/>
                <w:lang w:val="sr-Cyrl-CS"/>
              </w:rPr>
            </w:pPr>
            <w:r w:rsidRPr="004E0124">
              <w:rPr>
                <w:sz w:val="22"/>
                <w:szCs w:val="22"/>
                <w:lang w:val="sr-Cyrl-CS"/>
              </w:rPr>
              <w:t>1</w:t>
            </w:r>
          </w:p>
        </w:tc>
        <w:tc>
          <w:tcPr>
            <w:tcW w:w="2799" w:type="dxa"/>
          </w:tcPr>
          <w:p w:rsidR="00A43F1C" w:rsidRPr="004E0124" w:rsidRDefault="00A43F1C" w:rsidP="00B866DF">
            <w:pPr>
              <w:rPr>
                <w:sz w:val="22"/>
                <w:szCs w:val="22"/>
                <w:lang w:val="sr-Cyrl-CS"/>
              </w:rPr>
            </w:pPr>
            <w:r w:rsidRPr="004E0124">
              <w:rPr>
                <w:sz w:val="22"/>
                <w:szCs w:val="22"/>
                <w:lang w:val="sr-Cyrl-CS"/>
              </w:rPr>
              <w:t>Ирена Јанковић</w:t>
            </w:r>
          </w:p>
        </w:tc>
        <w:tc>
          <w:tcPr>
            <w:tcW w:w="2415" w:type="dxa"/>
          </w:tcPr>
          <w:p w:rsidR="00A43F1C" w:rsidRPr="004E0124" w:rsidRDefault="00A43F1C" w:rsidP="00B866DF">
            <w:pPr>
              <w:rPr>
                <w:sz w:val="22"/>
                <w:szCs w:val="22"/>
                <w:lang w:val="sr-Cyrl-CS"/>
              </w:rPr>
            </w:pPr>
            <w:r w:rsidRPr="004E0124">
              <w:rPr>
                <w:sz w:val="22"/>
                <w:szCs w:val="22"/>
                <w:lang w:val="sr-Cyrl-CS"/>
              </w:rPr>
              <w:t>Физика</w:t>
            </w:r>
          </w:p>
        </w:tc>
        <w:tc>
          <w:tcPr>
            <w:tcW w:w="2505" w:type="dxa"/>
          </w:tcPr>
          <w:p w:rsidR="00A43F1C" w:rsidRPr="004E0124" w:rsidRDefault="00A43F1C" w:rsidP="00B866DF">
            <w:pPr>
              <w:rPr>
                <w:sz w:val="22"/>
                <w:szCs w:val="22"/>
                <w:lang w:val="sr-Cyrl-CS"/>
              </w:rPr>
            </w:pPr>
            <w:r w:rsidRPr="004E0124">
              <w:rPr>
                <w:sz w:val="22"/>
                <w:szCs w:val="22"/>
                <w:lang w:val="sr-Cyrl-CS"/>
              </w:rPr>
              <w:t>16 часова</w:t>
            </w:r>
          </w:p>
        </w:tc>
      </w:tr>
      <w:tr w:rsidR="00A43F1C" w:rsidRPr="00A43F1C" w:rsidTr="003D2B12">
        <w:trPr>
          <w:trHeight w:val="134"/>
          <w:jc w:val="center"/>
        </w:trPr>
        <w:tc>
          <w:tcPr>
            <w:tcW w:w="2031" w:type="dxa"/>
          </w:tcPr>
          <w:p w:rsidR="00A43F1C" w:rsidRPr="004E0124" w:rsidRDefault="00A43F1C" w:rsidP="00B866DF">
            <w:pPr>
              <w:rPr>
                <w:sz w:val="22"/>
                <w:szCs w:val="22"/>
              </w:rPr>
            </w:pPr>
            <w:r w:rsidRPr="004E0124">
              <w:rPr>
                <w:sz w:val="22"/>
                <w:szCs w:val="22"/>
              </w:rPr>
              <w:t>2</w:t>
            </w:r>
          </w:p>
        </w:tc>
        <w:tc>
          <w:tcPr>
            <w:tcW w:w="2799" w:type="dxa"/>
          </w:tcPr>
          <w:p w:rsidR="00A43F1C" w:rsidRPr="004E0124" w:rsidRDefault="00A43F1C" w:rsidP="00B866DF">
            <w:pPr>
              <w:rPr>
                <w:sz w:val="22"/>
                <w:szCs w:val="22"/>
              </w:rPr>
            </w:pPr>
            <w:r w:rsidRPr="004E0124">
              <w:rPr>
                <w:sz w:val="22"/>
                <w:szCs w:val="22"/>
              </w:rPr>
              <w:t>Александра Јанковић</w:t>
            </w:r>
          </w:p>
        </w:tc>
        <w:tc>
          <w:tcPr>
            <w:tcW w:w="2415" w:type="dxa"/>
          </w:tcPr>
          <w:p w:rsidR="00A43F1C" w:rsidRPr="004E0124" w:rsidRDefault="00A43F1C" w:rsidP="00B866DF">
            <w:pPr>
              <w:rPr>
                <w:sz w:val="22"/>
                <w:szCs w:val="22"/>
                <w:lang w:val="sr-Cyrl-CS"/>
              </w:rPr>
            </w:pPr>
            <w:r w:rsidRPr="004E0124">
              <w:rPr>
                <w:sz w:val="22"/>
                <w:szCs w:val="22"/>
                <w:lang w:val="sr-Cyrl-CS"/>
              </w:rPr>
              <w:t>Немачки језик</w:t>
            </w:r>
          </w:p>
        </w:tc>
        <w:tc>
          <w:tcPr>
            <w:tcW w:w="2505" w:type="dxa"/>
          </w:tcPr>
          <w:p w:rsidR="00A43F1C" w:rsidRPr="004E0124" w:rsidRDefault="00A43F1C" w:rsidP="00B866DF">
            <w:pPr>
              <w:rPr>
                <w:sz w:val="22"/>
                <w:szCs w:val="22"/>
              </w:rPr>
            </w:pPr>
            <w:r w:rsidRPr="004E0124">
              <w:rPr>
                <w:sz w:val="22"/>
                <w:szCs w:val="22"/>
              </w:rPr>
              <w:t xml:space="preserve">2 часа </w:t>
            </w:r>
          </w:p>
        </w:tc>
      </w:tr>
      <w:tr w:rsidR="00A43F1C" w:rsidRPr="00A43F1C" w:rsidTr="003D2B12">
        <w:trPr>
          <w:trHeight w:val="134"/>
          <w:jc w:val="center"/>
        </w:trPr>
        <w:tc>
          <w:tcPr>
            <w:tcW w:w="2031" w:type="dxa"/>
          </w:tcPr>
          <w:p w:rsidR="00A43F1C" w:rsidRPr="004E0124" w:rsidRDefault="00A43F1C" w:rsidP="00B866DF">
            <w:pPr>
              <w:rPr>
                <w:sz w:val="22"/>
                <w:szCs w:val="22"/>
              </w:rPr>
            </w:pPr>
            <w:r w:rsidRPr="004E0124">
              <w:rPr>
                <w:sz w:val="22"/>
                <w:szCs w:val="22"/>
              </w:rPr>
              <w:t>3</w:t>
            </w:r>
          </w:p>
        </w:tc>
        <w:tc>
          <w:tcPr>
            <w:tcW w:w="2799" w:type="dxa"/>
          </w:tcPr>
          <w:p w:rsidR="00A43F1C" w:rsidRPr="004E0124" w:rsidRDefault="00A43F1C" w:rsidP="00B866DF">
            <w:pPr>
              <w:rPr>
                <w:sz w:val="22"/>
                <w:szCs w:val="22"/>
              </w:rPr>
            </w:pPr>
            <w:r w:rsidRPr="004E0124">
              <w:rPr>
                <w:sz w:val="22"/>
                <w:szCs w:val="22"/>
              </w:rPr>
              <w:t>Никола Анастасијевски</w:t>
            </w:r>
          </w:p>
        </w:tc>
        <w:tc>
          <w:tcPr>
            <w:tcW w:w="2415" w:type="dxa"/>
          </w:tcPr>
          <w:p w:rsidR="00A43F1C" w:rsidRPr="004E0124" w:rsidRDefault="00A43F1C" w:rsidP="00B866DF">
            <w:pPr>
              <w:rPr>
                <w:sz w:val="22"/>
                <w:szCs w:val="22"/>
                <w:lang w:val="sr-Cyrl-CS"/>
              </w:rPr>
            </w:pPr>
            <w:r w:rsidRPr="004E0124">
              <w:rPr>
                <w:sz w:val="22"/>
                <w:szCs w:val="22"/>
                <w:lang w:val="sr-Cyrl-CS"/>
              </w:rPr>
              <w:t>Рачунарство и информатика</w:t>
            </w:r>
          </w:p>
        </w:tc>
        <w:tc>
          <w:tcPr>
            <w:tcW w:w="2505" w:type="dxa"/>
          </w:tcPr>
          <w:p w:rsidR="00A43F1C" w:rsidRPr="004E0124" w:rsidRDefault="00A43F1C" w:rsidP="00B866DF">
            <w:pPr>
              <w:rPr>
                <w:sz w:val="22"/>
                <w:szCs w:val="22"/>
              </w:rPr>
            </w:pPr>
            <w:r w:rsidRPr="004E0124">
              <w:rPr>
                <w:sz w:val="22"/>
                <w:szCs w:val="22"/>
              </w:rPr>
              <w:t>20 часова</w:t>
            </w:r>
          </w:p>
        </w:tc>
      </w:tr>
      <w:tr w:rsidR="00A43F1C" w:rsidRPr="00A43F1C" w:rsidTr="003D2B12">
        <w:trPr>
          <w:trHeight w:val="134"/>
          <w:jc w:val="center"/>
        </w:trPr>
        <w:tc>
          <w:tcPr>
            <w:tcW w:w="2031" w:type="dxa"/>
          </w:tcPr>
          <w:p w:rsidR="00A43F1C" w:rsidRPr="004E0124" w:rsidRDefault="00A43F1C" w:rsidP="00B866DF">
            <w:pPr>
              <w:rPr>
                <w:sz w:val="22"/>
                <w:szCs w:val="22"/>
              </w:rPr>
            </w:pPr>
            <w:r w:rsidRPr="004E0124">
              <w:rPr>
                <w:sz w:val="22"/>
                <w:szCs w:val="22"/>
              </w:rPr>
              <w:t>4</w:t>
            </w:r>
          </w:p>
        </w:tc>
        <w:tc>
          <w:tcPr>
            <w:tcW w:w="2799" w:type="dxa"/>
          </w:tcPr>
          <w:p w:rsidR="00A43F1C" w:rsidRPr="004E0124" w:rsidRDefault="00A43F1C" w:rsidP="00B866DF">
            <w:pPr>
              <w:rPr>
                <w:sz w:val="22"/>
                <w:szCs w:val="22"/>
              </w:rPr>
            </w:pPr>
            <w:r w:rsidRPr="004E0124">
              <w:rPr>
                <w:sz w:val="22"/>
                <w:szCs w:val="22"/>
              </w:rPr>
              <w:t>Никола Мајкл Радосављевић</w:t>
            </w:r>
          </w:p>
        </w:tc>
        <w:tc>
          <w:tcPr>
            <w:tcW w:w="2415" w:type="dxa"/>
          </w:tcPr>
          <w:p w:rsidR="00A43F1C" w:rsidRPr="004E0124" w:rsidRDefault="00A43F1C" w:rsidP="00B866DF">
            <w:pPr>
              <w:rPr>
                <w:sz w:val="22"/>
                <w:szCs w:val="22"/>
                <w:lang w:val="sr-Cyrl-CS"/>
              </w:rPr>
            </w:pPr>
            <w:r w:rsidRPr="004E0124">
              <w:rPr>
                <w:sz w:val="22"/>
                <w:szCs w:val="22"/>
                <w:lang w:val="sr-Cyrl-CS"/>
              </w:rPr>
              <w:t>Рачунарство и информатика</w:t>
            </w:r>
          </w:p>
        </w:tc>
        <w:tc>
          <w:tcPr>
            <w:tcW w:w="2505" w:type="dxa"/>
          </w:tcPr>
          <w:p w:rsidR="00A43F1C" w:rsidRPr="004E0124" w:rsidRDefault="00A43F1C" w:rsidP="00B866DF">
            <w:pPr>
              <w:rPr>
                <w:sz w:val="22"/>
                <w:szCs w:val="22"/>
              </w:rPr>
            </w:pPr>
            <w:r w:rsidRPr="004E0124">
              <w:rPr>
                <w:sz w:val="22"/>
                <w:szCs w:val="22"/>
              </w:rPr>
              <w:t>20 часова</w:t>
            </w:r>
          </w:p>
        </w:tc>
      </w:tr>
      <w:tr w:rsidR="00A43F1C" w:rsidRPr="00A43F1C" w:rsidTr="003D2B12">
        <w:trPr>
          <w:trHeight w:val="134"/>
          <w:jc w:val="center"/>
        </w:trPr>
        <w:tc>
          <w:tcPr>
            <w:tcW w:w="2031" w:type="dxa"/>
          </w:tcPr>
          <w:p w:rsidR="00A43F1C" w:rsidRPr="004E0124" w:rsidRDefault="00A43F1C" w:rsidP="00B866DF">
            <w:pPr>
              <w:rPr>
                <w:sz w:val="22"/>
                <w:szCs w:val="22"/>
              </w:rPr>
            </w:pPr>
            <w:r w:rsidRPr="004E0124">
              <w:rPr>
                <w:sz w:val="22"/>
                <w:szCs w:val="22"/>
              </w:rPr>
              <w:t>5</w:t>
            </w:r>
          </w:p>
        </w:tc>
        <w:tc>
          <w:tcPr>
            <w:tcW w:w="2799" w:type="dxa"/>
          </w:tcPr>
          <w:p w:rsidR="00A43F1C" w:rsidRPr="004E0124" w:rsidRDefault="00A43F1C" w:rsidP="00B866DF">
            <w:pPr>
              <w:rPr>
                <w:sz w:val="22"/>
                <w:szCs w:val="22"/>
              </w:rPr>
            </w:pPr>
            <w:r w:rsidRPr="004E0124">
              <w:rPr>
                <w:sz w:val="22"/>
                <w:szCs w:val="22"/>
              </w:rPr>
              <w:t>Иван Савић</w:t>
            </w:r>
          </w:p>
        </w:tc>
        <w:tc>
          <w:tcPr>
            <w:tcW w:w="2415" w:type="dxa"/>
          </w:tcPr>
          <w:p w:rsidR="00A43F1C" w:rsidRPr="004E0124" w:rsidRDefault="00A43F1C" w:rsidP="00B866DF">
            <w:pPr>
              <w:rPr>
                <w:sz w:val="22"/>
                <w:szCs w:val="22"/>
                <w:lang w:val="sr-Cyrl-CS"/>
              </w:rPr>
            </w:pPr>
            <w:r w:rsidRPr="004E0124">
              <w:rPr>
                <w:sz w:val="22"/>
                <w:szCs w:val="22"/>
                <w:lang w:val="sr-Cyrl-CS"/>
              </w:rPr>
              <w:t xml:space="preserve">Економска група </w:t>
            </w:r>
            <w:r w:rsidRPr="004E0124">
              <w:rPr>
                <w:sz w:val="22"/>
                <w:szCs w:val="22"/>
                <w:lang w:val="sr-Cyrl-CS"/>
              </w:rPr>
              <w:lastRenderedPageBreak/>
              <w:t>предмета</w:t>
            </w:r>
          </w:p>
        </w:tc>
        <w:tc>
          <w:tcPr>
            <w:tcW w:w="2505" w:type="dxa"/>
          </w:tcPr>
          <w:p w:rsidR="00A43F1C" w:rsidRPr="004E0124" w:rsidRDefault="00A43F1C" w:rsidP="00B866DF">
            <w:pPr>
              <w:rPr>
                <w:sz w:val="22"/>
                <w:szCs w:val="22"/>
              </w:rPr>
            </w:pPr>
            <w:r w:rsidRPr="004E0124">
              <w:rPr>
                <w:sz w:val="22"/>
                <w:szCs w:val="22"/>
              </w:rPr>
              <w:lastRenderedPageBreak/>
              <w:t>2 часа</w:t>
            </w:r>
          </w:p>
        </w:tc>
      </w:tr>
    </w:tbl>
    <w:p w:rsidR="00A43F1C" w:rsidRPr="00A43F1C" w:rsidRDefault="00A43F1C" w:rsidP="00A43F1C">
      <w:pPr>
        <w:jc w:val="center"/>
        <w:rPr>
          <w:rFonts w:ascii="Times New Roman" w:hAnsi="Times New Roman" w:cs="Times New Roman"/>
          <w:b/>
          <w:color w:val="FF0000"/>
        </w:rPr>
      </w:pPr>
    </w:p>
    <w:p w:rsidR="00A43F1C" w:rsidRPr="00A43F1C" w:rsidRDefault="00A43F1C" w:rsidP="00A43F1C">
      <w:pPr>
        <w:jc w:val="center"/>
        <w:rPr>
          <w:rFonts w:ascii="Times New Roman" w:hAnsi="Times New Roman" w:cs="Times New Roman"/>
          <w:b/>
        </w:rPr>
      </w:pPr>
      <w:r w:rsidRPr="00A43F1C">
        <w:rPr>
          <w:rFonts w:ascii="Times New Roman" w:hAnsi="Times New Roman" w:cs="Times New Roman"/>
          <w:b/>
        </w:rPr>
        <w:t>Услови средине у којој Школа ради</w:t>
      </w:r>
    </w:p>
    <w:p w:rsidR="00A43F1C" w:rsidRPr="00A43F1C" w:rsidRDefault="00A43F1C" w:rsidP="00A43F1C">
      <w:pPr>
        <w:rPr>
          <w:rFonts w:ascii="Times New Roman" w:hAnsi="Times New Roman" w:cs="Times New Roman"/>
          <w:b/>
          <w:bCs/>
          <w:lang w:val="sr-Cyrl-CS"/>
        </w:rPr>
      </w:pPr>
    </w:p>
    <w:p w:rsidR="00A43F1C" w:rsidRPr="00A43F1C" w:rsidRDefault="00A43F1C" w:rsidP="00A43F1C">
      <w:pPr>
        <w:rPr>
          <w:rFonts w:ascii="Times New Roman" w:hAnsi="Times New Roman" w:cs="Times New Roman"/>
          <w:bCs/>
          <w:lang w:val="sr-Cyrl-CS"/>
        </w:rPr>
      </w:pPr>
      <w:r w:rsidRPr="00A43F1C">
        <w:rPr>
          <w:rFonts w:ascii="Times New Roman" w:hAnsi="Times New Roman" w:cs="Times New Roman"/>
          <w:bCs/>
        </w:rPr>
        <w:tab/>
      </w:r>
      <w:r w:rsidRPr="00A43F1C">
        <w:rPr>
          <w:rFonts w:ascii="Times New Roman" w:hAnsi="Times New Roman" w:cs="Times New Roman"/>
          <w:bCs/>
          <w:lang w:val="sr-Cyrl-CS"/>
        </w:rPr>
        <w:t>Хол школе се годинама користи за изложбе слика, књижевне вечери, музичка дешавања, позоришне представе. У те сврхе ће се користити и ове школске године;</w:t>
      </w:r>
    </w:p>
    <w:p w:rsidR="00A43F1C" w:rsidRPr="00A43F1C" w:rsidRDefault="00A43F1C" w:rsidP="00A43F1C">
      <w:pPr>
        <w:rPr>
          <w:rFonts w:ascii="Times New Roman" w:hAnsi="Times New Roman" w:cs="Times New Roman"/>
          <w:bCs/>
          <w:lang w:val="sr-Cyrl-CS"/>
        </w:rPr>
      </w:pPr>
      <w:r w:rsidRPr="00A43F1C">
        <w:rPr>
          <w:rFonts w:ascii="Times New Roman" w:hAnsi="Times New Roman" w:cs="Times New Roman"/>
          <w:bCs/>
          <w:lang w:val="sr-Cyrl-CS"/>
        </w:rPr>
        <w:t>Такође, школске терене користе, како наши ученици, тако и ученици околних основних школа на различитим спортским манифестацијама</w:t>
      </w:r>
      <w:r w:rsidRPr="00A43F1C">
        <w:rPr>
          <w:rFonts w:ascii="Times New Roman" w:hAnsi="Times New Roman" w:cs="Times New Roman"/>
          <w:bCs/>
          <w:lang w:val="ru-RU"/>
        </w:rPr>
        <w:t>, а у попдневним терминима спотрска сала изнајмљује се на коришћење заинетерсованим грађанима;</w:t>
      </w:r>
    </w:p>
    <w:p w:rsidR="00A43F1C" w:rsidRPr="00A43F1C" w:rsidRDefault="00A43F1C" w:rsidP="00A43F1C">
      <w:pPr>
        <w:rPr>
          <w:rFonts w:ascii="Times New Roman" w:hAnsi="Times New Roman" w:cs="Times New Roman"/>
          <w:bCs/>
          <w:lang w:val="sr-Cyrl-CS"/>
        </w:rPr>
      </w:pPr>
      <w:r w:rsidRPr="00A43F1C">
        <w:rPr>
          <w:rFonts w:ascii="Times New Roman" w:hAnsi="Times New Roman" w:cs="Times New Roman"/>
          <w:bCs/>
        </w:rPr>
        <w:tab/>
      </w:r>
      <w:r w:rsidRPr="00A43F1C">
        <w:rPr>
          <w:rFonts w:ascii="Times New Roman" w:hAnsi="Times New Roman" w:cs="Times New Roman"/>
          <w:bCs/>
          <w:lang w:val="sr-Cyrl-CS"/>
        </w:rPr>
        <w:t>Ученици и професори школе, повремено ће присуствовати предавањима, представама и музичким вечерима које се приређују у Дому културе Петровац.</w:t>
      </w:r>
    </w:p>
    <w:p w:rsidR="00A43F1C" w:rsidRPr="00403CCA" w:rsidRDefault="00A43F1C" w:rsidP="00A43F1C">
      <w:pPr>
        <w:pStyle w:val="Heading1"/>
      </w:pPr>
    </w:p>
    <w:p w:rsidR="005F3D42" w:rsidRPr="00D03D21" w:rsidRDefault="005F3D42">
      <w:pPr>
        <w:rPr>
          <w:rFonts w:ascii="Times New Roman" w:hAnsi="Times New Roman" w:cs="Times New Roman"/>
        </w:rPr>
      </w:pPr>
    </w:p>
    <w:p w:rsidR="00D03D21" w:rsidRDefault="00D03D21">
      <w:r>
        <w:br w:type="page"/>
      </w:r>
    </w:p>
    <w:p w:rsidR="00D03D21" w:rsidRPr="00D03D21" w:rsidRDefault="00D03D21" w:rsidP="00D03D21">
      <w:pPr>
        <w:pStyle w:val="Heading1"/>
        <w:pBdr>
          <w:bottom w:val="double" w:sz="4" w:space="1" w:color="1F497D" w:themeColor="text2"/>
        </w:pBdr>
      </w:pPr>
      <w:bookmarkStart w:id="12" w:name="_Toc146696437"/>
      <w:r w:rsidRPr="00D03D21">
        <w:lastRenderedPageBreak/>
        <w:t>ПОСЛОВИ РУКОВОЂЕЊА ШКОЛОМ</w:t>
      </w:r>
      <w:bookmarkEnd w:id="12"/>
    </w:p>
    <w:p w:rsidR="00A43F1C" w:rsidRPr="00102088" w:rsidRDefault="00A43F1C" w:rsidP="00A43F1C"/>
    <w:p w:rsidR="00A43F1C" w:rsidRDefault="00A43F1C" w:rsidP="00A43F1C">
      <w:pPr>
        <w:rPr>
          <w:rFonts w:ascii="Times New Roman" w:hAnsi="Times New Roman" w:cs="Times New Roman"/>
        </w:rPr>
      </w:pPr>
      <w:r w:rsidRPr="00A43F1C">
        <w:rPr>
          <w:rFonts w:ascii="Times New Roman" w:hAnsi="Times New Roman" w:cs="Times New Roman"/>
          <w:lang w:val="sr-Cyrl-CS"/>
        </w:rPr>
        <w:t>Посао и дужност директора школе обавља професор информатике и рачунарства Александар Филиповић са радним стажом од 16 година у просвети</w:t>
      </w:r>
    </w:p>
    <w:p w:rsidR="00A43F1C" w:rsidRPr="00403CCA" w:rsidRDefault="00A43F1C" w:rsidP="00A43F1C">
      <w:pPr>
        <w:pStyle w:val="Heading2"/>
      </w:pPr>
      <w:bookmarkStart w:id="13" w:name="_Toc113615922"/>
      <w:bookmarkStart w:id="14" w:name="_Toc146696438"/>
      <w:r w:rsidRPr="00403CCA">
        <w:t>СТРУЧНИ САРАДНИЦИ</w:t>
      </w:r>
      <w:bookmarkEnd w:id="13"/>
      <w:bookmarkEnd w:id="14"/>
    </w:p>
    <w:p w:rsidR="00A43F1C" w:rsidRPr="00403CCA" w:rsidRDefault="00A43F1C" w:rsidP="00A43F1C">
      <w:pPr>
        <w:rPr>
          <w:b/>
          <w:bCs/>
          <w:lang w:val="sr-Cyrl-CS"/>
        </w:rPr>
      </w:pPr>
    </w:p>
    <w:p w:rsidR="00A43F1C" w:rsidRPr="00A43F1C" w:rsidRDefault="00A43F1C" w:rsidP="00A43F1C">
      <w:pPr>
        <w:rPr>
          <w:rFonts w:ascii="Times New Roman" w:hAnsi="Times New Roman" w:cs="Times New Roman"/>
          <w:lang w:val="sr-Cyrl-CS"/>
        </w:rPr>
      </w:pPr>
      <w:r w:rsidRPr="00A43F1C">
        <w:rPr>
          <w:rFonts w:ascii="Times New Roman" w:hAnsi="Times New Roman" w:cs="Times New Roman"/>
          <w:lang w:val="sr-Cyrl-CS"/>
        </w:rPr>
        <w:t xml:space="preserve">             Послове стручног сарадника обављају дипл.психолог Животић Лидија и дипломирани педагог Траиловић Ана. Послове библиотекара обављала је професор руског језика Кристина Милетић.</w:t>
      </w:r>
    </w:p>
    <w:p w:rsidR="00A43F1C" w:rsidRPr="00A43F1C" w:rsidRDefault="00A43F1C" w:rsidP="00A43F1C">
      <w:pPr>
        <w:rPr>
          <w:rFonts w:ascii="Times New Roman" w:hAnsi="Times New Roman" w:cs="Times New Roman"/>
          <w:b/>
          <w:bCs/>
          <w:lang w:val="sr-Cyrl-CS"/>
        </w:rPr>
      </w:pPr>
    </w:p>
    <w:p w:rsidR="00A43F1C" w:rsidRPr="00A43F1C" w:rsidRDefault="00A43F1C" w:rsidP="00A43F1C">
      <w:pPr>
        <w:pStyle w:val="Heading2"/>
        <w:rPr>
          <w:rFonts w:ascii="Times New Roman" w:hAnsi="Times New Roman" w:cs="Times New Roman"/>
          <w:sz w:val="22"/>
          <w:szCs w:val="22"/>
        </w:rPr>
      </w:pPr>
      <w:bookmarkStart w:id="15" w:name="_Toc113615923"/>
      <w:bookmarkStart w:id="16" w:name="_Toc146696439"/>
      <w:r w:rsidRPr="00A43F1C">
        <w:rPr>
          <w:rFonts w:ascii="Times New Roman" w:hAnsi="Times New Roman" w:cs="Times New Roman"/>
          <w:sz w:val="22"/>
          <w:szCs w:val="22"/>
        </w:rPr>
        <w:t>ОСТАЛИ ПОСЛОВИ</w:t>
      </w:r>
      <w:bookmarkEnd w:id="15"/>
      <w:bookmarkEnd w:id="16"/>
    </w:p>
    <w:p w:rsidR="00A43F1C" w:rsidRPr="00A43F1C" w:rsidRDefault="00A43F1C" w:rsidP="00A43F1C">
      <w:pPr>
        <w:rPr>
          <w:rFonts w:ascii="Times New Roman" w:hAnsi="Times New Roman" w:cs="Times New Roman"/>
          <w:b/>
          <w:bCs/>
          <w:color w:val="FF0000"/>
          <w:lang w:val="sr-Cyrl-CS"/>
        </w:rPr>
      </w:pPr>
    </w:p>
    <w:tbl>
      <w:tblPr>
        <w:tblStyle w:val="TableElegant"/>
        <w:tblW w:w="9747" w:type="dxa"/>
        <w:jc w:val="center"/>
        <w:tblLook w:val="0000"/>
      </w:tblPr>
      <w:tblGrid>
        <w:gridCol w:w="749"/>
        <w:gridCol w:w="2595"/>
        <w:gridCol w:w="6"/>
        <w:gridCol w:w="2287"/>
        <w:gridCol w:w="2547"/>
        <w:gridCol w:w="6"/>
        <w:gridCol w:w="1557"/>
      </w:tblGrid>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р.бр.</w:t>
            </w:r>
          </w:p>
        </w:tc>
        <w:tc>
          <w:tcPr>
            <w:tcW w:w="2601" w:type="dxa"/>
            <w:gridSpan w:val="2"/>
          </w:tcPr>
          <w:p w:rsidR="00A43F1C" w:rsidRPr="00A43F1C" w:rsidRDefault="00A43F1C" w:rsidP="00B866DF">
            <w:pPr>
              <w:rPr>
                <w:sz w:val="22"/>
                <w:szCs w:val="22"/>
                <w:lang w:val="sr-Cyrl-CS"/>
              </w:rPr>
            </w:pPr>
            <w:r w:rsidRPr="00A43F1C">
              <w:rPr>
                <w:sz w:val="22"/>
                <w:szCs w:val="22"/>
                <w:lang w:val="sr-Cyrl-CS"/>
              </w:rPr>
              <w:t>Презиме и име</w:t>
            </w:r>
          </w:p>
        </w:tc>
        <w:tc>
          <w:tcPr>
            <w:tcW w:w="2287" w:type="dxa"/>
          </w:tcPr>
          <w:p w:rsidR="00A43F1C" w:rsidRPr="00A43F1C" w:rsidRDefault="00A43F1C" w:rsidP="00B866DF">
            <w:pPr>
              <w:rPr>
                <w:sz w:val="22"/>
                <w:szCs w:val="22"/>
                <w:lang w:val="sr-Cyrl-CS"/>
              </w:rPr>
            </w:pPr>
            <w:r w:rsidRPr="00A43F1C">
              <w:rPr>
                <w:sz w:val="22"/>
                <w:szCs w:val="22"/>
                <w:lang w:val="sr-Cyrl-CS"/>
              </w:rPr>
              <w:t>Школска спрема</w:t>
            </w:r>
          </w:p>
        </w:tc>
        <w:tc>
          <w:tcPr>
            <w:tcW w:w="2547" w:type="dxa"/>
          </w:tcPr>
          <w:p w:rsidR="00A43F1C" w:rsidRPr="00A43F1C" w:rsidRDefault="00A43F1C" w:rsidP="00B866DF">
            <w:pPr>
              <w:rPr>
                <w:sz w:val="22"/>
                <w:szCs w:val="22"/>
                <w:lang w:val="sr-Cyrl-CS"/>
              </w:rPr>
            </w:pPr>
            <w:r w:rsidRPr="00A43F1C">
              <w:rPr>
                <w:sz w:val="22"/>
                <w:szCs w:val="22"/>
                <w:lang w:val="sr-Cyrl-CS"/>
              </w:rPr>
              <w:t>Послови</w:t>
            </w:r>
          </w:p>
        </w:tc>
        <w:tc>
          <w:tcPr>
            <w:tcW w:w="1563" w:type="dxa"/>
            <w:gridSpan w:val="2"/>
          </w:tcPr>
          <w:p w:rsidR="00A43F1C" w:rsidRPr="00A43F1C" w:rsidRDefault="00A43F1C" w:rsidP="00B866DF">
            <w:pPr>
              <w:rPr>
                <w:sz w:val="22"/>
                <w:szCs w:val="22"/>
                <w:lang w:val="sr-Cyrl-CS"/>
              </w:rPr>
            </w:pPr>
            <w:r w:rsidRPr="00A43F1C">
              <w:rPr>
                <w:sz w:val="22"/>
                <w:szCs w:val="22"/>
                <w:lang w:val="sr-Cyrl-CS"/>
              </w:rPr>
              <w:t>Радни стаж у образовању</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1</w:t>
            </w:r>
          </w:p>
        </w:tc>
        <w:tc>
          <w:tcPr>
            <w:tcW w:w="2601" w:type="dxa"/>
            <w:gridSpan w:val="2"/>
          </w:tcPr>
          <w:p w:rsidR="00A43F1C" w:rsidRPr="00A43F1C" w:rsidRDefault="00A43F1C" w:rsidP="00B866DF">
            <w:pPr>
              <w:rPr>
                <w:sz w:val="22"/>
                <w:szCs w:val="22"/>
                <w:lang w:val="sr-Cyrl-CS"/>
              </w:rPr>
            </w:pPr>
            <w:r w:rsidRPr="00A43F1C">
              <w:rPr>
                <w:sz w:val="22"/>
                <w:szCs w:val="22"/>
                <w:lang w:val="sr-Cyrl-CS"/>
              </w:rPr>
              <w:t>Божиловић Марија</w:t>
            </w:r>
          </w:p>
        </w:tc>
        <w:tc>
          <w:tcPr>
            <w:tcW w:w="2287" w:type="dxa"/>
          </w:tcPr>
          <w:p w:rsidR="00A43F1C" w:rsidRPr="00A43F1C" w:rsidRDefault="00A43F1C" w:rsidP="00B866DF">
            <w:pPr>
              <w:rPr>
                <w:sz w:val="22"/>
                <w:szCs w:val="22"/>
                <w:lang w:val="sr-Cyrl-CS"/>
              </w:rPr>
            </w:pPr>
            <w:r w:rsidRPr="00A43F1C">
              <w:rPr>
                <w:sz w:val="22"/>
                <w:szCs w:val="22"/>
                <w:lang w:val="sr-Cyrl-CS"/>
              </w:rPr>
              <w:t>ВСС дипл. Правник</w:t>
            </w:r>
          </w:p>
        </w:tc>
        <w:tc>
          <w:tcPr>
            <w:tcW w:w="2547" w:type="dxa"/>
          </w:tcPr>
          <w:p w:rsidR="00A43F1C" w:rsidRPr="00A43F1C" w:rsidRDefault="00A43F1C" w:rsidP="00B866DF">
            <w:pPr>
              <w:rPr>
                <w:sz w:val="22"/>
                <w:szCs w:val="22"/>
                <w:lang w:val="sr-Cyrl-CS"/>
              </w:rPr>
            </w:pPr>
            <w:r w:rsidRPr="00A43F1C">
              <w:rPr>
                <w:sz w:val="22"/>
                <w:szCs w:val="22"/>
                <w:lang w:val="sr-Cyrl-CS"/>
              </w:rPr>
              <w:t>Секретар школе</w:t>
            </w:r>
          </w:p>
        </w:tc>
        <w:tc>
          <w:tcPr>
            <w:tcW w:w="1563" w:type="dxa"/>
            <w:gridSpan w:val="2"/>
          </w:tcPr>
          <w:p w:rsidR="00A43F1C" w:rsidRPr="00A43F1C" w:rsidRDefault="00A43F1C" w:rsidP="00B866DF">
            <w:pPr>
              <w:rPr>
                <w:sz w:val="22"/>
                <w:szCs w:val="22"/>
                <w:lang w:val="sr-Cyrl-CS"/>
              </w:rPr>
            </w:pPr>
            <w:r w:rsidRPr="00A43F1C">
              <w:rPr>
                <w:sz w:val="22"/>
                <w:szCs w:val="22"/>
                <w:lang w:val="sr-Cyrl-CS"/>
              </w:rPr>
              <w:t>11</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2</w:t>
            </w:r>
          </w:p>
        </w:tc>
        <w:tc>
          <w:tcPr>
            <w:tcW w:w="2601" w:type="dxa"/>
            <w:gridSpan w:val="2"/>
          </w:tcPr>
          <w:p w:rsidR="00A43F1C" w:rsidRPr="00A43F1C" w:rsidRDefault="00A43F1C" w:rsidP="00B866DF">
            <w:pPr>
              <w:rPr>
                <w:sz w:val="22"/>
                <w:szCs w:val="22"/>
                <w:lang w:val="sr-Cyrl-CS"/>
              </w:rPr>
            </w:pPr>
            <w:r w:rsidRPr="00A43F1C">
              <w:rPr>
                <w:sz w:val="22"/>
                <w:szCs w:val="22"/>
                <w:lang w:val="sr-Cyrl-CS"/>
              </w:rPr>
              <w:t>Ивковић Сава</w:t>
            </w:r>
          </w:p>
        </w:tc>
        <w:tc>
          <w:tcPr>
            <w:tcW w:w="2287" w:type="dxa"/>
          </w:tcPr>
          <w:p w:rsidR="00A43F1C" w:rsidRPr="00A43F1C" w:rsidRDefault="00A43F1C" w:rsidP="00B866DF">
            <w:pPr>
              <w:rPr>
                <w:sz w:val="22"/>
                <w:szCs w:val="22"/>
                <w:lang w:val="sr-Cyrl-CS"/>
              </w:rPr>
            </w:pPr>
            <w:r w:rsidRPr="00A43F1C">
              <w:rPr>
                <w:sz w:val="22"/>
                <w:szCs w:val="22"/>
                <w:lang w:val="sr-Cyrl-CS"/>
              </w:rPr>
              <w:t>средња школа 4.степен</w:t>
            </w:r>
          </w:p>
        </w:tc>
        <w:tc>
          <w:tcPr>
            <w:tcW w:w="2547" w:type="dxa"/>
          </w:tcPr>
          <w:p w:rsidR="00A43F1C" w:rsidRPr="00A43F1C" w:rsidRDefault="00A43F1C" w:rsidP="00B866DF">
            <w:pPr>
              <w:rPr>
                <w:sz w:val="22"/>
                <w:szCs w:val="22"/>
                <w:lang w:val="sr-Cyrl-CS"/>
              </w:rPr>
            </w:pPr>
            <w:r w:rsidRPr="00A43F1C">
              <w:rPr>
                <w:sz w:val="22"/>
                <w:szCs w:val="22"/>
                <w:lang w:val="sr-Cyrl-CS"/>
              </w:rPr>
              <w:t>Шеф рачуноводства</w:t>
            </w:r>
          </w:p>
        </w:tc>
        <w:tc>
          <w:tcPr>
            <w:tcW w:w="1563" w:type="dxa"/>
            <w:gridSpan w:val="2"/>
          </w:tcPr>
          <w:p w:rsidR="00A43F1C" w:rsidRPr="00A43F1C" w:rsidRDefault="00A43F1C" w:rsidP="00B866DF">
            <w:pPr>
              <w:rPr>
                <w:sz w:val="22"/>
                <w:szCs w:val="22"/>
                <w:lang w:val="sr-Cyrl-CS"/>
              </w:rPr>
            </w:pPr>
            <w:r w:rsidRPr="00A43F1C">
              <w:rPr>
                <w:sz w:val="22"/>
                <w:szCs w:val="22"/>
                <w:lang w:val="sr-Cyrl-BA"/>
              </w:rPr>
              <w:t>21</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3</w:t>
            </w:r>
          </w:p>
        </w:tc>
        <w:tc>
          <w:tcPr>
            <w:tcW w:w="2601" w:type="dxa"/>
            <w:gridSpan w:val="2"/>
          </w:tcPr>
          <w:p w:rsidR="00A43F1C" w:rsidRPr="00A43F1C" w:rsidRDefault="00A43F1C" w:rsidP="00B866DF">
            <w:pPr>
              <w:rPr>
                <w:sz w:val="22"/>
                <w:szCs w:val="22"/>
                <w:lang w:val="sr-Cyrl-CS"/>
              </w:rPr>
            </w:pPr>
            <w:r w:rsidRPr="00A43F1C">
              <w:rPr>
                <w:sz w:val="22"/>
                <w:szCs w:val="22"/>
                <w:lang w:val="sr-Cyrl-CS"/>
              </w:rPr>
              <w:t>Богић Невенка</w:t>
            </w:r>
          </w:p>
        </w:tc>
        <w:tc>
          <w:tcPr>
            <w:tcW w:w="2287" w:type="dxa"/>
          </w:tcPr>
          <w:p w:rsidR="00A43F1C" w:rsidRPr="00A43F1C" w:rsidRDefault="00A43F1C" w:rsidP="00B866DF">
            <w:pPr>
              <w:rPr>
                <w:sz w:val="22"/>
                <w:szCs w:val="22"/>
                <w:lang w:val="sr-Cyrl-CS"/>
              </w:rPr>
            </w:pPr>
            <w:r w:rsidRPr="00A43F1C">
              <w:rPr>
                <w:sz w:val="22"/>
                <w:szCs w:val="22"/>
                <w:lang w:val="sr-Cyrl-CS"/>
              </w:rPr>
              <w:t>средња школа 4.степен</w:t>
            </w:r>
          </w:p>
        </w:tc>
        <w:tc>
          <w:tcPr>
            <w:tcW w:w="2547" w:type="dxa"/>
          </w:tcPr>
          <w:p w:rsidR="00A43F1C" w:rsidRPr="00A43F1C" w:rsidRDefault="00A43F1C" w:rsidP="00B866DF">
            <w:pPr>
              <w:rPr>
                <w:sz w:val="22"/>
                <w:szCs w:val="22"/>
                <w:lang w:val="sr-Cyrl-CS"/>
              </w:rPr>
            </w:pPr>
            <w:r w:rsidRPr="00A43F1C">
              <w:rPr>
                <w:sz w:val="22"/>
                <w:szCs w:val="22"/>
                <w:lang w:val="sr-Cyrl-CS"/>
              </w:rPr>
              <w:t>Референт за финансисјко рачуноводствене послове</w:t>
            </w:r>
          </w:p>
        </w:tc>
        <w:tc>
          <w:tcPr>
            <w:tcW w:w="1563" w:type="dxa"/>
            <w:gridSpan w:val="2"/>
          </w:tcPr>
          <w:p w:rsidR="00A43F1C" w:rsidRPr="00A43F1C" w:rsidRDefault="00A43F1C" w:rsidP="00B866DF">
            <w:pPr>
              <w:rPr>
                <w:sz w:val="22"/>
                <w:szCs w:val="22"/>
                <w:lang w:val="sr-Cyrl-CS"/>
              </w:rPr>
            </w:pPr>
            <w:r w:rsidRPr="00A43F1C">
              <w:rPr>
                <w:sz w:val="22"/>
                <w:szCs w:val="22"/>
                <w:lang w:val="sr-Cyrl-CS"/>
              </w:rPr>
              <w:t>14</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4</w:t>
            </w:r>
          </w:p>
        </w:tc>
        <w:tc>
          <w:tcPr>
            <w:tcW w:w="2601" w:type="dxa"/>
            <w:gridSpan w:val="2"/>
          </w:tcPr>
          <w:p w:rsidR="00A43F1C" w:rsidRPr="00A43F1C" w:rsidRDefault="00A43F1C" w:rsidP="00B866DF">
            <w:pPr>
              <w:rPr>
                <w:sz w:val="22"/>
                <w:szCs w:val="22"/>
                <w:lang w:val="sr-Cyrl-CS"/>
              </w:rPr>
            </w:pPr>
            <w:r w:rsidRPr="00A43F1C">
              <w:rPr>
                <w:sz w:val="22"/>
                <w:szCs w:val="22"/>
                <w:lang w:val="sr-Cyrl-CS"/>
              </w:rPr>
              <w:t>Трифуновић Мира</w:t>
            </w:r>
          </w:p>
        </w:tc>
        <w:tc>
          <w:tcPr>
            <w:tcW w:w="2287" w:type="dxa"/>
          </w:tcPr>
          <w:p w:rsidR="00A43F1C" w:rsidRPr="00A43F1C" w:rsidRDefault="00A43F1C" w:rsidP="00B866DF">
            <w:pPr>
              <w:rPr>
                <w:sz w:val="22"/>
                <w:szCs w:val="22"/>
                <w:lang w:val="sr-Cyrl-CS"/>
              </w:rPr>
            </w:pPr>
            <w:r w:rsidRPr="00A43F1C">
              <w:rPr>
                <w:sz w:val="22"/>
                <w:szCs w:val="22"/>
                <w:lang w:val="sr-Cyrl-CS"/>
              </w:rPr>
              <w:t>ОШ</w:t>
            </w:r>
          </w:p>
        </w:tc>
        <w:tc>
          <w:tcPr>
            <w:tcW w:w="2547" w:type="dxa"/>
          </w:tcPr>
          <w:p w:rsidR="00A43F1C" w:rsidRPr="00A43F1C" w:rsidRDefault="00A43F1C" w:rsidP="00B866DF">
            <w:pPr>
              <w:rPr>
                <w:sz w:val="22"/>
                <w:szCs w:val="22"/>
              </w:rPr>
            </w:pPr>
            <w:r w:rsidRPr="00A43F1C">
              <w:rPr>
                <w:sz w:val="22"/>
                <w:szCs w:val="22"/>
                <w:lang w:val="sr-Cyrl-CS"/>
              </w:rPr>
              <w:t>чистачица</w:t>
            </w:r>
          </w:p>
        </w:tc>
        <w:tc>
          <w:tcPr>
            <w:tcW w:w="1563" w:type="dxa"/>
            <w:gridSpan w:val="2"/>
          </w:tcPr>
          <w:p w:rsidR="00A43F1C" w:rsidRPr="00A43F1C" w:rsidRDefault="00A43F1C" w:rsidP="00B866DF">
            <w:pPr>
              <w:rPr>
                <w:sz w:val="22"/>
                <w:szCs w:val="22"/>
                <w:lang w:val="sr-Cyrl-CS"/>
              </w:rPr>
            </w:pPr>
            <w:r w:rsidRPr="00A43F1C">
              <w:rPr>
                <w:sz w:val="22"/>
                <w:szCs w:val="22"/>
                <w:lang w:val="sr-Cyrl-CS"/>
              </w:rPr>
              <w:t>25</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5</w:t>
            </w:r>
          </w:p>
        </w:tc>
        <w:tc>
          <w:tcPr>
            <w:tcW w:w="2601" w:type="dxa"/>
            <w:gridSpan w:val="2"/>
          </w:tcPr>
          <w:p w:rsidR="00A43F1C" w:rsidRPr="00A43F1C" w:rsidRDefault="00A43F1C" w:rsidP="00B866DF">
            <w:pPr>
              <w:rPr>
                <w:sz w:val="22"/>
                <w:szCs w:val="22"/>
                <w:lang w:val="sr-Cyrl-CS"/>
              </w:rPr>
            </w:pPr>
            <w:r w:rsidRPr="00A43F1C">
              <w:rPr>
                <w:sz w:val="22"/>
                <w:szCs w:val="22"/>
                <w:lang w:val="sr-Cyrl-CS"/>
              </w:rPr>
              <w:t>Ђорђевић Весна</w:t>
            </w:r>
          </w:p>
        </w:tc>
        <w:tc>
          <w:tcPr>
            <w:tcW w:w="2287" w:type="dxa"/>
          </w:tcPr>
          <w:p w:rsidR="00A43F1C" w:rsidRPr="00A43F1C" w:rsidRDefault="00A43F1C" w:rsidP="00B866DF">
            <w:pPr>
              <w:rPr>
                <w:sz w:val="22"/>
                <w:szCs w:val="22"/>
                <w:lang w:val="sr-Cyrl-CS"/>
              </w:rPr>
            </w:pPr>
            <w:r w:rsidRPr="00A43F1C">
              <w:rPr>
                <w:sz w:val="22"/>
                <w:szCs w:val="22"/>
                <w:lang w:val="sr-Cyrl-CS"/>
              </w:rPr>
              <w:t>ОШ</w:t>
            </w:r>
          </w:p>
        </w:tc>
        <w:tc>
          <w:tcPr>
            <w:tcW w:w="2547" w:type="dxa"/>
          </w:tcPr>
          <w:p w:rsidR="00A43F1C" w:rsidRPr="00A43F1C" w:rsidRDefault="00A43F1C" w:rsidP="00B866DF">
            <w:pPr>
              <w:rPr>
                <w:sz w:val="22"/>
                <w:szCs w:val="22"/>
              </w:rPr>
            </w:pPr>
            <w:r w:rsidRPr="00A43F1C">
              <w:rPr>
                <w:sz w:val="22"/>
                <w:szCs w:val="22"/>
                <w:lang w:val="sr-Cyrl-CS"/>
              </w:rPr>
              <w:t>чистачица</w:t>
            </w:r>
          </w:p>
        </w:tc>
        <w:tc>
          <w:tcPr>
            <w:tcW w:w="1563" w:type="dxa"/>
            <w:gridSpan w:val="2"/>
          </w:tcPr>
          <w:p w:rsidR="00A43F1C" w:rsidRPr="00A43F1C" w:rsidRDefault="00A43F1C" w:rsidP="00B866DF">
            <w:pPr>
              <w:rPr>
                <w:sz w:val="22"/>
                <w:szCs w:val="22"/>
                <w:lang w:val="sr-Cyrl-CS"/>
              </w:rPr>
            </w:pPr>
            <w:r w:rsidRPr="00A43F1C">
              <w:rPr>
                <w:sz w:val="22"/>
                <w:szCs w:val="22"/>
                <w:lang w:val="sr-Cyrl-CS"/>
              </w:rPr>
              <w:t>21</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6</w:t>
            </w:r>
          </w:p>
        </w:tc>
        <w:tc>
          <w:tcPr>
            <w:tcW w:w="2601" w:type="dxa"/>
            <w:gridSpan w:val="2"/>
          </w:tcPr>
          <w:p w:rsidR="00A43F1C" w:rsidRPr="00A43F1C" w:rsidRDefault="00A43F1C" w:rsidP="00B866DF">
            <w:pPr>
              <w:rPr>
                <w:sz w:val="22"/>
                <w:szCs w:val="22"/>
                <w:lang w:val="sr-Cyrl-CS"/>
              </w:rPr>
            </w:pPr>
            <w:r w:rsidRPr="00A43F1C">
              <w:rPr>
                <w:sz w:val="22"/>
                <w:szCs w:val="22"/>
                <w:lang w:val="sr-Cyrl-CS"/>
              </w:rPr>
              <w:t>Лазаревић Снежана</w:t>
            </w:r>
          </w:p>
        </w:tc>
        <w:tc>
          <w:tcPr>
            <w:tcW w:w="2287" w:type="dxa"/>
          </w:tcPr>
          <w:p w:rsidR="00A43F1C" w:rsidRPr="00A43F1C" w:rsidRDefault="00A43F1C" w:rsidP="00B866DF">
            <w:pPr>
              <w:rPr>
                <w:sz w:val="22"/>
                <w:szCs w:val="22"/>
                <w:lang w:val="sr-Cyrl-CS"/>
              </w:rPr>
            </w:pPr>
            <w:r w:rsidRPr="00A43F1C">
              <w:rPr>
                <w:sz w:val="22"/>
                <w:szCs w:val="22"/>
                <w:lang w:val="sr-Cyrl-CS"/>
              </w:rPr>
              <w:t>ОШ</w:t>
            </w:r>
          </w:p>
        </w:tc>
        <w:tc>
          <w:tcPr>
            <w:tcW w:w="2547" w:type="dxa"/>
          </w:tcPr>
          <w:p w:rsidR="00A43F1C" w:rsidRPr="00A43F1C" w:rsidRDefault="00A43F1C" w:rsidP="00B866DF">
            <w:pPr>
              <w:rPr>
                <w:sz w:val="22"/>
                <w:szCs w:val="22"/>
              </w:rPr>
            </w:pPr>
            <w:r w:rsidRPr="00A43F1C">
              <w:rPr>
                <w:sz w:val="22"/>
                <w:szCs w:val="22"/>
                <w:lang w:val="sr-Cyrl-CS"/>
              </w:rPr>
              <w:t>чистачица</w:t>
            </w:r>
          </w:p>
        </w:tc>
        <w:tc>
          <w:tcPr>
            <w:tcW w:w="1563" w:type="dxa"/>
            <w:gridSpan w:val="2"/>
          </w:tcPr>
          <w:p w:rsidR="00A43F1C" w:rsidRPr="00A43F1C" w:rsidRDefault="00A43F1C" w:rsidP="00B866DF">
            <w:pPr>
              <w:rPr>
                <w:sz w:val="22"/>
                <w:szCs w:val="22"/>
                <w:lang w:val="sr-Cyrl-CS"/>
              </w:rPr>
            </w:pPr>
            <w:r w:rsidRPr="00A43F1C">
              <w:rPr>
                <w:sz w:val="22"/>
                <w:szCs w:val="22"/>
                <w:lang w:val="sr-Cyrl-CS"/>
              </w:rPr>
              <w:t>24</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7</w:t>
            </w:r>
          </w:p>
        </w:tc>
        <w:tc>
          <w:tcPr>
            <w:tcW w:w="2601" w:type="dxa"/>
            <w:gridSpan w:val="2"/>
          </w:tcPr>
          <w:p w:rsidR="00A43F1C" w:rsidRPr="00A43F1C" w:rsidRDefault="00A43F1C" w:rsidP="00B866DF">
            <w:pPr>
              <w:rPr>
                <w:sz w:val="22"/>
                <w:szCs w:val="22"/>
                <w:lang w:val="sr-Cyrl-CS"/>
              </w:rPr>
            </w:pPr>
            <w:r w:rsidRPr="00A43F1C">
              <w:rPr>
                <w:bCs/>
                <w:sz w:val="22"/>
                <w:szCs w:val="22"/>
                <w:lang w:val="sr-Cyrl-CS"/>
              </w:rPr>
              <w:t>Добромировић Даница</w:t>
            </w:r>
          </w:p>
        </w:tc>
        <w:tc>
          <w:tcPr>
            <w:tcW w:w="2287" w:type="dxa"/>
          </w:tcPr>
          <w:p w:rsidR="00A43F1C" w:rsidRPr="00A43F1C" w:rsidRDefault="00A43F1C" w:rsidP="00B866DF">
            <w:pPr>
              <w:rPr>
                <w:sz w:val="22"/>
                <w:szCs w:val="22"/>
                <w:lang w:val="sr-Cyrl-CS"/>
              </w:rPr>
            </w:pPr>
            <w:r w:rsidRPr="00A43F1C">
              <w:rPr>
                <w:sz w:val="22"/>
                <w:szCs w:val="22"/>
                <w:lang w:val="sr-Cyrl-CS"/>
              </w:rPr>
              <w:t>ОШ</w:t>
            </w:r>
          </w:p>
        </w:tc>
        <w:tc>
          <w:tcPr>
            <w:tcW w:w="2547" w:type="dxa"/>
          </w:tcPr>
          <w:p w:rsidR="00A43F1C" w:rsidRPr="00A43F1C" w:rsidRDefault="00A43F1C" w:rsidP="00B866DF">
            <w:pPr>
              <w:rPr>
                <w:sz w:val="22"/>
                <w:szCs w:val="22"/>
              </w:rPr>
            </w:pPr>
            <w:r w:rsidRPr="00A43F1C">
              <w:rPr>
                <w:sz w:val="22"/>
                <w:szCs w:val="22"/>
                <w:lang w:val="sr-Cyrl-CS"/>
              </w:rPr>
              <w:t>чистачица</w:t>
            </w:r>
          </w:p>
        </w:tc>
        <w:tc>
          <w:tcPr>
            <w:tcW w:w="1563" w:type="dxa"/>
            <w:gridSpan w:val="2"/>
          </w:tcPr>
          <w:p w:rsidR="00A43F1C" w:rsidRPr="00A43F1C" w:rsidRDefault="00A43F1C" w:rsidP="00B866DF">
            <w:pPr>
              <w:rPr>
                <w:sz w:val="22"/>
                <w:szCs w:val="22"/>
                <w:lang w:val="sr-Cyrl-CS"/>
              </w:rPr>
            </w:pPr>
            <w:r w:rsidRPr="00A43F1C">
              <w:rPr>
                <w:sz w:val="22"/>
                <w:szCs w:val="22"/>
                <w:lang w:val="sr-Cyrl-CS"/>
              </w:rPr>
              <w:t>7</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8</w:t>
            </w:r>
          </w:p>
        </w:tc>
        <w:tc>
          <w:tcPr>
            <w:tcW w:w="2601" w:type="dxa"/>
            <w:gridSpan w:val="2"/>
          </w:tcPr>
          <w:p w:rsidR="00A43F1C" w:rsidRPr="00A43F1C" w:rsidRDefault="00A43F1C" w:rsidP="00B866DF">
            <w:pPr>
              <w:rPr>
                <w:sz w:val="22"/>
                <w:szCs w:val="22"/>
                <w:lang w:val="sr-Cyrl-CS"/>
              </w:rPr>
            </w:pPr>
            <w:r w:rsidRPr="00A43F1C">
              <w:rPr>
                <w:sz w:val="22"/>
                <w:szCs w:val="22"/>
                <w:lang w:val="sr-Cyrl-CS"/>
              </w:rPr>
              <w:t>Миљковић Станче</w:t>
            </w:r>
          </w:p>
        </w:tc>
        <w:tc>
          <w:tcPr>
            <w:tcW w:w="2287" w:type="dxa"/>
          </w:tcPr>
          <w:p w:rsidR="00A43F1C" w:rsidRPr="00A43F1C" w:rsidRDefault="00A43F1C" w:rsidP="00B866DF">
            <w:pPr>
              <w:rPr>
                <w:sz w:val="22"/>
                <w:szCs w:val="22"/>
                <w:lang w:val="sr-Cyrl-CS"/>
              </w:rPr>
            </w:pPr>
            <w:r w:rsidRPr="00A43F1C">
              <w:rPr>
                <w:sz w:val="22"/>
                <w:szCs w:val="22"/>
                <w:lang w:val="sr-Cyrl-CS"/>
              </w:rPr>
              <w:t>средња школа</w:t>
            </w:r>
          </w:p>
        </w:tc>
        <w:tc>
          <w:tcPr>
            <w:tcW w:w="2547" w:type="dxa"/>
          </w:tcPr>
          <w:p w:rsidR="00A43F1C" w:rsidRPr="00A43F1C" w:rsidRDefault="00A43F1C" w:rsidP="00B866DF">
            <w:pPr>
              <w:rPr>
                <w:sz w:val="22"/>
                <w:szCs w:val="22"/>
              </w:rPr>
            </w:pPr>
            <w:r w:rsidRPr="00A43F1C">
              <w:rPr>
                <w:sz w:val="22"/>
                <w:szCs w:val="22"/>
                <w:lang w:val="sr-Cyrl-CS"/>
              </w:rPr>
              <w:t>чистачица</w:t>
            </w:r>
          </w:p>
        </w:tc>
        <w:tc>
          <w:tcPr>
            <w:tcW w:w="1563" w:type="dxa"/>
            <w:gridSpan w:val="2"/>
          </w:tcPr>
          <w:p w:rsidR="00A43F1C" w:rsidRPr="00A43F1C" w:rsidRDefault="00A43F1C" w:rsidP="00B866DF">
            <w:pPr>
              <w:rPr>
                <w:sz w:val="22"/>
                <w:szCs w:val="22"/>
                <w:lang w:val="sr-Cyrl-CS"/>
              </w:rPr>
            </w:pPr>
            <w:r w:rsidRPr="00A43F1C">
              <w:rPr>
                <w:sz w:val="22"/>
                <w:szCs w:val="22"/>
                <w:lang w:val="sr-Cyrl-CS"/>
              </w:rPr>
              <w:t>32</w:t>
            </w: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9</w:t>
            </w:r>
          </w:p>
        </w:tc>
        <w:tc>
          <w:tcPr>
            <w:tcW w:w="2601" w:type="dxa"/>
            <w:gridSpan w:val="2"/>
          </w:tcPr>
          <w:p w:rsidR="00A43F1C" w:rsidRPr="00A43F1C" w:rsidRDefault="00A43F1C" w:rsidP="00B866DF">
            <w:pPr>
              <w:rPr>
                <w:sz w:val="22"/>
                <w:szCs w:val="22"/>
                <w:lang w:val="sr-Cyrl-CS"/>
              </w:rPr>
            </w:pPr>
            <w:r w:rsidRPr="00A43F1C">
              <w:rPr>
                <w:sz w:val="22"/>
                <w:szCs w:val="22"/>
                <w:lang w:val="sr-Cyrl-CS"/>
              </w:rPr>
              <w:t>Милена Мандић</w:t>
            </w:r>
          </w:p>
        </w:tc>
        <w:tc>
          <w:tcPr>
            <w:tcW w:w="2287" w:type="dxa"/>
          </w:tcPr>
          <w:p w:rsidR="00A43F1C" w:rsidRPr="00A43F1C" w:rsidRDefault="00A43F1C" w:rsidP="00B866DF">
            <w:pPr>
              <w:rPr>
                <w:sz w:val="22"/>
                <w:szCs w:val="22"/>
                <w:lang w:val="sr-Cyrl-CS"/>
              </w:rPr>
            </w:pPr>
            <w:r w:rsidRPr="00A43F1C">
              <w:rPr>
                <w:sz w:val="22"/>
                <w:szCs w:val="22"/>
                <w:lang w:val="sr-Cyrl-CS"/>
              </w:rPr>
              <w:t>ОШ</w:t>
            </w:r>
          </w:p>
        </w:tc>
        <w:tc>
          <w:tcPr>
            <w:tcW w:w="2547" w:type="dxa"/>
          </w:tcPr>
          <w:p w:rsidR="00A43F1C" w:rsidRPr="00A43F1C" w:rsidRDefault="00A43F1C" w:rsidP="00B866DF">
            <w:pPr>
              <w:rPr>
                <w:sz w:val="22"/>
                <w:szCs w:val="22"/>
                <w:lang w:val="sr-Cyrl-CS"/>
              </w:rPr>
            </w:pPr>
            <w:r w:rsidRPr="00A43F1C">
              <w:rPr>
                <w:sz w:val="22"/>
                <w:szCs w:val="22"/>
                <w:lang w:val="sr-Cyrl-CS"/>
              </w:rPr>
              <w:t>чистачица</w:t>
            </w:r>
          </w:p>
        </w:tc>
        <w:tc>
          <w:tcPr>
            <w:tcW w:w="1563" w:type="dxa"/>
            <w:gridSpan w:val="2"/>
          </w:tcPr>
          <w:p w:rsidR="00A43F1C" w:rsidRPr="00A43F1C" w:rsidRDefault="00A43F1C" w:rsidP="00B866DF">
            <w:pPr>
              <w:rPr>
                <w:sz w:val="22"/>
                <w:szCs w:val="22"/>
                <w:lang w:val="sr-Cyrl-CS"/>
              </w:rPr>
            </w:pPr>
          </w:p>
        </w:tc>
      </w:tr>
      <w:tr w:rsidR="00A43F1C" w:rsidRPr="00A43F1C" w:rsidTr="00B866DF">
        <w:trPr>
          <w:trHeight w:val="66"/>
          <w:jc w:val="center"/>
        </w:trPr>
        <w:tc>
          <w:tcPr>
            <w:tcW w:w="749" w:type="dxa"/>
          </w:tcPr>
          <w:p w:rsidR="00A43F1C" w:rsidRPr="00A43F1C" w:rsidRDefault="00A43F1C" w:rsidP="00B866DF">
            <w:pPr>
              <w:rPr>
                <w:sz w:val="22"/>
                <w:szCs w:val="22"/>
                <w:lang w:val="sr-Cyrl-CS"/>
              </w:rPr>
            </w:pPr>
            <w:r w:rsidRPr="00A43F1C">
              <w:rPr>
                <w:sz w:val="22"/>
                <w:szCs w:val="22"/>
                <w:lang w:val="sr-Cyrl-CS"/>
              </w:rPr>
              <w:t>10</w:t>
            </w:r>
          </w:p>
        </w:tc>
        <w:tc>
          <w:tcPr>
            <w:tcW w:w="2601" w:type="dxa"/>
            <w:gridSpan w:val="2"/>
          </w:tcPr>
          <w:p w:rsidR="00A43F1C" w:rsidRPr="00A43F1C" w:rsidRDefault="00A43F1C" w:rsidP="00B866DF">
            <w:pPr>
              <w:rPr>
                <w:sz w:val="22"/>
                <w:szCs w:val="22"/>
                <w:lang w:val="sr-Cyrl-CS"/>
              </w:rPr>
            </w:pPr>
            <w:r w:rsidRPr="00A43F1C">
              <w:rPr>
                <w:sz w:val="22"/>
                <w:szCs w:val="22"/>
                <w:lang w:val="sr-Cyrl-CS"/>
              </w:rPr>
              <w:t>Омрчанин Стевица</w:t>
            </w:r>
          </w:p>
        </w:tc>
        <w:tc>
          <w:tcPr>
            <w:tcW w:w="2287" w:type="dxa"/>
          </w:tcPr>
          <w:p w:rsidR="00A43F1C" w:rsidRPr="00A43F1C" w:rsidRDefault="00A43F1C" w:rsidP="00B866DF">
            <w:pPr>
              <w:rPr>
                <w:sz w:val="22"/>
                <w:szCs w:val="22"/>
                <w:lang w:val="sr-Cyrl-CS"/>
              </w:rPr>
            </w:pPr>
            <w:r w:rsidRPr="00A43F1C">
              <w:rPr>
                <w:sz w:val="22"/>
                <w:szCs w:val="22"/>
                <w:lang w:val="sr-Cyrl-CS"/>
              </w:rPr>
              <w:t>средња школа</w:t>
            </w:r>
          </w:p>
        </w:tc>
        <w:tc>
          <w:tcPr>
            <w:tcW w:w="2547" w:type="dxa"/>
          </w:tcPr>
          <w:p w:rsidR="00A43F1C" w:rsidRPr="00A43F1C" w:rsidRDefault="00A43F1C" w:rsidP="00B866DF">
            <w:pPr>
              <w:rPr>
                <w:sz w:val="22"/>
                <w:szCs w:val="22"/>
                <w:lang w:val="sr-Cyrl-CS"/>
              </w:rPr>
            </w:pPr>
            <w:r w:rsidRPr="00A43F1C">
              <w:rPr>
                <w:sz w:val="22"/>
                <w:szCs w:val="22"/>
                <w:lang w:val="sr-Cyrl-CS"/>
              </w:rPr>
              <w:t>домар</w:t>
            </w:r>
          </w:p>
        </w:tc>
        <w:tc>
          <w:tcPr>
            <w:tcW w:w="1563" w:type="dxa"/>
            <w:gridSpan w:val="2"/>
          </w:tcPr>
          <w:p w:rsidR="00A43F1C" w:rsidRPr="00A43F1C" w:rsidRDefault="00A43F1C" w:rsidP="00B866DF">
            <w:pPr>
              <w:rPr>
                <w:sz w:val="22"/>
                <w:szCs w:val="22"/>
              </w:rPr>
            </w:pPr>
            <w:r w:rsidRPr="00A43F1C">
              <w:rPr>
                <w:sz w:val="22"/>
                <w:szCs w:val="22"/>
              </w:rPr>
              <w:t>4</w:t>
            </w:r>
          </w:p>
        </w:tc>
      </w:tr>
      <w:tr w:rsidR="00A43F1C" w:rsidRPr="00A43F1C" w:rsidTr="00B866DF">
        <w:trPr>
          <w:trHeight w:val="150"/>
          <w:jc w:val="center"/>
        </w:trPr>
        <w:tc>
          <w:tcPr>
            <w:tcW w:w="749" w:type="dxa"/>
          </w:tcPr>
          <w:p w:rsidR="00A43F1C" w:rsidRPr="00A43F1C" w:rsidRDefault="00A43F1C" w:rsidP="00B866DF">
            <w:pPr>
              <w:rPr>
                <w:bCs/>
                <w:sz w:val="22"/>
                <w:szCs w:val="22"/>
                <w:lang w:val="sr-Cyrl-CS"/>
              </w:rPr>
            </w:pPr>
            <w:r w:rsidRPr="00A43F1C">
              <w:rPr>
                <w:bCs/>
                <w:sz w:val="22"/>
                <w:szCs w:val="22"/>
                <w:lang w:val="sr-Cyrl-CS"/>
              </w:rPr>
              <w:t>11</w:t>
            </w:r>
          </w:p>
        </w:tc>
        <w:tc>
          <w:tcPr>
            <w:tcW w:w="2595" w:type="dxa"/>
          </w:tcPr>
          <w:p w:rsidR="00A43F1C" w:rsidRPr="00A43F1C" w:rsidRDefault="00A43F1C" w:rsidP="00B866DF">
            <w:pPr>
              <w:rPr>
                <w:bCs/>
                <w:sz w:val="22"/>
                <w:szCs w:val="22"/>
                <w:lang w:val="sr-Cyrl-CS"/>
              </w:rPr>
            </w:pPr>
            <w:r w:rsidRPr="00A43F1C">
              <w:rPr>
                <w:bCs/>
                <w:sz w:val="22"/>
                <w:szCs w:val="22"/>
                <w:lang w:val="sr-Cyrl-CS"/>
              </w:rPr>
              <w:t>Шоп Бојана</w:t>
            </w:r>
          </w:p>
        </w:tc>
        <w:tc>
          <w:tcPr>
            <w:tcW w:w="2293" w:type="dxa"/>
            <w:gridSpan w:val="2"/>
          </w:tcPr>
          <w:p w:rsidR="00A43F1C" w:rsidRPr="00A43F1C" w:rsidRDefault="00A43F1C" w:rsidP="00B866DF">
            <w:pPr>
              <w:rPr>
                <w:bCs/>
                <w:sz w:val="22"/>
                <w:szCs w:val="22"/>
                <w:lang w:val="sr-Cyrl-CS"/>
              </w:rPr>
            </w:pPr>
            <w:r w:rsidRPr="00A43F1C">
              <w:rPr>
                <w:bCs/>
                <w:sz w:val="22"/>
                <w:szCs w:val="22"/>
                <w:lang w:val="sr-Cyrl-CS"/>
              </w:rPr>
              <w:t xml:space="preserve">                 ОШ</w:t>
            </w:r>
          </w:p>
        </w:tc>
        <w:tc>
          <w:tcPr>
            <w:tcW w:w="2553" w:type="dxa"/>
            <w:gridSpan w:val="2"/>
          </w:tcPr>
          <w:p w:rsidR="00A43F1C" w:rsidRPr="00A43F1C" w:rsidRDefault="00A43F1C" w:rsidP="00B866DF">
            <w:pPr>
              <w:rPr>
                <w:bCs/>
                <w:sz w:val="22"/>
                <w:szCs w:val="22"/>
                <w:lang w:val="sr-Cyrl-CS"/>
              </w:rPr>
            </w:pPr>
            <w:r w:rsidRPr="00A43F1C">
              <w:rPr>
                <w:bCs/>
                <w:sz w:val="22"/>
                <w:szCs w:val="22"/>
                <w:lang w:val="sr-Cyrl-CS"/>
              </w:rPr>
              <w:t>чистачица</w:t>
            </w:r>
          </w:p>
        </w:tc>
        <w:tc>
          <w:tcPr>
            <w:tcW w:w="1557" w:type="dxa"/>
          </w:tcPr>
          <w:p w:rsidR="00A43F1C" w:rsidRPr="00A43F1C" w:rsidRDefault="00A43F1C" w:rsidP="00B866DF">
            <w:pPr>
              <w:rPr>
                <w:bCs/>
                <w:sz w:val="22"/>
                <w:szCs w:val="22"/>
                <w:lang w:val="sr-Cyrl-CS"/>
              </w:rPr>
            </w:pPr>
            <w:r w:rsidRPr="00A43F1C">
              <w:rPr>
                <w:bCs/>
                <w:sz w:val="22"/>
                <w:szCs w:val="22"/>
                <w:lang w:val="sr-Cyrl-CS"/>
              </w:rPr>
              <w:t>30</w:t>
            </w:r>
          </w:p>
        </w:tc>
      </w:tr>
      <w:tr w:rsidR="00A43F1C" w:rsidRPr="00A43F1C" w:rsidTr="00B866DF">
        <w:trPr>
          <w:trHeight w:val="225"/>
          <w:jc w:val="center"/>
        </w:trPr>
        <w:tc>
          <w:tcPr>
            <w:tcW w:w="749" w:type="dxa"/>
          </w:tcPr>
          <w:p w:rsidR="00A43F1C" w:rsidRPr="00A43F1C" w:rsidRDefault="00A43F1C" w:rsidP="00B866DF">
            <w:pPr>
              <w:rPr>
                <w:bCs/>
                <w:sz w:val="22"/>
                <w:szCs w:val="22"/>
                <w:lang w:val="sr-Cyrl-CS"/>
              </w:rPr>
            </w:pPr>
            <w:r w:rsidRPr="00A43F1C">
              <w:rPr>
                <w:bCs/>
                <w:sz w:val="22"/>
                <w:szCs w:val="22"/>
                <w:lang w:val="sr-Cyrl-CS"/>
              </w:rPr>
              <w:t>12</w:t>
            </w:r>
          </w:p>
        </w:tc>
        <w:tc>
          <w:tcPr>
            <w:tcW w:w="2595" w:type="dxa"/>
          </w:tcPr>
          <w:p w:rsidR="00A43F1C" w:rsidRPr="00A43F1C" w:rsidRDefault="00A43F1C" w:rsidP="00B866DF">
            <w:pPr>
              <w:rPr>
                <w:bCs/>
                <w:sz w:val="22"/>
                <w:szCs w:val="22"/>
                <w:lang w:val="sr-Cyrl-CS"/>
              </w:rPr>
            </w:pPr>
            <w:r w:rsidRPr="00A43F1C">
              <w:rPr>
                <w:bCs/>
                <w:sz w:val="22"/>
                <w:szCs w:val="22"/>
                <w:lang w:val="sr-Cyrl-CS"/>
              </w:rPr>
              <w:t>Мирко Врањић</w:t>
            </w:r>
          </w:p>
        </w:tc>
        <w:tc>
          <w:tcPr>
            <w:tcW w:w="2293" w:type="dxa"/>
            <w:gridSpan w:val="2"/>
          </w:tcPr>
          <w:p w:rsidR="00A43F1C" w:rsidRPr="00A43F1C" w:rsidRDefault="00A43F1C" w:rsidP="00B866DF">
            <w:pPr>
              <w:rPr>
                <w:bCs/>
                <w:sz w:val="22"/>
                <w:szCs w:val="22"/>
                <w:lang w:val="sr-Cyrl-CS"/>
              </w:rPr>
            </w:pPr>
            <w:r w:rsidRPr="00A43F1C">
              <w:rPr>
                <w:bCs/>
                <w:sz w:val="22"/>
                <w:szCs w:val="22"/>
                <w:lang w:val="sr-Cyrl-CS"/>
              </w:rPr>
              <w:t>средња школа 4.степен</w:t>
            </w:r>
          </w:p>
        </w:tc>
        <w:tc>
          <w:tcPr>
            <w:tcW w:w="2553" w:type="dxa"/>
            <w:gridSpan w:val="2"/>
          </w:tcPr>
          <w:p w:rsidR="00A43F1C" w:rsidRPr="00A43F1C" w:rsidRDefault="00A43F1C" w:rsidP="00B866DF">
            <w:pPr>
              <w:rPr>
                <w:bCs/>
                <w:sz w:val="22"/>
                <w:szCs w:val="22"/>
                <w:lang w:val="sr-Cyrl-CS"/>
              </w:rPr>
            </w:pPr>
            <w:r w:rsidRPr="00A43F1C">
              <w:rPr>
                <w:bCs/>
                <w:sz w:val="22"/>
                <w:szCs w:val="22"/>
                <w:lang w:val="sr-Cyrl-CS"/>
              </w:rPr>
              <w:t>радник на одржавању рачунара и рачунарских система и опреме</w:t>
            </w:r>
          </w:p>
        </w:tc>
        <w:tc>
          <w:tcPr>
            <w:tcW w:w="1557" w:type="dxa"/>
          </w:tcPr>
          <w:p w:rsidR="00A43F1C" w:rsidRPr="00A43F1C" w:rsidRDefault="00A43F1C" w:rsidP="00B866DF">
            <w:pPr>
              <w:rPr>
                <w:bCs/>
                <w:sz w:val="22"/>
                <w:szCs w:val="22"/>
                <w:lang w:val="sr-Cyrl-CS"/>
              </w:rPr>
            </w:pPr>
            <w:r w:rsidRPr="00A43F1C">
              <w:rPr>
                <w:bCs/>
                <w:sz w:val="22"/>
                <w:szCs w:val="22"/>
                <w:lang w:val="sr-Cyrl-CS"/>
              </w:rPr>
              <w:t>2</w:t>
            </w:r>
          </w:p>
        </w:tc>
      </w:tr>
    </w:tbl>
    <w:p w:rsidR="00A43F1C" w:rsidRPr="00A43F1C" w:rsidRDefault="00A43F1C" w:rsidP="00A43F1C">
      <w:pPr>
        <w:rPr>
          <w:rFonts w:ascii="Times New Roman" w:hAnsi="Times New Roman" w:cs="Times New Roman"/>
        </w:rPr>
      </w:pPr>
    </w:p>
    <w:p w:rsidR="00A43F1C" w:rsidRPr="001C56F5" w:rsidRDefault="001C56F5" w:rsidP="001C56F5">
      <w:pPr>
        <w:pStyle w:val="Heading2"/>
      </w:pPr>
      <w:bookmarkStart w:id="17" w:name="_Toc113193732"/>
      <w:bookmarkStart w:id="18" w:name="_Toc128990293"/>
      <w:bookmarkStart w:id="19" w:name="_Toc146696440"/>
      <w:r w:rsidRPr="001C56F5">
        <w:t>ПРИМАРНИ ЗАДАЦИ</w:t>
      </w:r>
      <w:bookmarkEnd w:id="17"/>
      <w:bookmarkEnd w:id="18"/>
      <w:bookmarkEnd w:id="19"/>
    </w:p>
    <w:p w:rsidR="00A43F1C" w:rsidRPr="00A43F1C" w:rsidRDefault="00A43F1C" w:rsidP="00A43F1C">
      <w:pPr>
        <w:jc w:val="both"/>
        <w:rPr>
          <w:rFonts w:ascii="Times New Roman" w:hAnsi="Times New Roman" w:cs="Times New Roman"/>
          <w:b/>
          <w:bCs/>
          <w:u w:val="single"/>
          <w:lang w:val="sr-Cyrl-CS"/>
        </w:rPr>
      </w:pPr>
    </w:p>
    <w:p w:rsidR="00A43F1C" w:rsidRPr="00A43F1C" w:rsidRDefault="00A43F1C" w:rsidP="00A43F1C">
      <w:pPr>
        <w:jc w:val="both"/>
        <w:rPr>
          <w:rFonts w:ascii="Times New Roman" w:hAnsi="Times New Roman" w:cs="Times New Roman"/>
          <w:bCs/>
          <w:lang w:val="sr-Cyrl-CS"/>
        </w:rPr>
      </w:pPr>
      <w:r w:rsidRPr="00A43F1C">
        <w:rPr>
          <w:rFonts w:ascii="Times New Roman" w:hAnsi="Times New Roman" w:cs="Times New Roman"/>
          <w:b/>
          <w:bCs/>
          <w:lang w:val="sr-Cyrl-CS"/>
        </w:rPr>
        <w:tab/>
        <w:t xml:space="preserve">У складу са ,,Смерницама за организацију и реализацију образовно - васпитног рада у средњој школи у школској 2023/14. години" </w:t>
      </w:r>
      <w:r w:rsidRPr="00A43F1C">
        <w:rPr>
          <w:rFonts w:ascii="Times New Roman" w:hAnsi="Times New Roman" w:cs="Times New Roman"/>
          <w:bCs/>
          <w:lang w:val="sr-Cyrl-CS"/>
        </w:rPr>
        <w:t>у наредној школској години ће један од приоритета бити развој позитивних људских вредности  код ученика, као и унапређивање односа заснованих на међусобном поштовању, сарадњи и солидарности уз уважавање различитости. Такође, радиће се на обезбеђивању сигурне средине за несметано одвијање наставе, усавршавању наставе и отклањању недостатака у планирању и програмирању рада школе. То се првенствено односи на појачано ангажовање рада стручних већа, актива и тимова који постоје у установи, као и адекватно евидентирање њиховог рада.  Уз то, неопходна је и даља набавка савремених дидактичких средстава за опремање кабинета из различитих предмета, примена нових метода у настави, али и перманетно стручно усавршавање запослених.</w:t>
      </w:r>
    </w:p>
    <w:p w:rsidR="00A43F1C" w:rsidRPr="00A43F1C" w:rsidRDefault="00A43F1C" w:rsidP="00A43F1C">
      <w:pPr>
        <w:jc w:val="both"/>
        <w:rPr>
          <w:rFonts w:ascii="Times New Roman" w:hAnsi="Times New Roman" w:cs="Times New Roman"/>
          <w:bCs/>
        </w:rPr>
      </w:pPr>
      <w:r w:rsidRPr="00A43F1C">
        <w:rPr>
          <w:rFonts w:ascii="Times New Roman" w:hAnsi="Times New Roman" w:cs="Times New Roman"/>
          <w:bCs/>
          <w:color w:val="FF0000"/>
          <w:lang w:val="sr-Cyrl-CS"/>
        </w:rPr>
        <w:tab/>
      </w:r>
      <w:r w:rsidRPr="00A43F1C">
        <w:rPr>
          <w:rFonts w:ascii="Times New Roman" w:hAnsi="Times New Roman" w:cs="Times New Roman"/>
          <w:bCs/>
          <w:lang w:val="sr-Cyrl-CS"/>
        </w:rPr>
        <w:t xml:space="preserve">Кроз рад тима за самовредновање, акценат ће се  ставити на праћење </w:t>
      </w:r>
      <w:r w:rsidRPr="00A43F1C">
        <w:rPr>
          <w:rFonts w:ascii="Times New Roman" w:hAnsi="Times New Roman" w:cs="Times New Roman"/>
          <w:bCs/>
        </w:rPr>
        <w:t>и унапређивање области квалитета ,,Подршка ученика" и ,,Етос".</w:t>
      </w:r>
    </w:p>
    <w:p w:rsidR="00A43F1C" w:rsidRPr="00A43F1C" w:rsidRDefault="00A43F1C" w:rsidP="00A43F1C">
      <w:pPr>
        <w:jc w:val="both"/>
        <w:rPr>
          <w:rFonts w:ascii="Times New Roman" w:hAnsi="Times New Roman" w:cs="Times New Roman"/>
          <w:bCs/>
          <w:lang w:val="sr-Cyrl-CS"/>
        </w:rPr>
      </w:pPr>
      <w:r w:rsidRPr="00A43F1C">
        <w:rPr>
          <w:rFonts w:ascii="Times New Roman" w:hAnsi="Times New Roman" w:cs="Times New Roman"/>
          <w:bCs/>
          <w:color w:val="FF0000"/>
          <w:lang w:val="sr-Cyrl-CS"/>
        </w:rPr>
        <w:tab/>
      </w:r>
      <w:r w:rsidRPr="00A43F1C">
        <w:rPr>
          <w:rFonts w:ascii="Times New Roman" w:hAnsi="Times New Roman" w:cs="Times New Roman"/>
          <w:bCs/>
          <w:lang w:val="sr-Cyrl-CS"/>
        </w:rPr>
        <w:t>Посебна пажња биће посвећена раду на превенцији свих облика насиља, и ризичног понашања када је у питању злоупотреба алкохола, наркотичких средстава, али и када је у питању безбедност у саобраћају.</w:t>
      </w:r>
    </w:p>
    <w:p w:rsidR="00A43F1C" w:rsidRPr="00A43F1C" w:rsidRDefault="00A43F1C" w:rsidP="00A43F1C">
      <w:pPr>
        <w:jc w:val="both"/>
        <w:rPr>
          <w:rFonts w:ascii="Times New Roman" w:hAnsi="Times New Roman" w:cs="Times New Roman"/>
          <w:bCs/>
          <w:lang w:val="sr-Cyrl-CS"/>
        </w:rPr>
      </w:pPr>
      <w:r w:rsidRPr="00A43F1C">
        <w:rPr>
          <w:rFonts w:ascii="Times New Roman" w:hAnsi="Times New Roman" w:cs="Times New Roman"/>
          <w:bCs/>
          <w:lang w:val="sr-Cyrl-CS"/>
        </w:rPr>
        <w:tab/>
        <w:t>Афирмација ученика за бављење различитим облицима креативног, уметничког, и социјално ангажованог рада биће акетирана кроз различите секције и обогаћени једносменски рад.</w:t>
      </w:r>
    </w:p>
    <w:p w:rsidR="00A43F1C" w:rsidRPr="00A43F1C" w:rsidRDefault="00A43F1C" w:rsidP="00A43F1C">
      <w:pPr>
        <w:jc w:val="both"/>
        <w:rPr>
          <w:rFonts w:ascii="Times New Roman" w:hAnsi="Times New Roman" w:cs="Times New Roman"/>
          <w:bCs/>
          <w:lang w:val="sr-Cyrl-CS"/>
        </w:rPr>
      </w:pPr>
      <w:r w:rsidRPr="00A43F1C">
        <w:rPr>
          <w:rFonts w:ascii="Times New Roman" w:hAnsi="Times New Roman" w:cs="Times New Roman"/>
          <w:bCs/>
          <w:lang w:val="sr-Cyrl-CS"/>
        </w:rPr>
        <w:tab/>
        <w:t>Кроз увођење обогаћеног једносменског рада, ученицима ће бити дата могућност да добију додатну подршку у учењу и да на конструктиван начин проводе слободно време.</w:t>
      </w:r>
    </w:p>
    <w:p w:rsidR="00A43F1C" w:rsidRPr="00A43F1C" w:rsidRDefault="00A43F1C" w:rsidP="00A43F1C">
      <w:pPr>
        <w:jc w:val="both"/>
        <w:rPr>
          <w:rFonts w:ascii="Times New Roman" w:hAnsi="Times New Roman" w:cs="Times New Roman"/>
          <w:bCs/>
          <w:lang w:val="sr-Cyrl-CS"/>
        </w:rPr>
      </w:pPr>
      <w:r w:rsidRPr="00A43F1C">
        <w:rPr>
          <w:rFonts w:ascii="Times New Roman" w:hAnsi="Times New Roman" w:cs="Times New Roman"/>
          <w:bCs/>
          <w:lang w:val="sr-Cyrl-CS"/>
        </w:rPr>
        <w:lastRenderedPageBreak/>
        <w:tab/>
        <w:t xml:space="preserve">Због негативне демографске слике и миграција становништа, школа мора радити на превенцији осипања броја ученика, али и на добром планирању када је у питању упис ученика. </w:t>
      </w:r>
    </w:p>
    <w:p w:rsidR="00A43F1C" w:rsidRPr="00A43F1C" w:rsidRDefault="00A43F1C" w:rsidP="00A43F1C">
      <w:pPr>
        <w:ind w:firstLine="720"/>
        <w:jc w:val="both"/>
        <w:rPr>
          <w:rFonts w:ascii="Times New Roman" w:hAnsi="Times New Roman" w:cs="Times New Roman"/>
          <w:bCs/>
          <w:lang w:val="sr-Cyrl-CS"/>
        </w:rPr>
      </w:pPr>
      <w:r w:rsidRPr="00A43F1C">
        <w:rPr>
          <w:rFonts w:ascii="Times New Roman" w:hAnsi="Times New Roman" w:cs="Times New Roman"/>
          <w:bCs/>
          <w:lang w:val="sr-Cyrl-CS"/>
        </w:rPr>
        <w:t>Увођење новог профила Конобар као комбинованог одељења са већ постојећим одељењем Трговац проширило би уписну понуду школе и решило питање уписа мањег броја ученика у смер Трговац током последњих неколико година.</w:t>
      </w:r>
    </w:p>
    <w:p w:rsidR="00D03D21" w:rsidRPr="00A43F1C" w:rsidRDefault="00A43F1C" w:rsidP="00A43F1C">
      <w:pPr>
        <w:ind w:firstLine="720"/>
        <w:jc w:val="both"/>
        <w:rPr>
          <w:rFonts w:ascii="Times New Roman" w:hAnsi="Times New Roman" w:cs="Times New Roman"/>
          <w:bCs/>
          <w:color w:val="FF0000"/>
          <w:lang w:val="sr-Cyrl-CS"/>
        </w:rPr>
      </w:pPr>
      <w:r w:rsidRPr="00A43F1C">
        <w:rPr>
          <w:rFonts w:ascii="Times New Roman" w:hAnsi="Times New Roman" w:cs="Times New Roman"/>
          <w:bCs/>
          <w:lang w:val="sr-Cyrl-CS"/>
        </w:rPr>
        <w:t>Такође, један од примарних задатака за предстојећу годину је и усаглашавање свих подзаконских аката за изменама у Зокону о основама система образовања и васпитања</w:t>
      </w:r>
      <w:r w:rsidRPr="00A43F1C">
        <w:rPr>
          <w:rFonts w:ascii="Times New Roman" w:hAnsi="Times New Roman" w:cs="Times New Roman"/>
          <w:bCs/>
          <w:color w:val="FF0000"/>
          <w:lang w:val="sr-Cyrl-CS"/>
        </w:rPr>
        <w:t>.</w:t>
      </w:r>
      <w:r w:rsidR="00D03D21" w:rsidRPr="00A43F1C">
        <w:rPr>
          <w:rFonts w:ascii="Times New Roman" w:hAnsi="Times New Roman" w:cs="Times New Roman"/>
        </w:rPr>
        <w:br w:type="page"/>
      </w:r>
    </w:p>
    <w:p w:rsidR="00D03D21" w:rsidRPr="00A22DA5" w:rsidRDefault="005F3D42" w:rsidP="00A22DA5">
      <w:pPr>
        <w:pStyle w:val="Heading1"/>
        <w:pBdr>
          <w:bottom w:val="double" w:sz="4" w:space="1" w:color="4F81BD" w:themeColor="accent1"/>
        </w:pBdr>
      </w:pPr>
      <w:bookmarkStart w:id="20" w:name="_Toc146696441"/>
      <w:r>
        <w:lastRenderedPageBreak/>
        <w:t xml:space="preserve">ОРГАНИЗАЦИЈА РАДА </w:t>
      </w:r>
      <w:r w:rsidRPr="00A22DA5">
        <w:t>ШКОЛЕ</w:t>
      </w:r>
      <w:bookmarkEnd w:id="20"/>
    </w:p>
    <w:p w:rsidR="005F3D42" w:rsidRPr="00102088" w:rsidRDefault="005F3D42" w:rsidP="005F3D42">
      <w:pPr>
        <w:rPr>
          <w:rFonts w:ascii="Times New Roman" w:hAnsi="Times New Roman" w:cs="Times New Roman"/>
        </w:rPr>
      </w:pPr>
    </w:p>
    <w:p w:rsidR="00E8285C" w:rsidRPr="00E8285C" w:rsidRDefault="00495484" w:rsidP="00E8285C">
      <w:pPr>
        <w:jc w:val="both"/>
        <w:rPr>
          <w:rFonts w:ascii="Times New Roman" w:hAnsi="Times New Roman" w:cs="Times New Roman"/>
          <w:lang w:val="sr-Cyrl-CS"/>
        </w:rPr>
      </w:pPr>
      <w:r>
        <w:rPr>
          <w:rFonts w:ascii="Times New Roman" w:hAnsi="Times New Roman" w:cs="Times New Roman"/>
          <w:lang w:val="sr-Cyrl-CS"/>
        </w:rPr>
        <w:tab/>
      </w:r>
      <w:r w:rsidR="00E8285C" w:rsidRPr="00E8285C">
        <w:rPr>
          <w:rFonts w:ascii="Times New Roman" w:hAnsi="Times New Roman" w:cs="Times New Roman"/>
          <w:lang w:val="sr-Cyrl-CS"/>
        </w:rPr>
        <w:t>На територији општине је једна средња школа –са одељењима гимназије општег типа, одељењима гимназије за ученике са посебним способностима за рачунарство и информатику, економским, одељењима трговине</w:t>
      </w:r>
      <w:r w:rsidR="00E8285C" w:rsidRPr="00E8285C">
        <w:rPr>
          <w:rFonts w:ascii="Times New Roman" w:hAnsi="Times New Roman" w:cs="Times New Roman"/>
          <w:lang w:val="ru-RU"/>
        </w:rPr>
        <w:t>,</w:t>
      </w:r>
      <w:r w:rsidR="00E8285C" w:rsidRPr="00E8285C">
        <w:rPr>
          <w:rFonts w:ascii="Times New Roman" w:hAnsi="Times New Roman" w:cs="Times New Roman"/>
          <w:lang w:val="sr-Cyrl-CS"/>
        </w:rPr>
        <w:t>одељењимаправно-пословног техничара</w:t>
      </w:r>
      <w:r w:rsidR="00E8285C" w:rsidRPr="00E8285C">
        <w:rPr>
          <w:rFonts w:ascii="Times New Roman" w:hAnsi="Times New Roman" w:cs="Times New Roman"/>
          <w:lang w:val="ru-RU"/>
        </w:rPr>
        <w:t>.</w:t>
      </w:r>
    </w:p>
    <w:p w:rsidR="00E8285C" w:rsidRPr="00E8285C" w:rsidRDefault="00E8285C" w:rsidP="00E8285C">
      <w:pPr>
        <w:jc w:val="both"/>
        <w:rPr>
          <w:rFonts w:ascii="Times New Roman" w:hAnsi="Times New Roman" w:cs="Times New Roman"/>
          <w:lang w:val="sr-Cyrl-CS"/>
        </w:rPr>
      </w:pPr>
      <w:r w:rsidRPr="00E8285C">
        <w:rPr>
          <w:rFonts w:ascii="Times New Roman" w:hAnsi="Times New Roman" w:cs="Times New Roman"/>
          <w:lang w:val="sr-Cyrl-CS"/>
        </w:rPr>
        <w:t xml:space="preserve">           Структура и бављење становништва малом привредом условила је потребу за отварањем одељења трговачког,економског подручја и правног подручја.</w:t>
      </w:r>
    </w:p>
    <w:p w:rsidR="00E8285C" w:rsidRPr="00E8285C" w:rsidRDefault="00E8285C" w:rsidP="00E8285C">
      <w:pPr>
        <w:jc w:val="both"/>
        <w:rPr>
          <w:rFonts w:ascii="Times New Roman" w:hAnsi="Times New Roman" w:cs="Times New Roman"/>
          <w:lang w:val="sr-Cyrl-CS"/>
        </w:rPr>
      </w:pPr>
      <w:r w:rsidRPr="00E8285C">
        <w:rPr>
          <w:rFonts w:ascii="Times New Roman" w:hAnsi="Times New Roman" w:cs="Times New Roman"/>
          <w:lang w:val="sr-Cyrl-CS"/>
        </w:rPr>
        <w:t xml:space="preserve">            У гимназији ,,Младост'' од 1996/97. школске године отворено је подручно одељење трговачке школе из Београда занимање трговац 3 степен, а од 2003/04. године одељење економског подручја - економски техничар подручно одељење економске школе из Велике Плане. Одлуком Министарства просвете да се сва подручна одељења у Србији уведу у матичну школу, постали смо самостални за трговину и економију у шк. 2004/05. и променили назив у Средња школа „Младост“ Петровац. Од школске 2008/09. у склопу наше школе имамо и одељење правног техничара. Претходних година имали смо и одељење пословног администратора, пошто се ј</w:t>
      </w:r>
      <w:r w:rsidRPr="00E8285C">
        <w:rPr>
          <w:rFonts w:ascii="Times New Roman" w:hAnsi="Times New Roman" w:cs="Times New Roman"/>
          <w:lang w:val="ru-RU"/>
        </w:rPr>
        <w:t>авила потреба на нивоу локалне самоуправе и удружења малих привредника да се у средњем образовању формира образовни профил спреман за рад у модерним условима-администратори који би познавали законитости тржишне привреде и владали практичним знањима и у информационим системима. ГИЗ је  у том правцу донирао опрему и обуку професора а циљ је модернизација наставе, која би школовала кадрове спремне да по завршетку школовања одмах започну рад.</w:t>
      </w:r>
      <w:r w:rsidRPr="00E8285C">
        <w:rPr>
          <w:rFonts w:ascii="Times New Roman" w:hAnsi="Times New Roman" w:cs="Times New Roman"/>
          <w:lang w:val="sr-Cyrl-CS"/>
        </w:rPr>
        <w:t xml:space="preserve"> По завршетку школовања те генарације, тај профил је у нашој школи укинут. Од школске 2019/2020. имамо одељење правно-пословног техничара а од школске 2020/2021. и одељење гимназије за ученике са посебним способностима за рачунарство и информатику. Одељење трговца перзистира у нашој школи од одобравања тог смера до данас.</w:t>
      </w:r>
    </w:p>
    <w:p w:rsidR="00E8285C" w:rsidRPr="00E8285C" w:rsidRDefault="00E8285C" w:rsidP="00E8285C">
      <w:pPr>
        <w:jc w:val="both"/>
        <w:rPr>
          <w:rFonts w:ascii="Times New Roman" w:hAnsi="Times New Roman" w:cs="Times New Roman"/>
          <w:lang w:val="sr-Cyrl-CS"/>
        </w:rPr>
      </w:pPr>
      <w:r w:rsidRPr="00E8285C">
        <w:rPr>
          <w:rFonts w:ascii="Times New Roman" w:hAnsi="Times New Roman" w:cs="Times New Roman"/>
          <w:lang w:val="sr-Cyrl-CS"/>
        </w:rPr>
        <w:t xml:space="preserve">            Образовно-васпитни рад у нашој средњој школи обавља се по програму радамешовитог типа.Школа има укупно 7 одељења гимназије, два одељења у првом,  једно одељење у другом, по два одељења у трећем и четвртом. По једно одељење гимназије за ученике са посебним способностима за рачунарство и информатику имамо у сва четири разреда. Триодељења трговца,по једно у сва три разреда; четириодељења економског техничара и четири одељења правно-пословног техничара ( по једно у првом, другом, трећем  и четвртом разреду). Укупан број одељења је 2</w:t>
      </w:r>
      <w:r w:rsidRPr="00E8285C">
        <w:rPr>
          <w:rFonts w:ascii="Times New Roman" w:hAnsi="Times New Roman" w:cs="Times New Roman"/>
        </w:rPr>
        <w:t>2</w:t>
      </w:r>
      <w:r w:rsidRPr="00E8285C">
        <w:rPr>
          <w:rFonts w:ascii="Times New Roman" w:hAnsi="Times New Roman" w:cs="Times New Roman"/>
          <w:lang w:val="sr-Cyrl-CS"/>
        </w:rPr>
        <w:t>.</w:t>
      </w:r>
    </w:p>
    <w:p w:rsidR="00E8285C" w:rsidRPr="00E8285C" w:rsidRDefault="00E8285C" w:rsidP="00E8285C">
      <w:pPr>
        <w:jc w:val="both"/>
        <w:rPr>
          <w:rFonts w:ascii="Times New Roman" w:hAnsi="Times New Roman" w:cs="Times New Roman"/>
          <w:lang w:val="sr-Cyrl-CS"/>
        </w:rPr>
      </w:pPr>
    </w:p>
    <w:p w:rsidR="00E8285C" w:rsidRPr="00E8285C" w:rsidRDefault="00E8285C" w:rsidP="00E8285C">
      <w:pPr>
        <w:jc w:val="both"/>
        <w:rPr>
          <w:rFonts w:ascii="Times New Roman" w:hAnsi="Times New Roman" w:cs="Times New Roman"/>
        </w:rPr>
      </w:pPr>
      <w:r w:rsidRPr="00E8285C">
        <w:rPr>
          <w:rFonts w:ascii="Times New Roman" w:hAnsi="Times New Roman" w:cs="Times New Roman"/>
          <w:lang w:val="sr-Cyrl-CS"/>
        </w:rPr>
        <w:tab/>
        <w:t xml:space="preserve">Школску годину 01. септембра 2023. започињемо непосредном наставом у школи. Настава он лајн по потреби се одржава преко платформе </w:t>
      </w:r>
      <w:r w:rsidRPr="00E8285C">
        <w:rPr>
          <w:rFonts w:ascii="Times New Roman" w:hAnsi="Times New Roman" w:cs="Times New Roman"/>
        </w:rPr>
        <w:t>Office 365/Teams. Наплатформипостојетимовизасваодељења и канализасвепредмете. Директор и стручнисараднициимајуприступсвимодељењима и вршићенадзородвијањанаставе.</w:t>
      </w:r>
    </w:p>
    <w:p w:rsidR="00E8285C" w:rsidRPr="00E8285C" w:rsidRDefault="00E8285C" w:rsidP="00E8285C">
      <w:pPr>
        <w:jc w:val="both"/>
        <w:rPr>
          <w:rFonts w:ascii="Times New Roman" w:hAnsi="Times New Roman" w:cs="Times New Roman"/>
        </w:rPr>
      </w:pPr>
      <w:r w:rsidRPr="00E8285C">
        <w:rPr>
          <w:rFonts w:ascii="Times New Roman" w:hAnsi="Times New Roman" w:cs="Times New Roman"/>
        </w:rPr>
        <w:t>У складу са ,,Смерницама за организацију и реализацију образовно - васпитног рада у средњој школи у школској 2023/24. години", којима се ближе уређују начин планирања, организовања и остваривања образовно - васпитног рада школе , са посебним нагласком на остале облике образовно - васпитног рада и унапређивање васпитног рада са ученицима, настава ће се у недељи од 4. до 8. септембра реализовати као тематска настава усмерена ка неговању вредности међусобног поштовања, сарадње, и солидарности уз уважавање различитости. У недељи од 11. до 15. септембра 2023. године спроводиће се иницијално процењивање ученика.</w:t>
      </w:r>
    </w:p>
    <w:p w:rsidR="00E8285C" w:rsidRPr="00E8285C" w:rsidRDefault="00E8285C" w:rsidP="00E8285C">
      <w:pPr>
        <w:ind w:firstLine="720"/>
        <w:jc w:val="both"/>
        <w:rPr>
          <w:rFonts w:ascii="Times New Roman" w:hAnsi="Times New Roman" w:cs="Times New Roman"/>
          <w:lang w:val="sr-Cyrl-CS"/>
        </w:rPr>
      </w:pPr>
      <w:r w:rsidRPr="00E8285C">
        <w:rPr>
          <w:rFonts w:ascii="Times New Roman" w:hAnsi="Times New Roman" w:cs="Times New Roman"/>
          <w:lang w:val="sr-Cyrl-CS"/>
        </w:rPr>
        <w:t>Што се тиче ИЗБОРНИХ ПРОГРАМА у нашој школи ове школске године се реализују следећи програми: Језик медији и култура, Појединац, група, друштво; Религија и цивилизације; Уметност и дизајн; Образовање за одрживи развој.</w:t>
      </w:r>
    </w:p>
    <w:p w:rsidR="00E8285C" w:rsidRPr="00E8285C" w:rsidRDefault="00E8285C" w:rsidP="00E8285C">
      <w:pPr>
        <w:jc w:val="both"/>
        <w:rPr>
          <w:rFonts w:ascii="Times New Roman" w:hAnsi="Times New Roman" w:cs="Times New Roman"/>
          <w:lang w:val="sr-Cyrl-CS"/>
        </w:rPr>
      </w:pPr>
      <w:r w:rsidRPr="00E8285C">
        <w:rPr>
          <w:rFonts w:ascii="Times New Roman" w:hAnsi="Times New Roman" w:cs="Times New Roman"/>
          <w:lang w:val="sr-Cyrl-CS"/>
        </w:rPr>
        <w:t>По упутству Министарства, часови изборних предмета и изборних програма се одвијају он лајн, а провера знања и презентација радова се одвија непосредно у школи.</w:t>
      </w:r>
    </w:p>
    <w:p w:rsidR="00E8285C" w:rsidRPr="00E8285C" w:rsidRDefault="00E8285C" w:rsidP="00E8285C">
      <w:pPr>
        <w:jc w:val="both"/>
        <w:rPr>
          <w:rFonts w:ascii="Times New Roman" w:hAnsi="Times New Roman" w:cs="Times New Roman"/>
          <w:lang w:val="sr-Cyrl-CS"/>
        </w:rPr>
      </w:pPr>
      <w:r w:rsidRPr="00E8285C">
        <w:rPr>
          <w:rFonts w:ascii="Times New Roman" w:hAnsi="Times New Roman" w:cs="Times New Roman"/>
          <w:lang w:val="sr-Cyrl-CS"/>
        </w:rPr>
        <w:t xml:space="preserve">И ове школске године у нашој школи се спроводи </w:t>
      </w:r>
      <w:r w:rsidRPr="00E8285C">
        <w:rPr>
          <w:rFonts w:ascii="Times New Roman" w:hAnsi="Times New Roman" w:cs="Times New Roman"/>
          <w:b/>
          <w:lang w:val="sr-Cyrl-CS"/>
        </w:rPr>
        <w:t>пројекат „Обогаћен једносменски рад“,</w:t>
      </w:r>
      <w:r w:rsidRPr="00E8285C">
        <w:rPr>
          <w:rFonts w:ascii="Times New Roman" w:hAnsi="Times New Roman" w:cs="Times New Roman"/>
          <w:lang w:val="sr-Cyrl-CS"/>
        </w:rPr>
        <w:t xml:space="preserve"> као додатна подршка развоју и образовању ученика (садржај активности које ће се спроводити у оквиру њега биће описане касније у тексту).</w:t>
      </w:r>
    </w:p>
    <w:p w:rsidR="00E8285C" w:rsidRPr="00E8285C" w:rsidRDefault="00E8285C" w:rsidP="00E8285C">
      <w:pPr>
        <w:jc w:val="both"/>
        <w:rPr>
          <w:rFonts w:ascii="Times New Roman" w:hAnsi="Times New Roman" w:cs="Times New Roman"/>
          <w:lang w:val="sr-Cyrl-CS"/>
        </w:rPr>
      </w:pPr>
      <w:r w:rsidRPr="00E8285C">
        <w:rPr>
          <w:rFonts w:ascii="Times New Roman" w:hAnsi="Times New Roman" w:cs="Times New Roman"/>
          <w:lang w:val="sr-Cyrl-CS"/>
        </w:rPr>
        <w:t>.</w:t>
      </w:r>
    </w:p>
    <w:p w:rsidR="00E8285C" w:rsidRPr="00E8285C" w:rsidRDefault="00E8285C" w:rsidP="00E8285C">
      <w:pPr>
        <w:jc w:val="both"/>
        <w:rPr>
          <w:rFonts w:ascii="Times New Roman" w:hAnsi="Times New Roman" w:cs="Times New Roman"/>
          <w:lang w:val="sr-Cyrl-CS"/>
        </w:rPr>
      </w:pPr>
    </w:p>
    <w:p w:rsidR="00E8285C" w:rsidRPr="00E8285C" w:rsidRDefault="00E8285C" w:rsidP="00E8285C">
      <w:pPr>
        <w:rPr>
          <w:rFonts w:ascii="Times New Roman" w:hAnsi="Times New Roman" w:cs="Times New Roman"/>
          <w:b/>
          <w:color w:val="FF0000"/>
          <w:u w:val="single"/>
          <w:lang w:val="sr-Cyrl-CS"/>
        </w:rPr>
      </w:pPr>
    </w:p>
    <w:p w:rsidR="00E8285C" w:rsidRPr="001C56F5" w:rsidRDefault="00E8285C" w:rsidP="001C56F5">
      <w:pPr>
        <w:pStyle w:val="Heading1"/>
      </w:pPr>
      <w:bookmarkStart w:id="21" w:name="_Toc113193734"/>
      <w:bookmarkStart w:id="22" w:name="_Toc128990295"/>
      <w:bookmarkStart w:id="23" w:name="_Toc146696442"/>
      <w:r w:rsidRPr="001C56F5">
        <w:lastRenderedPageBreak/>
        <w:t>БРОЈНО СТАЊЕ УЧЕНИКА УКУПНО</w:t>
      </w:r>
      <w:bookmarkStart w:id="24" w:name="_Toc113193735"/>
      <w:bookmarkStart w:id="25" w:name="_Toc128990296"/>
      <w:bookmarkEnd w:id="21"/>
      <w:bookmarkEnd w:id="22"/>
      <w:r w:rsidRPr="001C56F5">
        <w:t xml:space="preserve">ПО ОДЕЉЕЊИМА, РАЗРЕДИМА  </w:t>
      </w:r>
      <w:r w:rsidR="00F73BDA" w:rsidRPr="001C56F5">
        <w:t xml:space="preserve">И ПОДАЦИ О </w:t>
      </w:r>
      <w:r w:rsidRPr="001C56F5">
        <w:t xml:space="preserve">ИОП-у </w:t>
      </w:r>
      <w:r w:rsidR="00F73BDA" w:rsidRPr="001C56F5">
        <w:t>И ЂАЦИМА ПУТНИЦИМА</w:t>
      </w:r>
      <w:bookmarkEnd w:id="23"/>
      <w:bookmarkEnd w:id="24"/>
      <w:bookmarkEnd w:id="25"/>
    </w:p>
    <w:p w:rsidR="00E8285C" w:rsidRPr="00E8285C" w:rsidRDefault="00E8285C" w:rsidP="00E8285C">
      <w:pPr>
        <w:pStyle w:val="Heading2"/>
        <w:rPr>
          <w:rFonts w:ascii="Times New Roman" w:hAnsi="Times New Roman" w:cs="Times New Roman"/>
          <w:sz w:val="22"/>
          <w:szCs w:val="22"/>
        </w:rPr>
      </w:pPr>
    </w:p>
    <w:tbl>
      <w:tblPr>
        <w:tblStyle w:val="TableGrid"/>
        <w:tblW w:w="5000" w:type="pct"/>
        <w:jc w:val="center"/>
        <w:tblLook w:val="04A0"/>
      </w:tblPr>
      <w:tblGrid>
        <w:gridCol w:w="1670"/>
        <w:gridCol w:w="2016"/>
        <w:gridCol w:w="2241"/>
        <w:gridCol w:w="1833"/>
        <w:gridCol w:w="2095"/>
      </w:tblGrid>
      <w:tr w:rsidR="00E8285C" w:rsidRPr="00E8285C" w:rsidTr="00B866DF">
        <w:trPr>
          <w:jc w:val="center"/>
        </w:trPr>
        <w:tc>
          <w:tcPr>
            <w:tcW w:w="847" w:type="pct"/>
            <w:shd w:val="clear" w:color="auto" w:fill="D9D9D9" w:themeFill="background1" w:themeFillShade="D9"/>
            <w:vAlign w:val="center"/>
          </w:tcPr>
          <w:p w:rsidR="00E8285C" w:rsidRPr="00E8285C" w:rsidRDefault="00E8285C" w:rsidP="00B866DF">
            <w:pPr>
              <w:jc w:val="center"/>
              <w:rPr>
                <w:sz w:val="22"/>
                <w:szCs w:val="22"/>
              </w:rPr>
            </w:pPr>
            <w:r w:rsidRPr="00E8285C">
              <w:rPr>
                <w:sz w:val="22"/>
                <w:szCs w:val="22"/>
              </w:rPr>
              <w:t>Редни</w:t>
            </w:r>
          </w:p>
          <w:p w:rsidR="00E8285C" w:rsidRPr="00E8285C" w:rsidRDefault="00514AFB" w:rsidP="00B866DF">
            <w:pPr>
              <w:jc w:val="center"/>
              <w:rPr>
                <w:sz w:val="22"/>
                <w:szCs w:val="22"/>
              </w:rPr>
            </w:pPr>
            <w:r w:rsidRPr="00E8285C">
              <w:rPr>
                <w:sz w:val="22"/>
                <w:szCs w:val="22"/>
              </w:rPr>
              <w:t>Б</w:t>
            </w:r>
            <w:r w:rsidR="00E8285C" w:rsidRPr="00E8285C">
              <w:rPr>
                <w:sz w:val="22"/>
                <w:szCs w:val="22"/>
              </w:rPr>
              <w:t>рој</w:t>
            </w:r>
          </w:p>
        </w:tc>
        <w:tc>
          <w:tcPr>
            <w:tcW w:w="1023" w:type="pct"/>
            <w:shd w:val="clear" w:color="auto" w:fill="D9D9D9" w:themeFill="background1" w:themeFillShade="D9"/>
            <w:vAlign w:val="center"/>
          </w:tcPr>
          <w:p w:rsidR="00E8285C" w:rsidRPr="00E8285C" w:rsidRDefault="00E8285C" w:rsidP="00B866DF">
            <w:pPr>
              <w:jc w:val="center"/>
              <w:rPr>
                <w:sz w:val="22"/>
                <w:szCs w:val="22"/>
              </w:rPr>
            </w:pPr>
            <w:r w:rsidRPr="00E8285C">
              <w:rPr>
                <w:sz w:val="22"/>
                <w:szCs w:val="22"/>
              </w:rPr>
              <w:t>Разред и одељење</w:t>
            </w:r>
          </w:p>
        </w:tc>
        <w:tc>
          <w:tcPr>
            <w:tcW w:w="1137" w:type="pct"/>
            <w:shd w:val="clear" w:color="auto" w:fill="D9D9D9" w:themeFill="background1" w:themeFillShade="D9"/>
            <w:vAlign w:val="center"/>
          </w:tcPr>
          <w:p w:rsidR="00E8285C" w:rsidRPr="00E8285C" w:rsidRDefault="00E8285C" w:rsidP="00B866DF">
            <w:pPr>
              <w:jc w:val="center"/>
              <w:rPr>
                <w:sz w:val="22"/>
                <w:szCs w:val="22"/>
              </w:rPr>
            </w:pPr>
            <w:r w:rsidRPr="00E8285C">
              <w:rPr>
                <w:sz w:val="22"/>
                <w:szCs w:val="22"/>
              </w:rPr>
              <w:t>Укупан број ученика у одељењу</w:t>
            </w:r>
          </w:p>
        </w:tc>
        <w:tc>
          <w:tcPr>
            <w:tcW w:w="930" w:type="pct"/>
            <w:shd w:val="clear" w:color="auto" w:fill="D9D9D9" w:themeFill="background1" w:themeFillShade="D9"/>
            <w:vAlign w:val="center"/>
          </w:tcPr>
          <w:p w:rsidR="00E8285C" w:rsidRPr="00E8285C" w:rsidRDefault="00E8285C" w:rsidP="00B866DF">
            <w:pPr>
              <w:jc w:val="center"/>
              <w:rPr>
                <w:sz w:val="22"/>
                <w:szCs w:val="22"/>
              </w:rPr>
            </w:pPr>
            <w:r w:rsidRPr="00E8285C">
              <w:rPr>
                <w:sz w:val="22"/>
                <w:szCs w:val="22"/>
              </w:rPr>
              <w:t>ИОП</w:t>
            </w:r>
          </w:p>
        </w:tc>
        <w:tc>
          <w:tcPr>
            <w:tcW w:w="1063" w:type="pct"/>
            <w:shd w:val="clear" w:color="auto" w:fill="D9D9D9" w:themeFill="background1" w:themeFillShade="D9"/>
            <w:vAlign w:val="center"/>
          </w:tcPr>
          <w:p w:rsidR="00E8285C" w:rsidRPr="00E8285C" w:rsidRDefault="00E8285C" w:rsidP="00B866DF">
            <w:pPr>
              <w:jc w:val="center"/>
              <w:rPr>
                <w:sz w:val="22"/>
                <w:szCs w:val="22"/>
              </w:rPr>
            </w:pPr>
            <w:r w:rsidRPr="00E8285C">
              <w:rPr>
                <w:sz w:val="22"/>
                <w:szCs w:val="22"/>
              </w:rPr>
              <w:t>Број путника</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w:t>
            </w:r>
          </w:p>
        </w:tc>
        <w:tc>
          <w:tcPr>
            <w:tcW w:w="1023" w:type="pct"/>
          </w:tcPr>
          <w:p w:rsidR="00E8285C" w:rsidRPr="00E8285C" w:rsidRDefault="00E8285C" w:rsidP="00B866DF">
            <w:pPr>
              <w:rPr>
                <w:b/>
                <w:sz w:val="22"/>
                <w:szCs w:val="22"/>
              </w:rPr>
            </w:pPr>
            <w:r w:rsidRPr="00E8285C">
              <w:rPr>
                <w:sz w:val="22"/>
                <w:szCs w:val="22"/>
              </w:rPr>
              <w:t>I-1</w:t>
            </w:r>
          </w:p>
        </w:tc>
        <w:tc>
          <w:tcPr>
            <w:tcW w:w="1137" w:type="pct"/>
          </w:tcPr>
          <w:p w:rsidR="00E8285C" w:rsidRPr="00E8285C" w:rsidRDefault="00E8285C" w:rsidP="00B866DF">
            <w:pPr>
              <w:rPr>
                <w:b/>
                <w:sz w:val="22"/>
                <w:szCs w:val="22"/>
              </w:rPr>
            </w:pPr>
            <w:r w:rsidRPr="00E8285C">
              <w:rPr>
                <w:sz w:val="22"/>
                <w:szCs w:val="22"/>
              </w:rPr>
              <w:t>22 (10м и 12ж)</w:t>
            </w:r>
          </w:p>
          <w:p w:rsidR="00E8285C" w:rsidRPr="00E8285C" w:rsidRDefault="00E8285C" w:rsidP="00B866DF">
            <w:pPr>
              <w:rPr>
                <w:b/>
                <w:sz w:val="22"/>
                <w:szCs w:val="22"/>
              </w:rPr>
            </w:pP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1</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2.</w:t>
            </w:r>
          </w:p>
        </w:tc>
        <w:tc>
          <w:tcPr>
            <w:tcW w:w="1023" w:type="pct"/>
          </w:tcPr>
          <w:p w:rsidR="00E8285C" w:rsidRPr="00E8285C" w:rsidRDefault="00E8285C" w:rsidP="00B866DF">
            <w:pPr>
              <w:rPr>
                <w:sz w:val="22"/>
                <w:szCs w:val="22"/>
              </w:rPr>
            </w:pPr>
            <w:r w:rsidRPr="00E8285C">
              <w:rPr>
                <w:sz w:val="22"/>
                <w:szCs w:val="22"/>
              </w:rPr>
              <w:t>I-2</w:t>
            </w:r>
          </w:p>
        </w:tc>
        <w:tc>
          <w:tcPr>
            <w:tcW w:w="1137" w:type="pct"/>
          </w:tcPr>
          <w:p w:rsidR="00E8285C" w:rsidRPr="00E8285C" w:rsidRDefault="00E8285C" w:rsidP="00B866DF">
            <w:pPr>
              <w:rPr>
                <w:sz w:val="22"/>
                <w:szCs w:val="22"/>
              </w:rPr>
            </w:pPr>
            <w:r w:rsidRPr="00E8285C">
              <w:rPr>
                <w:sz w:val="22"/>
                <w:szCs w:val="22"/>
              </w:rPr>
              <w:t>23 (10м и 12ж)</w:t>
            </w:r>
          </w:p>
        </w:tc>
        <w:tc>
          <w:tcPr>
            <w:tcW w:w="930" w:type="pct"/>
          </w:tcPr>
          <w:p w:rsidR="00E8285C" w:rsidRPr="00E8285C" w:rsidRDefault="00E8285C" w:rsidP="00B866DF">
            <w:pPr>
              <w:rPr>
                <w:sz w:val="22"/>
                <w:szCs w:val="22"/>
              </w:rPr>
            </w:pPr>
            <w:r w:rsidRPr="00E8285C">
              <w:rPr>
                <w:sz w:val="22"/>
                <w:szCs w:val="22"/>
              </w:rPr>
              <w:t>0</w:t>
            </w:r>
          </w:p>
        </w:tc>
        <w:tc>
          <w:tcPr>
            <w:tcW w:w="1063" w:type="pct"/>
          </w:tcPr>
          <w:p w:rsidR="00E8285C" w:rsidRPr="00E8285C" w:rsidRDefault="00E8285C" w:rsidP="00B866DF">
            <w:pPr>
              <w:rPr>
                <w:sz w:val="22"/>
                <w:szCs w:val="22"/>
              </w:rPr>
            </w:pPr>
            <w:r w:rsidRPr="00E8285C">
              <w:rPr>
                <w:sz w:val="22"/>
                <w:szCs w:val="22"/>
              </w:rPr>
              <w:t>1</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3.</w:t>
            </w:r>
          </w:p>
        </w:tc>
        <w:tc>
          <w:tcPr>
            <w:tcW w:w="1023" w:type="pct"/>
          </w:tcPr>
          <w:p w:rsidR="00E8285C" w:rsidRPr="00E8285C" w:rsidRDefault="00E8285C" w:rsidP="00B866DF">
            <w:pPr>
              <w:rPr>
                <w:b/>
                <w:sz w:val="22"/>
                <w:szCs w:val="22"/>
              </w:rPr>
            </w:pPr>
            <w:r w:rsidRPr="00E8285C">
              <w:rPr>
                <w:sz w:val="22"/>
                <w:szCs w:val="22"/>
              </w:rPr>
              <w:t>I-3</w:t>
            </w:r>
          </w:p>
        </w:tc>
        <w:tc>
          <w:tcPr>
            <w:tcW w:w="1137" w:type="pct"/>
          </w:tcPr>
          <w:p w:rsidR="00E8285C" w:rsidRPr="00E8285C" w:rsidRDefault="00E8285C" w:rsidP="00B866DF">
            <w:pPr>
              <w:rPr>
                <w:b/>
                <w:sz w:val="22"/>
                <w:szCs w:val="22"/>
              </w:rPr>
            </w:pPr>
            <w:r w:rsidRPr="00E8285C">
              <w:rPr>
                <w:sz w:val="22"/>
                <w:szCs w:val="22"/>
              </w:rPr>
              <w:t>12 (10м и 2ж)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3</w:t>
            </w:r>
          </w:p>
        </w:tc>
      </w:tr>
      <w:tr w:rsidR="00E8285C" w:rsidRPr="00E8285C" w:rsidTr="00B866DF">
        <w:trPr>
          <w:trHeight w:val="323"/>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4.</w:t>
            </w:r>
          </w:p>
        </w:tc>
        <w:tc>
          <w:tcPr>
            <w:tcW w:w="1023" w:type="pct"/>
          </w:tcPr>
          <w:p w:rsidR="00E8285C" w:rsidRPr="00E8285C" w:rsidRDefault="00E8285C" w:rsidP="00B866DF">
            <w:pPr>
              <w:rPr>
                <w:b/>
                <w:sz w:val="22"/>
                <w:szCs w:val="22"/>
              </w:rPr>
            </w:pPr>
            <w:r w:rsidRPr="00E8285C">
              <w:rPr>
                <w:sz w:val="22"/>
                <w:szCs w:val="22"/>
              </w:rPr>
              <w:t>I-4</w:t>
            </w:r>
          </w:p>
        </w:tc>
        <w:tc>
          <w:tcPr>
            <w:tcW w:w="1137" w:type="pct"/>
          </w:tcPr>
          <w:p w:rsidR="00E8285C" w:rsidRPr="00E8285C" w:rsidRDefault="00E8285C" w:rsidP="00B866DF">
            <w:pPr>
              <w:rPr>
                <w:b/>
                <w:sz w:val="22"/>
                <w:szCs w:val="22"/>
              </w:rPr>
            </w:pPr>
            <w:r w:rsidRPr="00E8285C">
              <w:rPr>
                <w:sz w:val="22"/>
                <w:szCs w:val="22"/>
              </w:rPr>
              <w:t>29 (10м и 19ж )</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13</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5.</w:t>
            </w:r>
          </w:p>
        </w:tc>
        <w:tc>
          <w:tcPr>
            <w:tcW w:w="1023" w:type="pct"/>
          </w:tcPr>
          <w:p w:rsidR="00E8285C" w:rsidRPr="00E8285C" w:rsidRDefault="00E8285C" w:rsidP="00B866DF">
            <w:pPr>
              <w:rPr>
                <w:b/>
                <w:sz w:val="22"/>
                <w:szCs w:val="22"/>
              </w:rPr>
            </w:pPr>
            <w:r w:rsidRPr="00E8285C">
              <w:rPr>
                <w:sz w:val="22"/>
                <w:szCs w:val="22"/>
              </w:rPr>
              <w:t>I-5</w:t>
            </w:r>
          </w:p>
        </w:tc>
        <w:tc>
          <w:tcPr>
            <w:tcW w:w="1137" w:type="pct"/>
          </w:tcPr>
          <w:p w:rsidR="00E8285C" w:rsidRPr="00E8285C" w:rsidRDefault="00E8285C" w:rsidP="00B866DF">
            <w:pPr>
              <w:rPr>
                <w:b/>
                <w:sz w:val="22"/>
                <w:szCs w:val="22"/>
              </w:rPr>
            </w:pPr>
            <w:r w:rsidRPr="00E8285C">
              <w:rPr>
                <w:sz w:val="22"/>
                <w:szCs w:val="22"/>
              </w:rPr>
              <w:t>11 (6м и 5ж)</w:t>
            </w:r>
          </w:p>
        </w:tc>
        <w:tc>
          <w:tcPr>
            <w:tcW w:w="930" w:type="pct"/>
          </w:tcPr>
          <w:p w:rsidR="00E8285C" w:rsidRPr="00E8285C" w:rsidRDefault="00E8285C" w:rsidP="00B866DF">
            <w:pPr>
              <w:rPr>
                <w:b/>
                <w:sz w:val="22"/>
                <w:szCs w:val="22"/>
              </w:rPr>
            </w:pPr>
            <w:r w:rsidRPr="00E8285C">
              <w:rPr>
                <w:sz w:val="22"/>
                <w:szCs w:val="22"/>
              </w:rPr>
              <w:t xml:space="preserve">ИОП 2 </w:t>
            </w:r>
          </w:p>
          <w:p w:rsidR="00E8285C" w:rsidRPr="00E8285C" w:rsidRDefault="00E8285C" w:rsidP="00B866DF">
            <w:pPr>
              <w:rPr>
                <w:b/>
                <w:sz w:val="22"/>
                <w:szCs w:val="22"/>
              </w:rPr>
            </w:pPr>
            <w:r w:rsidRPr="00E8285C">
              <w:rPr>
                <w:sz w:val="22"/>
                <w:szCs w:val="22"/>
              </w:rPr>
              <w:t>2 ученика</w:t>
            </w:r>
          </w:p>
        </w:tc>
        <w:tc>
          <w:tcPr>
            <w:tcW w:w="1063" w:type="pct"/>
          </w:tcPr>
          <w:p w:rsidR="00E8285C" w:rsidRPr="00E8285C" w:rsidRDefault="00E8285C" w:rsidP="00B866DF">
            <w:pPr>
              <w:rPr>
                <w:b/>
                <w:sz w:val="22"/>
                <w:szCs w:val="22"/>
              </w:rPr>
            </w:pPr>
            <w:r w:rsidRPr="00E8285C">
              <w:rPr>
                <w:sz w:val="22"/>
                <w:szCs w:val="22"/>
              </w:rPr>
              <w:t>10</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6.</w:t>
            </w:r>
          </w:p>
        </w:tc>
        <w:tc>
          <w:tcPr>
            <w:tcW w:w="1023" w:type="pct"/>
          </w:tcPr>
          <w:p w:rsidR="00E8285C" w:rsidRPr="00E8285C" w:rsidRDefault="00E8285C" w:rsidP="00B866DF">
            <w:pPr>
              <w:rPr>
                <w:b/>
                <w:sz w:val="22"/>
                <w:szCs w:val="22"/>
              </w:rPr>
            </w:pPr>
            <w:r w:rsidRPr="00E8285C">
              <w:rPr>
                <w:sz w:val="22"/>
                <w:szCs w:val="22"/>
              </w:rPr>
              <w:t>I-6</w:t>
            </w:r>
          </w:p>
          <w:p w:rsidR="00E8285C" w:rsidRPr="00E8285C" w:rsidRDefault="00E8285C" w:rsidP="00B866DF">
            <w:pPr>
              <w:rPr>
                <w:b/>
                <w:sz w:val="22"/>
                <w:szCs w:val="22"/>
              </w:rPr>
            </w:pPr>
          </w:p>
        </w:tc>
        <w:tc>
          <w:tcPr>
            <w:tcW w:w="1137" w:type="pct"/>
          </w:tcPr>
          <w:p w:rsidR="00E8285C" w:rsidRPr="00E8285C" w:rsidRDefault="00E8285C" w:rsidP="00B866DF">
            <w:pPr>
              <w:rPr>
                <w:b/>
                <w:sz w:val="22"/>
                <w:szCs w:val="22"/>
              </w:rPr>
            </w:pPr>
            <w:r w:rsidRPr="00E8285C">
              <w:rPr>
                <w:sz w:val="22"/>
                <w:szCs w:val="22"/>
              </w:rPr>
              <w:t>26 (10 м и 16ж)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13</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7.</w:t>
            </w:r>
          </w:p>
        </w:tc>
        <w:tc>
          <w:tcPr>
            <w:tcW w:w="1023" w:type="pct"/>
          </w:tcPr>
          <w:p w:rsidR="00E8285C" w:rsidRPr="00E8285C" w:rsidRDefault="00E8285C" w:rsidP="00B866DF">
            <w:pPr>
              <w:rPr>
                <w:b/>
                <w:sz w:val="22"/>
                <w:szCs w:val="22"/>
              </w:rPr>
            </w:pPr>
            <w:r w:rsidRPr="00E8285C">
              <w:rPr>
                <w:sz w:val="22"/>
                <w:szCs w:val="22"/>
              </w:rPr>
              <w:t>II-1</w:t>
            </w:r>
          </w:p>
        </w:tc>
        <w:tc>
          <w:tcPr>
            <w:tcW w:w="1137" w:type="pct"/>
          </w:tcPr>
          <w:p w:rsidR="00E8285C" w:rsidRPr="00E8285C" w:rsidRDefault="00E8285C" w:rsidP="00B866DF">
            <w:pPr>
              <w:rPr>
                <w:b/>
                <w:sz w:val="22"/>
                <w:szCs w:val="22"/>
              </w:rPr>
            </w:pPr>
            <w:r w:rsidRPr="00E8285C">
              <w:rPr>
                <w:sz w:val="22"/>
                <w:szCs w:val="22"/>
              </w:rPr>
              <w:t>21 (6м и 15ж)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8</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8.</w:t>
            </w:r>
          </w:p>
        </w:tc>
        <w:tc>
          <w:tcPr>
            <w:tcW w:w="1023" w:type="pct"/>
          </w:tcPr>
          <w:p w:rsidR="00E8285C" w:rsidRPr="00E8285C" w:rsidRDefault="00E8285C" w:rsidP="00B866DF">
            <w:pPr>
              <w:rPr>
                <w:sz w:val="22"/>
                <w:szCs w:val="22"/>
              </w:rPr>
            </w:pPr>
            <w:r w:rsidRPr="00E8285C">
              <w:rPr>
                <w:sz w:val="22"/>
                <w:szCs w:val="22"/>
              </w:rPr>
              <w:t>II-3</w:t>
            </w:r>
          </w:p>
        </w:tc>
        <w:tc>
          <w:tcPr>
            <w:tcW w:w="1137" w:type="pct"/>
          </w:tcPr>
          <w:p w:rsidR="00E8285C" w:rsidRPr="00E8285C" w:rsidRDefault="00E8285C" w:rsidP="00B866DF">
            <w:pPr>
              <w:rPr>
                <w:sz w:val="22"/>
                <w:szCs w:val="22"/>
              </w:rPr>
            </w:pPr>
            <w:r w:rsidRPr="00E8285C">
              <w:rPr>
                <w:sz w:val="22"/>
                <w:szCs w:val="22"/>
              </w:rPr>
              <w:t>21 (14м и 7ж )</w:t>
            </w:r>
          </w:p>
        </w:tc>
        <w:tc>
          <w:tcPr>
            <w:tcW w:w="930" w:type="pct"/>
          </w:tcPr>
          <w:p w:rsidR="00E8285C" w:rsidRPr="00E8285C" w:rsidRDefault="00E8285C" w:rsidP="00B866DF">
            <w:pPr>
              <w:rPr>
                <w:sz w:val="22"/>
                <w:szCs w:val="22"/>
              </w:rPr>
            </w:pPr>
            <w:r w:rsidRPr="00E8285C">
              <w:rPr>
                <w:sz w:val="22"/>
                <w:szCs w:val="22"/>
              </w:rPr>
              <w:t>0</w:t>
            </w:r>
          </w:p>
        </w:tc>
        <w:tc>
          <w:tcPr>
            <w:tcW w:w="1063" w:type="pct"/>
          </w:tcPr>
          <w:p w:rsidR="00E8285C" w:rsidRPr="00E8285C" w:rsidRDefault="00E8285C" w:rsidP="00B866DF">
            <w:pPr>
              <w:rPr>
                <w:sz w:val="22"/>
                <w:szCs w:val="22"/>
              </w:rPr>
            </w:pPr>
            <w:r w:rsidRPr="00E8285C">
              <w:rPr>
                <w:sz w:val="22"/>
                <w:szCs w:val="22"/>
              </w:rPr>
              <w:t>9</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9.</w:t>
            </w:r>
          </w:p>
        </w:tc>
        <w:tc>
          <w:tcPr>
            <w:tcW w:w="1023" w:type="pct"/>
          </w:tcPr>
          <w:p w:rsidR="00E8285C" w:rsidRPr="00E8285C" w:rsidRDefault="00E8285C" w:rsidP="00B866DF">
            <w:pPr>
              <w:rPr>
                <w:b/>
                <w:sz w:val="22"/>
                <w:szCs w:val="22"/>
              </w:rPr>
            </w:pPr>
            <w:r w:rsidRPr="00E8285C">
              <w:rPr>
                <w:sz w:val="22"/>
                <w:szCs w:val="22"/>
              </w:rPr>
              <w:t>II-4</w:t>
            </w:r>
          </w:p>
        </w:tc>
        <w:tc>
          <w:tcPr>
            <w:tcW w:w="1137" w:type="pct"/>
          </w:tcPr>
          <w:p w:rsidR="00E8285C" w:rsidRPr="00E8285C" w:rsidRDefault="00E8285C" w:rsidP="00B866DF">
            <w:pPr>
              <w:rPr>
                <w:b/>
                <w:sz w:val="22"/>
                <w:szCs w:val="22"/>
              </w:rPr>
            </w:pPr>
            <w:r w:rsidRPr="00E8285C">
              <w:rPr>
                <w:sz w:val="22"/>
                <w:szCs w:val="22"/>
              </w:rPr>
              <w:t>26 (9м и 17ж)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sz w:val="22"/>
                <w:szCs w:val="22"/>
              </w:rPr>
            </w:pPr>
            <w:r w:rsidRPr="00E8285C">
              <w:rPr>
                <w:sz w:val="22"/>
                <w:szCs w:val="22"/>
              </w:rPr>
              <w:t>13</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10.</w:t>
            </w:r>
          </w:p>
        </w:tc>
        <w:tc>
          <w:tcPr>
            <w:tcW w:w="1023" w:type="pct"/>
          </w:tcPr>
          <w:p w:rsidR="00E8285C" w:rsidRPr="00E8285C" w:rsidRDefault="00E8285C" w:rsidP="00B866DF">
            <w:pPr>
              <w:rPr>
                <w:sz w:val="22"/>
                <w:szCs w:val="22"/>
              </w:rPr>
            </w:pPr>
            <w:r w:rsidRPr="00E8285C">
              <w:rPr>
                <w:sz w:val="22"/>
                <w:szCs w:val="22"/>
              </w:rPr>
              <w:t>II-5</w:t>
            </w:r>
          </w:p>
        </w:tc>
        <w:tc>
          <w:tcPr>
            <w:tcW w:w="1137" w:type="pct"/>
          </w:tcPr>
          <w:p w:rsidR="00E8285C" w:rsidRPr="00E8285C" w:rsidRDefault="00E8285C" w:rsidP="00B866DF">
            <w:pPr>
              <w:rPr>
                <w:sz w:val="22"/>
                <w:szCs w:val="22"/>
              </w:rPr>
            </w:pPr>
            <w:r w:rsidRPr="00E8285C">
              <w:rPr>
                <w:sz w:val="22"/>
                <w:szCs w:val="22"/>
              </w:rPr>
              <w:t>11 (6м и 5ж)</w:t>
            </w:r>
          </w:p>
        </w:tc>
        <w:tc>
          <w:tcPr>
            <w:tcW w:w="930" w:type="pct"/>
          </w:tcPr>
          <w:p w:rsidR="00E8285C" w:rsidRPr="00E8285C" w:rsidRDefault="00E8285C" w:rsidP="00B866DF">
            <w:pPr>
              <w:rPr>
                <w:sz w:val="22"/>
                <w:szCs w:val="22"/>
              </w:rPr>
            </w:pPr>
            <w:r w:rsidRPr="00E8285C">
              <w:rPr>
                <w:sz w:val="22"/>
                <w:szCs w:val="22"/>
              </w:rPr>
              <w:t xml:space="preserve">ИОП2  </w:t>
            </w:r>
          </w:p>
          <w:p w:rsidR="00E8285C" w:rsidRPr="00E8285C" w:rsidRDefault="00E8285C" w:rsidP="00B866DF">
            <w:pPr>
              <w:rPr>
                <w:sz w:val="22"/>
                <w:szCs w:val="22"/>
              </w:rPr>
            </w:pPr>
            <w:r w:rsidRPr="00E8285C">
              <w:rPr>
                <w:sz w:val="22"/>
                <w:szCs w:val="22"/>
              </w:rPr>
              <w:t>2 ученика</w:t>
            </w:r>
          </w:p>
        </w:tc>
        <w:tc>
          <w:tcPr>
            <w:tcW w:w="1063" w:type="pct"/>
          </w:tcPr>
          <w:p w:rsidR="00E8285C" w:rsidRPr="00E8285C" w:rsidRDefault="00E8285C" w:rsidP="00B866DF">
            <w:pPr>
              <w:rPr>
                <w:sz w:val="22"/>
                <w:szCs w:val="22"/>
              </w:rPr>
            </w:pPr>
            <w:r w:rsidRPr="00E8285C">
              <w:rPr>
                <w:sz w:val="22"/>
                <w:szCs w:val="22"/>
              </w:rPr>
              <w:t>8</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11.</w:t>
            </w:r>
          </w:p>
        </w:tc>
        <w:tc>
          <w:tcPr>
            <w:tcW w:w="1023" w:type="pct"/>
          </w:tcPr>
          <w:p w:rsidR="00E8285C" w:rsidRPr="00E8285C" w:rsidRDefault="00E8285C" w:rsidP="00B866DF">
            <w:pPr>
              <w:rPr>
                <w:b/>
                <w:sz w:val="22"/>
                <w:szCs w:val="22"/>
              </w:rPr>
            </w:pPr>
            <w:r w:rsidRPr="00E8285C">
              <w:rPr>
                <w:sz w:val="22"/>
                <w:szCs w:val="22"/>
              </w:rPr>
              <w:t>II-6</w:t>
            </w:r>
          </w:p>
        </w:tc>
        <w:tc>
          <w:tcPr>
            <w:tcW w:w="1137" w:type="pct"/>
          </w:tcPr>
          <w:p w:rsidR="00E8285C" w:rsidRPr="00E8285C" w:rsidRDefault="00E8285C" w:rsidP="00B866DF">
            <w:pPr>
              <w:rPr>
                <w:b/>
                <w:sz w:val="22"/>
                <w:szCs w:val="22"/>
              </w:rPr>
            </w:pPr>
            <w:r w:rsidRPr="00E8285C">
              <w:rPr>
                <w:sz w:val="22"/>
                <w:szCs w:val="22"/>
              </w:rPr>
              <w:t>21 (6м и 15ж)</w:t>
            </w:r>
          </w:p>
        </w:tc>
        <w:tc>
          <w:tcPr>
            <w:tcW w:w="930" w:type="pct"/>
          </w:tcPr>
          <w:p w:rsidR="00E8285C" w:rsidRPr="00E8285C" w:rsidRDefault="00E8285C" w:rsidP="00B866DF">
            <w:pPr>
              <w:rPr>
                <w:sz w:val="22"/>
                <w:szCs w:val="22"/>
              </w:rPr>
            </w:pPr>
            <w:r w:rsidRPr="00E8285C">
              <w:rPr>
                <w:sz w:val="22"/>
                <w:szCs w:val="22"/>
              </w:rPr>
              <w:t xml:space="preserve">ИОП2 </w:t>
            </w:r>
          </w:p>
          <w:p w:rsidR="00E8285C" w:rsidRPr="00E8285C" w:rsidRDefault="00E8285C" w:rsidP="00B866DF">
            <w:pPr>
              <w:rPr>
                <w:b/>
                <w:sz w:val="22"/>
                <w:szCs w:val="22"/>
              </w:rPr>
            </w:pPr>
            <w:r w:rsidRPr="00E8285C">
              <w:rPr>
                <w:sz w:val="22"/>
                <w:szCs w:val="22"/>
              </w:rPr>
              <w:t>1 ученик</w:t>
            </w:r>
          </w:p>
        </w:tc>
        <w:tc>
          <w:tcPr>
            <w:tcW w:w="1063" w:type="pct"/>
          </w:tcPr>
          <w:p w:rsidR="00E8285C" w:rsidRPr="00E8285C" w:rsidRDefault="00E8285C" w:rsidP="00B866DF">
            <w:pPr>
              <w:rPr>
                <w:b/>
                <w:sz w:val="22"/>
                <w:szCs w:val="22"/>
              </w:rPr>
            </w:pPr>
            <w:r w:rsidRPr="00E8285C">
              <w:rPr>
                <w:sz w:val="22"/>
                <w:szCs w:val="22"/>
              </w:rPr>
              <w:t>10</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12.</w:t>
            </w:r>
          </w:p>
        </w:tc>
        <w:tc>
          <w:tcPr>
            <w:tcW w:w="1023" w:type="pct"/>
          </w:tcPr>
          <w:p w:rsidR="00E8285C" w:rsidRPr="00E8285C" w:rsidRDefault="00E8285C" w:rsidP="00B866DF">
            <w:pPr>
              <w:rPr>
                <w:b/>
                <w:sz w:val="22"/>
                <w:szCs w:val="22"/>
              </w:rPr>
            </w:pPr>
            <w:r w:rsidRPr="00E8285C">
              <w:rPr>
                <w:sz w:val="22"/>
                <w:szCs w:val="22"/>
              </w:rPr>
              <w:t>III-1</w:t>
            </w:r>
          </w:p>
        </w:tc>
        <w:tc>
          <w:tcPr>
            <w:tcW w:w="1137" w:type="pct"/>
          </w:tcPr>
          <w:p w:rsidR="00E8285C" w:rsidRPr="00E8285C" w:rsidRDefault="00E8285C" w:rsidP="00B866DF">
            <w:pPr>
              <w:rPr>
                <w:b/>
                <w:sz w:val="22"/>
                <w:szCs w:val="22"/>
              </w:rPr>
            </w:pPr>
            <w:r w:rsidRPr="00E8285C">
              <w:rPr>
                <w:sz w:val="22"/>
                <w:szCs w:val="22"/>
              </w:rPr>
              <w:t>21 (9м и 12ж)</w:t>
            </w:r>
          </w:p>
        </w:tc>
        <w:tc>
          <w:tcPr>
            <w:tcW w:w="930" w:type="pct"/>
          </w:tcPr>
          <w:p w:rsidR="00E8285C" w:rsidRPr="00E8285C" w:rsidRDefault="00E8285C" w:rsidP="00B866DF">
            <w:pPr>
              <w:rPr>
                <w:b/>
                <w:sz w:val="22"/>
                <w:szCs w:val="22"/>
              </w:rPr>
            </w:pPr>
            <w:r w:rsidRPr="00E8285C">
              <w:rPr>
                <w:b/>
                <w:sz w:val="22"/>
                <w:szCs w:val="22"/>
              </w:rPr>
              <w:t>0</w:t>
            </w:r>
          </w:p>
        </w:tc>
        <w:tc>
          <w:tcPr>
            <w:tcW w:w="1063" w:type="pct"/>
          </w:tcPr>
          <w:p w:rsidR="00E8285C" w:rsidRPr="00E8285C" w:rsidRDefault="00E8285C" w:rsidP="00B866DF">
            <w:pPr>
              <w:rPr>
                <w:b/>
                <w:sz w:val="22"/>
                <w:szCs w:val="22"/>
              </w:rPr>
            </w:pPr>
            <w:r w:rsidRPr="00E8285C">
              <w:rPr>
                <w:sz w:val="22"/>
                <w:szCs w:val="22"/>
              </w:rPr>
              <w:t>2</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13.</w:t>
            </w:r>
          </w:p>
        </w:tc>
        <w:tc>
          <w:tcPr>
            <w:tcW w:w="1023" w:type="pct"/>
          </w:tcPr>
          <w:p w:rsidR="00E8285C" w:rsidRPr="00E8285C" w:rsidRDefault="00E8285C" w:rsidP="00B866DF">
            <w:pPr>
              <w:rPr>
                <w:b/>
                <w:sz w:val="22"/>
                <w:szCs w:val="22"/>
              </w:rPr>
            </w:pPr>
            <w:r w:rsidRPr="00E8285C">
              <w:rPr>
                <w:sz w:val="22"/>
                <w:szCs w:val="22"/>
              </w:rPr>
              <w:t>III-2</w:t>
            </w:r>
          </w:p>
        </w:tc>
        <w:tc>
          <w:tcPr>
            <w:tcW w:w="1137" w:type="pct"/>
          </w:tcPr>
          <w:p w:rsidR="00E8285C" w:rsidRPr="00E8285C" w:rsidRDefault="00E8285C" w:rsidP="00B866DF">
            <w:pPr>
              <w:rPr>
                <w:b/>
                <w:sz w:val="22"/>
                <w:szCs w:val="22"/>
              </w:rPr>
            </w:pPr>
            <w:r w:rsidRPr="00E8285C">
              <w:rPr>
                <w:sz w:val="22"/>
                <w:szCs w:val="22"/>
              </w:rPr>
              <w:t>20 (8м и 12ж)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9</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14.</w:t>
            </w:r>
          </w:p>
        </w:tc>
        <w:tc>
          <w:tcPr>
            <w:tcW w:w="1023" w:type="pct"/>
          </w:tcPr>
          <w:p w:rsidR="00E8285C" w:rsidRPr="00E8285C" w:rsidRDefault="00E8285C" w:rsidP="00B866DF">
            <w:pPr>
              <w:rPr>
                <w:b/>
                <w:sz w:val="22"/>
                <w:szCs w:val="22"/>
              </w:rPr>
            </w:pPr>
            <w:r w:rsidRPr="00E8285C">
              <w:rPr>
                <w:sz w:val="22"/>
                <w:szCs w:val="22"/>
              </w:rPr>
              <w:t>III-3</w:t>
            </w:r>
          </w:p>
        </w:tc>
        <w:tc>
          <w:tcPr>
            <w:tcW w:w="1137" w:type="pct"/>
          </w:tcPr>
          <w:p w:rsidR="00E8285C" w:rsidRPr="00E8285C" w:rsidRDefault="00E8285C" w:rsidP="00B866DF">
            <w:pPr>
              <w:rPr>
                <w:b/>
                <w:sz w:val="22"/>
                <w:szCs w:val="22"/>
              </w:rPr>
            </w:pPr>
            <w:r w:rsidRPr="00E8285C">
              <w:rPr>
                <w:sz w:val="22"/>
                <w:szCs w:val="22"/>
              </w:rPr>
              <w:t>15 (12м и 3ж)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15</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15.</w:t>
            </w:r>
          </w:p>
        </w:tc>
        <w:tc>
          <w:tcPr>
            <w:tcW w:w="1023" w:type="pct"/>
          </w:tcPr>
          <w:p w:rsidR="00E8285C" w:rsidRPr="00E8285C" w:rsidRDefault="00E8285C" w:rsidP="00B866DF">
            <w:pPr>
              <w:rPr>
                <w:b/>
                <w:sz w:val="22"/>
                <w:szCs w:val="22"/>
              </w:rPr>
            </w:pPr>
            <w:r w:rsidRPr="00E8285C">
              <w:rPr>
                <w:sz w:val="22"/>
                <w:szCs w:val="22"/>
              </w:rPr>
              <w:t>III-4</w:t>
            </w:r>
          </w:p>
        </w:tc>
        <w:tc>
          <w:tcPr>
            <w:tcW w:w="1137" w:type="pct"/>
          </w:tcPr>
          <w:p w:rsidR="00E8285C" w:rsidRPr="00E8285C" w:rsidRDefault="00E8285C" w:rsidP="00B866DF">
            <w:pPr>
              <w:rPr>
                <w:b/>
                <w:sz w:val="22"/>
                <w:szCs w:val="22"/>
              </w:rPr>
            </w:pPr>
            <w:r w:rsidRPr="00E8285C">
              <w:rPr>
                <w:sz w:val="22"/>
                <w:szCs w:val="22"/>
              </w:rPr>
              <w:t>30 (14м и 16ж)</w:t>
            </w:r>
          </w:p>
        </w:tc>
        <w:tc>
          <w:tcPr>
            <w:tcW w:w="930" w:type="pct"/>
          </w:tcPr>
          <w:p w:rsidR="00E8285C" w:rsidRPr="00E8285C" w:rsidRDefault="00E8285C" w:rsidP="00B866DF">
            <w:pPr>
              <w:rPr>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16</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16.</w:t>
            </w:r>
          </w:p>
        </w:tc>
        <w:tc>
          <w:tcPr>
            <w:tcW w:w="1023" w:type="pct"/>
          </w:tcPr>
          <w:p w:rsidR="00E8285C" w:rsidRPr="00E8285C" w:rsidRDefault="00E8285C" w:rsidP="00B866DF">
            <w:pPr>
              <w:rPr>
                <w:b/>
                <w:sz w:val="22"/>
                <w:szCs w:val="22"/>
              </w:rPr>
            </w:pPr>
            <w:r w:rsidRPr="00E8285C">
              <w:rPr>
                <w:sz w:val="22"/>
                <w:szCs w:val="22"/>
              </w:rPr>
              <w:t>III-5</w:t>
            </w:r>
          </w:p>
        </w:tc>
        <w:tc>
          <w:tcPr>
            <w:tcW w:w="1137" w:type="pct"/>
          </w:tcPr>
          <w:p w:rsidR="00E8285C" w:rsidRPr="00E8285C" w:rsidRDefault="00E8285C" w:rsidP="00B866DF">
            <w:pPr>
              <w:rPr>
                <w:b/>
                <w:sz w:val="22"/>
                <w:szCs w:val="22"/>
              </w:rPr>
            </w:pPr>
            <w:r w:rsidRPr="00E8285C">
              <w:rPr>
                <w:sz w:val="22"/>
                <w:szCs w:val="22"/>
              </w:rPr>
              <w:t>11 (4м и 7ж)</w:t>
            </w:r>
          </w:p>
        </w:tc>
        <w:tc>
          <w:tcPr>
            <w:tcW w:w="930" w:type="pct"/>
          </w:tcPr>
          <w:p w:rsidR="00E8285C" w:rsidRPr="00E8285C" w:rsidRDefault="00E8285C" w:rsidP="00B866DF">
            <w:pPr>
              <w:rPr>
                <w:sz w:val="22"/>
                <w:szCs w:val="22"/>
              </w:rPr>
            </w:pPr>
            <w:r w:rsidRPr="00E8285C">
              <w:rPr>
                <w:sz w:val="22"/>
                <w:szCs w:val="22"/>
              </w:rPr>
              <w:t xml:space="preserve">ИОП2 </w:t>
            </w:r>
          </w:p>
          <w:p w:rsidR="00E8285C" w:rsidRPr="00E8285C" w:rsidRDefault="00E8285C" w:rsidP="00B866DF">
            <w:pPr>
              <w:rPr>
                <w:b/>
                <w:sz w:val="22"/>
                <w:szCs w:val="22"/>
              </w:rPr>
            </w:pPr>
            <w:r w:rsidRPr="00E8285C">
              <w:rPr>
                <w:sz w:val="22"/>
                <w:szCs w:val="22"/>
              </w:rPr>
              <w:t xml:space="preserve">2 ученика </w:t>
            </w:r>
          </w:p>
        </w:tc>
        <w:tc>
          <w:tcPr>
            <w:tcW w:w="1063" w:type="pct"/>
          </w:tcPr>
          <w:p w:rsidR="00E8285C" w:rsidRPr="00E8285C" w:rsidRDefault="00E8285C" w:rsidP="00B866DF">
            <w:pPr>
              <w:rPr>
                <w:b/>
                <w:sz w:val="22"/>
                <w:szCs w:val="22"/>
              </w:rPr>
            </w:pPr>
            <w:r w:rsidRPr="00E8285C">
              <w:rPr>
                <w:sz w:val="22"/>
                <w:szCs w:val="22"/>
              </w:rPr>
              <w:t>7</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17.</w:t>
            </w:r>
          </w:p>
        </w:tc>
        <w:tc>
          <w:tcPr>
            <w:tcW w:w="1023" w:type="pct"/>
          </w:tcPr>
          <w:p w:rsidR="00E8285C" w:rsidRPr="00E8285C" w:rsidRDefault="00E8285C" w:rsidP="00B866DF">
            <w:pPr>
              <w:rPr>
                <w:b/>
                <w:sz w:val="22"/>
                <w:szCs w:val="22"/>
              </w:rPr>
            </w:pPr>
            <w:r w:rsidRPr="00E8285C">
              <w:rPr>
                <w:sz w:val="22"/>
                <w:szCs w:val="22"/>
              </w:rPr>
              <w:t>III-6</w:t>
            </w:r>
          </w:p>
        </w:tc>
        <w:tc>
          <w:tcPr>
            <w:tcW w:w="1137" w:type="pct"/>
          </w:tcPr>
          <w:p w:rsidR="00E8285C" w:rsidRPr="00E8285C" w:rsidRDefault="00E8285C" w:rsidP="00B866DF">
            <w:pPr>
              <w:rPr>
                <w:b/>
                <w:sz w:val="22"/>
                <w:szCs w:val="22"/>
              </w:rPr>
            </w:pPr>
            <w:r w:rsidRPr="00E8285C">
              <w:rPr>
                <w:sz w:val="22"/>
                <w:szCs w:val="22"/>
              </w:rPr>
              <w:t>24 (8м и 16ж)</w:t>
            </w:r>
          </w:p>
        </w:tc>
        <w:tc>
          <w:tcPr>
            <w:tcW w:w="930" w:type="pct"/>
          </w:tcPr>
          <w:p w:rsidR="00E8285C" w:rsidRPr="00E8285C" w:rsidRDefault="00E8285C" w:rsidP="00B866DF">
            <w:pPr>
              <w:rPr>
                <w:b/>
                <w:sz w:val="22"/>
                <w:szCs w:val="22"/>
              </w:rPr>
            </w:pPr>
            <w:r>
              <w:rPr>
                <w:sz w:val="22"/>
                <w:szCs w:val="22"/>
              </w:rPr>
              <w:t>ИОП2 1</w:t>
            </w:r>
            <w:r w:rsidRPr="00E8285C">
              <w:rPr>
                <w:sz w:val="22"/>
                <w:szCs w:val="22"/>
              </w:rPr>
              <w:t xml:space="preserve"> ученик</w:t>
            </w:r>
          </w:p>
        </w:tc>
        <w:tc>
          <w:tcPr>
            <w:tcW w:w="1063" w:type="pct"/>
          </w:tcPr>
          <w:p w:rsidR="00E8285C" w:rsidRPr="00E8285C" w:rsidRDefault="00E8285C" w:rsidP="00B866DF">
            <w:pPr>
              <w:rPr>
                <w:b/>
                <w:sz w:val="22"/>
                <w:szCs w:val="22"/>
              </w:rPr>
            </w:pPr>
            <w:r w:rsidRPr="00E8285C">
              <w:rPr>
                <w:sz w:val="22"/>
                <w:szCs w:val="22"/>
              </w:rPr>
              <w:t>12</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18.</w:t>
            </w:r>
          </w:p>
        </w:tc>
        <w:tc>
          <w:tcPr>
            <w:tcW w:w="1023" w:type="pct"/>
          </w:tcPr>
          <w:p w:rsidR="00E8285C" w:rsidRPr="00E8285C" w:rsidRDefault="00E8285C" w:rsidP="00B866DF">
            <w:pPr>
              <w:rPr>
                <w:b/>
                <w:sz w:val="22"/>
                <w:szCs w:val="22"/>
              </w:rPr>
            </w:pPr>
            <w:r w:rsidRPr="00E8285C">
              <w:rPr>
                <w:sz w:val="22"/>
                <w:szCs w:val="22"/>
              </w:rPr>
              <w:t>IV-1</w:t>
            </w:r>
          </w:p>
        </w:tc>
        <w:tc>
          <w:tcPr>
            <w:tcW w:w="1137" w:type="pct"/>
          </w:tcPr>
          <w:p w:rsidR="00E8285C" w:rsidRPr="00E8285C" w:rsidRDefault="00E8285C" w:rsidP="00B866DF">
            <w:pPr>
              <w:rPr>
                <w:b/>
                <w:sz w:val="22"/>
                <w:szCs w:val="22"/>
              </w:rPr>
            </w:pPr>
            <w:r w:rsidRPr="00E8285C">
              <w:rPr>
                <w:sz w:val="22"/>
                <w:szCs w:val="22"/>
              </w:rPr>
              <w:t>18 (7м и 11ж )</w:t>
            </w:r>
          </w:p>
        </w:tc>
        <w:tc>
          <w:tcPr>
            <w:tcW w:w="930" w:type="pct"/>
          </w:tcPr>
          <w:p w:rsidR="00E8285C" w:rsidRPr="00E8285C" w:rsidRDefault="00E8285C" w:rsidP="00B866DF">
            <w:pPr>
              <w:rPr>
                <w:b/>
                <w:sz w:val="22"/>
                <w:szCs w:val="22"/>
              </w:rPr>
            </w:pPr>
            <w:r w:rsidRPr="00E8285C">
              <w:rPr>
                <w:b/>
                <w:sz w:val="22"/>
                <w:szCs w:val="22"/>
              </w:rPr>
              <w:t>0</w:t>
            </w:r>
          </w:p>
        </w:tc>
        <w:tc>
          <w:tcPr>
            <w:tcW w:w="1063" w:type="pct"/>
          </w:tcPr>
          <w:p w:rsidR="00E8285C" w:rsidRPr="00E8285C" w:rsidRDefault="00E8285C" w:rsidP="00B866DF">
            <w:pPr>
              <w:rPr>
                <w:b/>
                <w:sz w:val="22"/>
                <w:szCs w:val="22"/>
              </w:rPr>
            </w:pPr>
            <w:r w:rsidRPr="00E8285C">
              <w:rPr>
                <w:sz w:val="22"/>
                <w:szCs w:val="22"/>
              </w:rPr>
              <w:t>6</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19.</w:t>
            </w:r>
          </w:p>
        </w:tc>
        <w:tc>
          <w:tcPr>
            <w:tcW w:w="1023" w:type="pct"/>
          </w:tcPr>
          <w:p w:rsidR="00E8285C" w:rsidRPr="00E8285C" w:rsidRDefault="00E8285C" w:rsidP="00B866DF">
            <w:pPr>
              <w:rPr>
                <w:b/>
                <w:sz w:val="22"/>
                <w:szCs w:val="22"/>
              </w:rPr>
            </w:pPr>
            <w:r w:rsidRPr="00E8285C">
              <w:rPr>
                <w:sz w:val="22"/>
                <w:szCs w:val="22"/>
              </w:rPr>
              <w:t>IV-2</w:t>
            </w:r>
          </w:p>
        </w:tc>
        <w:tc>
          <w:tcPr>
            <w:tcW w:w="1137" w:type="pct"/>
          </w:tcPr>
          <w:p w:rsidR="00E8285C" w:rsidRPr="00E8285C" w:rsidRDefault="00E8285C" w:rsidP="00B866DF">
            <w:pPr>
              <w:rPr>
                <w:b/>
                <w:sz w:val="22"/>
                <w:szCs w:val="22"/>
              </w:rPr>
            </w:pPr>
            <w:r w:rsidRPr="00E8285C">
              <w:rPr>
                <w:sz w:val="22"/>
                <w:szCs w:val="22"/>
              </w:rPr>
              <w:t>16 (6м и 10ж)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3</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20.</w:t>
            </w:r>
          </w:p>
        </w:tc>
        <w:tc>
          <w:tcPr>
            <w:tcW w:w="1023" w:type="pct"/>
          </w:tcPr>
          <w:p w:rsidR="00E8285C" w:rsidRPr="00E8285C" w:rsidRDefault="00E8285C" w:rsidP="00B866DF">
            <w:pPr>
              <w:rPr>
                <w:sz w:val="22"/>
                <w:szCs w:val="22"/>
              </w:rPr>
            </w:pPr>
            <w:r w:rsidRPr="00E8285C">
              <w:rPr>
                <w:sz w:val="22"/>
                <w:szCs w:val="22"/>
              </w:rPr>
              <w:t>IV-3</w:t>
            </w:r>
          </w:p>
        </w:tc>
        <w:tc>
          <w:tcPr>
            <w:tcW w:w="1137" w:type="pct"/>
          </w:tcPr>
          <w:p w:rsidR="00E8285C" w:rsidRPr="00E8285C" w:rsidRDefault="00E8285C" w:rsidP="00B866DF">
            <w:pPr>
              <w:rPr>
                <w:sz w:val="22"/>
                <w:szCs w:val="22"/>
              </w:rPr>
            </w:pPr>
            <w:r w:rsidRPr="00E8285C">
              <w:rPr>
                <w:sz w:val="22"/>
                <w:szCs w:val="22"/>
              </w:rPr>
              <w:t>8 (6м и 2ж)</w:t>
            </w:r>
          </w:p>
        </w:tc>
        <w:tc>
          <w:tcPr>
            <w:tcW w:w="930" w:type="pct"/>
          </w:tcPr>
          <w:p w:rsidR="00E8285C" w:rsidRPr="00E8285C" w:rsidRDefault="00E8285C" w:rsidP="00B866DF">
            <w:pPr>
              <w:rPr>
                <w:sz w:val="22"/>
                <w:szCs w:val="22"/>
              </w:rPr>
            </w:pPr>
            <w:r w:rsidRPr="00E8285C">
              <w:rPr>
                <w:sz w:val="22"/>
                <w:szCs w:val="22"/>
              </w:rPr>
              <w:t>0</w:t>
            </w:r>
          </w:p>
        </w:tc>
        <w:tc>
          <w:tcPr>
            <w:tcW w:w="1063" w:type="pct"/>
          </w:tcPr>
          <w:p w:rsidR="00E8285C" w:rsidRPr="00E8285C" w:rsidRDefault="00E8285C" w:rsidP="00B866DF">
            <w:pPr>
              <w:rPr>
                <w:sz w:val="22"/>
                <w:szCs w:val="22"/>
              </w:rPr>
            </w:pPr>
            <w:r w:rsidRPr="00E8285C">
              <w:rPr>
                <w:sz w:val="22"/>
                <w:szCs w:val="22"/>
              </w:rPr>
              <w:t>8</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21.</w:t>
            </w:r>
          </w:p>
        </w:tc>
        <w:tc>
          <w:tcPr>
            <w:tcW w:w="1023" w:type="pct"/>
          </w:tcPr>
          <w:p w:rsidR="00E8285C" w:rsidRPr="00E8285C" w:rsidRDefault="00E8285C" w:rsidP="00B866DF">
            <w:pPr>
              <w:rPr>
                <w:b/>
                <w:sz w:val="22"/>
                <w:szCs w:val="22"/>
              </w:rPr>
            </w:pPr>
            <w:r w:rsidRPr="00E8285C">
              <w:rPr>
                <w:sz w:val="22"/>
                <w:szCs w:val="22"/>
              </w:rPr>
              <w:t>IV-4</w:t>
            </w:r>
          </w:p>
        </w:tc>
        <w:tc>
          <w:tcPr>
            <w:tcW w:w="1137" w:type="pct"/>
          </w:tcPr>
          <w:p w:rsidR="00E8285C" w:rsidRPr="00E8285C" w:rsidRDefault="00E8285C" w:rsidP="00B866DF">
            <w:pPr>
              <w:rPr>
                <w:b/>
                <w:sz w:val="22"/>
                <w:szCs w:val="22"/>
              </w:rPr>
            </w:pPr>
            <w:r w:rsidRPr="00E8285C">
              <w:rPr>
                <w:sz w:val="22"/>
                <w:szCs w:val="22"/>
              </w:rPr>
              <w:t>28 (12м и 16ж)</w:t>
            </w:r>
          </w:p>
        </w:tc>
        <w:tc>
          <w:tcPr>
            <w:tcW w:w="930" w:type="pct"/>
          </w:tcPr>
          <w:p w:rsidR="00E8285C" w:rsidRPr="00E8285C" w:rsidRDefault="00E8285C" w:rsidP="00B866DF">
            <w:pPr>
              <w:rPr>
                <w:b/>
                <w:sz w:val="22"/>
                <w:szCs w:val="22"/>
              </w:rPr>
            </w:pPr>
            <w:r w:rsidRPr="00E8285C">
              <w:rPr>
                <w:sz w:val="22"/>
                <w:szCs w:val="22"/>
              </w:rPr>
              <w:t>0</w:t>
            </w:r>
          </w:p>
        </w:tc>
        <w:tc>
          <w:tcPr>
            <w:tcW w:w="1063" w:type="pct"/>
          </w:tcPr>
          <w:p w:rsidR="00E8285C" w:rsidRPr="00E8285C" w:rsidRDefault="00E8285C" w:rsidP="00B866DF">
            <w:pPr>
              <w:rPr>
                <w:b/>
                <w:sz w:val="22"/>
                <w:szCs w:val="22"/>
              </w:rPr>
            </w:pPr>
            <w:r w:rsidRPr="00E8285C">
              <w:rPr>
                <w:sz w:val="22"/>
                <w:szCs w:val="22"/>
              </w:rPr>
              <w:t>9</w:t>
            </w:r>
          </w:p>
        </w:tc>
      </w:tr>
      <w:tr w:rsidR="00E8285C" w:rsidRPr="00E8285C" w:rsidTr="00B866DF">
        <w:trPr>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22.</w:t>
            </w:r>
          </w:p>
        </w:tc>
        <w:tc>
          <w:tcPr>
            <w:tcW w:w="1023" w:type="pct"/>
          </w:tcPr>
          <w:p w:rsidR="00E8285C" w:rsidRPr="00E8285C" w:rsidRDefault="00E8285C" w:rsidP="00B866DF">
            <w:pPr>
              <w:rPr>
                <w:sz w:val="22"/>
                <w:szCs w:val="22"/>
              </w:rPr>
            </w:pPr>
            <w:r w:rsidRPr="00E8285C">
              <w:rPr>
                <w:sz w:val="22"/>
                <w:szCs w:val="22"/>
              </w:rPr>
              <w:t>IV-6</w:t>
            </w:r>
          </w:p>
        </w:tc>
        <w:tc>
          <w:tcPr>
            <w:tcW w:w="1137" w:type="pct"/>
          </w:tcPr>
          <w:p w:rsidR="00E8285C" w:rsidRPr="00E8285C" w:rsidRDefault="00E8285C" w:rsidP="00B866DF">
            <w:pPr>
              <w:rPr>
                <w:sz w:val="22"/>
                <w:szCs w:val="22"/>
              </w:rPr>
            </w:pPr>
            <w:r w:rsidRPr="00E8285C">
              <w:rPr>
                <w:sz w:val="22"/>
                <w:szCs w:val="22"/>
              </w:rPr>
              <w:t>22 ( 6м и 16ж )</w:t>
            </w:r>
          </w:p>
        </w:tc>
        <w:tc>
          <w:tcPr>
            <w:tcW w:w="930" w:type="pct"/>
          </w:tcPr>
          <w:p w:rsidR="00E8285C" w:rsidRPr="00E8285C" w:rsidRDefault="00E8285C" w:rsidP="00B866DF">
            <w:pPr>
              <w:rPr>
                <w:sz w:val="22"/>
                <w:szCs w:val="22"/>
              </w:rPr>
            </w:pPr>
            <w:r w:rsidRPr="00E8285C">
              <w:rPr>
                <w:sz w:val="22"/>
                <w:szCs w:val="22"/>
              </w:rPr>
              <w:t>0</w:t>
            </w:r>
          </w:p>
        </w:tc>
        <w:tc>
          <w:tcPr>
            <w:tcW w:w="1063" w:type="pct"/>
          </w:tcPr>
          <w:p w:rsidR="00E8285C" w:rsidRPr="00E8285C" w:rsidRDefault="00E8285C" w:rsidP="00B866DF">
            <w:pPr>
              <w:rPr>
                <w:sz w:val="22"/>
                <w:szCs w:val="22"/>
              </w:rPr>
            </w:pPr>
            <w:r w:rsidRPr="00E8285C">
              <w:rPr>
                <w:sz w:val="22"/>
                <w:szCs w:val="22"/>
              </w:rPr>
              <w:t>22</w:t>
            </w:r>
          </w:p>
        </w:tc>
      </w:tr>
      <w:tr w:rsidR="00E8285C" w:rsidRPr="00E8285C" w:rsidTr="00B866DF">
        <w:trPr>
          <w:trHeight w:val="751"/>
          <w:jc w:val="center"/>
        </w:trPr>
        <w:tc>
          <w:tcPr>
            <w:tcW w:w="847" w:type="pct"/>
            <w:shd w:val="clear" w:color="auto" w:fill="D9D9D9" w:themeFill="background1" w:themeFillShade="D9"/>
          </w:tcPr>
          <w:p w:rsidR="00E8285C" w:rsidRPr="00E8285C" w:rsidRDefault="00E8285C" w:rsidP="00B866DF">
            <w:pPr>
              <w:rPr>
                <w:sz w:val="22"/>
                <w:szCs w:val="22"/>
              </w:rPr>
            </w:pPr>
            <w:r w:rsidRPr="00E8285C">
              <w:rPr>
                <w:sz w:val="22"/>
                <w:szCs w:val="22"/>
              </w:rPr>
              <w:t>Укупно</w:t>
            </w:r>
          </w:p>
        </w:tc>
        <w:tc>
          <w:tcPr>
            <w:tcW w:w="1023" w:type="pct"/>
          </w:tcPr>
          <w:p w:rsidR="00E8285C" w:rsidRPr="00E8285C" w:rsidRDefault="00E8285C" w:rsidP="00B866DF">
            <w:pPr>
              <w:rPr>
                <w:b/>
                <w:sz w:val="22"/>
                <w:szCs w:val="22"/>
              </w:rPr>
            </w:pPr>
            <w:r w:rsidRPr="00E8285C">
              <w:rPr>
                <w:b/>
                <w:sz w:val="22"/>
                <w:szCs w:val="22"/>
              </w:rPr>
              <w:t>22</w:t>
            </w:r>
          </w:p>
        </w:tc>
        <w:tc>
          <w:tcPr>
            <w:tcW w:w="1137" w:type="pct"/>
          </w:tcPr>
          <w:p w:rsidR="00E8285C" w:rsidRPr="00E8285C" w:rsidRDefault="00E8285C" w:rsidP="00B866DF">
            <w:pPr>
              <w:rPr>
                <w:b/>
                <w:sz w:val="22"/>
                <w:szCs w:val="22"/>
              </w:rPr>
            </w:pPr>
            <w:r w:rsidRPr="00E8285C">
              <w:rPr>
                <w:b/>
                <w:sz w:val="22"/>
                <w:szCs w:val="22"/>
              </w:rPr>
              <w:t>437</w:t>
            </w:r>
          </w:p>
        </w:tc>
        <w:tc>
          <w:tcPr>
            <w:tcW w:w="930" w:type="pct"/>
          </w:tcPr>
          <w:p w:rsidR="00E8285C" w:rsidRPr="00E8285C" w:rsidRDefault="00E8285C" w:rsidP="00B866DF">
            <w:pPr>
              <w:rPr>
                <w:b/>
                <w:sz w:val="22"/>
                <w:szCs w:val="22"/>
              </w:rPr>
            </w:pPr>
            <w:r w:rsidRPr="00E8285C">
              <w:rPr>
                <w:b/>
                <w:sz w:val="22"/>
                <w:szCs w:val="22"/>
              </w:rPr>
              <w:t>ИОП2 8</w:t>
            </w:r>
          </w:p>
        </w:tc>
        <w:tc>
          <w:tcPr>
            <w:tcW w:w="1063" w:type="pct"/>
          </w:tcPr>
          <w:p w:rsidR="00E8285C" w:rsidRPr="00495484" w:rsidRDefault="00495484" w:rsidP="00B866DF">
            <w:pPr>
              <w:rPr>
                <w:b/>
                <w:sz w:val="22"/>
                <w:szCs w:val="22"/>
              </w:rPr>
            </w:pPr>
            <w:r>
              <w:rPr>
                <w:b/>
                <w:sz w:val="22"/>
                <w:szCs w:val="22"/>
              </w:rPr>
              <w:t>190</w:t>
            </w:r>
          </w:p>
        </w:tc>
      </w:tr>
    </w:tbl>
    <w:p w:rsidR="00E8285C" w:rsidRPr="00E8285C" w:rsidRDefault="00E8285C" w:rsidP="00E8285C">
      <w:pPr>
        <w:rPr>
          <w:rFonts w:ascii="Times New Roman" w:hAnsi="Times New Roman" w:cs="Times New Roman"/>
          <w:b/>
          <w:color w:val="FF0000"/>
          <w:u w:val="single"/>
        </w:rPr>
      </w:pPr>
    </w:p>
    <w:p w:rsidR="00E8285C" w:rsidRPr="00E8285C" w:rsidRDefault="00E8285C" w:rsidP="00E8285C">
      <w:pPr>
        <w:jc w:val="center"/>
        <w:rPr>
          <w:rFonts w:ascii="Times New Roman" w:hAnsi="Times New Roman" w:cs="Times New Roman"/>
          <w:b/>
          <w:color w:val="FF0000"/>
          <w:u w:val="single"/>
          <w:lang w:val="sr-Cyrl-CS"/>
        </w:rPr>
      </w:pPr>
    </w:p>
    <w:p w:rsidR="00E8285C" w:rsidRPr="00E8285C" w:rsidRDefault="00E8285C" w:rsidP="001C56F5">
      <w:pPr>
        <w:pStyle w:val="Heading2"/>
      </w:pPr>
      <w:bookmarkStart w:id="26" w:name="_Toc461533225"/>
      <w:bookmarkStart w:id="27" w:name="_Toc493244229"/>
      <w:bookmarkStart w:id="28" w:name="_Toc146696443"/>
      <w:r w:rsidRPr="00E8285C">
        <w:t>Бројно стање ученика гимназије</w:t>
      </w:r>
      <w:bookmarkEnd w:id="26"/>
      <w:bookmarkEnd w:id="27"/>
      <w:r w:rsidRPr="00E8285C">
        <w:t xml:space="preserve"> општег смера</w:t>
      </w:r>
      <w:bookmarkEnd w:id="28"/>
    </w:p>
    <w:p w:rsidR="00E8285C" w:rsidRPr="00E8285C" w:rsidRDefault="00E8285C" w:rsidP="00E8285C">
      <w:pPr>
        <w:jc w:val="center"/>
        <w:rPr>
          <w:rFonts w:ascii="Times New Roman" w:hAnsi="Times New Roman" w:cs="Times New Roman"/>
          <w:b/>
        </w:rPr>
      </w:pPr>
    </w:p>
    <w:tbl>
      <w:tblPr>
        <w:tblStyle w:val="TableElegant"/>
        <w:tblW w:w="5000" w:type="pct"/>
        <w:jc w:val="center"/>
        <w:tblLook w:val="0000"/>
      </w:tblPr>
      <w:tblGrid>
        <w:gridCol w:w="1131"/>
        <w:gridCol w:w="779"/>
        <w:gridCol w:w="1131"/>
        <w:gridCol w:w="779"/>
        <w:gridCol w:w="1131"/>
        <w:gridCol w:w="779"/>
        <w:gridCol w:w="1131"/>
        <w:gridCol w:w="779"/>
        <w:gridCol w:w="1131"/>
        <w:gridCol w:w="1084"/>
      </w:tblGrid>
      <w:tr w:rsidR="00E8285C" w:rsidRPr="00E8285C" w:rsidTr="00B866DF">
        <w:trPr>
          <w:trHeight w:val="450"/>
          <w:jc w:val="center"/>
        </w:trPr>
        <w:tc>
          <w:tcPr>
            <w:tcW w:w="969" w:type="pct"/>
            <w:gridSpan w:val="2"/>
          </w:tcPr>
          <w:p w:rsidR="00E8285C" w:rsidRPr="00E8285C" w:rsidRDefault="00E8285C" w:rsidP="00B866DF">
            <w:pPr>
              <w:rPr>
                <w:sz w:val="22"/>
                <w:szCs w:val="22"/>
                <w:lang w:val="sr-Cyrl-CS"/>
              </w:rPr>
            </w:pPr>
            <w:r w:rsidRPr="00E8285C">
              <w:rPr>
                <w:rFonts w:eastAsia="Symbol"/>
                <w:b/>
                <w:bCs/>
                <w:sz w:val="22"/>
                <w:szCs w:val="22"/>
                <w:lang w:val="sr-Cyrl-CS"/>
              </w:rPr>
              <w:t></w:t>
            </w:r>
            <w:r w:rsidRPr="00E8285C">
              <w:rPr>
                <w:sz w:val="22"/>
                <w:szCs w:val="22"/>
                <w:lang w:val="sr-Cyrl-CS"/>
              </w:rPr>
              <w:t xml:space="preserve"> разред</w:t>
            </w:r>
          </w:p>
        </w:tc>
        <w:tc>
          <w:tcPr>
            <w:tcW w:w="969" w:type="pct"/>
            <w:gridSpan w:val="2"/>
          </w:tcPr>
          <w:p w:rsidR="00E8285C" w:rsidRPr="00E8285C" w:rsidRDefault="00E8285C" w:rsidP="00B866DF">
            <w:pPr>
              <w:rPr>
                <w:sz w:val="22"/>
                <w:szCs w:val="22"/>
                <w:lang w:val="sr-Cyrl-CS"/>
              </w:rPr>
            </w:pPr>
            <w:r w:rsidRPr="00E8285C">
              <w:rPr>
                <w:rFonts w:eastAsia="Symbol"/>
                <w:b/>
                <w:bCs/>
                <w:sz w:val="22"/>
                <w:szCs w:val="22"/>
                <w:lang w:val="sr-Cyrl-CS"/>
              </w:rPr>
              <w:t></w:t>
            </w:r>
            <w:r w:rsidRPr="00E8285C">
              <w:rPr>
                <w:rFonts w:eastAsia="Symbol"/>
                <w:b/>
                <w:bCs/>
                <w:sz w:val="22"/>
                <w:szCs w:val="22"/>
                <w:lang w:val="sr-Cyrl-CS"/>
              </w:rPr>
              <w:t></w:t>
            </w:r>
            <w:r w:rsidRPr="00E8285C">
              <w:rPr>
                <w:sz w:val="22"/>
                <w:szCs w:val="22"/>
                <w:lang w:val="sr-Cyrl-CS"/>
              </w:rPr>
              <w:t xml:space="preserve"> разред</w:t>
            </w:r>
          </w:p>
        </w:tc>
        <w:tc>
          <w:tcPr>
            <w:tcW w:w="969" w:type="pct"/>
            <w:gridSpan w:val="2"/>
          </w:tcPr>
          <w:p w:rsidR="00E8285C" w:rsidRPr="00E8285C" w:rsidRDefault="00E8285C" w:rsidP="00B866DF">
            <w:pPr>
              <w:rPr>
                <w:sz w:val="22"/>
                <w:szCs w:val="22"/>
                <w:lang w:val="sr-Cyrl-CS"/>
              </w:rPr>
            </w:pPr>
            <w:r w:rsidRPr="00E8285C">
              <w:rPr>
                <w:rFonts w:eastAsia="Symbol"/>
                <w:b/>
                <w:bCs/>
                <w:sz w:val="22"/>
                <w:szCs w:val="22"/>
                <w:lang w:val="sr-Cyrl-CS"/>
              </w:rPr>
              <w:t></w:t>
            </w:r>
            <w:r w:rsidRPr="00E8285C">
              <w:rPr>
                <w:rFonts w:eastAsia="Symbol"/>
                <w:b/>
                <w:bCs/>
                <w:sz w:val="22"/>
                <w:szCs w:val="22"/>
                <w:lang w:val="sr-Cyrl-CS"/>
              </w:rPr>
              <w:t></w:t>
            </w:r>
            <w:r w:rsidRPr="00E8285C">
              <w:rPr>
                <w:rFonts w:eastAsia="Symbol"/>
                <w:b/>
                <w:bCs/>
                <w:sz w:val="22"/>
                <w:szCs w:val="22"/>
                <w:lang w:val="sr-Cyrl-CS"/>
              </w:rPr>
              <w:t></w:t>
            </w:r>
            <w:r w:rsidRPr="00E8285C">
              <w:rPr>
                <w:sz w:val="22"/>
                <w:szCs w:val="22"/>
                <w:lang w:val="sr-Cyrl-CS"/>
              </w:rPr>
              <w:t xml:space="preserve"> разред</w:t>
            </w:r>
          </w:p>
        </w:tc>
        <w:tc>
          <w:tcPr>
            <w:tcW w:w="969" w:type="pct"/>
            <w:gridSpan w:val="2"/>
          </w:tcPr>
          <w:p w:rsidR="00E8285C" w:rsidRPr="00E8285C" w:rsidRDefault="00E8285C" w:rsidP="00B866DF">
            <w:pPr>
              <w:rPr>
                <w:sz w:val="22"/>
                <w:szCs w:val="22"/>
                <w:lang w:val="sr-Cyrl-CS"/>
              </w:rPr>
            </w:pPr>
            <w:r w:rsidRPr="00E8285C">
              <w:rPr>
                <w:rFonts w:eastAsia="Symbol"/>
                <w:b/>
                <w:bCs/>
                <w:sz w:val="22"/>
                <w:szCs w:val="22"/>
                <w:lang w:val="sr-Cyrl-CS"/>
              </w:rPr>
              <w:t></w:t>
            </w:r>
            <w:r w:rsidRPr="00E8285C">
              <w:rPr>
                <w:b/>
                <w:bCs/>
                <w:sz w:val="22"/>
                <w:szCs w:val="22"/>
              </w:rPr>
              <w:t>V</w:t>
            </w:r>
            <w:r w:rsidRPr="00E8285C">
              <w:rPr>
                <w:sz w:val="22"/>
                <w:szCs w:val="22"/>
                <w:lang w:val="sr-Cyrl-CS"/>
              </w:rPr>
              <w:t xml:space="preserve"> разред</w:t>
            </w:r>
          </w:p>
        </w:tc>
        <w:tc>
          <w:tcPr>
            <w:tcW w:w="1125" w:type="pct"/>
            <w:gridSpan w:val="2"/>
          </w:tcPr>
          <w:p w:rsidR="00E8285C" w:rsidRPr="00E8285C" w:rsidRDefault="00E8285C" w:rsidP="00B866DF">
            <w:pPr>
              <w:rPr>
                <w:sz w:val="22"/>
                <w:szCs w:val="22"/>
                <w:lang w:val="sr-Cyrl-CS"/>
              </w:rPr>
            </w:pPr>
            <w:r w:rsidRPr="00E8285C">
              <w:rPr>
                <w:sz w:val="22"/>
                <w:szCs w:val="22"/>
                <w:lang w:val="sr-Cyrl-CS"/>
              </w:rPr>
              <w:t>Свега</w:t>
            </w:r>
          </w:p>
        </w:tc>
      </w:tr>
      <w:tr w:rsidR="00E8285C" w:rsidRPr="00E8285C" w:rsidTr="00B866DF">
        <w:trPr>
          <w:trHeight w:val="136"/>
          <w:jc w:val="center"/>
        </w:trPr>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552" w:type="pct"/>
          </w:tcPr>
          <w:p w:rsidR="00E8285C" w:rsidRPr="00E8285C" w:rsidRDefault="00E8285C" w:rsidP="00B866DF">
            <w:pPr>
              <w:rPr>
                <w:sz w:val="22"/>
                <w:szCs w:val="22"/>
                <w:lang w:val="sr-Cyrl-CS"/>
              </w:rPr>
            </w:pPr>
            <w:r w:rsidRPr="00E8285C">
              <w:rPr>
                <w:sz w:val="22"/>
                <w:szCs w:val="22"/>
                <w:lang w:val="sr-Cyrl-CS"/>
              </w:rPr>
              <w:t>бр.уч</w:t>
            </w:r>
          </w:p>
        </w:tc>
      </w:tr>
      <w:tr w:rsidR="00E8285C" w:rsidRPr="00E8285C" w:rsidTr="00B866DF">
        <w:trPr>
          <w:trHeight w:val="136"/>
          <w:jc w:val="center"/>
        </w:trPr>
        <w:tc>
          <w:tcPr>
            <w:tcW w:w="574" w:type="pct"/>
          </w:tcPr>
          <w:p w:rsidR="00E8285C" w:rsidRPr="00E8285C" w:rsidRDefault="00E8285C" w:rsidP="00B866DF">
            <w:pPr>
              <w:rPr>
                <w:sz w:val="22"/>
                <w:szCs w:val="22"/>
                <w:lang w:val="sr-Cyrl-CS"/>
              </w:rPr>
            </w:pPr>
            <w:r w:rsidRPr="00E8285C">
              <w:rPr>
                <w:sz w:val="22"/>
                <w:szCs w:val="22"/>
                <w:lang w:val="sr-Cyrl-CS"/>
              </w:rPr>
              <w:t>2</w:t>
            </w:r>
          </w:p>
        </w:tc>
        <w:tc>
          <w:tcPr>
            <w:tcW w:w="395" w:type="pct"/>
          </w:tcPr>
          <w:p w:rsidR="00E8285C" w:rsidRPr="00E8285C" w:rsidRDefault="00E8285C" w:rsidP="00B866DF">
            <w:pPr>
              <w:rPr>
                <w:sz w:val="22"/>
                <w:szCs w:val="22"/>
                <w:lang w:val="sr-Cyrl-CS"/>
              </w:rPr>
            </w:pPr>
            <w:r w:rsidRPr="00E8285C">
              <w:rPr>
                <w:sz w:val="22"/>
                <w:szCs w:val="22"/>
                <w:lang w:val="sr-Cyrl-CS"/>
              </w:rPr>
              <w:t>45</w:t>
            </w:r>
          </w:p>
        </w:tc>
        <w:tc>
          <w:tcPr>
            <w:tcW w:w="574" w:type="pct"/>
          </w:tcPr>
          <w:p w:rsidR="00E8285C" w:rsidRPr="00E8285C" w:rsidRDefault="00E8285C" w:rsidP="00B866DF">
            <w:pPr>
              <w:rPr>
                <w:sz w:val="22"/>
                <w:szCs w:val="22"/>
                <w:lang w:val="sr-Cyrl-CS"/>
              </w:rPr>
            </w:pPr>
            <w:r w:rsidRPr="00E8285C">
              <w:rPr>
                <w:sz w:val="22"/>
                <w:szCs w:val="22"/>
                <w:lang w:val="sr-Cyrl-CS"/>
              </w:rPr>
              <w:t>1</w:t>
            </w:r>
          </w:p>
        </w:tc>
        <w:tc>
          <w:tcPr>
            <w:tcW w:w="395" w:type="pct"/>
          </w:tcPr>
          <w:p w:rsidR="00E8285C" w:rsidRPr="00E8285C" w:rsidRDefault="00E8285C" w:rsidP="00B866DF">
            <w:pPr>
              <w:rPr>
                <w:sz w:val="22"/>
                <w:szCs w:val="22"/>
                <w:lang w:val="sr-Cyrl-CS"/>
              </w:rPr>
            </w:pPr>
            <w:r w:rsidRPr="00E8285C">
              <w:rPr>
                <w:sz w:val="22"/>
                <w:szCs w:val="22"/>
                <w:lang w:val="sr-Cyrl-CS"/>
              </w:rPr>
              <w:t>21</w:t>
            </w:r>
          </w:p>
        </w:tc>
        <w:tc>
          <w:tcPr>
            <w:tcW w:w="574" w:type="pct"/>
          </w:tcPr>
          <w:p w:rsidR="00E8285C" w:rsidRPr="00E8285C" w:rsidRDefault="00E8285C" w:rsidP="00B866DF">
            <w:pPr>
              <w:rPr>
                <w:sz w:val="22"/>
                <w:szCs w:val="22"/>
                <w:lang w:val="sr-Cyrl-CS"/>
              </w:rPr>
            </w:pPr>
            <w:r w:rsidRPr="00E8285C">
              <w:rPr>
                <w:sz w:val="22"/>
                <w:szCs w:val="22"/>
                <w:lang w:val="sr-Cyrl-CS"/>
              </w:rPr>
              <w:t>2</w:t>
            </w:r>
          </w:p>
        </w:tc>
        <w:tc>
          <w:tcPr>
            <w:tcW w:w="395" w:type="pct"/>
          </w:tcPr>
          <w:p w:rsidR="00E8285C" w:rsidRPr="00E8285C" w:rsidRDefault="00E8285C" w:rsidP="00B866DF">
            <w:pPr>
              <w:rPr>
                <w:sz w:val="22"/>
                <w:szCs w:val="22"/>
                <w:lang w:val="sr-Cyrl-CS"/>
              </w:rPr>
            </w:pPr>
            <w:r w:rsidRPr="00E8285C">
              <w:rPr>
                <w:sz w:val="22"/>
                <w:szCs w:val="22"/>
                <w:lang w:val="sr-Cyrl-CS"/>
              </w:rPr>
              <w:t>41</w:t>
            </w:r>
          </w:p>
        </w:tc>
        <w:tc>
          <w:tcPr>
            <w:tcW w:w="574" w:type="pct"/>
          </w:tcPr>
          <w:p w:rsidR="00E8285C" w:rsidRPr="00E8285C" w:rsidRDefault="00E8285C" w:rsidP="00B866DF">
            <w:pPr>
              <w:rPr>
                <w:sz w:val="22"/>
                <w:szCs w:val="22"/>
                <w:lang w:val="sr-Cyrl-CS"/>
              </w:rPr>
            </w:pPr>
            <w:r w:rsidRPr="00E8285C">
              <w:rPr>
                <w:sz w:val="22"/>
                <w:szCs w:val="22"/>
                <w:lang w:val="sr-Cyrl-CS"/>
              </w:rPr>
              <w:t>2</w:t>
            </w:r>
          </w:p>
        </w:tc>
        <w:tc>
          <w:tcPr>
            <w:tcW w:w="395" w:type="pct"/>
          </w:tcPr>
          <w:p w:rsidR="00E8285C" w:rsidRPr="00E8285C" w:rsidRDefault="00E8285C" w:rsidP="00B866DF">
            <w:pPr>
              <w:rPr>
                <w:sz w:val="22"/>
                <w:szCs w:val="22"/>
                <w:lang w:val="sr-Cyrl-CS"/>
              </w:rPr>
            </w:pPr>
            <w:r w:rsidRPr="00E8285C">
              <w:rPr>
                <w:sz w:val="22"/>
                <w:szCs w:val="22"/>
                <w:lang w:val="sr-Cyrl-CS"/>
              </w:rPr>
              <w:t>34</w:t>
            </w:r>
          </w:p>
        </w:tc>
        <w:tc>
          <w:tcPr>
            <w:tcW w:w="574" w:type="pct"/>
          </w:tcPr>
          <w:p w:rsidR="00E8285C" w:rsidRPr="00E8285C" w:rsidRDefault="00E8285C" w:rsidP="00B866DF">
            <w:pPr>
              <w:rPr>
                <w:sz w:val="22"/>
                <w:szCs w:val="22"/>
                <w:lang w:val="sr-Cyrl-CS"/>
              </w:rPr>
            </w:pPr>
            <w:r w:rsidRPr="00E8285C">
              <w:rPr>
                <w:sz w:val="22"/>
                <w:szCs w:val="22"/>
                <w:lang w:val="sr-Cyrl-CS"/>
              </w:rPr>
              <w:t>7</w:t>
            </w:r>
          </w:p>
        </w:tc>
        <w:tc>
          <w:tcPr>
            <w:tcW w:w="552" w:type="pct"/>
          </w:tcPr>
          <w:p w:rsidR="00E8285C" w:rsidRPr="00E8285C" w:rsidRDefault="00E8285C" w:rsidP="00B866DF">
            <w:pPr>
              <w:rPr>
                <w:b/>
                <w:sz w:val="22"/>
                <w:szCs w:val="22"/>
                <w:lang w:val="sr-Cyrl-CS"/>
              </w:rPr>
            </w:pPr>
            <w:r w:rsidRPr="00E8285C">
              <w:rPr>
                <w:b/>
                <w:sz w:val="22"/>
                <w:szCs w:val="22"/>
                <w:lang w:val="sr-Cyrl-CS"/>
              </w:rPr>
              <w:t>141</w:t>
            </w:r>
          </w:p>
        </w:tc>
      </w:tr>
    </w:tbl>
    <w:p w:rsidR="00E8285C" w:rsidRPr="00E8285C" w:rsidRDefault="00E8285C" w:rsidP="004E0124">
      <w:pPr>
        <w:rPr>
          <w:rFonts w:ascii="Times New Roman" w:hAnsi="Times New Roman" w:cs="Times New Roman"/>
          <w:b/>
        </w:rPr>
      </w:pPr>
      <w:bookmarkStart w:id="29" w:name="_Toc461533226"/>
    </w:p>
    <w:p w:rsidR="00E8285C" w:rsidRPr="00E8285C" w:rsidRDefault="00E8285C" w:rsidP="001C56F5">
      <w:pPr>
        <w:pStyle w:val="Heading2"/>
      </w:pPr>
      <w:bookmarkStart w:id="30" w:name="_Toc146696444"/>
      <w:r w:rsidRPr="00E8285C">
        <w:t>Бројно стање ученика гимназије одељења за ученике са посебним способностима за рачунарство и информатику</w:t>
      </w:r>
      <w:bookmarkEnd w:id="30"/>
    </w:p>
    <w:p w:rsidR="00E8285C" w:rsidRPr="00E8285C" w:rsidRDefault="00E8285C" w:rsidP="00E8285C">
      <w:pPr>
        <w:jc w:val="center"/>
        <w:rPr>
          <w:rFonts w:ascii="Times New Roman" w:hAnsi="Times New Roman" w:cs="Times New Roman"/>
          <w:b/>
        </w:rPr>
      </w:pPr>
    </w:p>
    <w:tbl>
      <w:tblPr>
        <w:tblStyle w:val="TableElegant"/>
        <w:tblW w:w="5000" w:type="pct"/>
        <w:jc w:val="center"/>
        <w:tblLook w:val="0000"/>
      </w:tblPr>
      <w:tblGrid>
        <w:gridCol w:w="1131"/>
        <w:gridCol w:w="779"/>
        <w:gridCol w:w="1131"/>
        <w:gridCol w:w="779"/>
        <w:gridCol w:w="1131"/>
        <w:gridCol w:w="779"/>
        <w:gridCol w:w="1131"/>
        <w:gridCol w:w="779"/>
        <w:gridCol w:w="1131"/>
        <w:gridCol w:w="1084"/>
      </w:tblGrid>
      <w:tr w:rsidR="00E8285C" w:rsidRPr="00E8285C" w:rsidTr="00B866DF">
        <w:trPr>
          <w:trHeight w:val="450"/>
          <w:jc w:val="center"/>
        </w:trPr>
        <w:tc>
          <w:tcPr>
            <w:tcW w:w="969" w:type="pct"/>
            <w:gridSpan w:val="2"/>
          </w:tcPr>
          <w:p w:rsidR="00E8285C" w:rsidRPr="00E8285C" w:rsidRDefault="00E8285C" w:rsidP="00B866DF">
            <w:pPr>
              <w:rPr>
                <w:rFonts w:eastAsia="Symbol"/>
                <w:b/>
                <w:bCs/>
                <w:sz w:val="22"/>
                <w:szCs w:val="22"/>
                <w:lang w:val="sr-Cyrl-CS"/>
              </w:rPr>
            </w:pPr>
            <w:r w:rsidRPr="00E8285C">
              <w:rPr>
                <w:sz w:val="22"/>
                <w:szCs w:val="22"/>
                <w:lang w:val="sr-Cyrl-CS"/>
              </w:rPr>
              <w:t>1. разред</w:t>
            </w:r>
          </w:p>
        </w:tc>
        <w:tc>
          <w:tcPr>
            <w:tcW w:w="969" w:type="pct"/>
            <w:gridSpan w:val="2"/>
          </w:tcPr>
          <w:p w:rsidR="00E8285C" w:rsidRPr="00E8285C" w:rsidRDefault="00E8285C" w:rsidP="00B866DF">
            <w:pPr>
              <w:rPr>
                <w:sz w:val="22"/>
                <w:szCs w:val="22"/>
                <w:lang w:val="sr-Cyrl-CS"/>
              </w:rPr>
            </w:pPr>
            <w:r w:rsidRPr="00E8285C">
              <w:rPr>
                <w:sz w:val="22"/>
                <w:szCs w:val="22"/>
                <w:lang w:val="sr-Cyrl-CS"/>
              </w:rPr>
              <w:t>2. разред</w:t>
            </w:r>
          </w:p>
        </w:tc>
        <w:tc>
          <w:tcPr>
            <w:tcW w:w="969" w:type="pct"/>
            <w:gridSpan w:val="2"/>
          </w:tcPr>
          <w:p w:rsidR="00E8285C" w:rsidRPr="00E8285C" w:rsidRDefault="00E8285C" w:rsidP="00B866DF">
            <w:pPr>
              <w:rPr>
                <w:sz w:val="22"/>
                <w:szCs w:val="22"/>
                <w:lang w:val="sr-Cyrl-CS"/>
              </w:rPr>
            </w:pPr>
            <w:r w:rsidRPr="00E8285C">
              <w:rPr>
                <w:sz w:val="22"/>
                <w:szCs w:val="22"/>
                <w:lang w:val="sr-Cyrl-CS"/>
              </w:rPr>
              <w:t>3. разред</w:t>
            </w:r>
          </w:p>
        </w:tc>
        <w:tc>
          <w:tcPr>
            <w:tcW w:w="969" w:type="pct"/>
            <w:gridSpan w:val="2"/>
          </w:tcPr>
          <w:p w:rsidR="00E8285C" w:rsidRPr="00E8285C" w:rsidRDefault="00E8285C" w:rsidP="00B866DF">
            <w:pPr>
              <w:rPr>
                <w:sz w:val="22"/>
                <w:szCs w:val="22"/>
                <w:lang w:val="sr-Cyrl-CS"/>
              </w:rPr>
            </w:pPr>
            <w:r w:rsidRPr="00E8285C">
              <w:rPr>
                <w:sz w:val="22"/>
                <w:szCs w:val="22"/>
                <w:lang w:val="sr-Cyrl-CS"/>
              </w:rPr>
              <w:t>4. разред</w:t>
            </w:r>
          </w:p>
        </w:tc>
        <w:tc>
          <w:tcPr>
            <w:tcW w:w="1125" w:type="pct"/>
            <w:gridSpan w:val="2"/>
          </w:tcPr>
          <w:p w:rsidR="00E8285C" w:rsidRPr="00E8285C" w:rsidRDefault="00E8285C" w:rsidP="00B866DF">
            <w:pPr>
              <w:rPr>
                <w:sz w:val="22"/>
                <w:szCs w:val="22"/>
                <w:lang w:val="sr-Cyrl-CS"/>
              </w:rPr>
            </w:pPr>
            <w:r w:rsidRPr="00E8285C">
              <w:rPr>
                <w:sz w:val="22"/>
                <w:szCs w:val="22"/>
                <w:lang w:val="sr-Cyrl-CS"/>
              </w:rPr>
              <w:t>Свега</w:t>
            </w:r>
          </w:p>
        </w:tc>
      </w:tr>
      <w:tr w:rsidR="00E8285C" w:rsidRPr="00E8285C" w:rsidTr="00B866DF">
        <w:trPr>
          <w:trHeight w:val="136"/>
          <w:jc w:val="center"/>
        </w:trPr>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395" w:type="pct"/>
          </w:tcPr>
          <w:p w:rsidR="00E8285C" w:rsidRPr="00E8285C" w:rsidRDefault="00E8285C" w:rsidP="00B866DF">
            <w:pPr>
              <w:rPr>
                <w:sz w:val="22"/>
                <w:szCs w:val="22"/>
                <w:lang w:val="sr-Cyrl-CS"/>
              </w:rPr>
            </w:pPr>
            <w:r w:rsidRPr="00E8285C">
              <w:rPr>
                <w:sz w:val="22"/>
                <w:szCs w:val="22"/>
                <w:lang w:val="sr-Cyrl-CS"/>
              </w:rPr>
              <w:t>бр.уч</w:t>
            </w:r>
          </w:p>
        </w:tc>
        <w:tc>
          <w:tcPr>
            <w:tcW w:w="574" w:type="pct"/>
          </w:tcPr>
          <w:p w:rsidR="00E8285C" w:rsidRPr="00E8285C" w:rsidRDefault="00E8285C" w:rsidP="00B866DF">
            <w:pPr>
              <w:rPr>
                <w:sz w:val="22"/>
                <w:szCs w:val="22"/>
                <w:lang w:val="sr-Cyrl-CS"/>
              </w:rPr>
            </w:pPr>
            <w:r w:rsidRPr="00E8285C">
              <w:rPr>
                <w:sz w:val="22"/>
                <w:szCs w:val="22"/>
                <w:lang w:val="sr-Cyrl-CS"/>
              </w:rPr>
              <w:t>бр.одељ.</w:t>
            </w:r>
          </w:p>
        </w:tc>
        <w:tc>
          <w:tcPr>
            <w:tcW w:w="552" w:type="pct"/>
          </w:tcPr>
          <w:p w:rsidR="00E8285C" w:rsidRPr="00E8285C" w:rsidRDefault="00E8285C" w:rsidP="00B866DF">
            <w:pPr>
              <w:rPr>
                <w:sz w:val="22"/>
                <w:szCs w:val="22"/>
                <w:lang w:val="sr-Cyrl-CS"/>
              </w:rPr>
            </w:pPr>
            <w:r w:rsidRPr="00E8285C">
              <w:rPr>
                <w:sz w:val="22"/>
                <w:szCs w:val="22"/>
                <w:lang w:val="sr-Cyrl-CS"/>
              </w:rPr>
              <w:t>бр.уч</w:t>
            </w:r>
          </w:p>
        </w:tc>
      </w:tr>
      <w:tr w:rsidR="00E8285C" w:rsidRPr="00E8285C" w:rsidTr="00B866DF">
        <w:trPr>
          <w:trHeight w:val="136"/>
          <w:jc w:val="center"/>
        </w:trPr>
        <w:tc>
          <w:tcPr>
            <w:tcW w:w="574" w:type="pct"/>
          </w:tcPr>
          <w:p w:rsidR="00E8285C" w:rsidRPr="00E8285C" w:rsidRDefault="00E8285C" w:rsidP="00B866DF">
            <w:pPr>
              <w:rPr>
                <w:sz w:val="22"/>
                <w:szCs w:val="22"/>
                <w:lang w:val="sr-Cyrl-CS"/>
              </w:rPr>
            </w:pPr>
            <w:r w:rsidRPr="00E8285C">
              <w:rPr>
                <w:sz w:val="22"/>
                <w:szCs w:val="22"/>
                <w:lang w:val="sr-Cyrl-CS"/>
              </w:rPr>
              <w:t>1</w:t>
            </w:r>
          </w:p>
        </w:tc>
        <w:tc>
          <w:tcPr>
            <w:tcW w:w="395" w:type="pct"/>
          </w:tcPr>
          <w:p w:rsidR="00E8285C" w:rsidRPr="00E8285C" w:rsidRDefault="00E8285C" w:rsidP="00B866DF">
            <w:pPr>
              <w:rPr>
                <w:sz w:val="22"/>
                <w:szCs w:val="22"/>
                <w:lang w:val="sr-Cyrl-CS"/>
              </w:rPr>
            </w:pPr>
            <w:r w:rsidRPr="00E8285C">
              <w:rPr>
                <w:sz w:val="22"/>
                <w:szCs w:val="22"/>
                <w:lang w:val="sr-Cyrl-CS"/>
              </w:rPr>
              <w:t>12</w:t>
            </w:r>
          </w:p>
        </w:tc>
        <w:tc>
          <w:tcPr>
            <w:tcW w:w="574" w:type="pct"/>
          </w:tcPr>
          <w:p w:rsidR="00E8285C" w:rsidRPr="00E8285C" w:rsidRDefault="00E8285C" w:rsidP="00B866DF">
            <w:pPr>
              <w:rPr>
                <w:sz w:val="22"/>
                <w:szCs w:val="22"/>
                <w:lang w:val="sr-Cyrl-CS"/>
              </w:rPr>
            </w:pPr>
            <w:r w:rsidRPr="00E8285C">
              <w:rPr>
                <w:sz w:val="22"/>
                <w:szCs w:val="22"/>
                <w:lang w:val="sr-Cyrl-CS"/>
              </w:rPr>
              <w:t>1</w:t>
            </w:r>
          </w:p>
        </w:tc>
        <w:tc>
          <w:tcPr>
            <w:tcW w:w="395" w:type="pct"/>
          </w:tcPr>
          <w:p w:rsidR="00E8285C" w:rsidRPr="00E8285C" w:rsidRDefault="00E8285C" w:rsidP="00B866DF">
            <w:pPr>
              <w:rPr>
                <w:sz w:val="22"/>
                <w:szCs w:val="22"/>
                <w:lang w:val="sr-Cyrl-CS"/>
              </w:rPr>
            </w:pPr>
            <w:r w:rsidRPr="00E8285C">
              <w:rPr>
                <w:sz w:val="22"/>
                <w:szCs w:val="22"/>
                <w:lang w:val="sr-Cyrl-CS"/>
              </w:rPr>
              <w:t>21</w:t>
            </w:r>
          </w:p>
        </w:tc>
        <w:tc>
          <w:tcPr>
            <w:tcW w:w="574" w:type="pct"/>
          </w:tcPr>
          <w:p w:rsidR="00E8285C" w:rsidRPr="00E8285C" w:rsidRDefault="00E8285C" w:rsidP="00B866DF">
            <w:pPr>
              <w:rPr>
                <w:sz w:val="22"/>
                <w:szCs w:val="22"/>
                <w:lang w:val="sr-Cyrl-CS"/>
              </w:rPr>
            </w:pPr>
            <w:r w:rsidRPr="00E8285C">
              <w:rPr>
                <w:sz w:val="22"/>
                <w:szCs w:val="22"/>
                <w:lang w:val="sr-Cyrl-CS"/>
              </w:rPr>
              <w:t>1</w:t>
            </w:r>
          </w:p>
        </w:tc>
        <w:tc>
          <w:tcPr>
            <w:tcW w:w="395" w:type="pct"/>
          </w:tcPr>
          <w:p w:rsidR="00E8285C" w:rsidRPr="00E8285C" w:rsidRDefault="00E8285C" w:rsidP="00B866DF">
            <w:pPr>
              <w:rPr>
                <w:sz w:val="22"/>
                <w:szCs w:val="22"/>
                <w:lang w:val="sr-Cyrl-CS"/>
              </w:rPr>
            </w:pPr>
            <w:r w:rsidRPr="00E8285C">
              <w:rPr>
                <w:sz w:val="22"/>
                <w:szCs w:val="22"/>
                <w:lang w:val="sr-Cyrl-CS"/>
              </w:rPr>
              <w:t>15</w:t>
            </w:r>
          </w:p>
        </w:tc>
        <w:tc>
          <w:tcPr>
            <w:tcW w:w="574" w:type="pct"/>
          </w:tcPr>
          <w:p w:rsidR="00E8285C" w:rsidRPr="00E8285C" w:rsidRDefault="00E8285C" w:rsidP="00B866DF">
            <w:pPr>
              <w:rPr>
                <w:sz w:val="22"/>
                <w:szCs w:val="22"/>
                <w:lang w:val="sr-Cyrl-CS"/>
              </w:rPr>
            </w:pPr>
            <w:r w:rsidRPr="00E8285C">
              <w:rPr>
                <w:sz w:val="22"/>
                <w:szCs w:val="22"/>
                <w:lang w:val="sr-Cyrl-CS"/>
              </w:rPr>
              <w:t>1</w:t>
            </w:r>
          </w:p>
        </w:tc>
        <w:tc>
          <w:tcPr>
            <w:tcW w:w="395" w:type="pct"/>
          </w:tcPr>
          <w:p w:rsidR="00E8285C" w:rsidRPr="00E8285C" w:rsidRDefault="00E8285C" w:rsidP="00B866DF">
            <w:pPr>
              <w:rPr>
                <w:sz w:val="22"/>
                <w:szCs w:val="22"/>
                <w:lang w:val="sr-Cyrl-CS"/>
              </w:rPr>
            </w:pPr>
            <w:r w:rsidRPr="00E8285C">
              <w:rPr>
                <w:sz w:val="22"/>
                <w:szCs w:val="22"/>
                <w:lang w:val="sr-Cyrl-CS"/>
              </w:rPr>
              <w:t>8</w:t>
            </w:r>
          </w:p>
        </w:tc>
        <w:tc>
          <w:tcPr>
            <w:tcW w:w="574" w:type="pct"/>
          </w:tcPr>
          <w:p w:rsidR="00E8285C" w:rsidRPr="00E8285C" w:rsidRDefault="00E8285C" w:rsidP="00B866DF">
            <w:pPr>
              <w:rPr>
                <w:sz w:val="22"/>
                <w:szCs w:val="22"/>
                <w:lang w:val="sr-Cyrl-CS"/>
              </w:rPr>
            </w:pPr>
            <w:r w:rsidRPr="00E8285C">
              <w:rPr>
                <w:sz w:val="22"/>
                <w:szCs w:val="22"/>
                <w:lang w:val="sr-Cyrl-CS"/>
              </w:rPr>
              <w:t>4</w:t>
            </w:r>
          </w:p>
        </w:tc>
        <w:tc>
          <w:tcPr>
            <w:tcW w:w="552" w:type="pct"/>
          </w:tcPr>
          <w:p w:rsidR="00E8285C" w:rsidRPr="00E8285C" w:rsidRDefault="00E8285C" w:rsidP="00B866DF">
            <w:pPr>
              <w:rPr>
                <w:b/>
                <w:sz w:val="22"/>
                <w:szCs w:val="22"/>
                <w:lang w:val="sr-Cyrl-CS"/>
              </w:rPr>
            </w:pPr>
            <w:r w:rsidRPr="00E8285C">
              <w:rPr>
                <w:b/>
                <w:sz w:val="22"/>
                <w:szCs w:val="22"/>
                <w:lang w:val="sr-Cyrl-CS"/>
              </w:rPr>
              <w:t>56</w:t>
            </w:r>
          </w:p>
        </w:tc>
      </w:tr>
    </w:tbl>
    <w:p w:rsidR="00E8285C" w:rsidRPr="00E8285C" w:rsidRDefault="00E8285C" w:rsidP="001C56F5">
      <w:pPr>
        <w:pStyle w:val="Heading2"/>
      </w:pPr>
      <w:bookmarkStart w:id="31" w:name="_Toc493244230"/>
      <w:bookmarkStart w:id="32" w:name="_Toc146696445"/>
      <w:r w:rsidRPr="00E8285C">
        <w:lastRenderedPageBreak/>
        <w:t>Бројно стање ученика</w:t>
      </w:r>
      <w:bookmarkEnd w:id="29"/>
      <w:bookmarkEnd w:id="31"/>
      <w:r w:rsidRPr="00E8285C">
        <w:t xml:space="preserve"> одељења трговац</w:t>
      </w:r>
      <w:bookmarkEnd w:id="32"/>
    </w:p>
    <w:p w:rsidR="00E8285C" w:rsidRPr="00E8285C" w:rsidRDefault="00E8285C" w:rsidP="00E8285C">
      <w:pPr>
        <w:jc w:val="center"/>
        <w:rPr>
          <w:rFonts w:ascii="Times New Roman" w:hAnsi="Times New Roman" w:cs="Times New Roman"/>
          <w:b/>
        </w:rPr>
      </w:pPr>
    </w:p>
    <w:tbl>
      <w:tblPr>
        <w:tblStyle w:val="TableElegant"/>
        <w:tblW w:w="9606" w:type="dxa"/>
        <w:jc w:val="center"/>
        <w:tblLook w:val="0000"/>
      </w:tblPr>
      <w:tblGrid>
        <w:gridCol w:w="1102"/>
        <w:gridCol w:w="818"/>
        <w:gridCol w:w="1102"/>
        <w:gridCol w:w="818"/>
        <w:gridCol w:w="1102"/>
        <w:gridCol w:w="818"/>
        <w:gridCol w:w="1102"/>
        <w:gridCol w:w="2744"/>
      </w:tblGrid>
      <w:tr w:rsidR="00E8285C" w:rsidRPr="00E8285C" w:rsidTr="00B866DF">
        <w:trPr>
          <w:trHeight w:val="445"/>
          <w:jc w:val="center"/>
        </w:trPr>
        <w:tc>
          <w:tcPr>
            <w:tcW w:w="1920" w:type="dxa"/>
            <w:gridSpan w:val="2"/>
          </w:tcPr>
          <w:p w:rsidR="00E8285C" w:rsidRPr="00E8285C" w:rsidRDefault="00E8285C" w:rsidP="00B866DF">
            <w:pPr>
              <w:rPr>
                <w:sz w:val="22"/>
                <w:szCs w:val="22"/>
                <w:lang w:val="sr-Cyrl-CS"/>
              </w:rPr>
            </w:pPr>
            <w:r w:rsidRPr="00E8285C">
              <w:rPr>
                <w:sz w:val="22"/>
                <w:szCs w:val="22"/>
                <w:lang w:val="sr-Cyrl-CS"/>
              </w:rPr>
              <w:t>1. разред</w:t>
            </w:r>
          </w:p>
        </w:tc>
        <w:tc>
          <w:tcPr>
            <w:tcW w:w="1920" w:type="dxa"/>
            <w:gridSpan w:val="2"/>
          </w:tcPr>
          <w:p w:rsidR="00E8285C" w:rsidRPr="00E8285C" w:rsidRDefault="00E8285C" w:rsidP="00B866DF">
            <w:pPr>
              <w:rPr>
                <w:sz w:val="22"/>
                <w:szCs w:val="22"/>
                <w:lang w:val="sr-Cyrl-CS"/>
              </w:rPr>
            </w:pPr>
            <w:r w:rsidRPr="00E8285C">
              <w:rPr>
                <w:sz w:val="22"/>
                <w:szCs w:val="22"/>
                <w:lang w:val="sr-Cyrl-CS"/>
              </w:rPr>
              <w:t>2. разред</w:t>
            </w:r>
          </w:p>
        </w:tc>
        <w:tc>
          <w:tcPr>
            <w:tcW w:w="1920" w:type="dxa"/>
            <w:gridSpan w:val="2"/>
          </w:tcPr>
          <w:p w:rsidR="00E8285C" w:rsidRPr="00E8285C" w:rsidRDefault="00E8285C" w:rsidP="00B866DF">
            <w:pPr>
              <w:rPr>
                <w:sz w:val="22"/>
                <w:szCs w:val="22"/>
                <w:lang w:val="sr-Cyrl-CS"/>
              </w:rPr>
            </w:pPr>
            <w:r w:rsidRPr="00E8285C">
              <w:rPr>
                <w:sz w:val="22"/>
                <w:szCs w:val="22"/>
                <w:lang w:val="sr-Cyrl-CS"/>
              </w:rPr>
              <w:t>3. разред</w:t>
            </w:r>
          </w:p>
        </w:tc>
        <w:tc>
          <w:tcPr>
            <w:tcW w:w="3846" w:type="dxa"/>
            <w:gridSpan w:val="2"/>
          </w:tcPr>
          <w:p w:rsidR="00E8285C" w:rsidRPr="00E8285C" w:rsidRDefault="00E8285C" w:rsidP="00B866DF">
            <w:pPr>
              <w:rPr>
                <w:sz w:val="22"/>
                <w:szCs w:val="22"/>
                <w:lang w:val="sr-Cyrl-CS"/>
              </w:rPr>
            </w:pPr>
            <w:r w:rsidRPr="00E8285C">
              <w:rPr>
                <w:sz w:val="22"/>
                <w:szCs w:val="22"/>
                <w:lang w:val="sr-Cyrl-CS"/>
              </w:rPr>
              <w:t>Свега</w:t>
            </w:r>
          </w:p>
        </w:tc>
      </w:tr>
      <w:tr w:rsidR="00E8285C" w:rsidRPr="00E8285C" w:rsidTr="00B866DF">
        <w:trPr>
          <w:trHeight w:val="309"/>
          <w:jc w:val="center"/>
        </w:trPr>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818"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818"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818"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2744" w:type="dxa"/>
          </w:tcPr>
          <w:p w:rsidR="00E8285C" w:rsidRPr="00E8285C" w:rsidRDefault="00E8285C" w:rsidP="00B866DF">
            <w:pPr>
              <w:rPr>
                <w:sz w:val="22"/>
                <w:szCs w:val="22"/>
                <w:lang w:val="sr-Cyrl-CS"/>
              </w:rPr>
            </w:pPr>
            <w:r w:rsidRPr="00E8285C">
              <w:rPr>
                <w:sz w:val="22"/>
                <w:szCs w:val="22"/>
                <w:lang w:val="sr-Cyrl-CS"/>
              </w:rPr>
              <w:t>бр.уч</w:t>
            </w:r>
          </w:p>
        </w:tc>
      </w:tr>
      <w:tr w:rsidR="00E8285C" w:rsidRPr="00E8285C" w:rsidTr="00B866DF">
        <w:trPr>
          <w:trHeight w:val="134"/>
          <w:jc w:val="center"/>
        </w:trPr>
        <w:tc>
          <w:tcPr>
            <w:tcW w:w="1102" w:type="dxa"/>
          </w:tcPr>
          <w:p w:rsidR="00E8285C" w:rsidRPr="00E8285C" w:rsidRDefault="00E8285C" w:rsidP="00B866DF">
            <w:pPr>
              <w:rPr>
                <w:sz w:val="22"/>
                <w:szCs w:val="22"/>
                <w:lang w:val="sr-Cyrl-CS"/>
              </w:rPr>
            </w:pPr>
            <w:r w:rsidRPr="00E8285C">
              <w:rPr>
                <w:sz w:val="22"/>
                <w:szCs w:val="22"/>
                <w:lang w:val="sr-Cyrl-CS"/>
              </w:rPr>
              <w:t>1</w:t>
            </w:r>
          </w:p>
        </w:tc>
        <w:tc>
          <w:tcPr>
            <w:tcW w:w="818" w:type="dxa"/>
          </w:tcPr>
          <w:p w:rsidR="00E8285C" w:rsidRPr="00E8285C" w:rsidRDefault="00E8285C" w:rsidP="00B866DF">
            <w:pPr>
              <w:rPr>
                <w:sz w:val="22"/>
                <w:szCs w:val="22"/>
                <w:lang w:val="sr-Cyrl-CS"/>
              </w:rPr>
            </w:pPr>
            <w:r w:rsidRPr="00E8285C">
              <w:rPr>
                <w:sz w:val="22"/>
                <w:szCs w:val="22"/>
                <w:lang w:val="sr-Cyrl-CS"/>
              </w:rPr>
              <w:t>11</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818" w:type="dxa"/>
          </w:tcPr>
          <w:p w:rsidR="00E8285C" w:rsidRPr="00E8285C" w:rsidRDefault="00E8285C" w:rsidP="00B866DF">
            <w:pPr>
              <w:rPr>
                <w:sz w:val="22"/>
                <w:szCs w:val="22"/>
                <w:lang w:val="sr-Cyrl-CS"/>
              </w:rPr>
            </w:pPr>
            <w:r w:rsidRPr="00E8285C">
              <w:rPr>
                <w:sz w:val="22"/>
                <w:szCs w:val="22"/>
                <w:lang w:val="sr-Cyrl-CS"/>
              </w:rPr>
              <w:t>11</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818" w:type="dxa"/>
          </w:tcPr>
          <w:p w:rsidR="00E8285C" w:rsidRPr="00E8285C" w:rsidRDefault="00E8285C" w:rsidP="00B866DF">
            <w:pPr>
              <w:rPr>
                <w:sz w:val="22"/>
                <w:szCs w:val="22"/>
                <w:lang w:val="sr-Cyrl-CS"/>
              </w:rPr>
            </w:pPr>
            <w:r w:rsidRPr="00E8285C">
              <w:rPr>
                <w:sz w:val="22"/>
                <w:szCs w:val="22"/>
                <w:lang w:val="sr-Cyrl-CS"/>
              </w:rPr>
              <w:t>11</w:t>
            </w:r>
          </w:p>
        </w:tc>
        <w:tc>
          <w:tcPr>
            <w:tcW w:w="1102" w:type="dxa"/>
          </w:tcPr>
          <w:p w:rsidR="00E8285C" w:rsidRPr="00E8285C" w:rsidRDefault="00E8285C" w:rsidP="00B866DF">
            <w:pPr>
              <w:rPr>
                <w:sz w:val="22"/>
                <w:szCs w:val="22"/>
                <w:lang w:val="sr-Cyrl-CS"/>
              </w:rPr>
            </w:pPr>
            <w:r w:rsidRPr="00E8285C">
              <w:rPr>
                <w:sz w:val="22"/>
                <w:szCs w:val="22"/>
                <w:lang w:val="sr-Cyrl-CS"/>
              </w:rPr>
              <w:t>3</w:t>
            </w:r>
          </w:p>
        </w:tc>
        <w:tc>
          <w:tcPr>
            <w:tcW w:w="2744" w:type="dxa"/>
          </w:tcPr>
          <w:p w:rsidR="00E8285C" w:rsidRPr="00E8285C" w:rsidRDefault="00E8285C" w:rsidP="00B866DF">
            <w:pPr>
              <w:rPr>
                <w:b/>
                <w:sz w:val="22"/>
                <w:szCs w:val="22"/>
                <w:lang w:val="sr-Cyrl-CS"/>
              </w:rPr>
            </w:pPr>
            <w:r w:rsidRPr="00E8285C">
              <w:rPr>
                <w:b/>
                <w:sz w:val="22"/>
                <w:szCs w:val="22"/>
                <w:lang w:val="sr-Cyrl-CS"/>
              </w:rPr>
              <w:t>33</w:t>
            </w:r>
          </w:p>
        </w:tc>
      </w:tr>
    </w:tbl>
    <w:p w:rsidR="00E8285C" w:rsidRPr="00E8285C" w:rsidRDefault="00E8285C" w:rsidP="00E8285C">
      <w:pPr>
        <w:rPr>
          <w:rFonts w:ascii="Times New Roman" w:hAnsi="Times New Roman" w:cs="Times New Roman"/>
          <w:b/>
          <w:color w:val="FF0000"/>
          <w:lang w:val="sr-Cyrl-CS"/>
        </w:rPr>
      </w:pPr>
    </w:p>
    <w:p w:rsidR="00E8285C" w:rsidRPr="00E8285C" w:rsidRDefault="00E8285C" w:rsidP="001C56F5">
      <w:pPr>
        <w:pStyle w:val="Heading2"/>
      </w:pPr>
      <w:bookmarkStart w:id="33" w:name="_Toc461533227"/>
      <w:bookmarkStart w:id="34" w:name="_Toc493244231"/>
      <w:bookmarkStart w:id="35" w:name="_Toc146696446"/>
      <w:r w:rsidRPr="00E8285C">
        <w:t>Бројно стање ученика економског техничара</w:t>
      </w:r>
      <w:bookmarkEnd w:id="33"/>
      <w:bookmarkEnd w:id="34"/>
      <w:bookmarkEnd w:id="35"/>
    </w:p>
    <w:p w:rsidR="00E8285C" w:rsidRPr="00E8285C" w:rsidRDefault="00E8285C" w:rsidP="00E8285C">
      <w:pPr>
        <w:jc w:val="center"/>
        <w:rPr>
          <w:rFonts w:ascii="Times New Roman" w:hAnsi="Times New Roman" w:cs="Times New Roman"/>
          <w:b/>
        </w:rPr>
      </w:pPr>
    </w:p>
    <w:tbl>
      <w:tblPr>
        <w:tblStyle w:val="TableElegant"/>
        <w:tblW w:w="9606" w:type="dxa"/>
        <w:jc w:val="center"/>
        <w:tblLook w:val="0000"/>
      </w:tblPr>
      <w:tblGrid>
        <w:gridCol w:w="1102"/>
        <w:gridCol w:w="759"/>
        <w:gridCol w:w="1102"/>
        <w:gridCol w:w="759"/>
        <w:gridCol w:w="1102"/>
        <w:gridCol w:w="759"/>
        <w:gridCol w:w="1102"/>
        <w:gridCol w:w="759"/>
        <w:gridCol w:w="1102"/>
        <w:gridCol w:w="1060"/>
      </w:tblGrid>
      <w:tr w:rsidR="00E8285C" w:rsidRPr="00E8285C" w:rsidTr="00B866DF">
        <w:trPr>
          <w:trHeight w:val="461"/>
          <w:jc w:val="center"/>
        </w:trPr>
        <w:tc>
          <w:tcPr>
            <w:tcW w:w="1861" w:type="dxa"/>
            <w:gridSpan w:val="2"/>
          </w:tcPr>
          <w:p w:rsidR="00E8285C" w:rsidRPr="00E8285C" w:rsidRDefault="00E8285C" w:rsidP="00B866DF">
            <w:pPr>
              <w:rPr>
                <w:sz w:val="22"/>
                <w:szCs w:val="22"/>
                <w:lang w:val="sr-Cyrl-CS"/>
              </w:rPr>
            </w:pPr>
            <w:r w:rsidRPr="00E8285C">
              <w:rPr>
                <w:sz w:val="22"/>
                <w:szCs w:val="22"/>
                <w:lang w:val="sr-Cyrl-CS"/>
              </w:rPr>
              <w:t>1. разред</w:t>
            </w:r>
          </w:p>
        </w:tc>
        <w:tc>
          <w:tcPr>
            <w:tcW w:w="1861" w:type="dxa"/>
            <w:gridSpan w:val="2"/>
          </w:tcPr>
          <w:p w:rsidR="00E8285C" w:rsidRPr="00E8285C" w:rsidRDefault="00E8285C" w:rsidP="00B866DF">
            <w:pPr>
              <w:rPr>
                <w:sz w:val="22"/>
                <w:szCs w:val="22"/>
                <w:lang w:val="sr-Cyrl-CS"/>
              </w:rPr>
            </w:pPr>
            <w:r w:rsidRPr="00E8285C">
              <w:rPr>
                <w:sz w:val="22"/>
                <w:szCs w:val="22"/>
                <w:lang w:val="sr-Cyrl-CS"/>
              </w:rPr>
              <w:t>2. разред</w:t>
            </w:r>
          </w:p>
        </w:tc>
        <w:tc>
          <w:tcPr>
            <w:tcW w:w="1861" w:type="dxa"/>
            <w:gridSpan w:val="2"/>
          </w:tcPr>
          <w:p w:rsidR="00E8285C" w:rsidRPr="00E8285C" w:rsidRDefault="00E8285C" w:rsidP="00B866DF">
            <w:pPr>
              <w:rPr>
                <w:sz w:val="22"/>
                <w:szCs w:val="22"/>
                <w:lang w:val="sr-Cyrl-CS"/>
              </w:rPr>
            </w:pPr>
            <w:r w:rsidRPr="00E8285C">
              <w:rPr>
                <w:sz w:val="22"/>
                <w:szCs w:val="22"/>
                <w:lang w:val="sr-Cyrl-CS"/>
              </w:rPr>
              <w:t>3. разред</w:t>
            </w:r>
          </w:p>
        </w:tc>
        <w:tc>
          <w:tcPr>
            <w:tcW w:w="1861" w:type="dxa"/>
            <w:gridSpan w:val="2"/>
          </w:tcPr>
          <w:p w:rsidR="00E8285C" w:rsidRPr="00E8285C" w:rsidRDefault="00E8285C" w:rsidP="00B866DF">
            <w:pPr>
              <w:rPr>
                <w:sz w:val="22"/>
                <w:szCs w:val="22"/>
                <w:lang w:val="sr-Cyrl-CS"/>
              </w:rPr>
            </w:pPr>
            <w:r w:rsidRPr="00E8285C">
              <w:rPr>
                <w:sz w:val="22"/>
                <w:szCs w:val="22"/>
                <w:lang w:val="sr-Cyrl-CS"/>
              </w:rPr>
              <w:t>4. разред</w:t>
            </w:r>
          </w:p>
        </w:tc>
        <w:tc>
          <w:tcPr>
            <w:tcW w:w="2162" w:type="dxa"/>
            <w:gridSpan w:val="2"/>
          </w:tcPr>
          <w:p w:rsidR="00E8285C" w:rsidRPr="00E8285C" w:rsidRDefault="00E8285C" w:rsidP="00B866DF">
            <w:pPr>
              <w:rPr>
                <w:sz w:val="22"/>
                <w:szCs w:val="22"/>
                <w:lang w:val="sr-Cyrl-CS"/>
              </w:rPr>
            </w:pPr>
            <w:r w:rsidRPr="00E8285C">
              <w:rPr>
                <w:sz w:val="22"/>
                <w:szCs w:val="22"/>
                <w:lang w:val="sr-Cyrl-CS"/>
              </w:rPr>
              <w:t>Свега</w:t>
            </w:r>
          </w:p>
        </w:tc>
      </w:tr>
      <w:tr w:rsidR="00E8285C" w:rsidRPr="00E8285C" w:rsidTr="00B866DF">
        <w:trPr>
          <w:trHeight w:val="139"/>
          <w:jc w:val="center"/>
        </w:trPr>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1060" w:type="dxa"/>
          </w:tcPr>
          <w:p w:rsidR="00E8285C" w:rsidRPr="00E8285C" w:rsidRDefault="00E8285C" w:rsidP="00B866DF">
            <w:pPr>
              <w:rPr>
                <w:sz w:val="22"/>
                <w:szCs w:val="22"/>
                <w:lang w:val="sr-Cyrl-CS"/>
              </w:rPr>
            </w:pPr>
            <w:r w:rsidRPr="00E8285C">
              <w:rPr>
                <w:sz w:val="22"/>
                <w:szCs w:val="22"/>
                <w:lang w:val="sr-Cyrl-CS"/>
              </w:rPr>
              <w:t>бр.уч</w:t>
            </w:r>
          </w:p>
        </w:tc>
      </w:tr>
      <w:tr w:rsidR="00E8285C" w:rsidRPr="00E8285C" w:rsidTr="00B866DF">
        <w:trPr>
          <w:trHeight w:val="139"/>
          <w:jc w:val="center"/>
        </w:trPr>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29</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26</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30</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28</w:t>
            </w:r>
          </w:p>
        </w:tc>
        <w:tc>
          <w:tcPr>
            <w:tcW w:w="1102" w:type="dxa"/>
          </w:tcPr>
          <w:p w:rsidR="00E8285C" w:rsidRPr="00E8285C" w:rsidRDefault="00E8285C" w:rsidP="00B866DF">
            <w:pPr>
              <w:rPr>
                <w:sz w:val="22"/>
                <w:szCs w:val="22"/>
                <w:lang w:val="sr-Cyrl-CS"/>
              </w:rPr>
            </w:pPr>
            <w:r w:rsidRPr="00E8285C">
              <w:rPr>
                <w:sz w:val="22"/>
                <w:szCs w:val="22"/>
                <w:lang w:val="sr-Cyrl-CS"/>
              </w:rPr>
              <w:t>4</w:t>
            </w:r>
          </w:p>
        </w:tc>
        <w:tc>
          <w:tcPr>
            <w:tcW w:w="1060" w:type="dxa"/>
          </w:tcPr>
          <w:p w:rsidR="00E8285C" w:rsidRPr="00E8285C" w:rsidRDefault="00E8285C" w:rsidP="00B866DF">
            <w:pPr>
              <w:rPr>
                <w:b/>
                <w:sz w:val="22"/>
                <w:szCs w:val="22"/>
                <w:lang w:val="sr-Cyrl-CS"/>
              </w:rPr>
            </w:pPr>
            <w:r w:rsidRPr="00E8285C">
              <w:rPr>
                <w:b/>
                <w:sz w:val="22"/>
                <w:szCs w:val="22"/>
                <w:lang w:val="sr-Cyrl-CS"/>
              </w:rPr>
              <w:t>113</w:t>
            </w:r>
          </w:p>
        </w:tc>
      </w:tr>
    </w:tbl>
    <w:p w:rsidR="00E8285C" w:rsidRPr="00E8285C" w:rsidRDefault="00E8285C" w:rsidP="00E8285C">
      <w:pPr>
        <w:jc w:val="center"/>
        <w:rPr>
          <w:rFonts w:ascii="Times New Roman" w:hAnsi="Times New Roman" w:cs="Times New Roman"/>
          <w:b/>
          <w:color w:val="FF0000"/>
        </w:rPr>
      </w:pPr>
      <w:bookmarkStart w:id="36" w:name="_Toc461533228"/>
      <w:bookmarkStart w:id="37" w:name="_Toc493244232"/>
    </w:p>
    <w:p w:rsidR="00E8285C" w:rsidRPr="00E8285C" w:rsidRDefault="00E8285C" w:rsidP="001C56F5">
      <w:pPr>
        <w:pStyle w:val="Heading2"/>
      </w:pPr>
      <w:bookmarkStart w:id="38" w:name="_Toc146696447"/>
      <w:r w:rsidRPr="00E8285C">
        <w:t>Бројно стање ученика правно-пословног техничара</w:t>
      </w:r>
      <w:bookmarkEnd w:id="36"/>
      <w:bookmarkEnd w:id="37"/>
      <w:bookmarkEnd w:id="38"/>
    </w:p>
    <w:p w:rsidR="00E8285C" w:rsidRPr="00E8285C" w:rsidRDefault="00E8285C" w:rsidP="00E8285C">
      <w:pPr>
        <w:jc w:val="center"/>
        <w:rPr>
          <w:rFonts w:ascii="Times New Roman" w:hAnsi="Times New Roman" w:cs="Times New Roman"/>
          <w:b/>
        </w:rPr>
      </w:pPr>
    </w:p>
    <w:tbl>
      <w:tblPr>
        <w:tblStyle w:val="TableElegant"/>
        <w:tblW w:w="9747" w:type="dxa"/>
        <w:jc w:val="center"/>
        <w:tblLook w:val="0000"/>
      </w:tblPr>
      <w:tblGrid>
        <w:gridCol w:w="1102"/>
        <w:gridCol w:w="759"/>
        <w:gridCol w:w="1102"/>
        <w:gridCol w:w="759"/>
        <w:gridCol w:w="1102"/>
        <w:gridCol w:w="759"/>
        <w:gridCol w:w="1102"/>
        <w:gridCol w:w="759"/>
        <w:gridCol w:w="1102"/>
        <w:gridCol w:w="1201"/>
      </w:tblGrid>
      <w:tr w:rsidR="00E8285C" w:rsidRPr="00E8285C" w:rsidTr="00B866DF">
        <w:trPr>
          <w:trHeight w:val="445"/>
          <w:jc w:val="center"/>
        </w:trPr>
        <w:tc>
          <w:tcPr>
            <w:tcW w:w="1861" w:type="dxa"/>
            <w:gridSpan w:val="2"/>
          </w:tcPr>
          <w:p w:rsidR="00E8285C" w:rsidRPr="00E8285C" w:rsidRDefault="00E8285C" w:rsidP="00B866DF">
            <w:pPr>
              <w:rPr>
                <w:sz w:val="22"/>
                <w:szCs w:val="22"/>
                <w:lang w:val="sr-Cyrl-CS"/>
              </w:rPr>
            </w:pPr>
            <w:r w:rsidRPr="00E8285C">
              <w:rPr>
                <w:sz w:val="22"/>
                <w:szCs w:val="22"/>
                <w:lang w:val="sr-Cyrl-CS"/>
              </w:rPr>
              <w:t>1. разред</w:t>
            </w:r>
          </w:p>
        </w:tc>
        <w:tc>
          <w:tcPr>
            <w:tcW w:w="1861" w:type="dxa"/>
            <w:gridSpan w:val="2"/>
          </w:tcPr>
          <w:p w:rsidR="00E8285C" w:rsidRPr="00E8285C" w:rsidRDefault="00E8285C" w:rsidP="00B866DF">
            <w:pPr>
              <w:rPr>
                <w:sz w:val="22"/>
                <w:szCs w:val="22"/>
                <w:lang w:val="sr-Cyrl-CS"/>
              </w:rPr>
            </w:pPr>
            <w:r w:rsidRPr="00E8285C">
              <w:rPr>
                <w:sz w:val="22"/>
                <w:szCs w:val="22"/>
                <w:lang w:val="sr-Cyrl-CS"/>
              </w:rPr>
              <w:t>2. разред</w:t>
            </w:r>
          </w:p>
        </w:tc>
        <w:tc>
          <w:tcPr>
            <w:tcW w:w="1861" w:type="dxa"/>
            <w:gridSpan w:val="2"/>
          </w:tcPr>
          <w:p w:rsidR="00E8285C" w:rsidRPr="00E8285C" w:rsidRDefault="00E8285C" w:rsidP="00B866DF">
            <w:pPr>
              <w:rPr>
                <w:sz w:val="22"/>
                <w:szCs w:val="22"/>
                <w:lang w:val="sr-Cyrl-CS"/>
              </w:rPr>
            </w:pPr>
            <w:r w:rsidRPr="00E8285C">
              <w:rPr>
                <w:sz w:val="22"/>
                <w:szCs w:val="22"/>
                <w:lang w:val="sr-Cyrl-CS"/>
              </w:rPr>
              <w:t>3. разред</w:t>
            </w:r>
          </w:p>
        </w:tc>
        <w:tc>
          <w:tcPr>
            <w:tcW w:w="1861" w:type="dxa"/>
            <w:gridSpan w:val="2"/>
          </w:tcPr>
          <w:p w:rsidR="00E8285C" w:rsidRPr="00E8285C" w:rsidRDefault="00E8285C" w:rsidP="00B866DF">
            <w:pPr>
              <w:rPr>
                <w:sz w:val="22"/>
                <w:szCs w:val="22"/>
                <w:lang w:val="sr-Cyrl-CS"/>
              </w:rPr>
            </w:pPr>
            <w:r w:rsidRPr="00E8285C">
              <w:rPr>
                <w:sz w:val="22"/>
                <w:szCs w:val="22"/>
                <w:lang w:val="sr-Cyrl-CS"/>
              </w:rPr>
              <w:t>4. разред</w:t>
            </w:r>
          </w:p>
        </w:tc>
        <w:tc>
          <w:tcPr>
            <w:tcW w:w="2303" w:type="dxa"/>
            <w:gridSpan w:val="2"/>
          </w:tcPr>
          <w:p w:rsidR="00E8285C" w:rsidRPr="00E8285C" w:rsidRDefault="00E8285C" w:rsidP="00B866DF">
            <w:pPr>
              <w:rPr>
                <w:sz w:val="22"/>
                <w:szCs w:val="22"/>
                <w:lang w:val="sr-Cyrl-CS"/>
              </w:rPr>
            </w:pPr>
            <w:r w:rsidRPr="00E8285C">
              <w:rPr>
                <w:sz w:val="22"/>
                <w:szCs w:val="22"/>
                <w:lang w:val="sr-Cyrl-CS"/>
              </w:rPr>
              <w:t>Свега</w:t>
            </w:r>
          </w:p>
        </w:tc>
      </w:tr>
      <w:tr w:rsidR="00E8285C" w:rsidRPr="00E8285C" w:rsidTr="00B866DF">
        <w:trPr>
          <w:trHeight w:val="134"/>
          <w:jc w:val="center"/>
        </w:trPr>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759" w:type="dxa"/>
          </w:tcPr>
          <w:p w:rsidR="00E8285C" w:rsidRPr="00E8285C" w:rsidRDefault="00E8285C" w:rsidP="00B866DF">
            <w:pPr>
              <w:rPr>
                <w:sz w:val="22"/>
                <w:szCs w:val="22"/>
                <w:lang w:val="sr-Cyrl-CS"/>
              </w:rPr>
            </w:pPr>
            <w:r w:rsidRPr="00E8285C">
              <w:rPr>
                <w:sz w:val="22"/>
                <w:szCs w:val="22"/>
                <w:lang w:val="sr-Cyrl-CS"/>
              </w:rPr>
              <w:t>бр.уч</w:t>
            </w:r>
          </w:p>
        </w:tc>
        <w:tc>
          <w:tcPr>
            <w:tcW w:w="1102" w:type="dxa"/>
          </w:tcPr>
          <w:p w:rsidR="00E8285C" w:rsidRPr="00E8285C" w:rsidRDefault="00E8285C" w:rsidP="00B866DF">
            <w:pPr>
              <w:rPr>
                <w:sz w:val="22"/>
                <w:szCs w:val="22"/>
                <w:lang w:val="sr-Cyrl-CS"/>
              </w:rPr>
            </w:pPr>
            <w:r w:rsidRPr="00E8285C">
              <w:rPr>
                <w:sz w:val="22"/>
                <w:szCs w:val="22"/>
                <w:lang w:val="sr-Cyrl-CS"/>
              </w:rPr>
              <w:t>бр.одељ.</w:t>
            </w:r>
          </w:p>
        </w:tc>
        <w:tc>
          <w:tcPr>
            <w:tcW w:w="1201" w:type="dxa"/>
          </w:tcPr>
          <w:p w:rsidR="00E8285C" w:rsidRPr="00E8285C" w:rsidRDefault="00E8285C" w:rsidP="00B866DF">
            <w:pPr>
              <w:rPr>
                <w:sz w:val="22"/>
                <w:szCs w:val="22"/>
                <w:lang w:val="sr-Cyrl-CS"/>
              </w:rPr>
            </w:pPr>
            <w:r w:rsidRPr="00E8285C">
              <w:rPr>
                <w:sz w:val="22"/>
                <w:szCs w:val="22"/>
                <w:lang w:val="sr-Cyrl-CS"/>
              </w:rPr>
              <w:t>бр.уч</w:t>
            </w:r>
          </w:p>
        </w:tc>
      </w:tr>
      <w:tr w:rsidR="00E8285C" w:rsidRPr="00E8285C" w:rsidTr="00B866DF">
        <w:trPr>
          <w:trHeight w:val="134"/>
          <w:jc w:val="center"/>
        </w:trPr>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26</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21</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24</w:t>
            </w:r>
          </w:p>
        </w:tc>
        <w:tc>
          <w:tcPr>
            <w:tcW w:w="1102" w:type="dxa"/>
          </w:tcPr>
          <w:p w:rsidR="00E8285C" w:rsidRPr="00E8285C" w:rsidRDefault="00E8285C" w:rsidP="00B866DF">
            <w:pPr>
              <w:rPr>
                <w:sz w:val="22"/>
                <w:szCs w:val="22"/>
                <w:lang w:val="sr-Cyrl-CS"/>
              </w:rPr>
            </w:pPr>
            <w:r w:rsidRPr="00E8285C">
              <w:rPr>
                <w:sz w:val="22"/>
                <w:szCs w:val="22"/>
                <w:lang w:val="sr-Cyrl-CS"/>
              </w:rPr>
              <w:t>1</w:t>
            </w:r>
          </w:p>
        </w:tc>
        <w:tc>
          <w:tcPr>
            <w:tcW w:w="759" w:type="dxa"/>
          </w:tcPr>
          <w:p w:rsidR="00E8285C" w:rsidRPr="00E8285C" w:rsidRDefault="00E8285C" w:rsidP="00B866DF">
            <w:pPr>
              <w:rPr>
                <w:sz w:val="22"/>
                <w:szCs w:val="22"/>
                <w:lang w:val="sr-Cyrl-CS"/>
              </w:rPr>
            </w:pPr>
            <w:r w:rsidRPr="00E8285C">
              <w:rPr>
                <w:sz w:val="22"/>
                <w:szCs w:val="22"/>
                <w:lang w:val="sr-Cyrl-CS"/>
              </w:rPr>
              <w:t>22</w:t>
            </w:r>
          </w:p>
        </w:tc>
        <w:tc>
          <w:tcPr>
            <w:tcW w:w="1102" w:type="dxa"/>
          </w:tcPr>
          <w:p w:rsidR="00E8285C" w:rsidRPr="00E8285C" w:rsidRDefault="00E8285C" w:rsidP="00B866DF">
            <w:pPr>
              <w:rPr>
                <w:sz w:val="22"/>
                <w:szCs w:val="22"/>
                <w:lang w:val="sr-Cyrl-CS"/>
              </w:rPr>
            </w:pPr>
            <w:r w:rsidRPr="00E8285C">
              <w:rPr>
                <w:sz w:val="22"/>
                <w:szCs w:val="22"/>
                <w:lang w:val="sr-Cyrl-CS"/>
              </w:rPr>
              <w:t>4</w:t>
            </w:r>
          </w:p>
        </w:tc>
        <w:tc>
          <w:tcPr>
            <w:tcW w:w="1201" w:type="dxa"/>
          </w:tcPr>
          <w:p w:rsidR="00E8285C" w:rsidRPr="00E8285C" w:rsidRDefault="00E8285C" w:rsidP="00B866DF">
            <w:pPr>
              <w:rPr>
                <w:b/>
                <w:sz w:val="22"/>
                <w:szCs w:val="22"/>
                <w:lang w:val="sr-Cyrl-CS"/>
              </w:rPr>
            </w:pPr>
            <w:r w:rsidRPr="00E8285C">
              <w:rPr>
                <w:b/>
                <w:sz w:val="22"/>
                <w:szCs w:val="22"/>
                <w:lang w:val="sr-Cyrl-CS"/>
              </w:rPr>
              <w:t>93</w:t>
            </w:r>
          </w:p>
        </w:tc>
      </w:tr>
    </w:tbl>
    <w:p w:rsidR="00E8285C" w:rsidRPr="00E8285C" w:rsidRDefault="00E8285C" w:rsidP="00E8285C">
      <w:pPr>
        <w:rPr>
          <w:rFonts w:ascii="Times New Roman" w:hAnsi="Times New Roman" w:cs="Times New Roman"/>
          <w:b/>
          <w:color w:val="FF0000"/>
          <w:lang w:val="sr-Cyrl-CS"/>
        </w:rPr>
      </w:pPr>
    </w:p>
    <w:p w:rsidR="00E8285C" w:rsidRPr="00E8285C" w:rsidRDefault="00E8285C" w:rsidP="00E8285C">
      <w:pPr>
        <w:rPr>
          <w:rFonts w:ascii="Times New Roman" w:hAnsi="Times New Roman" w:cs="Times New Roman"/>
          <w:lang w:val="sr-Cyrl-CS"/>
        </w:rPr>
      </w:pPr>
    </w:p>
    <w:p w:rsidR="00E8285C" w:rsidRPr="00E8285C" w:rsidRDefault="00E8285C" w:rsidP="00E8285C">
      <w:pPr>
        <w:rPr>
          <w:rFonts w:ascii="Times New Roman" w:hAnsi="Times New Roman" w:cs="Times New Roman"/>
          <w:b/>
          <w:lang w:val="sr-Cyrl-CS"/>
        </w:rPr>
      </w:pPr>
      <w:r w:rsidRPr="00E8285C">
        <w:rPr>
          <w:rFonts w:ascii="Times New Roman" w:hAnsi="Times New Roman" w:cs="Times New Roman"/>
          <w:b/>
          <w:lang w:val="sr-Cyrl-CS"/>
        </w:rPr>
        <w:t>Школа има укупно 437 ученика.</w:t>
      </w:r>
    </w:p>
    <w:p w:rsidR="00E8285C" w:rsidRPr="004E0124" w:rsidRDefault="00E8285C" w:rsidP="00E8285C">
      <w:pPr>
        <w:rPr>
          <w:rFonts w:ascii="Times New Roman" w:hAnsi="Times New Roman" w:cs="Times New Roman"/>
          <w:b/>
          <w:color w:val="FF0000"/>
        </w:rPr>
      </w:pPr>
    </w:p>
    <w:p w:rsidR="00E8285C" w:rsidRPr="001C56F5" w:rsidRDefault="00E8285C" w:rsidP="001C56F5">
      <w:pPr>
        <w:pStyle w:val="Heading2"/>
        <w:rPr>
          <w:szCs w:val="22"/>
        </w:rPr>
      </w:pPr>
      <w:bookmarkStart w:id="39" w:name="_Toc461533230"/>
      <w:bookmarkStart w:id="40" w:name="_Toc493244234"/>
      <w:bookmarkStart w:id="41" w:name="_Toc50800901"/>
      <w:bookmarkStart w:id="42" w:name="_Toc113193736"/>
      <w:bookmarkStart w:id="43" w:name="_Toc128990297"/>
      <w:bookmarkStart w:id="44" w:name="_Toc146696448"/>
      <w:r w:rsidRPr="001C56F5">
        <w:rPr>
          <w:szCs w:val="22"/>
        </w:rPr>
        <w:t>ПРЕГЛЕД РАЗРЕДНИХ СТАРЕШИНА</w:t>
      </w:r>
      <w:bookmarkEnd w:id="39"/>
      <w:bookmarkEnd w:id="40"/>
      <w:bookmarkEnd w:id="41"/>
      <w:bookmarkEnd w:id="42"/>
      <w:bookmarkEnd w:id="43"/>
      <w:bookmarkEnd w:id="44"/>
    </w:p>
    <w:p w:rsidR="00E8285C" w:rsidRPr="00E8285C" w:rsidRDefault="00E8285C" w:rsidP="00E8285C">
      <w:pPr>
        <w:rPr>
          <w:rFonts w:ascii="Times New Roman" w:hAnsi="Times New Roman" w:cs="Times New Roman"/>
          <w:b/>
          <w:color w:val="FF0000"/>
          <w:lang w:val="sr-Cyrl-CS"/>
        </w:rPr>
      </w:pPr>
    </w:p>
    <w:tbl>
      <w:tblPr>
        <w:tblW w:w="0" w:type="auto"/>
        <w:jc w:val="center"/>
        <w:tblBorders>
          <w:top w:val="single" w:sz="12" w:space="0" w:color="000000"/>
          <w:bottom w:val="single" w:sz="12" w:space="0" w:color="000000"/>
        </w:tblBorders>
        <w:tblLook w:val="0080"/>
      </w:tblPr>
      <w:tblGrid>
        <w:gridCol w:w="4331"/>
        <w:gridCol w:w="4332"/>
      </w:tblGrid>
      <w:tr w:rsidR="00E8285C" w:rsidRPr="00E8285C" w:rsidTr="00B866DF">
        <w:trPr>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1-1 Петар Петровић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1-2 Мина Савић Стојковић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1-3 Ирена Јанковић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1-4 Бобан Гласновић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1-5 Јелена Богосављевић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1-6 Јелена Граонић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2-1 Владан Живковић</w:t>
            </w:r>
          </w:p>
        </w:tc>
        <w:tc>
          <w:tcPr>
            <w:tcW w:w="4332" w:type="dxa"/>
            <w:shd w:val="clear" w:color="auto" w:fill="auto"/>
          </w:tcPr>
          <w:p w:rsidR="00E8285C" w:rsidRPr="00E8285C" w:rsidRDefault="00E8285C" w:rsidP="00B866DF">
            <w:pPr>
              <w:rPr>
                <w:rFonts w:ascii="Times New Roman" w:hAnsi="Times New Roman" w:cs="Times New Roman"/>
                <w:color w:val="FF0000"/>
                <w:lang w:val="sr-Cyrl-CS"/>
              </w:rPr>
            </w:pPr>
          </w:p>
        </w:tc>
      </w:tr>
      <w:tr w:rsidR="00E8285C" w:rsidRPr="00E8285C" w:rsidTr="00B866DF">
        <w:trPr>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2-3 Владимир Љубић</w:t>
            </w:r>
          </w:p>
        </w:tc>
        <w:tc>
          <w:tcPr>
            <w:tcW w:w="4332" w:type="dxa"/>
            <w:shd w:val="clear" w:color="auto" w:fill="auto"/>
          </w:tcPr>
          <w:p w:rsidR="00E8285C" w:rsidRPr="00E8285C" w:rsidRDefault="00E8285C" w:rsidP="00B866DF">
            <w:pPr>
              <w:rPr>
                <w:rFonts w:ascii="Times New Roman" w:hAnsi="Times New Roman" w:cs="Times New Roman"/>
                <w:color w:val="FF0000"/>
                <w:lang w:val="sr-Cyrl-CS"/>
              </w:rPr>
            </w:pPr>
          </w:p>
        </w:tc>
      </w:tr>
      <w:tr w:rsidR="00E8285C" w:rsidRPr="00E8285C" w:rsidTr="00B866DF">
        <w:trPr>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2-4 Мирко Плавшић</w:t>
            </w:r>
          </w:p>
        </w:tc>
        <w:tc>
          <w:tcPr>
            <w:tcW w:w="4332" w:type="dxa"/>
            <w:shd w:val="clear" w:color="auto" w:fill="auto"/>
          </w:tcPr>
          <w:p w:rsidR="00E8285C" w:rsidRPr="00E8285C" w:rsidRDefault="00E8285C" w:rsidP="00B866DF">
            <w:pPr>
              <w:rPr>
                <w:rFonts w:ascii="Times New Roman" w:hAnsi="Times New Roman" w:cs="Times New Roman"/>
                <w:color w:val="FF0000"/>
                <w:lang w:val="sr-Cyrl-CS"/>
              </w:rPr>
            </w:pPr>
          </w:p>
        </w:tc>
      </w:tr>
      <w:tr w:rsidR="00E8285C" w:rsidRPr="00E8285C" w:rsidTr="00B866DF">
        <w:trPr>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2-5 Владица Миловановић</w:t>
            </w:r>
          </w:p>
        </w:tc>
        <w:tc>
          <w:tcPr>
            <w:tcW w:w="4332" w:type="dxa"/>
            <w:shd w:val="clear" w:color="auto" w:fill="auto"/>
          </w:tcPr>
          <w:p w:rsidR="00E8285C" w:rsidRPr="00E8285C" w:rsidRDefault="00E8285C" w:rsidP="00B866DF">
            <w:pPr>
              <w:rPr>
                <w:rFonts w:ascii="Times New Roman" w:hAnsi="Times New Roman" w:cs="Times New Roman"/>
                <w:color w:val="FF0000"/>
                <w:lang w:val="sr-Cyrl-CS"/>
              </w:rPr>
            </w:pPr>
          </w:p>
        </w:tc>
      </w:tr>
      <w:tr w:rsidR="00E8285C" w:rsidRPr="00E8285C" w:rsidTr="00B866DF">
        <w:trPr>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2-6 Милош Животић</w:t>
            </w:r>
          </w:p>
        </w:tc>
        <w:tc>
          <w:tcPr>
            <w:tcW w:w="4332" w:type="dxa"/>
            <w:shd w:val="clear" w:color="auto" w:fill="auto"/>
          </w:tcPr>
          <w:p w:rsidR="00E8285C" w:rsidRPr="00E8285C" w:rsidRDefault="00E8285C" w:rsidP="00B866DF">
            <w:pPr>
              <w:rPr>
                <w:rFonts w:ascii="Times New Roman" w:hAnsi="Times New Roman" w:cs="Times New Roman"/>
                <w:color w:val="FF0000"/>
                <w:lang w:val="sr-Cyrl-CS"/>
              </w:rPr>
            </w:pPr>
          </w:p>
        </w:tc>
      </w:tr>
      <w:tr w:rsidR="00E8285C" w:rsidRPr="00E8285C" w:rsidTr="00B866DF">
        <w:trPr>
          <w:gridAfter w:val="1"/>
          <w:wAfter w:w="4332" w:type="dxa"/>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3-1 Барбара Ивковић</w:t>
            </w:r>
          </w:p>
        </w:tc>
      </w:tr>
      <w:tr w:rsidR="00E8285C" w:rsidRPr="00E8285C" w:rsidTr="00B866DF">
        <w:trPr>
          <w:gridAfter w:val="1"/>
          <w:wAfter w:w="4332" w:type="dxa"/>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3-2 Борјанка Перић</w:t>
            </w:r>
          </w:p>
        </w:tc>
      </w:tr>
      <w:tr w:rsidR="00E8285C" w:rsidRPr="00E8285C" w:rsidTr="00B866DF">
        <w:trPr>
          <w:gridAfter w:val="1"/>
          <w:wAfter w:w="4332" w:type="dxa"/>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3-3 Драган Стјепановић</w:t>
            </w:r>
          </w:p>
        </w:tc>
      </w:tr>
      <w:tr w:rsidR="00E8285C" w:rsidRPr="00E8285C" w:rsidTr="00B866DF">
        <w:trPr>
          <w:gridAfter w:val="1"/>
          <w:wAfter w:w="4332" w:type="dxa"/>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3-4 Биљана Плавшић</w:t>
            </w:r>
          </w:p>
        </w:tc>
      </w:tr>
      <w:tr w:rsidR="00E8285C" w:rsidRPr="00E8285C" w:rsidTr="00B866DF">
        <w:trPr>
          <w:jc w:val="center"/>
        </w:trPr>
        <w:tc>
          <w:tcPr>
            <w:tcW w:w="4331" w:type="dxa"/>
            <w:tcBorders>
              <w:right w:val="single" w:sz="6" w:space="0" w:color="000000"/>
            </w:tcBorders>
            <w:shd w:val="clear" w:color="auto" w:fill="auto"/>
          </w:tcPr>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3-5 Клаудија Ђорђевић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3-6 Игор Шошић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4-1 Лидија Животић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4-2 Владан Милановић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4-3 Никола Анастасијевски</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4-4 Иванка Јовић</w:t>
            </w:r>
          </w:p>
          <w:p w:rsidR="00E8285C" w:rsidRPr="00E8285C" w:rsidRDefault="00E8285C" w:rsidP="00B866DF">
            <w:pPr>
              <w:rPr>
                <w:rFonts w:ascii="Times New Roman" w:hAnsi="Times New Roman" w:cs="Times New Roman"/>
                <w:lang w:val="sr-Cyrl-CS"/>
              </w:rPr>
            </w:pPr>
            <w:r w:rsidRPr="00E8285C">
              <w:rPr>
                <w:rFonts w:ascii="Times New Roman" w:hAnsi="Times New Roman" w:cs="Times New Roman"/>
                <w:lang w:val="sr-Cyrl-CS"/>
              </w:rPr>
              <w:t>4-6 Марина Живковић</w:t>
            </w:r>
          </w:p>
        </w:tc>
        <w:tc>
          <w:tcPr>
            <w:tcW w:w="4332" w:type="dxa"/>
            <w:shd w:val="clear" w:color="auto" w:fill="auto"/>
          </w:tcPr>
          <w:p w:rsidR="00E8285C" w:rsidRPr="00E8285C" w:rsidRDefault="00E8285C" w:rsidP="00B866DF">
            <w:pPr>
              <w:rPr>
                <w:rFonts w:ascii="Times New Roman" w:hAnsi="Times New Roman" w:cs="Times New Roman"/>
                <w:color w:val="FF0000"/>
                <w:lang w:val="sr-Cyrl-CS"/>
              </w:rPr>
            </w:pPr>
          </w:p>
        </w:tc>
      </w:tr>
      <w:tr w:rsidR="00E8285C" w:rsidRPr="00E8285C" w:rsidTr="00B866DF">
        <w:trPr>
          <w:jc w:val="center"/>
        </w:trPr>
        <w:tc>
          <w:tcPr>
            <w:tcW w:w="4331" w:type="dxa"/>
            <w:tcBorders>
              <w:right w:val="single" w:sz="6" w:space="0" w:color="000000"/>
            </w:tcBorders>
            <w:shd w:val="clear" w:color="auto" w:fill="auto"/>
          </w:tcPr>
          <w:p w:rsidR="00E8285C" w:rsidRPr="002D3F16" w:rsidRDefault="00E8285C" w:rsidP="00B866DF">
            <w:pPr>
              <w:rPr>
                <w:rFonts w:ascii="Times New Roman" w:hAnsi="Times New Roman" w:cs="Times New Roman"/>
                <w:color w:val="FF0000"/>
              </w:rPr>
            </w:pPr>
          </w:p>
        </w:tc>
        <w:tc>
          <w:tcPr>
            <w:tcW w:w="4332" w:type="dxa"/>
            <w:shd w:val="clear" w:color="auto" w:fill="auto"/>
          </w:tcPr>
          <w:p w:rsidR="00E8285C" w:rsidRPr="00E8285C" w:rsidRDefault="00E8285C" w:rsidP="00B866DF">
            <w:pPr>
              <w:rPr>
                <w:rFonts w:ascii="Times New Roman" w:hAnsi="Times New Roman" w:cs="Times New Roman"/>
                <w:b/>
                <w:lang w:val="sr-Cyrl-CS"/>
              </w:rPr>
            </w:pPr>
            <w:r w:rsidRPr="00E8285C">
              <w:rPr>
                <w:rFonts w:ascii="Times New Roman" w:hAnsi="Times New Roman" w:cs="Times New Roman"/>
                <w:b/>
                <w:lang w:val="sr-Cyrl-CS"/>
              </w:rPr>
              <w:t>Укупно 22 одељења</w:t>
            </w:r>
          </w:p>
        </w:tc>
      </w:tr>
    </w:tbl>
    <w:p w:rsidR="00E8285C" w:rsidRPr="00E8285C" w:rsidRDefault="00E8285C" w:rsidP="00E8285C">
      <w:pPr>
        <w:jc w:val="center"/>
        <w:rPr>
          <w:rFonts w:ascii="Times New Roman" w:hAnsi="Times New Roman" w:cs="Times New Roman"/>
          <w:b/>
          <w:color w:val="FF0000"/>
        </w:rPr>
      </w:pPr>
      <w:bookmarkStart w:id="45" w:name="_Toc461533231"/>
      <w:bookmarkStart w:id="46" w:name="_Toc493244235"/>
    </w:p>
    <w:p w:rsidR="00E8285C" w:rsidRPr="00E8285C" w:rsidRDefault="00E8285C" w:rsidP="00E8285C">
      <w:pPr>
        <w:jc w:val="center"/>
        <w:rPr>
          <w:rFonts w:ascii="Times New Roman" w:hAnsi="Times New Roman" w:cs="Times New Roman"/>
          <w:b/>
          <w:color w:val="FF0000"/>
        </w:rPr>
      </w:pPr>
    </w:p>
    <w:p w:rsidR="00E8285C" w:rsidRPr="00E8285C" w:rsidRDefault="00E8285C" w:rsidP="001C56F5">
      <w:pPr>
        <w:pStyle w:val="Heading2"/>
      </w:pPr>
      <w:bookmarkStart w:id="47" w:name="_Toc113193737"/>
      <w:bookmarkStart w:id="48" w:name="_Toc128990298"/>
      <w:bookmarkStart w:id="49" w:name="_Toc146696449"/>
      <w:r w:rsidRPr="00E8285C">
        <w:lastRenderedPageBreak/>
        <w:t>ЂАЦИ ПУТНИЦИ</w:t>
      </w:r>
      <w:bookmarkEnd w:id="45"/>
      <w:bookmarkEnd w:id="46"/>
      <w:bookmarkEnd w:id="47"/>
      <w:bookmarkEnd w:id="48"/>
      <w:bookmarkEnd w:id="49"/>
    </w:p>
    <w:p w:rsidR="00E8285C" w:rsidRPr="00E8285C" w:rsidRDefault="00E8285C" w:rsidP="00E8285C">
      <w:pPr>
        <w:jc w:val="center"/>
        <w:rPr>
          <w:rFonts w:ascii="Times New Roman" w:hAnsi="Times New Roman" w:cs="Times New Roman"/>
          <w:b/>
        </w:rPr>
      </w:pPr>
    </w:p>
    <w:tbl>
      <w:tblPr>
        <w:tblStyle w:val="TableElegant"/>
        <w:tblW w:w="9889" w:type="dxa"/>
        <w:jc w:val="center"/>
        <w:tblLook w:val="01E0"/>
      </w:tblPr>
      <w:tblGrid>
        <w:gridCol w:w="4331"/>
        <w:gridCol w:w="5558"/>
      </w:tblGrid>
      <w:tr w:rsidR="00E8285C" w:rsidRPr="00E8285C" w:rsidTr="00B866DF">
        <w:trPr>
          <w:cnfStyle w:val="100000000000"/>
          <w:jc w:val="center"/>
        </w:trPr>
        <w:tc>
          <w:tcPr>
            <w:tcW w:w="4331" w:type="dxa"/>
          </w:tcPr>
          <w:p w:rsidR="00E8285C" w:rsidRPr="00E8285C" w:rsidRDefault="00E8285C" w:rsidP="00B866DF">
            <w:pPr>
              <w:rPr>
                <w:sz w:val="22"/>
                <w:szCs w:val="22"/>
                <w:lang w:val="sr-Cyrl-CS"/>
              </w:rPr>
            </w:pPr>
            <w:r w:rsidRPr="00E8285C">
              <w:rPr>
                <w:sz w:val="22"/>
                <w:szCs w:val="22"/>
                <w:lang w:val="sr-Cyrl-CS"/>
              </w:rPr>
              <w:t>ПРВИ РАЗРЕД</w:t>
            </w:r>
          </w:p>
        </w:tc>
        <w:tc>
          <w:tcPr>
            <w:tcW w:w="5558" w:type="dxa"/>
          </w:tcPr>
          <w:p w:rsidR="00E8285C" w:rsidRPr="00E8285C" w:rsidRDefault="00E8285C" w:rsidP="00B866DF">
            <w:pPr>
              <w:rPr>
                <w:sz w:val="22"/>
                <w:szCs w:val="22"/>
              </w:rPr>
            </w:pPr>
            <w:r w:rsidRPr="00E8285C">
              <w:rPr>
                <w:sz w:val="22"/>
                <w:szCs w:val="22"/>
                <w:lang w:val="sr-Cyrl-CS"/>
              </w:rPr>
              <w:t>4</w:t>
            </w:r>
            <w:r w:rsidRPr="00E8285C">
              <w:rPr>
                <w:sz w:val="22"/>
                <w:szCs w:val="22"/>
              </w:rPr>
              <w:t>1</w:t>
            </w:r>
          </w:p>
        </w:tc>
      </w:tr>
      <w:tr w:rsidR="00E8285C" w:rsidRPr="00E8285C" w:rsidTr="00B866DF">
        <w:trPr>
          <w:jc w:val="center"/>
        </w:trPr>
        <w:tc>
          <w:tcPr>
            <w:tcW w:w="4331" w:type="dxa"/>
          </w:tcPr>
          <w:p w:rsidR="00E8285C" w:rsidRPr="00E8285C" w:rsidRDefault="00E8285C" w:rsidP="00B866DF">
            <w:pPr>
              <w:rPr>
                <w:sz w:val="22"/>
                <w:szCs w:val="22"/>
                <w:lang w:val="sr-Cyrl-CS"/>
              </w:rPr>
            </w:pPr>
            <w:r w:rsidRPr="00E8285C">
              <w:rPr>
                <w:sz w:val="22"/>
                <w:szCs w:val="22"/>
                <w:lang w:val="sr-Cyrl-CS"/>
              </w:rPr>
              <w:t>ДРУГИ РАЗРЕД</w:t>
            </w:r>
          </w:p>
        </w:tc>
        <w:tc>
          <w:tcPr>
            <w:tcW w:w="5558" w:type="dxa"/>
          </w:tcPr>
          <w:p w:rsidR="00E8285C" w:rsidRPr="00E8285C" w:rsidRDefault="00E8285C" w:rsidP="00B866DF">
            <w:pPr>
              <w:rPr>
                <w:sz w:val="22"/>
                <w:szCs w:val="22"/>
              </w:rPr>
            </w:pPr>
            <w:r w:rsidRPr="00E8285C">
              <w:rPr>
                <w:sz w:val="22"/>
                <w:szCs w:val="22"/>
              </w:rPr>
              <w:t>40</w:t>
            </w:r>
          </w:p>
        </w:tc>
      </w:tr>
      <w:tr w:rsidR="00E8285C" w:rsidRPr="00E8285C" w:rsidTr="00B866DF">
        <w:trPr>
          <w:jc w:val="center"/>
        </w:trPr>
        <w:tc>
          <w:tcPr>
            <w:tcW w:w="4331" w:type="dxa"/>
          </w:tcPr>
          <w:p w:rsidR="00E8285C" w:rsidRPr="00E8285C" w:rsidRDefault="00E8285C" w:rsidP="00B866DF">
            <w:pPr>
              <w:rPr>
                <w:sz w:val="22"/>
                <w:szCs w:val="22"/>
                <w:lang w:val="sr-Cyrl-CS"/>
              </w:rPr>
            </w:pPr>
            <w:r w:rsidRPr="00E8285C">
              <w:rPr>
                <w:sz w:val="22"/>
                <w:szCs w:val="22"/>
                <w:lang w:val="sr-Cyrl-CS"/>
              </w:rPr>
              <w:t>ТРЕЋИ РАЗРЕД</w:t>
            </w:r>
          </w:p>
        </w:tc>
        <w:tc>
          <w:tcPr>
            <w:tcW w:w="5558" w:type="dxa"/>
          </w:tcPr>
          <w:p w:rsidR="00E8285C" w:rsidRPr="00E8285C" w:rsidRDefault="00E8285C" w:rsidP="00B866DF">
            <w:pPr>
              <w:rPr>
                <w:sz w:val="22"/>
                <w:szCs w:val="22"/>
              </w:rPr>
            </w:pPr>
            <w:r w:rsidRPr="00E8285C">
              <w:rPr>
                <w:sz w:val="22"/>
                <w:szCs w:val="22"/>
              </w:rPr>
              <w:t>61</w:t>
            </w:r>
          </w:p>
        </w:tc>
      </w:tr>
      <w:tr w:rsidR="00E8285C" w:rsidRPr="00E8285C" w:rsidTr="00B866DF">
        <w:trPr>
          <w:jc w:val="center"/>
        </w:trPr>
        <w:tc>
          <w:tcPr>
            <w:tcW w:w="4331" w:type="dxa"/>
          </w:tcPr>
          <w:p w:rsidR="00E8285C" w:rsidRPr="00E8285C" w:rsidRDefault="00E8285C" w:rsidP="00B866DF">
            <w:pPr>
              <w:rPr>
                <w:sz w:val="22"/>
                <w:szCs w:val="22"/>
                <w:lang w:val="sr-Cyrl-CS"/>
              </w:rPr>
            </w:pPr>
            <w:r w:rsidRPr="00E8285C">
              <w:rPr>
                <w:sz w:val="22"/>
                <w:szCs w:val="22"/>
                <w:lang w:val="sr-Cyrl-CS"/>
              </w:rPr>
              <w:t>ЧЕТВРТИ РАЗРЕД</w:t>
            </w:r>
          </w:p>
        </w:tc>
        <w:tc>
          <w:tcPr>
            <w:tcW w:w="5558" w:type="dxa"/>
          </w:tcPr>
          <w:p w:rsidR="00E8285C" w:rsidRPr="00E8285C" w:rsidRDefault="00E8285C" w:rsidP="00B866DF">
            <w:pPr>
              <w:rPr>
                <w:sz w:val="22"/>
                <w:szCs w:val="22"/>
              </w:rPr>
            </w:pPr>
            <w:r w:rsidRPr="00E8285C">
              <w:rPr>
                <w:sz w:val="22"/>
                <w:szCs w:val="22"/>
              </w:rPr>
              <w:t>48</w:t>
            </w:r>
          </w:p>
        </w:tc>
      </w:tr>
      <w:tr w:rsidR="00E8285C" w:rsidRPr="00E8285C" w:rsidTr="00B866DF">
        <w:trPr>
          <w:jc w:val="center"/>
        </w:trPr>
        <w:tc>
          <w:tcPr>
            <w:tcW w:w="4331" w:type="dxa"/>
          </w:tcPr>
          <w:p w:rsidR="00E8285C" w:rsidRPr="00E8285C" w:rsidRDefault="00E8285C" w:rsidP="00B866DF">
            <w:pPr>
              <w:rPr>
                <w:sz w:val="22"/>
                <w:szCs w:val="22"/>
                <w:lang w:val="sr-Cyrl-CS"/>
              </w:rPr>
            </w:pPr>
            <w:r w:rsidRPr="00E8285C">
              <w:rPr>
                <w:sz w:val="22"/>
                <w:szCs w:val="22"/>
                <w:lang w:val="sr-Cyrl-CS"/>
              </w:rPr>
              <w:t>Укупно:</w:t>
            </w:r>
          </w:p>
        </w:tc>
        <w:tc>
          <w:tcPr>
            <w:tcW w:w="5558" w:type="dxa"/>
          </w:tcPr>
          <w:p w:rsidR="00E8285C" w:rsidRPr="00E8285C" w:rsidRDefault="00E8285C" w:rsidP="00B866DF">
            <w:pPr>
              <w:rPr>
                <w:b/>
                <w:sz w:val="22"/>
                <w:szCs w:val="22"/>
              </w:rPr>
            </w:pPr>
            <w:r w:rsidRPr="00E8285C">
              <w:rPr>
                <w:b/>
                <w:sz w:val="22"/>
                <w:szCs w:val="22"/>
              </w:rPr>
              <w:t>190</w:t>
            </w:r>
          </w:p>
        </w:tc>
      </w:tr>
    </w:tbl>
    <w:p w:rsidR="00E8285C" w:rsidRPr="00E8285C" w:rsidRDefault="00E8285C" w:rsidP="00E8285C">
      <w:pPr>
        <w:rPr>
          <w:rFonts w:ascii="Times New Roman" w:hAnsi="Times New Roman" w:cs="Times New Roman"/>
          <w:lang w:val="sr-Cyrl-CS"/>
        </w:rPr>
      </w:pPr>
    </w:p>
    <w:p w:rsidR="00E8285C" w:rsidRPr="004E0124" w:rsidRDefault="00E8285C" w:rsidP="004E0124">
      <w:pPr>
        <w:ind w:firstLine="720"/>
        <w:rPr>
          <w:rFonts w:ascii="Times New Roman" w:hAnsi="Times New Roman" w:cs="Times New Roman"/>
        </w:rPr>
      </w:pPr>
      <w:r w:rsidRPr="00E8285C">
        <w:rPr>
          <w:rFonts w:ascii="Times New Roman" w:hAnsi="Times New Roman" w:cs="Times New Roman"/>
          <w:lang w:val="sr-Cyrl-CS"/>
        </w:rPr>
        <w:t xml:space="preserve">Школа има тренутно </w:t>
      </w:r>
      <w:r w:rsidRPr="00E8285C">
        <w:rPr>
          <w:rFonts w:ascii="Times New Roman" w:hAnsi="Times New Roman" w:cs="Times New Roman"/>
          <w:b/>
          <w:u w:val="single"/>
        </w:rPr>
        <w:t>190</w:t>
      </w:r>
      <w:r w:rsidR="002D3F16">
        <w:rPr>
          <w:rFonts w:ascii="Times New Roman" w:hAnsi="Times New Roman" w:cs="Times New Roman"/>
          <w:b/>
          <w:u w:val="single"/>
        </w:rPr>
        <w:t xml:space="preserve"> </w:t>
      </w:r>
      <w:r w:rsidRPr="00E8285C">
        <w:rPr>
          <w:rFonts w:ascii="Times New Roman" w:hAnsi="Times New Roman" w:cs="Times New Roman"/>
          <w:lang w:val="sr-Cyrl-CS"/>
        </w:rPr>
        <w:t>ђака путника. Проблем са превозом ученика и даље постоји за поједине путне правце (нису усаглашени поласци аутобуса са трајањем наставе), па често ученици користе и такси превоз до школе.</w:t>
      </w:r>
      <w:bookmarkStart w:id="50" w:name="_Toc461533232"/>
      <w:bookmarkStart w:id="51" w:name="_Toc493244236"/>
      <w:bookmarkStart w:id="52" w:name="_Toc113193738"/>
    </w:p>
    <w:p w:rsidR="00E8285C" w:rsidRPr="00E8285C" w:rsidRDefault="00E8285C" w:rsidP="001C56F5">
      <w:pPr>
        <w:pStyle w:val="Heading2"/>
      </w:pPr>
      <w:bookmarkStart w:id="53" w:name="_Toc128990299"/>
      <w:bookmarkStart w:id="54" w:name="_Toc146696450"/>
      <w:r w:rsidRPr="00E8285C">
        <w:t>Број ванредних ученика</w:t>
      </w:r>
      <w:bookmarkEnd w:id="50"/>
      <w:bookmarkEnd w:id="51"/>
      <w:bookmarkEnd w:id="52"/>
      <w:bookmarkEnd w:id="53"/>
      <w:bookmarkEnd w:id="54"/>
    </w:p>
    <w:p w:rsidR="00E8285C" w:rsidRPr="00E8285C" w:rsidRDefault="00E8285C" w:rsidP="00E8285C">
      <w:pPr>
        <w:rPr>
          <w:rFonts w:ascii="Times New Roman" w:hAnsi="Times New Roman" w:cs="Times New Roman"/>
          <w:lang w:val="ru-RU"/>
        </w:rPr>
      </w:pPr>
    </w:p>
    <w:p w:rsidR="00E8285C" w:rsidRPr="00E8285C" w:rsidRDefault="00E8285C" w:rsidP="00E8285C">
      <w:pPr>
        <w:rPr>
          <w:rFonts w:ascii="Times New Roman" w:hAnsi="Times New Roman" w:cs="Times New Roman"/>
          <w:bCs/>
          <w:lang w:val="sr-Cyrl-CS"/>
        </w:rPr>
      </w:pPr>
      <w:r w:rsidRPr="00E8285C">
        <w:rPr>
          <w:rFonts w:ascii="Times New Roman" w:hAnsi="Times New Roman" w:cs="Times New Roman"/>
          <w:bCs/>
          <w:lang w:val="sr-Cyrl-CS"/>
        </w:rPr>
        <w:t>У школи нема ванредних ученика.</w:t>
      </w:r>
    </w:p>
    <w:p w:rsidR="00E8285C" w:rsidRPr="00E8285C" w:rsidRDefault="00E8285C" w:rsidP="00E8285C">
      <w:pPr>
        <w:rPr>
          <w:rFonts w:ascii="Times New Roman" w:hAnsi="Times New Roman" w:cs="Times New Roman"/>
          <w:b/>
          <w:bCs/>
          <w:color w:val="FF0000"/>
          <w:lang w:val="ru-RU"/>
        </w:rPr>
      </w:pPr>
    </w:p>
    <w:p w:rsidR="00E8285C" w:rsidRPr="00E8285C" w:rsidRDefault="00E8285C" w:rsidP="001C56F5">
      <w:pPr>
        <w:pStyle w:val="Heading2"/>
      </w:pPr>
      <w:bookmarkStart w:id="55" w:name="_Toc461533233"/>
      <w:bookmarkStart w:id="56" w:name="_Toc493244237"/>
      <w:bookmarkStart w:id="57" w:name="_Toc113193739"/>
      <w:bookmarkStart w:id="58" w:name="_Toc128990300"/>
      <w:bookmarkStart w:id="59" w:name="_Toc146696451"/>
      <w:r w:rsidRPr="00E8285C">
        <w:t>Ученици уписани на преквалификацију, доквалификацију</w:t>
      </w:r>
      <w:bookmarkEnd w:id="55"/>
      <w:bookmarkEnd w:id="56"/>
      <w:bookmarkEnd w:id="57"/>
      <w:bookmarkEnd w:id="58"/>
      <w:bookmarkEnd w:id="59"/>
    </w:p>
    <w:p w:rsidR="00E8285C" w:rsidRPr="00E8285C" w:rsidRDefault="00E8285C" w:rsidP="00E8285C">
      <w:pPr>
        <w:rPr>
          <w:rFonts w:ascii="Times New Roman" w:hAnsi="Times New Roman" w:cs="Times New Roman"/>
          <w:lang w:val="ru-RU"/>
        </w:rPr>
      </w:pPr>
    </w:p>
    <w:p w:rsidR="00E8285C" w:rsidRPr="00E8285C" w:rsidRDefault="00E8285C" w:rsidP="00E8285C">
      <w:pPr>
        <w:jc w:val="both"/>
        <w:rPr>
          <w:rFonts w:ascii="Times New Roman" w:hAnsi="Times New Roman" w:cs="Times New Roman"/>
          <w:bCs/>
        </w:rPr>
      </w:pPr>
      <w:r w:rsidRPr="00E8285C">
        <w:rPr>
          <w:rFonts w:ascii="Times New Roman" w:hAnsi="Times New Roman" w:cs="Times New Roman"/>
          <w:bCs/>
          <w:lang w:val="sr-Cyrl-CS"/>
        </w:rPr>
        <w:tab/>
        <w:t xml:space="preserve">Имамо ученика који је сада четврти разред правно - пословног техничара (прешао из пољопривредне школе, смер ветеринарски техничар, завршио је испите за преквалификацијуи доквалификацију) и имамо ученике који су поновили разред и уписали други смер наше школе (по потреби су положили разлику испита из претходних разреда). </w:t>
      </w:r>
      <w:r w:rsidRPr="00E8285C">
        <w:rPr>
          <w:rFonts w:ascii="Times New Roman" w:hAnsi="Times New Roman" w:cs="Times New Roman"/>
          <w:bCs/>
        </w:rPr>
        <w:t xml:space="preserve">Имамо ученицу која је уписала трећи разред трговине, а дошла је из економске школе, смер туристички техничар. </w:t>
      </w:r>
    </w:p>
    <w:p w:rsidR="00E8285C" w:rsidRPr="00E8285C" w:rsidRDefault="00E8285C" w:rsidP="00E8285C">
      <w:pPr>
        <w:jc w:val="both"/>
        <w:rPr>
          <w:rFonts w:ascii="Times New Roman" w:hAnsi="Times New Roman" w:cs="Times New Roman"/>
          <w:bCs/>
          <w:lang w:val="sr-Cyrl-CS"/>
        </w:rPr>
      </w:pPr>
    </w:p>
    <w:p w:rsidR="00E8285C" w:rsidRPr="00A22DA5" w:rsidRDefault="00E8285C" w:rsidP="00A22DA5">
      <w:pPr>
        <w:pStyle w:val="Heading1"/>
        <w:pBdr>
          <w:bottom w:val="double" w:sz="4" w:space="1" w:color="4F81BD" w:themeColor="accent1"/>
        </w:pBdr>
      </w:pPr>
      <w:bookmarkStart w:id="60" w:name="_Toc461533234"/>
      <w:bookmarkStart w:id="61" w:name="_Toc493244238"/>
      <w:bookmarkStart w:id="62" w:name="_Toc50800902"/>
      <w:bookmarkStart w:id="63" w:name="_Toc113193740"/>
      <w:bookmarkStart w:id="64" w:name="_Toc128990301"/>
      <w:bookmarkStart w:id="65" w:name="_Toc146696452"/>
      <w:r w:rsidRPr="00A22DA5">
        <w:t>ГОДИШЊИ ФОНД ЧАСОВА ОБАВЕЗНИХ И ИЗБОРНИХ ПРЕДМЕТА</w:t>
      </w:r>
      <w:bookmarkEnd w:id="60"/>
      <w:bookmarkEnd w:id="61"/>
      <w:bookmarkEnd w:id="62"/>
      <w:bookmarkEnd w:id="63"/>
      <w:bookmarkEnd w:id="64"/>
      <w:bookmarkEnd w:id="65"/>
    </w:p>
    <w:p w:rsidR="00E8285C" w:rsidRPr="00E8285C" w:rsidRDefault="00E8285C" w:rsidP="00E8285C">
      <w:pPr>
        <w:rPr>
          <w:rFonts w:ascii="Times New Roman" w:hAnsi="Times New Roman" w:cs="Times New Roman"/>
          <w:b/>
          <w:bCs/>
          <w:color w:val="FF0000"/>
          <w:u w:val="single"/>
          <w:lang w:val="sr-Cyrl-CS"/>
        </w:rPr>
      </w:pPr>
    </w:p>
    <w:p w:rsidR="00E8285C" w:rsidRPr="001C56F5" w:rsidRDefault="00E8285C" w:rsidP="001C56F5">
      <w:pPr>
        <w:pStyle w:val="Heading2"/>
      </w:pPr>
      <w:bookmarkStart w:id="66" w:name="_Toc113193741"/>
      <w:bookmarkStart w:id="67" w:name="_Toc128990302"/>
      <w:bookmarkStart w:id="68" w:name="_Toc146696453"/>
      <w:r w:rsidRPr="001C56F5">
        <w:t>Нови наставни план и програм за гимназију општег смера</w:t>
      </w:r>
      <w:bookmarkEnd w:id="66"/>
      <w:bookmarkEnd w:id="67"/>
      <w:bookmarkEnd w:id="68"/>
    </w:p>
    <w:p w:rsidR="00E8285C" w:rsidRPr="00E8285C" w:rsidRDefault="00E8285C" w:rsidP="00E8285C">
      <w:pPr>
        <w:rPr>
          <w:rFonts w:ascii="Times New Roman" w:hAnsi="Times New Roman" w:cs="Times New Roman"/>
          <w:b/>
          <w:bCs/>
          <w:color w:val="FF0000"/>
          <w:u w:val="single"/>
          <w:lang w:val="sr-Cyrl-CS"/>
        </w:rPr>
      </w:pPr>
    </w:p>
    <w:tbl>
      <w:tblPr>
        <w:tblStyle w:val="TableElegant"/>
        <w:tblW w:w="5000" w:type="pct"/>
        <w:tblLook w:val="0000"/>
      </w:tblPr>
      <w:tblGrid>
        <w:gridCol w:w="4356"/>
        <w:gridCol w:w="1104"/>
        <w:gridCol w:w="1131"/>
        <w:gridCol w:w="1066"/>
        <w:gridCol w:w="2198"/>
      </w:tblGrid>
      <w:tr w:rsidR="00E8285C" w:rsidRPr="00E8285C" w:rsidTr="00B866DF">
        <w:trPr>
          <w:trHeight w:val="347"/>
        </w:trPr>
        <w:tc>
          <w:tcPr>
            <w:tcW w:w="2210" w:type="pct"/>
          </w:tcPr>
          <w:p w:rsidR="00E8285C" w:rsidRPr="00E8285C" w:rsidRDefault="00E8285C" w:rsidP="00B866DF">
            <w:pPr>
              <w:rPr>
                <w:b/>
                <w:bCs/>
                <w:sz w:val="22"/>
                <w:szCs w:val="22"/>
                <w:lang w:val="sr-Cyrl-CS"/>
              </w:rPr>
            </w:pPr>
            <w:r w:rsidRPr="00E8285C">
              <w:rPr>
                <w:b/>
                <w:bCs/>
                <w:sz w:val="22"/>
                <w:szCs w:val="22"/>
                <w:lang w:val="sr-Cyrl-CS"/>
              </w:rPr>
              <w:t>Назив предмета</w:t>
            </w:r>
          </w:p>
        </w:tc>
        <w:tc>
          <w:tcPr>
            <w:tcW w:w="2790" w:type="pct"/>
            <w:gridSpan w:val="4"/>
          </w:tcPr>
          <w:p w:rsidR="00E8285C" w:rsidRPr="00E8285C" w:rsidRDefault="00E8285C" w:rsidP="00B866DF">
            <w:pPr>
              <w:rPr>
                <w:b/>
                <w:bCs/>
                <w:sz w:val="22"/>
                <w:szCs w:val="22"/>
                <w:lang w:val="sr-Cyrl-CS"/>
              </w:rPr>
            </w:pPr>
            <w:r w:rsidRPr="00E8285C">
              <w:rPr>
                <w:b/>
                <w:bCs/>
                <w:sz w:val="22"/>
                <w:szCs w:val="22"/>
                <w:lang w:val="sr-Cyrl-CS"/>
              </w:rPr>
              <w:t>Годишњи фонд часова по разредима</w:t>
            </w:r>
          </w:p>
        </w:tc>
      </w:tr>
      <w:tr w:rsidR="00E8285C" w:rsidRPr="00E8285C" w:rsidTr="00B866DF">
        <w:trPr>
          <w:trHeight w:val="287"/>
        </w:trPr>
        <w:tc>
          <w:tcPr>
            <w:tcW w:w="2210" w:type="pct"/>
          </w:tcPr>
          <w:p w:rsidR="00E8285C" w:rsidRPr="00E8285C" w:rsidRDefault="00E8285C" w:rsidP="00B866DF">
            <w:pPr>
              <w:rPr>
                <w:bCs/>
                <w:sz w:val="22"/>
                <w:szCs w:val="22"/>
                <w:lang w:val="sr-Cyrl-CS"/>
              </w:rPr>
            </w:pPr>
          </w:p>
        </w:tc>
        <w:tc>
          <w:tcPr>
            <w:tcW w:w="560" w:type="pct"/>
          </w:tcPr>
          <w:p w:rsidR="00E8285C" w:rsidRPr="00E8285C" w:rsidRDefault="00E8285C" w:rsidP="00B866DF">
            <w:pPr>
              <w:rPr>
                <w:b/>
                <w:bCs/>
                <w:sz w:val="22"/>
                <w:szCs w:val="22"/>
                <w:lang w:val="sr-Cyrl-CS"/>
              </w:rPr>
            </w:pPr>
            <w:r w:rsidRPr="00E8285C">
              <w:rPr>
                <w:b/>
                <w:bCs/>
                <w:sz w:val="22"/>
                <w:szCs w:val="22"/>
                <w:lang w:val="sr-Latn-CS"/>
              </w:rPr>
              <w:t>I</w:t>
            </w:r>
          </w:p>
        </w:tc>
        <w:tc>
          <w:tcPr>
            <w:tcW w:w="574" w:type="pct"/>
          </w:tcPr>
          <w:p w:rsidR="00E8285C" w:rsidRPr="00E8285C" w:rsidRDefault="00E8285C" w:rsidP="00B866DF">
            <w:pPr>
              <w:rPr>
                <w:b/>
                <w:bCs/>
                <w:sz w:val="22"/>
                <w:szCs w:val="22"/>
                <w:lang w:val="sr-Latn-CS"/>
              </w:rPr>
            </w:pPr>
            <w:r w:rsidRPr="00E8285C">
              <w:rPr>
                <w:b/>
                <w:bCs/>
                <w:sz w:val="22"/>
                <w:szCs w:val="22"/>
                <w:lang w:val="sr-Latn-CS"/>
              </w:rPr>
              <w:t xml:space="preserve">     II</w:t>
            </w:r>
          </w:p>
        </w:tc>
        <w:tc>
          <w:tcPr>
            <w:tcW w:w="541" w:type="pct"/>
          </w:tcPr>
          <w:p w:rsidR="00E8285C" w:rsidRPr="00E8285C" w:rsidRDefault="00E8285C" w:rsidP="00B866DF">
            <w:pPr>
              <w:rPr>
                <w:b/>
                <w:bCs/>
                <w:sz w:val="22"/>
                <w:szCs w:val="22"/>
                <w:lang w:val="sr-Latn-CS"/>
              </w:rPr>
            </w:pPr>
            <w:r w:rsidRPr="00E8285C">
              <w:rPr>
                <w:b/>
                <w:bCs/>
                <w:sz w:val="22"/>
                <w:szCs w:val="22"/>
                <w:lang w:val="sr-Latn-CS"/>
              </w:rPr>
              <w:t xml:space="preserve">    III</w:t>
            </w:r>
          </w:p>
        </w:tc>
        <w:tc>
          <w:tcPr>
            <w:tcW w:w="1115" w:type="pct"/>
          </w:tcPr>
          <w:p w:rsidR="00E8285C" w:rsidRPr="00E8285C" w:rsidRDefault="00E8285C" w:rsidP="00B866DF">
            <w:pPr>
              <w:rPr>
                <w:b/>
                <w:bCs/>
                <w:sz w:val="22"/>
                <w:szCs w:val="22"/>
                <w:lang w:val="sr-Latn-CS"/>
              </w:rPr>
            </w:pPr>
            <w:r w:rsidRPr="00E8285C">
              <w:rPr>
                <w:b/>
                <w:bCs/>
                <w:sz w:val="22"/>
                <w:szCs w:val="22"/>
                <w:lang w:val="sr-Latn-CS"/>
              </w:rPr>
              <w:t xml:space="preserve">     IV</w:t>
            </w: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српски језик и књижевност</w:t>
            </w:r>
          </w:p>
        </w:tc>
        <w:tc>
          <w:tcPr>
            <w:tcW w:w="560" w:type="pct"/>
          </w:tcPr>
          <w:p w:rsidR="00E8285C" w:rsidRPr="00E8285C" w:rsidRDefault="00E8285C" w:rsidP="00B866DF">
            <w:pPr>
              <w:rPr>
                <w:bCs/>
                <w:sz w:val="22"/>
                <w:szCs w:val="22"/>
                <w:lang w:val="sr-Cyrl-BA"/>
              </w:rPr>
            </w:pPr>
            <w:r w:rsidRPr="00E8285C">
              <w:rPr>
                <w:bCs/>
                <w:sz w:val="22"/>
                <w:szCs w:val="22"/>
                <w:lang w:val="sr-Cyrl-CS"/>
              </w:rPr>
              <w:t>148</w:t>
            </w:r>
          </w:p>
        </w:tc>
        <w:tc>
          <w:tcPr>
            <w:tcW w:w="574" w:type="pct"/>
          </w:tcPr>
          <w:p w:rsidR="00E8285C" w:rsidRPr="00E8285C" w:rsidRDefault="00E8285C" w:rsidP="00B866DF">
            <w:pPr>
              <w:rPr>
                <w:sz w:val="22"/>
                <w:szCs w:val="22"/>
                <w:lang w:val="sr-Cyrl-BA"/>
              </w:rPr>
            </w:pPr>
            <w:r w:rsidRPr="00E8285C">
              <w:rPr>
                <w:sz w:val="22"/>
                <w:szCs w:val="22"/>
                <w:lang w:val="sr-Cyrl-BA"/>
              </w:rPr>
              <w:t>148</w:t>
            </w:r>
          </w:p>
        </w:tc>
        <w:tc>
          <w:tcPr>
            <w:tcW w:w="541" w:type="pct"/>
          </w:tcPr>
          <w:p w:rsidR="00E8285C" w:rsidRPr="00E8285C" w:rsidRDefault="00E8285C" w:rsidP="00B866DF">
            <w:pPr>
              <w:rPr>
                <w:bCs/>
                <w:sz w:val="22"/>
                <w:szCs w:val="22"/>
                <w:lang w:val="sr-Cyrl-BA"/>
              </w:rPr>
            </w:pPr>
            <w:r w:rsidRPr="00E8285C">
              <w:rPr>
                <w:bCs/>
                <w:sz w:val="22"/>
                <w:szCs w:val="22"/>
                <w:lang w:val="sr-Cyrl-BA"/>
              </w:rPr>
              <w:t>148</w:t>
            </w:r>
          </w:p>
        </w:tc>
        <w:tc>
          <w:tcPr>
            <w:tcW w:w="1115" w:type="pct"/>
          </w:tcPr>
          <w:p w:rsidR="00E8285C" w:rsidRPr="00E8285C" w:rsidRDefault="00E8285C" w:rsidP="00B866DF">
            <w:pPr>
              <w:rPr>
                <w:bCs/>
                <w:sz w:val="22"/>
                <w:szCs w:val="22"/>
                <w:lang w:val="sr-Cyrl-BA"/>
              </w:rPr>
            </w:pPr>
            <w:r w:rsidRPr="00E8285C">
              <w:rPr>
                <w:bCs/>
                <w:sz w:val="22"/>
                <w:szCs w:val="22"/>
                <w:lang w:val="sr-Cyrl-BA"/>
              </w:rPr>
              <w:t>132</w:t>
            </w:r>
          </w:p>
        </w:tc>
      </w:tr>
      <w:tr w:rsidR="00E8285C" w:rsidRPr="00E8285C" w:rsidTr="00B866DF">
        <w:trPr>
          <w:trHeight w:val="287"/>
        </w:trPr>
        <w:tc>
          <w:tcPr>
            <w:tcW w:w="2210" w:type="pct"/>
          </w:tcPr>
          <w:p w:rsidR="00E8285C" w:rsidRPr="00E8285C" w:rsidRDefault="00E8285C" w:rsidP="00B866DF">
            <w:pPr>
              <w:rPr>
                <w:bCs/>
                <w:sz w:val="22"/>
                <w:szCs w:val="22"/>
                <w:lang w:val="sr-Cyrl-BA"/>
              </w:rPr>
            </w:pPr>
            <w:r w:rsidRPr="00E8285C">
              <w:rPr>
                <w:bCs/>
                <w:sz w:val="22"/>
                <w:szCs w:val="22"/>
                <w:lang w:val="sr-Cyrl-BA"/>
              </w:rPr>
              <w:t>први страни језик</w:t>
            </w:r>
          </w:p>
        </w:tc>
        <w:tc>
          <w:tcPr>
            <w:tcW w:w="560" w:type="pct"/>
          </w:tcPr>
          <w:p w:rsidR="00E8285C" w:rsidRPr="00E8285C" w:rsidRDefault="00E8285C" w:rsidP="00B866DF">
            <w:pPr>
              <w:rPr>
                <w:sz w:val="22"/>
                <w:szCs w:val="22"/>
                <w:lang w:val="sr-Cyrl-BA"/>
              </w:rPr>
            </w:pPr>
            <w:r w:rsidRPr="00E8285C">
              <w:rPr>
                <w:sz w:val="22"/>
                <w:szCs w:val="22"/>
                <w:lang w:val="sr-Latn-CS"/>
              </w:rPr>
              <w:t>74</w:t>
            </w:r>
          </w:p>
        </w:tc>
        <w:tc>
          <w:tcPr>
            <w:tcW w:w="574" w:type="pct"/>
          </w:tcPr>
          <w:p w:rsidR="00E8285C" w:rsidRPr="00E8285C" w:rsidRDefault="00E8285C" w:rsidP="00B866DF">
            <w:pPr>
              <w:rPr>
                <w:bCs/>
                <w:sz w:val="22"/>
                <w:szCs w:val="22"/>
                <w:lang w:val="sr-Cyrl-BA"/>
              </w:rPr>
            </w:pPr>
            <w:r w:rsidRPr="00E8285C">
              <w:rPr>
                <w:bCs/>
                <w:sz w:val="22"/>
                <w:szCs w:val="22"/>
                <w:lang w:val="sr-Cyrl-BA"/>
              </w:rPr>
              <w:t>37</w:t>
            </w:r>
          </w:p>
        </w:tc>
        <w:tc>
          <w:tcPr>
            <w:tcW w:w="541" w:type="pct"/>
          </w:tcPr>
          <w:p w:rsidR="00E8285C" w:rsidRPr="00E8285C" w:rsidRDefault="00E8285C" w:rsidP="00B866DF">
            <w:pPr>
              <w:rPr>
                <w:bCs/>
                <w:sz w:val="22"/>
                <w:szCs w:val="22"/>
                <w:lang w:val="sr-Cyrl-BA"/>
              </w:rPr>
            </w:pPr>
            <w:r w:rsidRPr="00E8285C">
              <w:rPr>
                <w:bCs/>
                <w:sz w:val="22"/>
                <w:szCs w:val="22"/>
                <w:lang w:val="sr-Cyrl-BA"/>
              </w:rPr>
              <w:t>74</w:t>
            </w:r>
          </w:p>
        </w:tc>
        <w:tc>
          <w:tcPr>
            <w:tcW w:w="1115" w:type="pct"/>
          </w:tcPr>
          <w:p w:rsidR="00E8285C" w:rsidRPr="00E8285C" w:rsidRDefault="00E8285C" w:rsidP="00B866DF">
            <w:pPr>
              <w:rPr>
                <w:bCs/>
                <w:sz w:val="22"/>
                <w:szCs w:val="22"/>
                <w:lang w:val="sr-Cyrl-BA"/>
              </w:rPr>
            </w:pPr>
            <w:r w:rsidRPr="00E8285C">
              <w:rPr>
                <w:bCs/>
                <w:sz w:val="22"/>
                <w:szCs w:val="22"/>
                <w:lang w:val="sr-Cyrl-BA"/>
              </w:rPr>
              <w:t>33</w:t>
            </w:r>
          </w:p>
        </w:tc>
      </w:tr>
      <w:tr w:rsidR="00E8285C" w:rsidRPr="00E8285C" w:rsidTr="00B866DF">
        <w:trPr>
          <w:trHeight w:val="288"/>
        </w:trPr>
        <w:tc>
          <w:tcPr>
            <w:tcW w:w="2210" w:type="pct"/>
          </w:tcPr>
          <w:p w:rsidR="00E8285C" w:rsidRPr="00E8285C" w:rsidRDefault="00E8285C" w:rsidP="00B866DF">
            <w:pPr>
              <w:rPr>
                <w:bCs/>
                <w:sz w:val="22"/>
                <w:szCs w:val="22"/>
                <w:lang w:val="sr-Cyrl-BA"/>
              </w:rPr>
            </w:pPr>
            <w:r w:rsidRPr="00E8285C">
              <w:rPr>
                <w:bCs/>
                <w:sz w:val="22"/>
                <w:szCs w:val="22"/>
                <w:lang w:val="sr-Cyrl-CS"/>
              </w:rPr>
              <w:t>латински језик</w:t>
            </w:r>
          </w:p>
        </w:tc>
        <w:tc>
          <w:tcPr>
            <w:tcW w:w="560" w:type="pct"/>
          </w:tcPr>
          <w:p w:rsidR="00E8285C" w:rsidRPr="00E8285C" w:rsidRDefault="00E8285C" w:rsidP="00B866DF">
            <w:pPr>
              <w:rPr>
                <w:bCs/>
                <w:sz w:val="22"/>
                <w:szCs w:val="22"/>
                <w:lang w:val="sr-Cyrl-BA"/>
              </w:rPr>
            </w:pPr>
            <w:r w:rsidRPr="00E8285C">
              <w:rPr>
                <w:bCs/>
                <w:sz w:val="22"/>
                <w:szCs w:val="22"/>
                <w:lang w:val="sr-Cyrl-BA"/>
              </w:rPr>
              <w:t>74</w:t>
            </w:r>
          </w:p>
        </w:tc>
        <w:tc>
          <w:tcPr>
            <w:tcW w:w="574" w:type="pct"/>
          </w:tcPr>
          <w:p w:rsidR="00E8285C" w:rsidRPr="00E8285C" w:rsidRDefault="00E8285C" w:rsidP="00B866DF">
            <w:pPr>
              <w:rPr>
                <w:bCs/>
                <w:sz w:val="22"/>
                <w:szCs w:val="22"/>
                <w:lang w:val="sr-Cyrl-CS"/>
              </w:rPr>
            </w:pPr>
            <w:r w:rsidRPr="00E8285C">
              <w:rPr>
                <w:bCs/>
                <w:sz w:val="22"/>
                <w:szCs w:val="22"/>
                <w:lang w:val="sr-Cyrl-CS"/>
              </w:rPr>
              <w:t>74</w:t>
            </w:r>
          </w:p>
        </w:tc>
        <w:tc>
          <w:tcPr>
            <w:tcW w:w="541" w:type="pct"/>
          </w:tcPr>
          <w:p w:rsidR="00E8285C" w:rsidRPr="00E8285C" w:rsidRDefault="00E8285C" w:rsidP="00B866DF">
            <w:pPr>
              <w:rPr>
                <w:bCs/>
                <w:sz w:val="22"/>
                <w:szCs w:val="22"/>
                <w:lang w:val="sr-Cyrl-CS"/>
              </w:rPr>
            </w:pPr>
          </w:p>
        </w:tc>
        <w:tc>
          <w:tcPr>
            <w:tcW w:w="1115" w:type="pct"/>
          </w:tcPr>
          <w:p w:rsidR="00E8285C" w:rsidRPr="00E8285C" w:rsidRDefault="00E8285C" w:rsidP="00B866DF">
            <w:pPr>
              <w:rPr>
                <w:b/>
                <w:bCs/>
                <w:sz w:val="22"/>
                <w:szCs w:val="22"/>
                <w:u w:val="single"/>
                <w:lang w:val="sr-Cyrl-CS"/>
              </w:rPr>
            </w:pP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Историја</w:t>
            </w:r>
          </w:p>
        </w:tc>
        <w:tc>
          <w:tcPr>
            <w:tcW w:w="560" w:type="pct"/>
          </w:tcPr>
          <w:p w:rsidR="00E8285C" w:rsidRPr="00E8285C" w:rsidRDefault="00E8285C" w:rsidP="00B866DF">
            <w:pPr>
              <w:rPr>
                <w:bCs/>
                <w:sz w:val="22"/>
                <w:szCs w:val="22"/>
                <w:lang w:val="sr-Latn-CS"/>
              </w:rPr>
            </w:pPr>
            <w:r w:rsidRPr="00E8285C">
              <w:rPr>
                <w:bCs/>
                <w:sz w:val="22"/>
                <w:szCs w:val="22"/>
                <w:lang w:val="sr-Latn-CS"/>
              </w:rPr>
              <w:t>74</w:t>
            </w:r>
          </w:p>
        </w:tc>
        <w:tc>
          <w:tcPr>
            <w:tcW w:w="574" w:type="pct"/>
          </w:tcPr>
          <w:p w:rsidR="00E8285C" w:rsidRPr="00E8285C" w:rsidRDefault="00E8285C" w:rsidP="00B866DF">
            <w:pPr>
              <w:rPr>
                <w:bCs/>
                <w:sz w:val="22"/>
                <w:szCs w:val="22"/>
                <w:lang w:val="sr-Cyrl-CS"/>
              </w:rPr>
            </w:pPr>
            <w:r w:rsidRPr="00E8285C">
              <w:rPr>
                <w:bCs/>
                <w:sz w:val="22"/>
                <w:szCs w:val="22"/>
                <w:lang w:val="sr-Cyrl-CS"/>
              </w:rPr>
              <w:t>74</w:t>
            </w:r>
          </w:p>
        </w:tc>
        <w:tc>
          <w:tcPr>
            <w:tcW w:w="541" w:type="pct"/>
          </w:tcPr>
          <w:p w:rsidR="00E8285C" w:rsidRPr="00E8285C" w:rsidRDefault="00E8285C" w:rsidP="00B866DF">
            <w:pPr>
              <w:rPr>
                <w:bCs/>
                <w:sz w:val="22"/>
                <w:szCs w:val="22"/>
                <w:lang w:val="sr-Cyrl-CS"/>
              </w:rPr>
            </w:pPr>
            <w:r w:rsidRPr="00E8285C">
              <w:rPr>
                <w:bCs/>
                <w:sz w:val="22"/>
                <w:szCs w:val="22"/>
                <w:lang w:val="sr-Cyrl-CS"/>
              </w:rPr>
              <w:t>74</w:t>
            </w:r>
          </w:p>
        </w:tc>
        <w:tc>
          <w:tcPr>
            <w:tcW w:w="1115" w:type="pct"/>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Географија</w:t>
            </w:r>
          </w:p>
        </w:tc>
        <w:tc>
          <w:tcPr>
            <w:tcW w:w="560" w:type="pct"/>
          </w:tcPr>
          <w:p w:rsidR="00E8285C" w:rsidRPr="00E8285C" w:rsidRDefault="00E8285C" w:rsidP="00B866DF">
            <w:pPr>
              <w:rPr>
                <w:bCs/>
                <w:sz w:val="22"/>
                <w:szCs w:val="22"/>
                <w:lang w:val="sr-Latn-CS"/>
              </w:rPr>
            </w:pPr>
            <w:r w:rsidRPr="00E8285C">
              <w:rPr>
                <w:bCs/>
                <w:sz w:val="22"/>
                <w:szCs w:val="22"/>
                <w:lang w:val="sr-Latn-CS"/>
              </w:rPr>
              <w:t>74</w:t>
            </w:r>
          </w:p>
        </w:tc>
        <w:tc>
          <w:tcPr>
            <w:tcW w:w="574" w:type="pct"/>
          </w:tcPr>
          <w:p w:rsidR="00E8285C" w:rsidRPr="00E8285C" w:rsidRDefault="00E8285C" w:rsidP="00B866DF">
            <w:pPr>
              <w:rPr>
                <w:bCs/>
                <w:sz w:val="22"/>
                <w:szCs w:val="22"/>
                <w:lang w:val="sr-Cyrl-CS"/>
              </w:rPr>
            </w:pPr>
            <w:r w:rsidRPr="00E8285C">
              <w:rPr>
                <w:bCs/>
                <w:sz w:val="22"/>
                <w:szCs w:val="22"/>
                <w:lang w:val="sr-Cyrl-CS"/>
              </w:rPr>
              <w:t>70</w:t>
            </w:r>
          </w:p>
        </w:tc>
        <w:tc>
          <w:tcPr>
            <w:tcW w:w="541" w:type="pct"/>
          </w:tcPr>
          <w:p w:rsidR="00E8285C" w:rsidRPr="00E8285C" w:rsidRDefault="00E8285C" w:rsidP="00B866DF">
            <w:pPr>
              <w:rPr>
                <w:bCs/>
                <w:sz w:val="22"/>
                <w:szCs w:val="22"/>
                <w:lang w:val="sr-Cyrl-CS"/>
              </w:rPr>
            </w:pPr>
            <w:r w:rsidRPr="00E8285C">
              <w:rPr>
                <w:bCs/>
                <w:sz w:val="22"/>
                <w:szCs w:val="22"/>
                <w:lang w:val="sr-Cyrl-CS"/>
              </w:rPr>
              <w:t>72</w:t>
            </w:r>
          </w:p>
        </w:tc>
        <w:tc>
          <w:tcPr>
            <w:tcW w:w="1115" w:type="pct"/>
          </w:tcPr>
          <w:p w:rsidR="00E8285C" w:rsidRPr="00E8285C" w:rsidRDefault="00E8285C" w:rsidP="00B866DF">
            <w:pPr>
              <w:rPr>
                <w:bCs/>
                <w:sz w:val="22"/>
                <w:szCs w:val="22"/>
                <w:lang w:val="sr-Cyrl-CS"/>
              </w:rPr>
            </w:pPr>
          </w:p>
        </w:tc>
      </w:tr>
      <w:tr w:rsidR="00E8285C" w:rsidRPr="00E8285C" w:rsidTr="00B866DF">
        <w:trPr>
          <w:trHeight w:val="241"/>
        </w:trPr>
        <w:tc>
          <w:tcPr>
            <w:tcW w:w="2210" w:type="pct"/>
          </w:tcPr>
          <w:p w:rsidR="00E8285C" w:rsidRPr="00E8285C" w:rsidRDefault="00E8285C" w:rsidP="00B866DF">
            <w:pPr>
              <w:rPr>
                <w:bCs/>
                <w:sz w:val="22"/>
                <w:szCs w:val="22"/>
                <w:lang w:val="sr-Cyrl-CS"/>
              </w:rPr>
            </w:pPr>
            <w:r w:rsidRPr="00E8285C">
              <w:rPr>
                <w:bCs/>
                <w:sz w:val="22"/>
                <w:szCs w:val="22"/>
                <w:lang w:val="sr-Cyrl-CS"/>
              </w:rPr>
              <w:t>Психологија</w:t>
            </w:r>
          </w:p>
        </w:tc>
        <w:tc>
          <w:tcPr>
            <w:tcW w:w="560" w:type="pct"/>
          </w:tcPr>
          <w:p w:rsidR="00E8285C" w:rsidRPr="00E8285C" w:rsidRDefault="00E8285C" w:rsidP="00B866DF">
            <w:pPr>
              <w:rPr>
                <w:bCs/>
                <w:sz w:val="22"/>
                <w:szCs w:val="22"/>
                <w:lang w:val="sr-Cyrl-BA"/>
              </w:rPr>
            </w:pPr>
          </w:p>
        </w:tc>
        <w:tc>
          <w:tcPr>
            <w:tcW w:w="574" w:type="pct"/>
          </w:tcPr>
          <w:p w:rsidR="00E8285C" w:rsidRPr="00E8285C" w:rsidRDefault="00E8285C" w:rsidP="00B866DF">
            <w:pPr>
              <w:rPr>
                <w:bCs/>
                <w:sz w:val="22"/>
                <w:szCs w:val="22"/>
                <w:lang w:val="sr-Cyrl-CS"/>
              </w:rPr>
            </w:pPr>
            <w:r w:rsidRPr="00E8285C">
              <w:rPr>
                <w:bCs/>
                <w:sz w:val="22"/>
                <w:szCs w:val="22"/>
                <w:lang w:val="sr-Cyrl-CS"/>
              </w:rPr>
              <w:t>74</w:t>
            </w:r>
          </w:p>
        </w:tc>
        <w:tc>
          <w:tcPr>
            <w:tcW w:w="541" w:type="pct"/>
          </w:tcPr>
          <w:p w:rsidR="00E8285C" w:rsidRPr="00E8285C" w:rsidRDefault="00E8285C" w:rsidP="00B866DF">
            <w:pPr>
              <w:rPr>
                <w:bCs/>
                <w:sz w:val="22"/>
                <w:szCs w:val="22"/>
                <w:lang w:val="sr-Cyrl-CS"/>
              </w:rPr>
            </w:pPr>
          </w:p>
        </w:tc>
        <w:tc>
          <w:tcPr>
            <w:tcW w:w="1115" w:type="pct"/>
          </w:tcPr>
          <w:p w:rsidR="00E8285C" w:rsidRPr="00E8285C" w:rsidRDefault="00E8285C" w:rsidP="00B866DF">
            <w:pPr>
              <w:rPr>
                <w:bCs/>
                <w:sz w:val="22"/>
                <w:szCs w:val="22"/>
                <w:lang w:val="sr-Cyrl-CS"/>
              </w:rPr>
            </w:pPr>
          </w:p>
        </w:tc>
      </w:tr>
      <w:tr w:rsidR="00E8285C" w:rsidRPr="00E8285C" w:rsidTr="00B866DF">
        <w:trPr>
          <w:trHeight w:val="238"/>
        </w:trPr>
        <w:tc>
          <w:tcPr>
            <w:tcW w:w="2210" w:type="pct"/>
          </w:tcPr>
          <w:p w:rsidR="00E8285C" w:rsidRPr="00E8285C" w:rsidRDefault="00E8285C" w:rsidP="00B866DF">
            <w:pPr>
              <w:rPr>
                <w:bCs/>
                <w:sz w:val="22"/>
                <w:szCs w:val="22"/>
                <w:lang w:val="sr-Cyrl-CS"/>
              </w:rPr>
            </w:pPr>
            <w:r w:rsidRPr="00E8285C">
              <w:rPr>
                <w:bCs/>
                <w:sz w:val="22"/>
                <w:szCs w:val="22"/>
                <w:lang w:val="sr-Cyrl-CS"/>
              </w:rPr>
              <w:t>Филозофија</w:t>
            </w:r>
          </w:p>
        </w:tc>
        <w:tc>
          <w:tcPr>
            <w:tcW w:w="560" w:type="pct"/>
          </w:tcPr>
          <w:p w:rsidR="00E8285C" w:rsidRPr="00E8285C" w:rsidRDefault="00E8285C" w:rsidP="00B866DF">
            <w:pPr>
              <w:rPr>
                <w:bCs/>
                <w:sz w:val="22"/>
                <w:szCs w:val="22"/>
                <w:lang w:val="sr-Cyrl-BA"/>
              </w:rPr>
            </w:pPr>
          </w:p>
        </w:tc>
        <w:tc>
          <w:tcPr>
            <w:tcW w:w="574" w:type="pct"/>
          </w:tcPr>
          <w:p w:rsidR="00E8285C" w:rsidRPr="00E8285C" w:rsidRDefault="00E8285C" w:rsidP="00B866DF">
            <w:pPr>
              <w:rPr>
                <w:bCs/>
                <w:sz w:val="22"/>
                <w:szCs w:val="22"/>
                <w:lang w:val="sr-Cyrl-CS"/>
              </w:rPr>
            </w:pPr>
          </w:p>
        </w:tc>
        <w:tc>
          <w:tcPr>
            <w:tcW w:w="541" w:type="pct"/>
          </w:tcPr>
          <w:p w:rsidR="00E8285C" w:rsidRPr="00E8285C" w:rsidRDefault="00E8285C" w:rsidP="00B866DF">
            <w:pPr>
              <w:rPr>
                <w:bCs/>
                <w:sz w:val="22"/>
                <w:szCs w:val="22"/>
                <w:lang w:val="sr-Cyrl-CS"/>
              </w:rPr>
            </w:pPr>
            <w:r w:rsidRPr="00E8285C">
              <w:rPr>
                <w:bCs/>
                <w:sz w:val="22"/>
                <w:szCs w:val="22"/>
                <w:lang w:val="sr-Cyrl-CS"/>
              </w:rPr>
              <w:t>111</w:t>
            </w:r>
          </w:p>
        </w:tc>
        <w:tc>
          <w:tcPr>
            <w:tcW w:w="1115" w:type="pct"/>
          </w:tcPr>
          <w:p w:rsidR="00E8285C" w:rsidRPr="00E8285C" w:rsidRDefault="00E8285C" w:rsidP="00B866DF">
            <w:pPr>
              <w:rPr>
                <w:bCs/>
                <w:sz w:val="22"/>
                <w:szCs w:val="22"/>
                <w:lang w:val="sr-Cyrl-CS"/>
              </w:rPr>
            </w:pPr>
            <w:r w:rsidRPr="00E8285C">
              <w:rPr>
                <w:bCs/>
                <w:sz w:val="22"/>
                <w:szCs w:val="22"/>
                <w:lang w:val="sr-Cyrl-CS"/>
              </w:rPr>
              <w:t>99</w:t>
            </w:r>
          </w:p>
        </w:tc>
      </w:tr>
      <w:tr w:rsidR="00E8285C" w:rsidRPr="00E8285C" w:rsidTr="00B866DF">
        <w:trPr>
          <w:trHeight w:val="238"/>
        </w:trPr>
        <w:tc>
          <w:tcPr>
            <w:tcW w:w="2210" w:type="pct"/>
          </w:tcPr>
          <w:p w:rsidR="00E8285C" w:rsidRPr="00E8285C" w:rsidRDefault="00E8285C" w:rsidP="00B866DF">
            <w:pPr>
              <w:rPr>
                <w:bCs/>
                <w:sz w:val="22"/>
                <w:szCs w:val="22"/>
                <w:lang w:val="sr-Cyrl-CS"/>
              </w:rPr>
            </w:pPr>
            <w:r w:rsidRPr="00E8285C">
              <w:rPr>
                <w:bCs/>
                <w:sz w:val="22"/>
                <w:szCs w:val="22"/>
                <w:lang w:val="sr-Cyrl-CS"/>
              </w:rPr>
              <w:t>Социологија</w:t>
            </w:r>
          </w:p>
        </w:tc>
        <w:tc>
          <w:tcPr>
            <w:tcW w:w="560" w:type="pct"/>
          </w:tcPr>
          <w:p w:rsidR="00E8285C" w:rsidRPr="00E8285C" w:rsidRDefault="00E8285C" w:rsidP="00B866DF">
            <w:pPr>
              <w:rPr>
                <w:bCs/>
                <w:sz w:val="22"/>
                <w:szCs w:val="22"/>
                <w:lang w:val="sr-Cyrl-BA"/>
              </w:rPr>
            </w:pPr>
          </w:p>
        </w:tc>
        <w:tc>
          <w:tcPr>
            <w:tcW w:w="574" w:type="pct"/>
          </w:tcPr>
          <w:p w:rsidR="00E8285C" w:rsidRPr="00E8285C" w:rsidRDefault="00E8285C" w:rsidP="00B866DF">
            <w:pPr>
              <w:rPr>
                <w:bCs/>
                <w:sz w:val="22"/>
                <w:szCs w:val="22"/>
                <w:lang w:val="sr-Cyrl-CS"/>
              </w:rPr>
            </w:pPr>
          </w:p>
        </w:tc>
        <w:tc>
          <w:tcPr>
            <w:tcW w:w="541" w:type="pct"/>
          </w:tcPr>
          <w:p w:rsidR="00E8285C" w:rsidRPr="00E8285C" w:rsidRDefault="00E8285C" w:rsidP="00B866DF">
            <w:pPr>
              <w:rPr>
                <w:bCs/>
                <w:sz w:val="22"/>
                <w:szCs w:val="22"/>
                <w:lang w:val="sr-Cyrl-CS"/>
              </w:rPr>
            </w:pPr>
          </w:p>
        </w:tc>
        <w:tc>
          <w:tcPr>
            <w:tcW w:w="1115" w:type="pct"/>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02"/>
        </w:trPr>
        <w:tc>
          <w:tcPr>
            <w:tcW w:w="2210" w:type="pct"/>
          </w:tcPr>
          <w:p w:rsidR="00E8285C" w:rsidRPr="00E8285C" w:rsidRDefault="00E8285C" w:rsidP="00B866DF">
            <w:pPr>
              <w:rPr>
                <w:bCs/>
                <w:sz w:val="22"/>
                <w:szCs w:val="22"/>
                <w:lang w:val="sr-Cyrl-CS"/>
              </w:rPr>
            </w:pPr>
            <w:r w:rsidRPr="00E8285C">
              <w:rPr>
                <w:bCs/>
                <w:sz w:val="22"/>
                <w:szCs w:val="22"/>
                <w:lang w:val="sr-Cyrl-CS"/>
              </w:rPr>
              <w:t>Физика</w:t>
            </w:r>
          </w:p>
        </w:tc>
        <w:tc>
          <w:tcPr>
            <w:tcW w:w="560" w:type="pct"/>
          </w:tcPr>
          <w:p w:rsidR="00E8285C" w:rsidRPr="00E8285C" w:rsidRDefault="00E8285C" w:rsidP="00B866DF">
            <w:pPr>
              <w:rPr>
                <w:bCs/>
                <w:sz w:val="22"/>
                <w:szCs w:val="22"/>
                <w:lang w:val="sr-Cyrl-BA"/>
              </w:rPr>
            </w:pPr>
            <w:r w:rsidRPr="00E8285C">
              <w:rPr>
                <w:bCs/>
                <w:sz w:val="22"/>
                <w:szCs w:val="22"/>
                <w:lang w:val="sr-Cyrl-BA"/>
              </w:rPr>
              <w:t>74</w:t>
            </w:r>
          </w:p>
        </w:tc>
        <w:tc>
          <w:tcPr>
            <w:tcW w:w="574" w:type="pct"/>
          </w:tcPr>
          <w:p w:rsidR="00E8285C" w:rsidRPr="00E8285C" w:rsidRDefault="00E8285C" w:rsidP="00B866DF">
            <w:pPr>
              <w:rPr>
                <w:bCs/>
                <w:sz w:val="22"/>
                <w:szCs w:val="22"/>
                <w:lang w:val="sr-Cyrl-CS"/>
              </w:rPr>
            </w:pPr>
            <w:r w:rsidRPr="00E8285C">
              <w:rPr>
                <w:bCs/>
                <w:sz w:val="22"/>
                <w:szCs w:val="22"/>
                <w:lang w:val="sr-Cyrl-CS"/>
              </w:rPr>
              <w:t>37</w:t>
            </w:r>
          </w:p>
        </w:tc>
        <w:tc>
          <w:tcPr>
            <w:tcW w:w="541" w:type="pct"/>
          </w:tcPr>
          <w:p w:rsidR="00E8285C" w:rsidRPr="00E8285C" w:rsidRDefault="00E8285C" w:rsidP="00B866DF">
            <w:pPr>
              <w:rPr>
                <w:bCs/>
                <w:sz w:val="22"/>
                <w:szCs w:val="22"/>
                <w:lang w:val="sr-Cyrl-CS"/>
              </w:rPr>
            </w:pPr>
            <w:r w:rsidRPr="00E8285C">
              <w:rPr>
                <w:bCs/>
                <w:sz w:val="22"/>
                <w:szCs w:val="22"/>
                <w:lang w:val="sr-Cyrl-CS"/>
              </w:rPr>
              <w:t>37</w:t>
            </w:r>
          </w:p>
        </w:tc>
        <w:tc>
          <w:tcPr>
            <w:tcW w:w="1115" w:type="pct"/>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269"/>
        </w:trPr>
        <w:tc>
          <w:tcPr>
            <w:tcW w:w="2210" w:type="pct"/>
          </w:tcPr>
          <w:p w:rsidR="00E8285C" w:rsidRPr="00E8285C" w:rsidRDefault="00E8285C" w:rsidP="00B866DF">
            <w:pPr>
              <w:rPr>
                <w:bCs/>
                <w:sz w:val="22"/>
                <w:szCs w:val="22"/>
                <w:lang w:val="sr-Cyrl-CS"/>
              </w:rPr>
            </w:pPr>
            <w:r w:rsidRPr="00E8285C">
              <w:rPr>
                <w:bCs/>
                <w:sz w:val="22"/>
                <w:szCs w:val="22"/>
                <w:lang w:val="sr-Cyrl-CS"/>
              </w:rPr>
              <w:t>Математика</w:t>
            </w:r>
          </w:p>
        </w:tc>
        <w:tc>
          <w:tcPr>
            <w:tcW w:w="560" w:type="pct"/>
          </w:tcPr>
          <w:p w:rsidR="00E8285C" w:rsidRPr="00E8285C" w:rsidRDefault="00E8285C" w:rsidP="00B866DF">
            <w:pPr>
              <w:rPr>
                <w:bCs/>
                <w:sz w:val="22"/>
                <w:szCs w:val="22"/>
                <w:lang w:val="sr-Latn-CS"/>
              </w:rPr>
            </w:pPr>
            <w:r w:rsidRPr="00E8285C">
              <w:rPr>
                <w:bCs/>
                <w:sz w:val="22"/>
                <w:szCs w:val="22"/>
                <w:lang w:val="sr-Latn-CS"/>
              </w:rPr>
              <w:t>148</w:t>
            </w:r>
          </w:p>
        </w:tc>
        <w:tc>
          <w:tcPr>
            <w:tcW w:w="574" w:type="pct"/>
          </w:tcPr>
          <w:p w:rsidR="00E8285C" w:rsidRPr="00E8285C" w:rsidRDefault="00E8285C" w:rsidP="00B866DF">
            <w:pPr>
              <w:rPr>
                <w:bCs/>
                <w:sz w:val="22"/>
                <w:szCs w:val="22"/>
                <w:lang w:val="sr-Cyrl-CS"/>
              </w:rPr>
            </w:pPr>
            <w:r w:rsidRPr="00E8285C">
              <w:rPr>
                <w:bCs/>
                <w:sz w:val="22"/>
                <w:szCs w:val="22"/>
                <w:lang w:val="sr-Cyrl-CS"/>
              </w:rPr>
              <w:t>148</w:t>
            </w:r>
          </w:p>
        </w:tc>
        <w:tc>
          <w:tcPr>
            <w:tcW w:w="541" w:type="pct"/>
          </w:tcPr>
          <w:p w:rsidR="00E8285C" w:rsidRPr="00E8285C" w:rsidRDefault="00E8285C" w:rsidP="00B866DF">
            <w:pPr>
              <w:rPr>
                <w:bCs/>
                <w:sz w:val="22"/>
                <w:szCs w:val="22"/>
                <w:lang w:val="sr-Cyrl-CS"/>
              </w:rPr>
            </w:pPr>
            <w:r w:rsidRPr="00E8285C">
              <w:rPr>
                <w:bCs/>
                <w:sz w:val="22"/>
                <w:szCs w:val="22"/>
                <w:lang w:val="sr-Cyrl-CS"/>
              </w:rPr>
              <w:t>185</w:t>
            </w:r>
          </w:p>
        </w:tc>
        <w:tc>
          <w:tcPr>
            <w:tcW w:w="1115" w:type="pct"/>
          </w:tcPr>
          <w:p w:rsidR="00E8285C" w:rsidRPr="00E8285C" w:rsidRDefault="00E8285C" w:rsidP="00B866DF">
            <w:pPr>
              <w:rPr>
                <w:bCs/>
                <w:sz w:val="22"/>
                <w:szCs w:val="22"/>
                <w:lang w:val="sr-Cyrl-CS"/>
              </w:rPr>
            </w:pPr>
            <w:r w:rsidRPr="00E8285C">
              <w:rPr>
                <w:bCs/>
                <w:sz w:val="22"/>
                <w:szCs w:val="22"/>
                <w:lang w:val="sr-Cyrl-CS"/>
              </w:rPr>
              <w:t>132</w:t>
            </w:r>
          </w:p>
        </w:tc>
      </w:tr>
      <w:tr w:rsidR="00E8285C" w:rsidRPr="00E8285C" w:rsidTr="00B866DF">
        <w:trPr>
          <w:trHeight w:val="269"/>
        </w:trPr>
        <w:tc>
          <w:tcPr>
            <w:tcW w:w="2210" w:type="pct"/>
          </w:tcPr>
          <w:p w:rsidR="00E8285C" w:rsidRPr="00E8285C" w:rsidRDefault="00E8285C" w:rsidP="00B866DF">
            <w:pPr>
              <w:rPr>
                <w:bCs/>
                <w:sz w:val="22"/>
                <w:szCs w:val="22"/>
                <w:lang w:val="sr-Cyrl-CS"/>
              </w:rPr>
            </w:pPr>
            <w:r w:rsidRPr="00E8285C">
              <w:rPr>
                <w:bCs/>
                <w:sz w:val="22"/>
                <w:szCs w:val="22"/>
                <w:lang w:val="sr-Cyrl-CS"/>
              </w:rPr>
              <w:t>Биологија</w:t>
            </w:r>
          </w:p>
        </w:tc>
        <w:tc>
          <w:tcPr>
            <w:tcW w:w="560" w:type="pct"/>
          </w:tcPr>
          <w:p w:rsidR="00E8285C" w:rsidRPr="00E8285C" w:rsidRDefault="00E8285C" w:rsidP="00B866DF">
            <w:pPr>
              <w:rPr>
                <w:bCs/>
                <w:sz w:val="22"/>
                <w:szCs w:val="22"/>
                <w:lang w:val="sr-Latn-CS"/>
              </w:rPr>
            </w:pPr>
            <w:r w:rsidRPr="00E8285C">
              <w:rPr>
                <w:bCs/>
                <w:sz w:val="22"/>
                <w:szCs w:val="22"/>
                <w:lang w:val="sr-Latn-CS"/>
              </w:rPr>
              <w:t>74</w:t>
            </w:r>
          </w:p>
        </w:tc>
        <w:tc>
          <w:tcPr>
            <w:tcW w:w="574" w:type="pct"/>
          </w:tcPr>
          <w:p w:rsidR="00E8285C" w:rsidRPr="00E8285C" w:rsidRDefault="00E8285C" w:rsidP="00B866DF">
            <w:pPr>
              <w:rPr>
                <w:bCs/>
                <w:sz w:val="22"/>
                <w:szCs w:val="22"/>
                <w:lang w:val="sr-Cyrl-CS"/>
              </w:rPr>
            </w:pPr>
            <w:r w:rsidRPr="00E8285C">
              <w:rPr>
                <w:bCs/>
                <w:sz w:val="22"/>
                <w:szCs w:val="22"/>
                <w:lang w:val="sr-Cyrl-CS"/>
              </w:rPr>
              <w:t>74</w:t>
            </w:r>
          </w:p>
        </w:tc>
        <w:tc>
          <w:tcPr>
            <w:tcW w:w="541" w:type="pct"/>
          </w:tcPr>
          <w:p w:rsidR="00E8285C" w:rsidRPr="00E8285C" w:rsidRDefault="00E8285C" w:rsidP="00B866DF">
            <w:pPr>
              <w:rPr>
                <w:bCs/>
                <w:sz w:val="22"/>
                <w:szCs w:val="22"/>
                <w:lang w:val="sr-Cyrl-CS"/>
              </w:rPr>
            </w:pPr>
            <w:r w:rsidRPr="00E8285C">
              <w:rPr>
                <w:bCs/>
                <w:sz w:val="22"/>
                <w:szCs w:val="22"/>
                <w:lang w:val="sr-Cyrl-CS"/>
              </w:rPr>
              <w:t>74</w:t>
            </w:r>
          </w:p>
        </w:tc>
        <w:tc>
          <w:tcPr>
            <w:tcW w:w="1115" w:type="pct"/>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Хемија</w:t>
            </w:r>
          </w:p>
        </w:tc>
        <w:tc>
          <w:tcPr>
            <w:tcW w:w="560" w:type="pct"/>
          </w:tcPr>
          <w:p w:rsidR="00E8285C" w:rsidRPr="00E8285C" w:rsidRDefault="00E8285C" w:rsidP="00B866DF">
            <w:pPr>
              <w:rPr>
                <w:bCs/>
                <w:sz w:val="22"/>
                <w:szCs w:val="22"/>
              </w:rPr>
            </w:pPr>
            <w:r w:rsidRPr="00E8285C">
              <w:rPr>
                <w:bCs/>
                <w:sz w:val="22"/>
                <w:szCs w:val="22"/>
                <w:lang w:val="sr-Latn-CS"/>
              </w:rPr>
              <w:t>7</w:t>
            </w:r>
            <w:r w:rsidRPr="00E8285C">
              <w:rPr>
                <w:bCs/>
                <w:sz w:val="22"/>
                <w:szCs w:val="22"/>
              </w:rPr>
              <w:t>4</w:t>
            </w:r>
          </w:p>
        </w:tc>
        <w:tc>
          <w:tcPr>
            <w:tcW w:w="574" w:type="pct"/>
          </w:tcPr>
          <w:p w:rsidR="00E8285C" w:rsidRPr="00E8285C" w:rsidRDefault="00E8285C" w:rsidP="00B866DF">
            <w:pPr>
              <w:rPr>
                <w:bCs/>
                <w:sz w:val="22"/>
                <w:szCs w:val="22"/>
                <w:lang w:val="sr-Cyrl-CS"/>
              </w:rPr>
            </w:pPr>
            <w:r w:rsidRPr="00E8285C">
              <w:rPr>
                <w:bCs/>
                <w:sz w:val="22"/>
                <w:szCs w:val="22"/>
                <w:lang w:val="sr-Cyrl-CS"/>
              </w:rPr>
              <w:t>37</w:t>
            </w:r>
          </w:p>
        </w:tc>
        <w:tc>
          <w:tcPr>
            <w:tcW w:w="541" w:type="pct"/>
          </w:tcPr>
          <w:p w:rsidR="00E8285C" w:rsidRPr="00E8285C" w:rsidRDefault="00E8285C" w:rsidP="00B866DF">
            <w:pPr>
              <w:rPr>
                <w:bCs/>
                <w:sz w:val="22"/>
                <w:szCs w:val="22"/>
                <w:lang w:val="sr-Cyrl-CS"/>
              </w:rPr>
            </w:pPr>
            <w:r w:rsidRPr="00E8285C">
              <w:rPr>
                <w:bCs/>
                <w:sz w:val="22"/>
                <w:szCs w:val="22"/>
                <w:lang w:val="sr-Cyrl-CS"/>
              </w:rPr>
              <w:t>37</w:t>
            </w:r>
          </w:p>
        </w:tc>
        <w:tc>
          <w:tcPr>
            <w:tcW w:w="1115" w:type="pct"/>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рачунарство и информатика</w:t>
            </w:r>
          </w:p>
        </w:tc>
        <w:tc>
          <w:tcPr>
            <w:tcW w:w="560" w:type="pct"/>
          </w:tcPr>
          <w:p w:rsidR="00E8285C" w:rsidRPr="00E8285C" w:rsidRDefault="00E8285C" w:rsidP="00B866DF">
            <w:pPr>
              <w:rPr>
                <w:bCs/>
                <w:sz w:val="22"/>
                <w:szCs w:val="22"/>
                <w:lang w:val="sr-Latn-CS"/>
              </w:rPr>
            </w:pPr>
            <w:r w:rsidRPr="00E8285C">
              <w:rPr>
                <w:bCs/>
                <w:sz w:val="22"/>
                <w:szCs w:val="22"/>
                <w:lang w:val="sr-Latn-CS"/>
              </w:rPr>
              <w:t>74</w:t>
            </w:r>
          </w:p>
        </w:tc>
        <w:tc>
          <w:tcPr>
            <w:tcW w:w="574" w:type="pct"/>
          </w:tcPr>
          <w:p w:rsidR="00E8285C" w:rsidRPr="00E8285C" w:rsidRDefault="00E8285C" w:rsidP="00B866DF">
            <w:pPr>
              <w:rPr>
                <w:bCs/>
                <w:sz w:val="22"/>
                <w:szCs w:val="22"/>
                <w:lang w:val="sr-Cyrl-CS"/>
              </w:rPr>
            </w:pPr>
            <w:r w:rsidRPr="00E8285C">
              <w:rPr>
                <w:bCs/>
                <w:sz w:val="22"/>
                <w:szCs w:val="22"/>
                <w:lang w:val="sr-Cyrl-CS"/>
              </w:rPr>
              <w:t>74</w:t>
            </w:r>
          </w:p>
        </w:tc>
        <w:tc>
          <w:tcPr>
            <w:tcW w:w="541" w:type="pct"/>
          </w:tcPr>
          <w:p w:rsidR="00E8285C" w:rsidRPr="00E8285C" w:rsidRDefault="00E8285C" w:rsidP="00B866DF">
            <w:pPr>
              <w:rPr>
                <w:bCs/>
                <w:sz w:val="22"/>
                <w:szCs w:val="22"/>
                <w:lang w:val="sr-Cyrl-CS"/>
              </w:rPr>
            </w:pPr>
            <w:r w:rsidRPr="00E8285C">
              <w:rPr>
                <w:bCs/>
                <w:sz w:val="22"/>
                <w:szCs w:val="22"/>
                <w:lang w:val="sr-Cyrl-CS"/>
              </w:rPr>
              <w:t>37</w:t>
            </w:r>
          </w:p>
        </w:tc>
        <w:tc>
          <w:tcPr>
            <w:tcW w:w="1115" w:type="pct"/>
          </w:tcPr>
          <w:p w:rsidR="00E8285C" w:rsidRPr="00E8285C" w:rsidRDefault="00E8285C" w:rsidP="00B866DF">
            <w:pPr>
              <w:rPr>
                <w:bCs/>
                <w:sz w:val="22"/>
                <w:szCs w:val="22"/>
                <w:lang w:val="sr-Cyrl-CS"/>
              </w:rPr>
            </w:pPr>
            <w:r w:rsidRPr="00E8285C">
              <w:rPr>
                <w:bCs/>
                <w:sz w:val="22"/>
                <w:szCs w:val="22"/>
                <w:lang w:val="sr-Cyrl-CS"/>
              </w:rPr>
              <w:t>33</w:t>
            </w: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музичка култура</w:t>
            </w:r>
          </w:p>
        </w:tc>
        <w:tc>
          <w:tcPr>
            <w:tcW w:w="560" w:type="pct"/>
          </w:tcPr>
          <w:p w:rsidR="00E8285C" w:rsidRPr="00E8285C" w:rsidRDefault="00E8285C" w:rsidP="00B866DF">
            <w:pPr>
              <w:rPr>
                <w:bCs/>
                <w:sz w:val="22"/>
                <w:szCs w:val="22"/>
                <w:lang w:val="sr-Latn-CS"/>
              </w:rPr>
            </w:pPr>
            <w:r w:rsidRPr="00E8285C">
              <w:rPr>
                <w:bCs/>
                <w:sz w:val="22"/>
                <w:szCs w:val="22"/>
                <w:lang w:val="sr-Latn-CS"/>
              </w:rPr>
              <w:t>37</w:t>
            </w:r>
          </w:p>
        </w:tc>
        <w:tc>
          <w:tcPr>
            <w:tcW w:w="574" w:type="pct"/>
          </w:tcPr>
          <w:p w:rsidR="00E8285C" w:rsidRPr="00E8285C" w:rsidRDefault="00E8285C" w:rsidP="00B866DF">
            <w:pPr>
              <w:rPr>
                <w:bCs/>
                <w:sz w:val="22"/>
                <w:szCs w:val="22"/>
                <w:lang w:val="sr-Cyrl-CS"/>
              </w:rPr>
            </w:pPr>
            <w:r w:rsidRPr="00E8285C">
              <w:rPr>
                <w:bCs/>
                <w:sz w:val="22"/>
                <w:szCs w:val="22"/>
                <w:lang w:val="sr-Cyrl-CS"/>
              </w:rPr>
              <w:t>37</w:t>
            </w:r>
          </w:p>
        </w:tc>
        <w:tc>
          <w:tcPr>
            <w:tcW w:w="541" w:type="pct"/>
          </w:tcPr>
          <w:p w:rsidR="00E8285C" w:rsidRPr="00E8285C" w:rsidRDefault="00E8285C" w:rsidP="00B866DF">
            <w:pPr>
              <w:rPr>
                <w:b/>
                <w:bCs/>
                <w:sz w:val="22"/>
                <w:szCs w:val="22"/>
                <w:u w:val="single"/>
                <w:lang w:val="sr-Cyrl-CS"/>
              </w:rPr>
            </w:pPr>
          </w:p>
        </w:tc>
        <w:tc>
          <w:tcPr>
            <w:tcW w:w="1115" w:type="pct"/>
          </w:tcPr>
          <w:p w:rsidR="00E8285C" w:rsidRPr="00E8285C" w:rsidRDefault="00E8285C" w:rsidP="00B866DF">
            <w:pPr>
              <w:rPr>
                <w:b/>
                <w:bCs/>
                <w:sz w:val="22"/>
                <w:szCs w:val="22"/>
                <w:u w:val="single"/>
                <w:lang w:val="sr-Cyrl-CS"/>
              </w:rPr>
            </w:pP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ликовна култура</w:t>
            </w:r>
          </w:p>
        </w:tc>
        <w:tc>
          <w:tcPr>
            <w:tcW w:w="560" w:type="pct"/>
          </w:tcPr>
          <w:p w:rsidR="00E8285C" w:rsidRPr="00E8285C" w:rsidRDefault="00E8285C" w:rsidP="00B866DF">
            <w:pPr>
              <w:rPr>
                <w:bCs/>
                <w:sz w:val="22"/>
                <w:szCs w:val="22"/>
                <w:lang w:val="sr-Latn-CS"/>
              </w:rPr>
            </w:pPr>
            <w:r w:rsidRPr="00E8285C">
              <w:rPr>
                <w:bCs/>
                <w:sz w:val="22"/>
                <w:szCs w:val="22"/>
                <w:lang w:val="sr-Latn-CS"/>
              </w:rPr>
              <w:t>37</w:t>
            </w:r>
          </w:p>
        </w:tc>
        <w:tc>
          <w:tcPr>
            <w:tcW w:w="574" w:type="pct"/>
          </w:tcPr>
          <w:p w:rsidR="00E8285C" w:rsidRPr="00E8285C" w:rsidRDefault="00E8285C" w:rsidP="00B866DF">
            <w:pPr>
              <w:rPr>
                <w:bCs/>
                <w:sz w:val="22"/>
                <w:szCs w:val="22"/>
                <w:lang w:val="sr-Cyrl-CS"/>
              </w:rPr>
            </w:pPr>
            <w:r w:rsidRPr="00E8285C">
              <w:rPr>
                <w:bCs/>
                <w:sz w:val="22"/>
                <w:szCs w:val="22"/>
                <w:lang w:val="sr-Cyrl-CS"/>
              </w:rPr>
              <w:t>37</w:t>
            </w:r>
          </w:p>
        </w:tc>
        <w:tc>
          <w:tcPr>
            <w:tcW w:w="541" w:type="pct"/>
          </w:tcPr>
          <w:p w:rsidR="00E8285C" w:rsidRPr="00E8285C" w:rsidRDefault="00E8285C" w:rsidP="00B866DF">
            <w:pPr>
              <w:rPr>
                <w:bCs/>
                <w:sz w:val="22"/>
                <w:szCs w:val="22"/>
                <w:lang w:val="sr-Cyrl-CS"/>
              </w:rPr>
            </w:pPr>
          </w:p>
        </w:tc>
        <w:tc>
          <w:tcPr>
            <w:tcW w:w="1115" w:type="pct"/>
          </w:tcPr>
          <w:p w:rsidR="00E8285C" w:rsidRPr="00E8285C" w:rsidRDefault="00E8285C" w:rsidP="00B866DF">
            <w:pPr>
              <w:rPr>
                <w:bCs/>
                <w:sz w:val="22"/>
                <w:szCs w:val="22"/>
                <w:lang w:val="sr-Cyrl-CS"/>
              </w:rPr>
            </w:pPr>
          </w:p>
        </w:tc>
      </w:tr>
      <w:tr w:rsidR="00E8285C" w:rsidRPr="00E8285C" w:rsidTr="00B866DF">
        <w:trPr>
          <w:trHeight w:val="287"/>
        </w:trPr>
        <w:tc>
          <w:tcPr>
            <w:tcW w:w="2210" w:type="pct"/>
          </w:tcPr>
          <w:p w:rsidR="00E8285C" w:rsidRPr="00E8285C" w:rsidRDefault="00E8285C" w:rsidP="00B866DF">
            <w:pPr>
              <w:rPr>
                <w:bCs/>
                <w:sz w:val="22"/>
                <w:szCs w:val="22"/>
                <w:lang w:val="sr-Cyrl-CS"/>
              </w:rPr>
            </w:pPr>
            <w:r w:rsidRPr="00E8285C">
              <w:rPr>
                <w:bCs/>
                <w:sz w:val="22"/>
                <w:szCs w:val="22"/>
                <w:lang w:val="sr-Cyrl-CS"/>
              </w:rPr>
              <w:t>физичко и здравствено васпитање</w:t>
            </w:r>
          </w:p>
        </w:tc>
        <w:tc>
          <w:tcPr>
            <w:tcW w:w="560" w:type="pct"/>
          </w:tcPr>
          <w:p w:rsidR="00E8285C" w:rsidRPr="00E8285C" w:rsidRDefault="00E8285C" w:rsidP="00B866DF">
            <w:pPr>
              <w:rPr>
                <w:bCs/>
                <w:sz w:val="22"/>
                <w:szCs w:val="22"/>
              </w:rPr>
            </w:pPr>
            <w:r w:rsidRPr="00E8285C">
              <w:rPr>
                <w:bCs/>
                <w:sz w:val="22"/>
                <w:szCs w:val="22"/>
              </w:rPr>
              <w:t>74</w:t>
            </w:r>
          </w:p>
        </w:tc>
        <w:tc>
          <w:tcPr>
            <w:tcW w:w="574" w:type="pct"/>
          </w:tcPr>
          <w:p w:rsidR="00E8285C" w:rsidRPr="00E8285C" w:rsidRDefault="00E8285C" w:rsidP="00B866DF">
            <w:pPr>
              <w:rPr>
                <w:bCs/>
                <w:sz w:val="22"/>
                <w:szCs w:val="22"/>
                <w:lang w:val="sr-Cyrl-CS"/>
              </w:rPr>
            </w:pPr>
            <w:r w:rsidRPr="00E8285C">
              <w:rPr>
                <w:bCs/>
                <w:sz w:val="22"/>
                <w:szCs w:val="22"/>
                <w:lang w:val="sr-Cyrl-CS"/>
              </w:rPr>
              <w:t>74</w:t>
            </w:r>
          </w:p>
        </w:tc>
        <w:tc>
          <w:tcPr>
            <w:tcW w:w="541" w:type="pct"/>
          </w:tcPr>
          <w:p w:rsidR="00E8285C" w:rsidRPr="00E8285C" w:rsidRDefault="00E8285C" w:rsidP="00B866DF">
            <w:pPr>
              <w:rPr>
                <w:bCs/>
                <w:sz w:val="22"/>
                <w:szCs w:val="22"/>
                <w:lang w:val="sr-Cyrl-CS"/>
              </w:rPr>
            </w:pPr>
            <w:r w:rsidRPr="00E8285C">
              <w:rPr>
                <w:bCs/>
                <w:sz w:val="22"/>
                <w:szCs w:val="22"/>
                <w:lang w:val="sr-Cyrl-CS"/>
              </w:rPr>
              <w:t>74</w:t>
            </w:r>
          </w:p>
        </w:tc>
        <w:tc>
          <w:tcPr>
            <w:tcW w:w="1115" w:type="pct"/>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269"/>
        </w:trPr>
        <w:tc>
          <w:tcPr>
            <w:tcW w:w="2210" w:type="pct"/>
          </w:tcPr>
          <w:p w:rsidR="00E8285C" w:rsidRPr="00E8285C" w:rsidRDefault="00E8285C" w:rsidP="00B866DF">
            <w:pPr>
              <w:rPr>
                <w:bCs/>
                <w:sz w:val="22"/>
                <w:szCs w:val="22"/>
                <w:lang w:val="sr-Cyrl-CS"/>
              </w:rPr>
            </w:pPr>
            <w:r w:rsidRPr="00E8285C">
              <w:rPr>
                <w:bCs/>
                <w:sz w:val="22"/>
                <w:szCs w:val="22"/>
                <w:lang w:val="sr-Cyrl-CS"/>
              </w:rPr>
              <w:t>грађанско васпитање</w:t>
            </w:r>
          </w:p>
        </w:tc>
        <w:tc>
          <w:tcPr>
            <w:tcW w:w="560" w:type="pct"/>
          </w:tcPr>
          <w:p w:rsidR="00E8285C" w:rsidRPr="00E8285C" w:rsidRDefault="00E8285C" w:rsidP="00B866DF">
            <w:pPr>
              <w:rPr>
                <w:bCs/>
                <w:sz w:val="22"/>
                <w:szCs w:val="22"/>
              </w:rPr>
            </w:pPr>
            <w:r w:rsidRPr="00E8285C">
              <w:rPr>
                <w:bCs/>
                <w:sz w:val="22"/>
                <w:szCs w:val="22"/>
                <w:lang w:val="sr-Latn-CS"/>
              </w:rPr>
              <w:t>3</w:t>
            </w:r>
            <w:r w:rsidRPr="00E8285C">
              <w:rPr>
                <w:bCs/>
                <w:sz w:val="22"/>
                <w:szCs w:val="22"/>
              </w:rPr>
              <w:t>7</w:t>
            </w:r>
          </w:p>
        </w:tc>
        <w:tc>
          <w:tcPr>
            <w:tcW w:w="574" w:type="pct"/>
          </w:tcPr>
          <w:p w:rsidR="00E8285C" w:rsidRPr="00E8285C" w:rsidRDefault="00E8285C" w:rsidP="00B866DF">
            <w:pPr>
              <w:rPr>
                <w:bCs/>
                <w:sz w:val="22"/>
                <w:szCs w:val="22"/>
                <w:lang w:val="sr-Cyrl-CS"/>
              </w:rPr>
            </w:pPr>
            <w:r w:rsidRPr="00E8285C">
              <w:rPr>
                <w:bCs/>
                <w:sz w:val="22"/>
                <w:szCs w:val="22"/>
                <w:lang w:val="sr-Cyrl-CS"/>
              </w:rPr>
              <w:t>37</w:t>
            </w:r>
          </w:p>
        </w:tc>
        <w:tc>
          <w:tcPr>
            <w:tcW w:w="541" w:type="pct"/>
          </w:tcPr>
          <w:p w:rsidR="00E8285C" w:rsidRPr="00E8285C" w:rsidRDefault="00E8285C" w:rsidP="00B866DF">
            <w:pPr>
              <w:rPr>
                <w:bCs/>
                <w:sz w:val="22"/>
                <w:szCs w:val="22"/>
                <w:lang w:val="sr-Cyrl-CS"/>
              </w:rPr>
            </w:pPr>
            <w:r w:rsidRPr="00E8285C">
              <w:rPr>
                <w:bCs/>
                <w:sz w:val="22"/>
                <w:szCs w:val="22"/>
                <w:lang w:val="sr-Cyrl-CS"/>
              </w:rPr>
              <w:t>37</w:t>
            </w:r>
          </w:p>
        </w:tc>
        <w:tc>
          <w:tcPr>
            <w:tcW w:w="1115" w:type="pct"/>
          </w:tcPr>
          <w:p w:rsidR="00E8285C" w:rsidRPr="00E8285C" w:rsidRDefault="00E8285C" w:rsidP="00B866DF">
            <w:pPr>
              <w:rPr>
                <w:bCs/>
                <w:sz w:val="22"/>
                <w:szCs w:val="22"/>
                <w:lang w:val="sr-Cyrl-CS"/>
              </w:rPr>
            </w:pPr>
            <w:r w:rsidRPr="00E8285C">
              <w:rPr>
                <w:bCs/>
                <w:sz w:val="22"/>
                <w:szCs w:val="22"/>
                <w:lang w:val="sr-Cyrl-CS"/>
              </w:rPr>
              <w:t>33</w:t>
            </w:r>
          </w:p>
        </w:tc>
      </w:tr>
      <w:tr w:rsidR="00E8285C" w:rsidRPr="00E8285C" w:rsidTr="00B866DF">
        <w:trPr>
          <w:trHeight w:val="180"/>
        </w:trPr>
        <w:tc>
          <w:tcPr>
            <w:tcW w:w="2210" w:type="pct"/>
            <w:tcBorders>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верска настава</w:t>
            </w:r>
          </w:p>
        </w:tc>
        <w:tc>
          <w:tcPr>
            <w:tcW w:w="560" w:type="pct"/>
            <w:tcBorders>
              <w:bottom w:val="single" w:sz="4" w:space="0" w:color="auto"/>
            </w:tcBorders>
          </w:tcPr>
          <w:p w:rsidR="00E8285C" w:rsidRPr="00E8285C" w:rsidRDefault="00E8285C" w:rsidP="00B866DF">
            <w:pPr>
              <w:rPr>
                <w:bCs/>
                <w:sz w:val="22"/>
                <w:szCs w:val="22"/>
              </w:rPr>
            </w:pPr>
            <w:r w:rsidRPr="00E8285C">
              <w:rPr>
                <w:bCs/>
                <w:sz w:val="22"/>
                <w:szCs w:val="22"/>
                <w:lang w:val="sr-Latn-CS"/>
              </w:rPr>
              <w:t>3</w:t>
            </w:r>
            <w:r w:rsidRPr="00E8285C">
              <w:rPr>
                <w:bCs/>
                <w:sz w:val="22"/>
                <w:szCs w:val="22"/>
              </w:rPr>
              <w:t>7</w:t>
            </w:r>
          </w:p>
        </w:tc>
        <w:tc>
          <w:tcPr>
            <w:tcW w:w="574" w:type="pct"/>
            <w:tcBorders>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1115" w:type="pct"/>
            <w:tcBorders>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33</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lastRenderedPageBreak/>
              <w:t>други страни језик</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74</w:t>
            </w: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33</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Језик, медији и култура</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37</w:t>
            </w: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Појединац, група, друштво</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37</w:t>
            </w: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Здравље и спорт</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37</w:t>
            </w: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Образовање за одрживи развој</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37</w:t>
            </w: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Уметност и дизајн</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37</w:t>
            </w: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Примењене науке</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37</w:t>
            </w: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37</w:t>
            </w: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Примењене науке 1</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Примењене науке 2</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Основи геополитике</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Економија и бизнис</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Религије и цивилизације</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Методологија научног истраживања</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360"/>
        </w:trPr>
        <w:tc>
          <w:tcPr>
            <w:tcW w:w="2210" w:type="pct"/>
            <w:tcBorders>
              <w:top w:val="single" w:sz="4" w:space="0" w:color="auto"/>
              <w:bottom w:val="single" w:sz="4" w:space="0" w:color="auto"/>
            </w:tcBorders>
          </w:tcPr>
          <w:p w:rsidR="00E8285C" w:rsidRPr="00E8285C" w:rsidRDefault="00E8285C" w:rsidP="00B866DF">
            <w:pPr>
              <w:rPr>
                <w:bCs/>
                <w:sz w:val="22"/>
                <w:szCs w:val="22"/>
                <w:lang w:val="sr-Cyrl-BA"/>
              </w:rPr>
            </w:pPr>
            <w:r w:rsidRPr="00E8285C">
              <w:rPr>
                <w:bCs/>
                <w:sz w:val="22"/>
                <w:szCs w:val="22"/>
                <w:lang w:val="sr-Cyrl-BA"/>
              </w:rPr>
              <w:t>Савремене технологије</w:t>
            </w:r>
          </w:p>
        </w:tc>
        <w:tc>
          <w:tcPr>
            <w:tcW w:w="560" w:type="pct"/>
            <w:tcBorders>
              <w:top w:val="single" w:sz="4" w:space="0" w:color="auto"/>
              <w:bottom w:val="single" w:sz="4" w:space="0" w:color="auto"/>
            </w:tcBorders>
          </w:tcPr>
          <w:p w:rsidR="00E8285C" w:rsidRPr="00E8285C" w:rsidRDefault="00E8285C" w:rsidP="00B866DF">
            <w:pPr>
              <w:rPr>
                <w:bCs/>
                <w:sz w:val="22"/>
                <w:szCs w:val="22"/>
                <w:lang w:val="sr-Cyrl-BA"/>
              </w:rPr>
            </w:pPr>
          </w:p>
        </w:tc>
        <w:tc>
          <w:tcPr>
            <w:tcW w:w="574" w:type="pct"/>
            <w:tcBorders>
              <w:top w:val="single" w:sz="4" w:space="0" w:color="auto"/>
              <w:bottom w:val="single" w:sz="4" w:space="0" w:color="auto"/>
            </w:tcBorders>
          </w:tcPr>
          <w:p w:rsidR="00E8285C" w:rsidRPr="00E8285C" w:rsidRDefault="00E8285C" w:rsidP="00B866DF">
            <w:pPr>
              <w:rPr>
                <w:bCs/>
                <w:sz w:val="22"/>
                <w:szCs w:val="22"/>
                <w:lang w:val="sr-Cyrl-CS"/>
              </w:rPr>
            </w:pPr>
          </w:p>
        </w:tc>
        <w:tc>
          <w:tcPr>
            <w:tcW w:w="541"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74</w:t>
            </w:r>
          </w:p>
        </w:tc>
        <w:tc>
          <w:tcPr>
            <w:tcW w:w="1115" w:type="pct"/>
            <w:tcBorders>
              <w:top w:val="single" w:sz="4" w:space="0" w:color="auto"/>
              <w:bottom w:val="single" w:sz="4" w:space="0" w:color="auto"/>
            </w:tcBorders>
          </w:tcPr>
          <w:p w:rsidR="00E8285C" w:rsidRPr="00E8285C" w:rsidRDefault="00E8285C" w:rsidP="00B866DF">
            <w:pPr>
              <w:rPr>
                <w:bCs/>
                <w:sz w:val="22"/>
                <w:szCs w:val="22"/>
                <w:lang w:val="sr-Cyrl-CS"/>
              </w:rPr>
            </w:pPr>
            <w:r w:rsidRPr="00E8285C">
              <w:rPr>
                <w:bCs/>
                <w:sz w:val="22"/>
                <w:szCs w:val="22"/>
                <w:lang w:val="sr-Cyrl-CS"/>
              </w:rPr>
              <w:t>66</w:t>
            </w:r>
          </w:p>
        </w:tc>
      </w:tr>
    </w:tbl>
    <w:p w:rsidR="00E8285C" w:rsidRPr="00E8285C" w:rsidRDefault="00E8285C" w:rsidP="004E0124">
      <w:pPr>
        <w:rPr>
          <w:rFonts w:ascii="Times New Roman" w:hAnsi="Times New Roman" w:cs="Times New Roman"/>
          <w:b/>
          <w:bCs/>
          <w:color w:val="FF0000"/>
        </w:rPr>
      </w:pPr>
    </w:p>
    <w:p w:rsidR="00E8285C" w:rsidRPr="00E8285C" w:rsidRDefault="00E8285C" w:rsidP="001C56F5">
      <w:pPr>
        <w:pStyle w:val="Heading2"/>
      </w:pPr>
      <w:bookmarkStart w:id="69" w:name="_Toc146696454"/>
      <w:r w:rsidRPr="00E8285C">
        <w:t>Облици образовно-васпитног рада којима се остварују обавезни предмети, изборни програми и активности за гимназију</w:t>
      </w:r>
      <w:bookmarkEnd w:id="69"/>
    </w:p>
    <w:p w:rsidR="00E8285C" w:rsidRPr="00E8285C" w:rsidRDefault="00E8285C" w:rsidP="00E8285C">
      <w:pPr>
        <w:jc w:val="center"/>
        <w:rPr>
          <w:rFonts w:ascii="Times New Roman" w:hAnsi="Times New Roman" w:cs="Times New Roman"/>
          <w:b/>
          <w:bCs/>
          <w:lang w:val="ru-RU"/>
        </w:rPr>
      </w:pPr>
    </w:p>
    <w:tbl>
      <w:tblPr>
        <w:tblStyle w:val="TableElegant"/>
        <w:tblW w:w="5000" w:type="pct"/>
        <w:tblLook w:val="0000"/>
      </w:tblPr>
      <w:tblGrid>
        <w:gridCol w:w="2412"/>
        <w:gridCol w:w="1399"/>
        <w:gridCol w:w="1399"/>
        <w:gridCol w:w="1399"/>
        <w:gridCol w:w="1620"/>
        <w:gridCol w:w="1626"/>
      </w:tblGrid>
      <w:tr w:rsidR="00E8285C" w:rsidRPr="00E8285C" w:rsidTr="00B866DF">
        <w:tc>
          <w:tcPr>
            <w:tcW w:w="1223" w:type="pct"/>
          </w:tcPr>
          <w:p w:rsidR="00E8285C" w:rsidRPr="00E8285C" w:rsidRDefault="00E8285C" w:rsidP="00B866DF">
            <w:pPr>
              <w:rPr>
                <w:sz w:val="22"/>
                <w:szCs w:val="22"/>
                <w:lang w:val="sr-Cyrl-CS"/>
              </w:rPr>
            </w:pPr>
            <w:r w:rsidRPr="00E8285C">
              <w:rPr>
                <w:sz w:val="22"/>
                <w:szCs w:val="22"/>
                <w:lang w:val="sr-Cyrl-CS"/>
              </w:rPr>
              <w:t>Облик образовно-васпитног рада</w:t>
            </w:r>
          </w:p>
        </w:tc>
        <w:tc>
          <w:tcPr>
            <w:tcW w:w="710" w:type="pct"/>
          </w:tcPr>
          <w:p w:rsidR="00E8285C" w:rsidRPr="00E8285C" w:rsidRDefault="00E8285C" w:rsidP="00B866DF">
            <w:pPr>
              <w:rPr>
                <w:sz w:val="22"/>
                <w:szCs w:val="22"/>
                <w:lang w:val="sr-Cyrl-CS"/>
              </w:rPr>
            </w:pPr>
            <w:r w:rsidRPr="00E8285C">
              <w:rPr>
                <w:sz w:val="22"/>
                <w:szCs w:val="22"/>
                <w:lang w:val="sr-Cyrl-CS"/>
              </w:rPr>
              <w:t>Први разред</w:t>
            </w:r>
          </w:p>
        </w:tc>
        <w:tc>
          <w:tcPr>
            <w:tcW w:w="710" w:type="pct"/>
          </w:tcPr>
          <w:p w:rsidR="00E8285C" w:rsidRPr="00E8285C" w:rsidRDefault="00E8285C" w:rsidP="00B866DF">
            <w:pPr>
              <w:rPr>
                <w:sz w:val="22"/>
                <w:szCs w:val="22"/>
                <w:lang w:val="sr-Cyrl-CS"/>
              </w:rPr>
            </w:pPr>
            <w:r w:rsidRPr="00E8285C">
              <w:rPr>
                <w:sz w:val="22"/>
                <w:szCs w:val="22"/>
                <w:lang w:val="sr-Cyrl-CS"/>
              </w:rPr>
              <w:t>Други разред</w:t>
            </w:r>
          </w:p>
        </w:tc>
        <w:tc>
          <w:tcPr>
            <w:tcW w:w="710" w:type="pct"/>
          </w:tcPr>
          <w:p w:rsidR="00E8285C" w:rsidRPr="00E8285C" w:rsidRDefault="00E8285C" w:rsidP="00B866DF">
            <w:pPr>
              <w:rPr>
                <w:sz w:val="22"/>
                <w:szCs w:val="22"/>
                <w:lang w:val="sr-Cyrl-CS"/>
              </w:rPr>
            </w:pPr>
            <w:r w:rsidRPr="00E8285C">
              <w:rPr>
                <w:sz w:val="22"/>
                <w:szCs w:val="22"/>
                <w:lang w:val="sr-Cyrl-CS"/>
              </w:rPr>
              <w:t>Трећи разред</w:t>
            </w:r>
          </w:p>
        </w:tc>
        <w:tc>
          <w:tcPr>
            <w:tcW w:w="822" w:type="pct"/>
          </w:tcPr>
          <w:p w:rsidR="00E8285C" w:rsidRPr="00E8285C" w:rsidRDefault="00E8285C" w:rsidP="00B866DF">
            <w:pPr>
              <w:rPr>
                <w:sz w:val="22"/>
                <w:szCs w:val="22"/>
                <w:lang w:val="sr-Cyrl-CS"/>
              </w:rPr>
            </w:pPr>
            <w:r w:rsidRPr="00E8285C">
              <w:rPr>
                <w:sz w:val="22"/>
                <w:szCs w:val="22"/>
                <w:lang w:val="sr-Cyrl-CS"/>
              </w:rPr>
              <w:t>Четврти разред</w:t>
            </w:r>
          </w:p>
        </w:tc>
        <w:tc>
          <w:tcPr>
            <w:tcW w:w="825" w:type="pct"/>
          </w:tcPr>
          <w:p w:rsidR="00E8285C" w:rsidRPr="00E8285C" w:rsidRDefault="00E8285C" w:rsidP="00B866DF">
            <w:pPr>
              <w:rPr>
                <w:sz w:val="22"/>
                <w:szCs w:val="22"/>
                <w:lang w:val="sr-Cyrl-CS"/>
              </w:rPr>
            </w:pPr>
            <w:r w:rsidRPr="00E8285C">
              <w:rPr>
                <w:sz w:val="22"/>
                <w:szCs w:val="22"/>
                <w:lang w:val="sr-Cyrl-CS"/>
              </w:rPr>
              <w:t>УКУПНО</w:t>
            </w:r>
          </w:p>
          <w:p w:rsidR="00E8285C" w:rsidRPr="00E8285C" w:rsidRDefault="00E8285C" w:rsidP="00B866DF">
            <w:pPr>
              <w:rPr>
                <w:sz w:val="22"/>
                <w:szCs w:val="22"/>
                <w:lang w:val="sr-Cyrl-CS"/>
              </w:rPr>
            </w:pPr>
            <w:r w:rsidRPr="00E8285C">
              <w:rPr>
                <w:sz w:val="22"/>
                <w:szCs w:val="22"/>
                <w:lang w:val="sr-Cyrl-CS"/>
              </w:rPr>
              <w:t>часова</w:t>
            </w:r>
          </w:p>
        </w:tc>
      </w:tr>
      <w:tr w:rsidR="00E8285C" w:rsidRPr="00E8285C" w:rsidTr="00B866DF">
        <w:tc>
          <w:tcPr>
            <w:tcW w:w="1223" w:type="pct"/>
          </w:tcPr>
          <w:p w:rsidR="00E8285C" w:rsidRPr="00E8285C" w:rsidRDefault="00E8285C" w:rsidP="00B866DF">
            <w:pPr>
              <w:rPr>
                <w:sz w:val="22"/>
                <w:szCs w:val="22"/>
              </w:rPr>
            </w:pPr>
            <w:r w:rsidRPr="00E8285C">
              <w:rPr>
                <w:sz w:val="22"/>
                <w:szCs w:val="22"/>
              </w:rPr>
              <w:t>Час одељ.старешине</w:t>
            </w:r>
          </w:p>
        </w:tc>
        <w:tc>
          <w:tcPr>
            <w:tcW w:w="710" w:type="pct"/>
          </w:tcPr>
          <w:p w:rsidR="00E8285C" w:rsidRPr="00E8285C" w:rsidRDefault="00E8285C" w:rsidP="00B866DF">
            <w:pPr>
              <w:rPr>
                <w:sz w:val="22"/>
                <w:szCs w:val="22"/>
                <w:lang w:val="sr-Cyrl-CS"/>
              </w:rPr>
            </w:pPr>
            <w:r w:rsidRPr="00E8285C">
              <w:rPr>
                <w:sz w:val="22"/>
                <w:szCs w:val="22"/>
                <w:lang w:val="sr-Cyrl-CS"/>
              </w:rPr>
              <w:t>37</w:t>
            </w:r>
          </w:p>
        </w:tc>
        <w:tc>
          <w:tcPr>
            <w:tcW w:w="710" w:type="pct"/>
          </w:tcPr>
          <w:p w:rsidR="00E8285C" w:rsidRPr="00E8285C" w:rsidRDefault="00E8285C" w:rsidP="00B866DF">
            <w:pPr>
              <w:rPr>
                <w:sz w:val="22"/>
                <w:szCs w:val="22"/>
                <w:lang w:val="sr-Cyrl-CS"/>
              </w:rPr>
            </w:pPr>
            <w:r w:rsidRPr="00E8285C">
              <w:rPr>
                <w:sz w:val="22"/>
                <w:szCs w:val="22"/>
                <w:lang w:val="sr-Cyrl-CS"/>
              </w:rPr>
              <w:t>37</w:t>
            </w:r>
          </w:p>
        </w:tc>
        <w:tc>
          <w:tcPr>
            <w:tcW w:w="710" w:type="pct"/>
          </w:tcPr>
          <w:p w:rsidR="00E8285C" w:rsidRPr="00E8285C" w:rsidRDefault="00E8285C" w:rsidP="00B866DF">
            <w:pPr>
              <w:rPr>
                <w:sz w:val="22"/>
                <w:szCs w:val="22"/>
                <w:lang w:val="sr-Cyrl-CS"/>
              </w:rPr>
            </w:pPr>
            <w:r w:rsidRPr="00E8285C">
              <w:rPr>
                <w:sz w:val="22"/>
                <w:szCs w:val="22"/>
                <w:lang w:val="sr-Cyrl-CS"/>
              </w:rPr>
              <w:t>37</w:t>
            </w:r>
          </w:p>
        </w:tc>
        <w:tc>
          <w:tcPr>
            <w:tcW w:w="822" w:type="pct"/>
          </w:tcPr>
          <w:p w:rsidR="00E8285C" w:rsidRPr="00E8285C" w:rsidRDefault="00E8285C" w:rsidP="00B866DF">
            <w:pPr>
              <w:rPr>
                <w:sz w:val="22"/>
                <w:szCs w:val="22"/>
                <w:lang w:val="sr-Cyrl-CS"/>
              </w:rPr>
            </w:pPr>
            <w:r w:rsidRPr="00E8285C">
              <w:rPr>
                <w:sz w:val="22"/>
                <w:szCs w:val="22"/>
                <w:lang w:val="sr-Cyrl-CS"/>
              </w:rPr>
              <w:t>33</w:t>
            </w:r>
          </w:p>
        </w:tc>
        <w:tc>
          <w:tcPr>
            <w:tcW w:w="825" w:type="pct"/>
          </w:tcPr>
          <w:p w:rsidR="00E8285C" w:rsidRPr="00E8285C" w:rsidRDefault="00E8285C" w:rsidP="00B866DF">
            <w:pPr>
              <w:rPr>
                <w:sz w:val="22"/>
                <w:szCs w:val="22"/>
                <w:lang w:val="sr-Cyrl-CS"/>
              </w:rPr>
            </w:pPr>
            <w:r w:rsidRPr="00E8285C">
              <w:rPr>
                <w:sz w:val="22"/>
                <w:szCs w:val="22"/>
                <w:lang w:val="sr-Cyrl-CS"/>
              </w:rPr>
              <w:t>144</w:t>
            </w:r>
          </w:p>
        </w:tc>
      </w:tr>
      <w:tr w:rsidR="00E8285C" w:rsidRPr="00E8285C" w:rsidTr="00B866DF">
        <w:tc>
          <w:tcPr>
            <w:tcW w:w="1223" w:type="pct"/>
          </w:tcPr>
          <w:p w:rsidR="00E8285C" w:rsidRPr="00E8285C" w:rsidRDefault="00E8285C" w:rsidP="00B866DF">
            <w:pPr>
              <w:rPr>
                <w:sz w:val="22"/>
                <w:szCs w:val="22"/>
              </w:rPr>
            </w:pPr>
            <w:r w:rsidRPr="00E8285C">
              <w:rPr>
                <w:sz w:val="22"/>
                <w:szCs w:val="22"/>
              </w:rPr>
              <w:t>Додатн анастава</w:t>
            </w:r>
          </w:p>
        </w:tc>
        <w:tc>
          <w:tcPr>
            <w:tcW w:w="710" w:type="pct"/>
          </w:tcPr>
          <w:p w:rsidR="00E8285C" w:rsidRPr="00E8285C" w:rsidRDefault="00E8285C" w:rsidP="00B866DF">
            <w:pPr>
              <w:rPr>
                <w:sz w:val="22"/>
                <w:szCs w:val="22"/>
                <w:lang w:val="sr-Cyrl-CS"/>
              </w:rPr>
            </w:pPr>
            <w:r w:rsidRPr="00E8285C">
              <w:rPr>
                <w:sz w:val="22"/>
                <w:szCs w:val="22"/>
                <w:lang w:val="sr-Cyrl-CS"/>
              </w:rPr>
              <w:t>до 30</w:t>
            </w:r>
          </w:p>
        </w:tc>
        <w:tc>
          <w:tcPr>
            <w:tcW w:w="710" w:type="pct"/>
          </w:tcPr>
          <w:p w:rsidR="00E8285C" w:rsidRPr="00E8285C" w:rsidRDefault="00E8285C" w:rsidP="00B866DF">
            <w:pPr>
              <w:rPr>
                <w:sz w:val="22"/>
                <w:szCs w:val="22"/>
                <w:lang w:val="sr-Cyrl-CS"/>
              </w:rPr>
            </w:pPr>
            <w:r w:rsidRPr="00E8285C">
              <w:rPr>
                <w:sz w:val="22"/>
                <w:szCs w:val="22"/>
                <w:lang w:val="sr-Cyrl-CS"/>
              </w:rPr>
              <w:t>до 30</w:t>
            </w:r>
          </w:p>
        </w:tc>
        <w:tc>
          <w:tcPr>
            <w:tcW w:w="710" w:type="pct"/>
          </w:tcPr>
          <w:p w:rsidR="00E8285C" w:rsidRPr="00E8285C" w:rsidRDefault="00E8285C" w:rsidP="00B866DF">
            <w:pPr>
              <w:rPr>
                <w:sz w:val="22"/>
                <w:szCs w:val="22"/>
                <w:lang w:val="sr-Cyrl-CS"/>
              </w:rPr>
            </w:pPr>
            <w:r w:rsidRPr="00E8285C">
              <w:rPr>
                <w:sz w:val="22"/>
                <w:szCs w:val="22"/>
                <w:lang w:val="sr-Cyrl-CS"/>
              </w:rPr>
              <w:t>до 30</w:t>
            </w:r>
          </w:p>
        </w:tc>
        <w:tc>
          <w:tcPr>
            <w:tcW w:w="822" w:type="pct"/>
          </w:tcPr>
          <w:p w:rsidR="00E8285C" w:rsidRPr="00E8285C" w:rsidRDefault="00E8285C" w:rsidP="00B866DF">
            <w:pPr>
              <w:rPr>
                <w:sz w:val="22"/>
                <w:szCs w:val="22"/>
                <w:lang w:val="sr-Cyrl-CS"/>
              </w:rPr>
            </w:pPr>
            <w:r w:rsidRPr="00E8285C">
              <w:rPr>
                <w:sz w:val="22"/>
                <w:szCs w:val="22"/>
                <w:lang w:val="sr-Cyrl-CS"/>
              </w:rPr>
              <w:t>до 30</w:t>
            </w:r>
          </w:p>
        </w:tc>
        <w:tc>
          <w:tcPr>
            <w:tcW w:w="825" w:type="pct"/>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B866DF">
        <w:tc>
          <w:tcPr>
            <w:tcW w:w="1223" w:type="pct"/>
          </w:tcPr>
          <w:p w:rsidR="00E8285C" w:rsidRPr="00E8285C" w:rsidRDefault="00E8285C" w:rsidP="00B866DF">
            <w:pPr>
              <w:rPr>
                <w:sz w:val="22"/>
                <w:szCs w:val="22"/>
              </w:rPr>
            </w:pPr>
            <w:r w:rsidRPr="00E8285C">
              <w:rPr>
                <w:sz w:val="22"/>
                <w:szCs w:val="22"/>
              </w:rPr>
              <w:t>Допунска настава</w:t>
            </w:r>
          </w:p>
        </w:tc>
        <w:tc>
          <w:tcPr>
            <w:tcW w:w="710" w:type="pct"/>
          </w:tcPr>
          <w:p w:rsidR="00E8285C" w:rsidRPr="00E8285C" w:rsidRDefault="00E8285C" w:rsidP="00B866DF">
            <w:pPr>
              <w:rPr>
                <w:bCs/>
                <w:sz w:val="22"/>
                <w:szCs w:val="22"/>
                <w:lang w:val="sr-Cyrl-CS"/>
              </w:rPr>
            </w:pPr>
            <w:r w:rsidRPr="00E8285C">
              <w:rPr>
                <w:sz w:val="22"/>
                <w:szCs w:val="22"/>
                <w:lang w:val="sr-Cyrl-CS"/>
              </w:rPr>
              <w:t>до 30</w:t>
            </w:r>
          </w:p>
        </w:tc>
        <w:tc>
          <w:tcPr>
            <w:tcW w:w="710" w:type="pct"/>
          </w:tcPr>
          <w:p w:rsidR="00E8285C" w:rsidRPr="00E8285C" w:rsidRDefault="00E8285C" w:rsidP="00B866DF">
            <w:pPr>
              <w:rPr>
                <w:sz w:val="22"/>
                <w:szCs w:val="22"/>
                <w:lang w:val="sr-Cyrl-CS"/>
              </w:rPr>
            </w:pPr>
            <w:r w:rsidRPr="00E8285C">
              <w:rPr>
                <w:sz w:val="22"/>
                <w:szCs w:val="22"/>
                <w:lang w:val="sr-Cyrl-CS"/>
              </w:rPr>
              <w:t>до 30</w:t>
            </w:r>
          </w:p>
        </w:tc>
        <w:tc>
          <w:tcPr>
            <w:tcW w:w="710" w:type="pct"/>
          </w:tcPr>
          <w:p w:rsidR="00E8285C" w:rsidRPr="00E8285C" w:rsidRDefault="00E8285C" w:rsidP="00B866DF">
            <w:pPr>
              <w:rPr>
                <w:sz w:val="22"/>
                <w:szCs w:val="22"/>
                <w:lang w:val="sr-Cyrl-CS"/>
              </w:rPr>
            </w:pPr>
            <w:r w:rsidRPr="00E8285C">
              <w:rPr>
                <w:sz w:val="22"/>
                <w:szCs w:val="22"/>
                <w:lang w:val="sr-Cyrl-CS"/>
              </w:rPr>
              <w:t>до 30</w:t>
            </w:r>
          </w:p>
        </w:tc>
        <w:tc>
          <w:tcPr>
            <w:tcW w:w="822" w:type="pct"/>
          </w:tcPr>
          <w:p w:rsidR="00E8285C" w:rsidRPr="00E8285C" w:rsidRDefault="00E8285C" w:rsidP="00B866DF">
            <w:pPr>
              <w:rPr>
                <w:sz w:val="22"/>
                <w:szCs w:val="22"/>
                <w:lang w:val="sr-Cyrl-CS"/>
              </w:rPr>
            </w:pPr>
            <w:r w:rsidRPr="00E8285C">
              <w:rPr>
                <w:sz w:val="22"/>
                <w:szCs w:val="22"/>
                <w:lang w:val="sr-Cyrl-CS"/>
              </w:rPr>
              <w:t>до 30</w:t>
            </w:r>
          </w:p>
        </w:tc>
        <w:tc>
          <w:tcPr>
            <w:tcW w:w="825" w:type="pct"/>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B866DF">
        <w:tc>
          <w:tcPr>
            <w:tcW w:w="1223" w:type="pct"/>
          </w:tcPr>
          <w:p w:rsidR="00E8285C" w:rsidRPr="00E8285C" w:rsidRDefault="00E8285C" w:rsidP="00B866DF">
            <w:pPr>
              <w:rPr>
                <w:sz w:val="22"/>
                <w:szCs w:val="22"/>
              </w:rPr>
            </w:pPr>
            <w:r w:rsidRPr="00E8285C">
              <w:rPr>
                <w:sz w:val="22"/>
                <w:szCs w:val="22"/>
              </w:rPr>
              <w:t>Припремна настава</w:t>
            </w:r>
          </w:p>
        </w:tc>
        <w:tc>
          <w:tcPr>
            <w:tcW w:w="710" w:type="pct"/>
          </w:tcPr>
          <w:p w:rsidR="00E8285C" w:rsidRPr="00E8285C" w:rsidRDefault="00E8285C" w:rsidP="00B866DF">
            <w:pPr>
              <w:rPr>
                <w:bCs/>
                <w:sz w:val="22"/>
                <w:szCs w:val="22"/>
                <w:lang w:val="sr-Cyrl-CS"/>
              </w:rPr>
            </w:pPr>
            <w:r w:rsidRPr="00E8285C">
              <w:rPr>
                <w:bCs/>
                <w:sz w:val="22"/>
                <w:szCs w:val="22"/>
                <w:lang w:val="sr-Cyrl-CS"/>
              </w:rPr>
              <w:t>до 30</w:t>
            </w:r>
          </w:p>
        </w:tc>
        <w:tc>
          <w:tcPr>
            <w:tcW w:w="710" w:type="pct"/>
          </w:tcPr>
          <w:p w:rsidR="00E8285C" w:rsidRPr="00E8285C" w:rsidRDefault="00E8285C" w:rsidP="00B866DF">
            <w:pPr>
              <w:rPr>
                <w:sz w:val="22"/>
                <w:szCs w:val="22"/>
                <w:lang w:val="sr-Cyrl-CS"/>
              </w:rPr>
            </w:pPr>
            <w:r w:rsidRPr="00E8285C">
              <w:rPr>
                <w:bCs/>
                <w:sz w:val="22"/>
                <w:szCs w:val="22"/>
                <w:lang w:val="sr-Cyrl-CS"/>
              </w:rPr>
              <w:t>до 30</w:t>
            </w:r>
          </w:p>
        </w:tc>
        <w:tc>
          <w:tcPr>
            <w:tcW w:w="710" w:type="pct"/>
          </w:tcPr>
          <w:p w:rsidR="00E8285C" w:rsidRPr="00E8285C" w:rsidRDefault="00E8285C" w:rsidP="00B866DF">
            <w:pPr>
              <w:rPr>
                <w:sz w:val="22"/>
                <w:szCs w:val="22"/>
                <w:lang w:val="sr-Cyrl-CS"/>
              </w:rPr>
            </w:pPr>
            <w:r w:rsidRPr="00E8285C">
              <w:rPr>
                <w:bCs/>
                <w:sz w:val="22"/>
                <w:szCs w:val="22"/>
                <w:lang w:val="sr-Cyrl-CS"/>
              </w:rPr>
              <w:t>до 30</w:t>
            </w:r>
          </w:p>
        </w:tc>
        <w:tc>
          <w:tcPr>
            <w:tcW w:w="822" w:type="pct"/>
          </w:tcPr>
          <w:p w:rsidR="00E8285C" w:rsidRPr="00E8285C" w:rsidRDefault="00E8285C" w:rsidP="00B866DF">
            <w:pPr>
              <w:rPr>
                <w:sz w:val="22"/>
                <w:szCs w:val="22"/>
                <w:lang w:val="sr-Cyrl-CS"/>
              </w:rPr>
            </w:pPr>
            <w:r w:rsidRPr="00E8285C">
              <w:rPr>
                <w:sz w:val="22"/>
                <w:szCs w:val="22"/>
                <w:lang w:val="sr-Cyrl-CS"/>
              </w:rPr>
              <w:t>до 30</w:t>
            </w:r>
          </w:p>
        </w:tc>
        <w:tc>
          <w:tcPr>
            <w:tcW w:w="825" w:type="pct"/>
          </w:tcPr>
          <w:p w:rsidR="00E8285C" w:rsidRPr="00E8285C" w:rsidRDefault="00E8285C" w:rsidP="00B866DF">
            <w:pPr>
              <w:rPr>
                <w:sz w:val="22"/>
                <w:szCs w:val="22"/>
                <w:lang w:val="sr-Cyrl-CS"/>
              </w:rPr>
            </w:pPr>
            <w:r w:rsidRPr="00E8285C">
              <w:rPr>
                <w:sz w:val="22"/>
                <w:szCs w:val="22"/>
                <w:lang w:val="sr-Cyrl-CS"/>
              </w:rPr>
              <w:t>до 120</w:t>
            </w:r>
          </w:p>
        </w:tc>
      </w:tr>
    </w:tbl>
    <w:p w:rsidR="00E8285C" w:rsidRPr="00E8285C" w:rsidRDefault="00E8285C" w:rsidP="00E8285C">
      <w:pPr>
        <w:rPr>
          <w:rFonts w:ascii="Times New Roman" w:hAnsi="Times New Roman" w:cs="Times New Roman"/>
          <w:b/>
          <w:bCs/>
          <w:color w:val="FF0000"/>
        </w:rPr>
      </w:pPr>
    </w:p>
    <w:p w:rsidR="00E8285C" w:rsidRPr="001C56F5" w:rsidRDefault="00E8285C" w:rsidP="001C56F5">
      <w:pPr>
        <w:pStyle w:val="Heading2"/>
      </w:pPr>
      <w:bookmarkStart w:id="70" w:name="_Toc113193742"/>
      <w:bookmarkStart w:id="71" w:name="_Toc128990303"/>
      <w:bookmarkStart w:id="72" w:name="_Toc146696455"/>
      <w:r w:rsidRPr="001C56F5">
        <w:t>Економски техничар (нови наставни програм )</w:t>
      </w:r>
      <w:bookmarkEnd w:id="70"/>
      <w:bookmarkEnd w:id="71"/>
      <w:bookmarkEnd w:id="72"/>
    </w:p>
    <w:p w:rsidR="00E8285C" w:rsidRPr="00E8285C" w:rsidRDefault="00E8285C" w:rsidP="00E8285C">
      <w:pPr>
        <w:pStyle w:val="Heading2"/>
        <w:rPr>
          <w:rFonts w:ascii="Times New Roman" w:hAnsi="Times New Roman" w:cs="Times New Roman"/>
          <w:sz w:val="22"/>
          <w:szCs w:val="22"/>
        </w:rPr>
      </w:pPr>
    </w:p>
    <w:tbl>
      <w:tblPr>
        <w:tblStyle w:val="TableElegant"/>
        <w:tblW w:w="5000" w:type="pct"/>
        <w:tblLook w:val="04A0"/>
      </w:tblPr>
      <w:tblGrid>
        <w:gridCol w:w="4149"/>
        <w:gridCol w:w="1088"/>
        <w:gridCol w:w="1139"/>
        <w:gridCol w:w="1084"/>
        <w:gridCol w:w="2395"/>
      </w:tblGrid>
      <w:tr w:rsidR="00E8285C" w:rsidRPr="00E8285C" w:rsidTr="00B866DF">
        <w:trPr>
          <w:cnfStyle w:val="100000000000"/>
        </w:trPr>
        <w:tc>
          <w:tcPr>
            <w:tcW w:w="2105" w:type="pct"/>
          </w:tcPr>
          <w:p w:rsidR="00E8285C" w:rsidRPr="00E8285C" w:rsidRDefault="00E8285C" w:rsidP="00B866DF">
            <w:pPr>
              <w:rPr>
                <w:b/>
                <w:bCs/>
                <w:sz w:val="22"/>
                <w:szCs w:val="22"/>
                <w:lang w:val="sr-Cyrl-CS"/>
              </w:rPr>
            </w:pPr>
            <w:r w:rsidRPr="00E8285C">
              <w:rPr>
                <w:b/>
                <w:bCs/>
                <w:caps w:val="0"/>
                <w:sz w:val="22"/>
                <w:szCs w:val="22"/>
                <w:lang w:val="sr-Cyrl-CS"/>
              </w:rPr>
              <w:t>Назив предмета</w:t>
            </w:r>
          </w:p>
        </w:tc>
        <w:tc>
          <w:tcPr>
            <w:tcW w:w="2895" w:type="pct"/>
            <w:gridSpan w:val="4"/>
          </w:tcPr>
          <w:p w:rsidR="00E8285C" w:rsidRPr="00E8285C" w:rsidRDefault="00E8285C" w:rsidP="00B866DF">
            <w:pPr>
              <w:rPr>
                <w:b/>
                <w:bCs/>
                <w:sz w:val="22"/>
                <w:szCs w:val="22"/>
                <w:lang w:val="sr-Cyrl-CS"/>
              </w:rPr>
            </w:pPr>
            <w:r w:rsidRPr="00E8285C">
              <w:rPr>
                <w:b/>
                <w:bCs/>
                <w:caps w:val="0"/>
                <w:sz w:val="22"/>
                <w:szCs w:val="22"/>
                <w:lang w:val="sr-Cyrl-CS"/>
              </w:rPr>
              <w:t>Годишњи фонд часова по разредима</w:t>
            </w:r>
          </w:p>
        </w:tc>
      </w:tr>
      <w:tr w:rsidR="00E8285C" w:rsidRPr="00E8285C" w:rsidTr="00B866DF">
        <w:tc>
          <w:tcPr>
            <w:tcW w:w="2105" w:type="pct"/>
          </w:tcPr>
          <w:p w:rsidR="00E8285C" w:rsidRPr="00E8285C" w:rsidRDefault="00E8285C" w:rsidP="00B866DF">
            <w:pPr>
              <w:rPr>
                <w:b/>
                <w:bCs/>
                <w:sz w:val="22"/>
                <w:szCs w:val="22"/>
                <w:lang w:val="sr-Cyrl-CS"/>
              </w:rPr>
            </w:pPr>
          </w:p>
        </w:tc>
        <w:tc>
          <w:tcPr>
            <w:tcW w:w="552" w:type="pct"/>
          </w:tcPr>
          <w:p w:rsidR="00E8285C" w:rsidRPr="00E8285C" w:rsidRDefault="00E8285C" w:rsidP="00B866DF">
            <w:pPr>
              <w:rPr>
                <w:b/>
                <w:bCs/>
                <w:sz w:val="22"/>
                <w:szCs w:val="22"/>
                <w:lang w:val="sr-Latn-CS"/>
              </w:rPr>
            </w:pPr>
            <w:r w:rsidRPr="00E8285C">
              <w:rPr>
                <w:b/>
                <w:bCs/>
                <w:sz w:val="22"/>
                <w:szCs w:val="22"/>
                <w:lang w:val="sr-Latn-CS"/>
              </w:rPr>
              <w:t>I</w:t>
            </w:r>
          </w:p>
        </w:tc>
        <w:tc>
          <w:tcPr>
            <w:tcW w:w="578" w:type="pct"/>
          </w:tcPr>
          <w:p w:rsidR="00E8285C" w:rsidRPr="00E8285C" w:rsidRDefault="00E8285C" w:rsidP="00B866DF">
            <w:pPr>
              <w:rPr>
                <w:b/>
                <w:bCs/>
                <w:sz w:val="22"/>
                <w:szCs w:val="22"/>
                <w:lang w:val="sr-Latn-CS"/>
              </w:rPr>
            </w:pPr>
            <w:r w:rsidRPr="00E8285C">
              <w:rPr>
                <w:b/>
                <w:bCs/>
                <w:sz w:val="22"/>
                <w:szCs w:val="22"/>
                <w:lang w:val="sr-Latn-CS"/>
              </w:rPr>
              <w:t>II</w:t>
            </w:r>
          </w:p>
        </w:tc>
        <w:tc>
          <w:tcPr>
            <w:tcW w:w="550" w:type="pct"/>
          </w:tcPr>
          <w:p w:rsidR="00E8285C" w:rsidRPr="00E8285C" w:rsidRDefault="00E8285C" w:rsidP="00B866DF">
            <w:pPr>
              <w:rPr>
                <w:b/>
                <w:bCs/>
                <w:sz w:val="22"/>
                <w:szCs w:val="22"/>
                <w:lang w:val="sr-Latn-CS"/>
              </w:rPr>
            </w:pPr>
            <w:r w:rsidRPr="00E8285C">
              <w:rPr>
                <w:b/>
                <w:bCs/>
                <w:sz w:val="22"/>
                <w:szCs w:val="22"/>
                <w:lang w:val="sr-Latn-CS"/>
              </w:rPr>
              <w:t>III</w:t>
            </w:r>
          </w:p>
        </w:tc>
        <w:tc>
          <w:tcPr>
            <w:tcW w:w="1214" w:type="pct"/>
          </w:tcPr>
          <w:p w:rsidR="00E8285C" w:rsidRPr="00E8285C" w:rsidRDefault="00E8285C" w:rsidP="00B866DF">
            <w:pPr>
              <w:rPr>
                <w:b/>
                <w:bCs/>
                <w:sz w:val="22"/>
                <w:szCs w:val="22"/>
                <w:lang w:val="sr-Latn-CS"/>
              </w:rPr>
            </w:pPr>
            <w:r w:rsidRPr="00E8285C">
              <w:rPr>
                <w:b/>
                <w:bCs/>
                <w:sz w:val="22"/>
                <w:szCs w:val="22"/>
                <w:lang w:val="sr-Latn-CS"/>
              </w:rPr>
              <w:t>IV</w:t>
            </w:r>
          </w:p>
        </w:tc>
      </w:tr>
      <w:tr w:rsidR="00E8285C" w:rsidRPr="00E8285C" w:rsidTr="00B866DF">
        <w:tc>
          <w:tcPr>
            <w:tcW w:w="2105" w:type="pct"/>
          </w:tcPr>
          <w:p w:rsidR="00E8285C" w:rsidRPr="00E8285C" w:rsidRDefault="00E8285C" w:rsidP="00B866DF">
            <w:pPr>
              <w:rPr>
                <w:bCs/>
                <w:sz w:val="22"/>
                <w:szCs w:val="22"/>
                <w:lang w:val="sr-Cyrl-BA"/>
              </w:rPr>
            </w:pPr>
            <w:r w:rsidRPr="00E8285C">
              <w:rPr>
                <w:bCs/>
                <w:sz w:val="22"/>
                <w:szCs w:val="22"/>
                <w:lang w:val="sr-Cyrl-BA"/>
              </w:rPr>
              <w:t>српски језик и књижевност</w:t>
            </w:r>
          </w:p>
        </w:tc>
        <w:tc>
          <w:tcPr>
            <w:tcW w:w="552" w:type="pct"/>
          </w:tcPr>
          <w:p w:rsidR="00E8285C" w:rsidRPr="00E8285C" w:rsidRDefault="00E8285C" w:rsidP="00B866DF">
            <w:pPr>
              <w:rPr>
                <w:bCs/>
                <w:sz w:val="22"/>
                <w:szCs w:val="22"/>
                <w:lang w:val="sr-Cyrl-CS"/>
              </w:rPr>
            </w:pPr>
            <w:r w:rsidRPr="00E8285C">
              <w:rPr>
                <w:bCs/>
                <w:sz w:val="22"/>
                <w:szCs w:val="22"/>
                <w:lang w:val="sr-Cyrl-CS"/>
              </w:rPr>
              <w:t>111</w:t>
            </w:r>
          </w:p>
        </w:tc>
        <w:tc>
          <w:tcPr>
            <w:tcW w:w="578" w:type="pct"/>
          </w:tcPr>
          <w:p w:rsidR="00E8285C" w:rsidRPr="00E8285C" w:rsidRDefault="00E8285C" w:rsidP="00B866DF">
            <w:pPr>
              <w:rPr>
                <w:bCs/>
                <w:sz w:val="22"/>
                <w:szCs w:val="22"/>
                <w:lang w:val="sr-Cyrl-CS"/>
              </w:rPr>
            </w:pPr>
            <w:r w:rsidRPr="00E8285C">
              <w:rPr>
                <w:bCs/>
                <w:sz w:val="22"/>
                <w:szCs w:val="22"/>
                <w:lang w:val="sr-Cyrl-CS"/>
              </w:rPr>
              <w:t>108</w:t>
            </w:r>
          </w:p>
        </w:tc>
        <w:tc>
          <w:tcPr>
            <w:tcW w:w="550" w:type="pct"/>
          </w:tcPr>
          <w:p w:rsidR="00E8285C" w:rsidRPr="00E8285C" w:rsidRDefault="00E8285C" w:rsidP="00B866DF">
            <w:pPr>
              <w:rPr>
                <w:bCs/>
                <w:sz w:val="22"/>
                <w:szCs w:val="22"/>
                <w:lang w:val="sr-Cyrl-CS"/>
              </w:rPr>
            </w:pPr>
            <w:r w:rsidRPr="00E8285C">
              <w:rPr>
                <w:bCs/>
                <w:sz w:val="22"/>
                <w:szCs w:val="22"/>
                <w:lang w:val="sr-Cyrl-CS"/>
              </w:rPr>
              <w:t>105</w:t>
            </w:r>
          </w:p>
        </w:tc>
        <w:tc>
          <w:tcPr>
            <w:tcW w:w="1214" w:type="pct"/>
          </w:tcPr>
          <w:p w:rsidR="00E8285C" w:rsidRPr="00E8285C" w:rsidRDefault="00E8285C" w:rsidP="00B866DF">
            <w:pPr>
              <w:rPr>
                <w:bCs/>
                <w:sz w:val="22"/>
                <w:szCs w:val="22"/>
                <w:lang w:val="sr-Cyrl-CS"/>
              </w:rPr>
            </w:pPr>
            <w:r w:rsidRPr="00E8285C">
              <w:rPr>
                <w:bCs/>
                <w:sz w:val="22"/>
                <w:szCs w:val="22"/>
                <w:lang w:val="sr-Cyrl-CS"/>
              </w:rPr>
              <w:t>93</w:t>
            </w: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t>први страни језик</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t>физичко васпитање</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t>Математика</w:t>
            </w:r>
          </w:p>
        </w:tc>
        <w:tc>
          <w:tcPr>
            <w:tcW w:w="552" w:type="pct"/>
          </w:tcPr>
          <w:p w:rsidR="00E8285C" w:rsidRPr="00E8285C" w:rsidRDefault="00E8285C" w:rsidP="00B866DF">
            <w:pPr>
              <w:rPr>
                <w:bCs/>
                <w:sz w:val="22"/>
                <w:szCs w:val="22"/>
                <w:lang w:val="sr-Cyrl-CS"/>
              </w:rPr>
            </w:pPr>
            <w:r w:rsidRPr="00E8285C">
              <w:rPr>
                <w:bCs/>
                <w:sz w:val="22"/>
                <w:szCs w:val="22"/>
                <w:lang w:val="sr-Cyrl-CS"/>
              </w:rPr>
              <w:t>111</w:t>
            </w:r>
          </w:p>
        </w:tc>
        <w:tc>
          <w:tcPr>
            <w:tcW w:w="578" w:type="pct"/>
          </w:tcPr>
          <w:p w:rsidR="00E8285C" w:rsidRPr="00E8285C" w:rsidRDefault="00E8285C" w:rsidP="00B866DF">
            <w:pPr>
              <w:rPr>
                <w:bCs/>
                <w:sz w:val="22"/>
                <w:szCs w:val="22"/>
                <w:lang w:val="sr-Cyrl-CS"/>
              </w:rPr>
            </w:pPr>
            <w:r w:rsidRPr="00E8285C">
              <w:rPr>
                <w:bCs/>
                <w:sz w:val="22"/>
                <w:szCs w:val="22"/>
                <w:lang w:val="sr-Cyrl-CS"/>
              </w:rPr>
              <w:t>108</w:t>
            </w:r>
          </w:p>
        </w:tc>
        <w:tc>
          <w:tcPr>
            <w:tcW w:w="550" w:type="pct"/>
          </w:tcPr>
          <w:p w:rsidR="00E8285C" w:rsidRPr="00E8285C" w:rsidRDefault="00E8285C" w:rsidP="00B866DF">
            <w:pPr>
              <w:rPr>
                <w:bCs/>
                <w:sz w:val="22"/>
                <w:szCs w:val="22"/>
                <w:lang w:val="sr-Cyrl-CS"/>
              </w:rPr>
            </w:pPr>
            <w:r w:rsidRPr="00E8285C">
              <w:rPr>
                <w:bCs/>
                <w:sz w:val="22"/>
                <w:szCs w:val="22"/>
                <w:lang w:val="sr-Cyrl-CS"/>
              </w:rPr>
              <w:t>105</w:t>
            </w:r>
          </w:p>
        </w:tc>
        <w:tc>
          <w:tcPr>
            <w:tcW w:w="1214" w:type="pct"/>
          </w:tcPr>
          <w:p w:rsidR="00E8285C" w:rsidRPr="00E8285C" w:rsidRDefault="00E8285C" w:rsidP="00B866DF">
            <w:pPr>
              <w:rPr>
                <w:bCs/>
                <w:sz w:val="22"/>
                <w:szCs w:val="22"/>
                <w:lang w:val="sr-Cyrl-CS"/>
              </w:rPr>
            </w:pPr>
            <w:r w:rsidRPr="00E8285C">
              <w:rPr>
                <w:bCs/>
                <w:sz w:val="22"/>
                <w:szCs w:val="22"/>
                <w:lang w:val="sr-Cyrl-CS"/>
              </w:rPr>
              <w:t>93</w:t>
            </w: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t>Рачунарство и информатика</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t>Историја</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t>Хемија</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rPr>
          <w:trHeight w:val="240"/>
        </w:trPr>
        <w:tc>
          <w:tcPr>
            <w:tcW w:w="2105" w:type="pct"/>
          </w:tcPr>
          <w:p w:rsidR="00E8285C" w:rsidRPr="00E8285C" w:rsidRDefault="00E8285C" w:rsidP="00B866DF">
            <w:pPr>
              <w:rPr>
                <w:bCs/>
                <w:sz w:val="22"/>
                <w:szCs w:val="22"/>
                <w:lang w:val="sr-Cyrl-CS"/>
              </w:rPr>
            </w:pPr>
            <w:r w:rsidRPr="00E8285C">
              <w:rPr>
                <w:bCs/>
                <w:sz w:val="22"/>
                <w:szCs w:val="22"/>
                <w:lang w:val="sr-Cyrl-CS"/>
              </w:rPr>
              <w:t>Биологија</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rPr>
          <w:trHeight w:val="270"/>
        </w:trPr>
        <w:tc>
          <w:tcPr>
            <w:tcW w:w="2105" w:type="pct"/>
          </w:tcPr>
          <w:p w:rsidR="00E8285C" w:rsidRPr="00E8285C" w:rsidRDefault="00E8285C" w:rsidP="00B866DF">
            <w:pPr>
              <w:rPr>
                <w:bCs/>
                <w:sz w:val="22"/>
                <w:szCs w:val="22"/>
                <w:lang w:val="sr-Cyrl-CS"/>
              </w:rPr>
            </w:pPr>
          </w:p>
          <w:p w:rsidR="00E8285C" w:rsidRPr="00E8285C" w:rsidRDefault="00E8285C" w:rsidP="00B866DF">
            <w:pPr>
              <w:rPr>
                <w:bCs/>
                <w:sz w:val="22"/>
                <w:szCs w:val="22"/>
                <w:lang w:val="sr-Cyrl-CS"/>
              </w:rPr>
            </w:pPr>
            <w:r w:rsidRPr="00E8285C">
              <w:rPr>
                <w:bCs/>
                <w:sz w:val="22"/>
                <w:szCs w:val="22"/>
                <w:lang w:val="sr-Cyrl-CS"/>
              </w:rPr>
              <w:t>Ликовна култура</w:t>
            </w:r>
          </w:p>
        </w:tc>
        <w:tc>
          <w:tcPr>
            <w:tcW w:w="552" w:type="pct"/>
          </w:tcPr>
          <w:p w:rsidR="00E8285C" w:rsidRPr="00E8285C" w:rsidRDefault="00E8285C" w:rsidP="00B866DF">
            <w:pPr>
              <w:rPr>
                <w:b/>
                <w:bCs/>
                <w:sz w:val="22"/>
                <w:szCs w:val="22"/>
                <w:lang w:val="sr-Cyrl-CS"/>
              </w:rPr>
            </w:pPr>
          </w:p>
        </w:tc>
        <w:tc>
          <w:tcPr>
            <w:tcW w:w="578" w:type="pct"/>
          </w:tcPr>
          <w:p w:rsidR="00E8285C" w:rsidRPr="00E8285C" w:rsidRDefault="00E8285C" w:rsidP="00B866DF">
            <w:pPr>
              <w:rPr>
                <w:bCs/>
                <w:sz w:val="22"/>
                <w:szCs w:val="22"/>
                <w:lang w:val="sr-Cyrl-CS"/>
              </w:rPr>
            </w:pPr>
          </w:p>
          <w:p w:rsidR="00E8285C" w:rsidRPr="00E8285C" w:rsidRDefault="00E8285C" w:rsidP="00B866DF">
            <w:pPr>
              <w:rPr>
                <w:bCs/>
                <w:sz w:val="22"/>
                <w:szCs w:val="22"/>
                <w:lang w:val="sr-Cyrl-CS"/>
              </w:rPr>
            </w:pPr>
            <w:r w:rsidRPr="00E8285C">
              <w:rPr>
                <w:bCs/>
                <w:sz w:val="22"/>
                <w:szCs w:val="22"/>
                <w:lang w:val="sr-Cyrl-CS"/>
              </w:rPr>
              <w:t>36</w:t>
            </w: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rPr>
          <w:trHeight w:val="252"/>
        </w:trPr>
        <w:tc>
          <w:tcPr>
            <w:tcW w:w="2105" w:type="pct"/>
          </w:tcPr>
          <w:p w:rsidR="00E8285C" w:rsidRPr="00E8285C" w:rsidRDefault="00E8285C" w:rsidP="00B866DF">
            <w:pPr>
              <w:rPr>
                <w:bCs/>
                <w:sz w:val="22"/>
                <w:szCs w:val="22"/>
                <w:lang w:val="sr-Cyrl-CS"/>
              </w:rPr>
            </w:pPr>
            <w:r w:rsidRPr="00E8285C">
              <w:rPr>
                <w:bCs/>
                <w:sz w:val="22"/>
                <w:szCs w:val="22"/>
                <w:lang w:val="sr-Cyrl-CS"/>
              </w:rPr>
              <w:t>Социологија са правима грађана</w:t>
            </w:r>
          </w:p>
        </w:tc>
        <w:tc>
          <w:tcPr>
            <w:tcW w:w="552" w:type="pct"/>
          </w:tcPr>
          <w:p w:rsidR="00E8285C" w:rsidRPr="00E8285C" w:rsidRDefault="00E8285C" w:rsidP="00B866DF">
            <w:pPr>
              <w:rPr>
                <w:b/>
                <w:bCs/>
                <w:sz w:val="22"/>
                <w:szCs w:val="22"/>
                <w:lang w:val="sr-Cyrl-CS"/>
              </w:rPr>
            </w:pPr>
          </w:p>
        </w:tc>
        <w:tc>
          <w:tcPr>
            <w:tcW w:w="578" w:type="pct"/>
          </w:tcPr>
          <w:p w:rsidR="00E8285C" w:rsidRPr="00E8285C" w:rsidRDefault="00E8285C" w:rsidP="00B866DF">
            <w:pPr>
              <w:rPr>
                <w:bCs/>
                <w:sz w:val="22"/>
                <w:szCs w:val="22"/>
                <w:lang w:val="sr-Cyrl-CS"/>
              </w:rPr>
            </w:pP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p>
        </w:tc>
      </w:tr>
      <w:tr w:rsidR="00E8285C" w:rsidRPr="00E8285C" w:rsidTr="00B866DF">
        <w:trPr>
          <w:trHeight w:val="285"/>
        </w:trPr>
        <w:tc>
          <w:tcPr>
            <w:tcW w:w="2105" w:type="pct"/>
          </w:tcPr>
          <w:p w:rsidR="00E8285C" w:rsidRPr="00E8285C" w:rsidRDefault="00E8285C" w:rsidP="00B866DF">
            <w:pPr>
              <w:rPr>
                <w:bCs/>
                <w:sz w:val="22"/>
                <w:szCs w:val="22"/>
                <w:lang w:val="sr-Cyrl-CS"/>
              </w:rPr>
            </w:pPr>
            <w:r w:rsidRPr="00E8285C">
              <w:rPr>
                <w:bCs/>
                <w:sz w:val="22"/>
                <w:szCs w:val="22"/>
                <w:lang w:val="sr-Cyrl-CS"/>
              </w:rPr>
              <w:t>Принципи економије</w:t>
            </w:r>
          </w:p>
        </w:tc>
        <w:tc>
          <w:tcPr>
            <w:tcW w:w="552" w:type="pct"/>
          </w:tcPr>
          <w:p w:rsidR="00E8285C" w:rsidRPr="00E8285C" w:rsidRDefault="00E8285C" w:rsidP="00B866DF">
            <w:pPr>
              <w:rPr>
                <w:bCs/>
                <w:sz w:val="22"/>
                <w:szCs w:val="22"/>
                <w:lang w:val="sr-Cyrl-CS"/>
              </w:rPr>
            </w:pPr>
            <w:r w:rsidRPr="00E8285C">
              <w:rPr>
                <w:bCs/>
                <w:sz w:val="22"/>
                <w:szCs w:val="22"/>
                <w:lang w:val="sr-Cyrl-CS"/>
              </w:rPr>
              <w:t>111</w:t>
            </w:r>
          </w:p>
        </w:tc>
        <w:tc>
          <w:tcPr>
            <w:tcW w:w="578" w:type="pct"/>
          </w:tcPr>
          <w:p w:rsidR="00E8285C" w:rsidRPr="00E8285C" w:rsidRDefault="00E8285C" w:rsidP="00B866DF">
            <w:pPr>
              <w:rPr>
                <w:bCs/>
                <w:sz w:val="22"/>
                <w:szCs w:val="22"/>
                <w:lang w:val="sr-Cyrl-CS"/>
              </w:rPr>
            </w:pPr>
            <w:r w:rsidRPr="00E8285C">
              <w:rPr>
                <w:bCs/>
                <w:sz w:val="22"/>
                <w:szCs w:val="22"/>
                <w:lang w:val="sr-Cyrl-CS"/>
              </w:rPr>
              <w:t>108</w:t>
            </w: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rPr>
          <w:trHeight w:val="270"/>
        </w:trPr>
        <w:tc>
          <w:tcPr>
            <w:tcW w:w="2105" w:type="pct"/>
          </w:tcPr>
          <w:p w:rsidR="00E8285C" w:rsidRPr="00E8285C" w:rsidRDefault="00E8285C" w:rsidP="00B866DF">
            <w:pPr>
              <w:rPr>
                <w:bCs/>
                <w:sz w:val="22"/>
                <w:szCs w:val="22"/>
                <w:lang w:val="sr-Cyrl-CS"/>
              </w:rPr>
            </w:pPr>
            <w:r w:rsidRPr="00E8285C">
              <w:rPr>
                <w:bCs/>
                <w:sz w:val="22"/>
                <w:szCs w:val="22"/>
                <w:lang w:val="sr-Cyrl-CS"/>
              </w:rPr>
              <w:t>Пословна економија</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B866DF">
        <w:trPr>
          <w:trHeight w:val="270"/>
        </w:trPr>
        <w:tc>
          <w:tcPr>
            <w:tcW w:w="2105" w:type="pct"/>
          </w:tcPr>
          <w:p w:rsidR="00E8285C" w:rsidRPr="00E8285C" w:rsidRDefault="00E8285C" w:rsidP="00B866DF">
            <w:pPr>
              <w:rPr>
                <w:bCs/>
                <w:sz w:val="22"/>
                <w:szCs w:val="22"/>
                <w:lang w:val="sr-Cyrl-CS"/>
              </w:rPr>
            </w:pPr>
            <w:r w:rsidRPr="00E8285C">
              <w:rPr>
                <w:bCs/>
                <w:sz w:val="22"/>
                <w:szCs w:val="22"/>
                <w:lang w:val="sr-Cyrl-CS"/>
              </w:rPr>
              <w:t>Рачуноводство</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124</w:t>
            </w:r>
          </w:p>
        </w:tc>
      </w:tr>
      <w:tr w:rsidR="00E8285C" w:rsidRPr="00E8285C" w:rsidTr="00B866DF">
        <w:trPr>
          <w:trHeight w:val="315"/>
        </w:trPr>
        <w:tc>
          <w:tcPr>
            <w:tcW w:w="2105" w:type="pct"/>
          </w:tcPr>
          <w:p w:rsidR="00E8285C" w:rsidRPr="00E8285C" w:rsidRDefault="00E8285C" w:rsidP="00B866DF">
            <w:pPr>
              <w:rPr>
                <w:bCs/>
                <w:sz w:val="22"/>
                <w:szCs w:val="22"/>
                <w:lang w:val="sr-Cyrl-CS"/>
              </w:rPr>
            </w:pPr>
            <w:r w:rsidRPr="00E8285C">
              <w:rPr>
                <w:bCs/>
                <w:sz w:val="22"/>
                <w:szCs w:val="22"/>
                <w:lang w:val="sr-Cyrl-CS"/>
              </w:rPr>
              <w:t>Пословна коресподенција и комуникација</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lastRenderedPageBreak/>
              <w:t>Економска феографија</w:t>
            </w:r>
          </w:p>
        </w:tc>
        <w:tc>
          <w:tcPr>
            <w:tcW w:w="552" w:type="pct"/>
          </w:tcPr>
          <w:p w:rsidR="00E8285C" w:rsidRPr="00E8285C" w:rsidRDefault="00E8285C" w:rsidP="00B866DF">
            <w:pPr>
              <w:rPr>
                <w:bCs/>
                <w:sz w:val="22"/>
                <w:szCs w:val="22"/>
                <w:lang w:val="sr-Cyrl-CS"/>
              </w:rPr>
            </w:pPr>
            <w:r w:rsidRPr="00E8285C">
              <w:rPr>
                <w:bCs/>
                <w:sz w:val="22"/>
                <w:szCs w:val="22"/>
                <w:lang w:val="sr-Cyrl-CS"/>
              </w:rPr>
              <w:t>74</w:t>
            </w:r>
          </w:p>
        </w:tc>
        <w:tc>
          <w:tcPr>
            <w:tcW w:w="578" w:type="pct"/>
          </w:tcPr>
          <w:p w:rsidR="00E8285C" w:rsidRPr="00E8285C" w:rsidRDefault="00E8285C" w:rsidP="00B866DF">
            <w:pPr>
              <w:rPr>
                <w:bCs/>
                <w:sz w:val="22"/>
                <w:szCs w:val="22"/>
                <w:lang w:val="sr-Cyrl-CS"/>
              </w:rPr>
            </w:pP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p>
        </w:tc>
      </w:tr>
      <w:tr w:rsidR="00E8285C" w:rsidRPr="00E8285C" w:rsidTr="00B866DF">
        <w:tc>
          <w:tcPr>
            <w:tcW w:w="2105" w:type="pct"/>
          </w:tcPr>
          <w:p w:rsidR="00E8285C" w:rsidRPr="00E8285C" w:rsidRDefault="00E8285C" w:rsidP="00B866DF">
            <w:pPr>
              <w:rPr>
                <w:bCs/>
                <w:sz w:val="22"/>
                <w:szCs w:val="22"/>
                <w:lang w:val="sr-Cyrl-CS"/>
              </w:rPr>
            </w:pPr>
            <w:r w:rsidRPr="00E8285C">
              <w:rPr>
                <w:bCs/>
                <w:sz w:val="22"/>
                <w:szCs w:val="22"/>
                <w:lang w:val="sr-Cyrl-CS"/>
              </w:rPr>
              <w:t>Пословни енглески језик</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Cs/>
                <w:sz w:val="22"/>
                <w:szCs w:val="22"/>
                <w:lang w:val="sr-Cyrl-CS"/>
              </w:rPr>
            </w:pPr>
            <w:r w:rsidRPr="00E8285C">
              <w:rPr>
                <w:bCs/>
                <w:sz w:val="22"/>
                <w:szCs w:val="22"/>
                <w:lang w:val="sr-Cyrl-CS"/>
              </w:rPr>
              <w:t>36</w:t>
            </w:r>
          </w:p>
        </w:tc>
        <w:tc>
          <w:tcPr>
            <w:tcW w:w="550" w:type="pct"/>
          </w:tcPr>
          <w:p w:rsidR="00E8285C" w:rsidRPr="00E8285C" w:rsidRDefault="00E8285C" w:rsidP="00B866DF">
            <w:pPr>
              <w:rPr>
                <w:b/>
                <w:bCs/>
                <w:sz w:val="22"/>
                <w:szCs w:val="22"/>
                <w:lang w:val="sr-Cyrl-CS"/>
              </w:rPr>
            </w:pPr>
          </w:p>
        </w:tc>
        <w:tc>
          <w:tcPr>
            <w:tcW w:w="1214" w:type="pct"/>
          </w:tcPr>
          <w:p w:rsidR="00E8285C" w:rsidRPr="00E8285C" w:rsidRDefault="00E8285C" w:rsidP="00B866DF">
            <w:pPr>
              <w:rPr>
                <w:b/>
                <w:bCs/>
                <w:sz w:val="22"/>
                <w:szCs w:val="22"/>
                <w:lang w:val="sr-Cyrl-CS"/>
              </w:rPr>
            </w:pPr>
          </w:p>
        </w:tc>
      </w:tr>
      <w:tr w:rsidR="00E8285C" w:rsidRPr="00E8285C" w:rsidTr="00B866DF">
        <w:trPr>
          <w:trHeight w:val="252"/>
        </w:trPr>
        <w:tc>
          <w:tcPr>
            <w:tcW w:w="2105" w:type="pct"/>
          </w:tcPr>
          <w:p w:rsidR="00E8285C" w:rsidRPr="00E8285C" w:rsidRDefault="00E8285C" w:rsidP="00B866DF">
            <w:pPr>
              <w:rPr>
                <w:bCs/>
                <w:sz w:val="22"/>
                <w:szCs w:val="22"/>
                <w:lang w:val="sr-Cyrl-CS"/>
              </w:rPr>
            </w:pPr>
            <w:r w:rsidRPr="00E8285C">
              <w:rPr>
                <w:bCs/>
                <w:sz w:val="22"/>
                <w:szCs w:val="22"/>
                <w:lang w:val="sr-Cyrl-CS"/>
              </w:rPr>
              <w:t>пословна информатика</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Cs/>
                <w:sz w:val="22"/>
                <w:szCs w:val="22"/>
                <w:lang w:val="sr-Cyrl-BA"/>
              </w:rPr>
            </w:pPr>
          </w:p>
        </w:tc>
        <w:tc>
          <w:tcPr>
            <w:tcW w:w="1214" w:type="pct"/>
          </w:tcPr>
          <w:p w:rsidR="00E8285C" w:rsidRPr="00E8285C" w:rsidRDefault="00E8285C" w:rsidP="00B866DF">
            <w:pPr>
              <w:rPr>
                <w:bCs/>
                <w:sz w:val="22"/>
                <w:szCs w:val="22"/>
                <w:lang w:val="sr-Cyrl-CS"/>
              </w:rPr>
            </w:pPr>
          </w:p>
        </w:tc>
      </w:tr>
      <w:tr w:rsidR="00E8285C" w:rsidRPr="00E8285C" w:rsidTr="00B866DF">
        <w:trPr>
          <w:trHeight w:val="285"/>
        </w:trPr>
        <w:tc>
          <w:tcPr>
            <w:tcW w:w="2105" w:type="pct"/>
          </w:tcPr>
          <w:p w:rsidR="00E8285C" w:rsidRPr="00E8285C" w:rsidRDefault="00E8285C" w:rsidP="00B866DF">
            <w:pPr>
              <w:rPr>
                <w:bCs/>
                <w:sz w:val="22"/>
                <w:szCs w:val="22"/>
                <w:lang w:val="sr-Cyrl-CS"/>
              </w:rPr>
            </w:pPr>
            <w:r w:rsidRPr="00E8285C">
              <w:rPr>
                <w:bCs/>
                <w:sz w:val="22"/>
                <w:szCs w:val="22"/>
                <w:lang w:val="sr-Cyrl-CS"/>
              </w:rPr>
              <w:t>грађанско васпитање</w:t>
            </w:r>
          </w:p>
        </w:tc>
        <w:tc>
          <w:tcPr>
            <w:tcW w:w="552" w:type="pct"/>
          </w:tcPr>
          <w:p w:rsidR="00E8285C" w:rsidRPr="00E8285C" w:rsidRDefault="00E8285C" w:rsidP="00B866DF">
            <w:pPr>
              <w:rPr>
                <w:bCs/>
                <w:sz w:val="22"/>
                <w:szCs w:val="22"/>
                <w:lang w:val="sr-Cyrl-CS"/>
              </w:rPr>
            </w:pPr>
            <w:r w:rsidRPr="00E8285C">
              <w:rPr>
                <w:bCs/>
                <w:sz w:val="22"/>
                <w:szCs w:val="22"/>
                <w:lang w:val="sr-Cyrl-CS"/>
              </w:rPr>
              <w:t>37</w:t>
            </w:r>
          </w:p>
        </w:tc>
        <w:tc>
          <w:tcPr>
            <w:tcW w:w="578" w:type="pct"/>
          </w:tcPr>
          <w:p w:rsidR="00E8285C" w:rsidRPr="00E8285C" w:rsidRDefault="00E8285C" w:rsidP="00B866DF">
            <w:pPr>
              <w:rPr>
                <w:bCs/>
                <w:sz w:val="22"/>
                <w:szCs w:val="22"/>
                <w:lang w:val="sr-Cyrl-CS"/>
              </w:rPr>
            </w:pPr>
            <w:r w:rsidRPr="00E8285C">
              <w:rPr>
                <w:bCs/>
                <w:sz w:val="22"/>
                <w:szCs w:val="22"/>
                <w:lang w:val="sr-Cyrl-CS"/>
              </w:rPr>
              <w:t>36</w:t>
            </w:r>
          </w:p>
        </w:tc>
        <w:tc>
          <w:tcPr>
            <w:tcW w:w="550" w:type="pct"/>
          </w:tcPr>
          <w:p w:rsidR="00E8285C" w:rsidRPr="00E8285C" w:rsidRDefault="00E8285C" w:rsidP="00B866DF">
            <w:pPr>
              <w:rPr>
                <w:bCs/>
                <w:sz w:val="22"/>
                <w:szCs w:val="22"/>
                <w:lang w:val="sr-Cyrl-BA"/>
              </w:rPr>
            </w:pPr>
            <w:r w:rsidRPr="00E8285C">
              <w:rPr>
                <w:bCs/>
                <w:sz w:val="22"/>
                <w:szCs w:val="22"/>
                <w:lang w:val="sr-Cyrl-BA"/>
              </w:rPr>
              <w:t>35</w:t>
            </w:r>
          </w:p>
        </w:tc>
        <w:tc>
          <w:tcPr>
            <w:tcW w:w="1214" w:type="pct"/>
          </w:tcPr>
          <w:p w:rsidR="00E8285C" w:rsidRPr="00E8285C" w:rsidRDefault="00E8285C" w:rsidP="00B866DF">
            <w:pPr>
              <w:rPr>
                <w:bCs/>
                <w:sz w:val="22"/>
                <w:szCs w:val="22"/>
                <w:lang w:val="sr-Cyrl-CS"/>
              </w:rPr>
            </w:pPr>
            <w:r w:rsidRPr="00E8285C">
              <w:rPr>
                <w:bCs/>
                <w:sz w:val="22"/>
                <w:szCs w:val="22"/>
                <w:lang w:val="sr-Cyrl-CS"/>
              </w:rPr>
              <w:t xml:space="preserve">       31</w:t>
            </w:r>
          </w:p>
        </w:tc>
      </w:tr>
      <w:tr w:rsidR="00E8285C" w:rsidRPr="00E8285C" w:rsidTr="00B866DF">
        <w:trPr>
          <w:trHeight w:val="270"/>
        </w:trPr>
        <w:tc>
          <w:tcPr>
            <w:tcW w:w="2105" w:type="pct"/>
          </w:tcPr>
          <w:p w:rsidR="00E8285C" w:rsidRPr="00E8285C" w:rsidRDefault="00E8285C" w:rsidP="00B866DF">
            <w:pPr>
              <w:rPr>
                <w:bCs/>
                <w:sz w:val="22"/>
                <w:szCs w:val="22"/>
                <w:lang w:val="sr-Cyrl-CS"/>
              </w:rPr>
            </w:pPr>
            <w:r w:rsidRPr="00E8285C">
              <w:rPr>
                <w:bCs/>
                <w:sz w:val="22"/>
                <w:szCs w:val="22"/>
                <w:lang w:val="sr-Cyrl-CS"/>
              </w:rPr>
              <w:t>верска настава</w:t>
            </w:r>
          </w:p>
        </w:tc>
        <w:tc>
          <w:tcPr>
            <w:tcW w:w="552" w:type="pct"/>
          </w:tcPr>
          <w:p w:rsidR="00E8285C" w:rsidRPr="00E8285C" w:rsidRDefault="00E8285C" w:rsidP="00B866DF">
            <w:pPr>
              <w:rPr>
                <w:bCs/>
                <w:sz w:val="22"/>
                <w:szCs w:val="22"/>
                <w:lang w:val="sr-Cyrl-CS"/>
              </w:rPr>
            </w:pPr>
            <w:r w:rsidRPr="00E8285C">
              <w:rPr>
                <w:bCs/>
                <w:sz w:val="22"/>
                <w:szCs w:val="22"/>
                <w:lang w:val="sr-Cyrl-CS"/>
              </w:rPr>
              <w:t>37</w:t>
            </w:r>
          </w:p>
        </w:tc>
        <w:tc>
          <w:tcPr>
            <w:tcW w:w="578" w:type="pct"/>
          </w:tcPr>
          <w:p w:rsidR="00E8285C" w:rsidRPr="00E8285C" w:rsidRDefault="00E8285C" w:rsidP="00B866DF">
            <w:pPr>
              <w:rPr>
                <w:bCs/>
                <w:sz w:val="22"/>
                <w:szCs w:val="22"/>
                <w:lang w:val="sr-Cyrl-CS"/>
              </w:rPr>
            </w:pPr>
            <w:r w:rsidRPr="00E8285C">
              <w:rPr>
                <w:bCs/>
                <w:sz w:val="22"/>
                <w:szCs w:val="22"/>
                <w:lang w:val="sr-Cyrl-CS"/>
              </w:rPr>
              <w:t>36</w:t>
            </w:r>
          </w:p>
        </w:tc>
        <w:tc>
          <w:tcPr>
            <w:tcW w:w="550" w:type="pct"/>
          </w:tcPr>
          <w:p w:rsidR="00E8285C" w:rsidRPr="00E8285C" w:rsidRDefault="00E8285C" w:rsidP="00B866DF">
            <w:pPr>
              <w:rPr>
                <w:bCs/>
                <w:sz w:val="22"/>
                <w:szCs w:val="22"/>
                <w:lang w:val="sr-Cyrl-BA"/>
              </w:rPr>
            </w:pPr>
            <w:r w:rsidRPr="00E8285C">
              <w:rPr>
                <w:bCs/>
                <w:sz w:val="22"/>
                <w:szCs w:val="22"/>
                <w:lang w:val="sr-Cyrl-BA"/>
              </w:rPr>
              <w:t>35</w:t>
            </w:r>
          </w:p>
        </w:tc>
        <w:tc>
          <w:tcPr>
            <w:tcW w:w="1214" w:type="pct"/>
          </w:tcPr>
          <w:p w:rsidR="00E8285C" w:rsidRPr="00E8285C" w:rsidRDefault="00E8285C" w:rsidP="00B866DF">
            <w:pPr>
              <w:rPr>
                <w:bCs/>
                <w:sz w:val="22"/>
                <w:szCs w:val="22"/>
                <w:lang w:val="sr-Cyrl-CS"/>
              </w:rPr>
            </w:pPr>
            <w:r w:rsidRPr="00E8285C">
              <w:rPr>
                <w:bCs/>
                <w:sz w:val="22"/>
                <w:szCs w:val="22"/>
                <w:lang w:val="sr-Cyrl-CS"/>
              </w:rPr>
              <w:t xml:space="preserve">       31</w:t>
            </w:r>
          </w:p>
        </w:tc>
      </w:tr>
      <w:tr w:rsidR="00E8285C" w:rsidRPr="00E8285C" w:rsidTr="00B866DF">
        <w:trPr>
          <w:trHeight w:val="255"/>
        </w:trPr>
        <w:tc>
          <w:tcPr>
            <w:tcW w:w="2105" w:type="pct"/>
          </w:tcPr>
          <w:p w:rsidR="00E8285C" w:rsidRPr="00E8285C" w:rsidRDefault="00E8285C" w:rsidP="00B866DF">
            <w:pPr>
              <w:rPr>
                <w:bCs/>
                <w:sz w:val="22"/>
                <w:szCs w:val="22"/>
                <w:lang w:val="sr-Cyrl-CS"/>
              </w:rPr>
            </w:pPr>
            <w:r w:rsidRPr="00E8285C">
              <w:rPr>
                <w:bCs/>
                <w:sz w:val="22"/>
                <w:szCs w:val="22"/>
                <w:lang w:val="sr-Cyrl-CS"/>
              </w:rPr>
              <w:t>Јавне финансије</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Cs/>
                <w:sz w:val="22"/>
                <w:szCs w:val="22"/>
                <w:lang w:val="sr-Cyrl-CS"/>
              </w:rPr>
            </w:pPr>
            <w:r w:rsidRPr="00E8285C">
              <w:rPr>
                <w:bCs/>
                <w:sz w:val="22"/>
                <w:szCs w:val="22"/>
                <w:lang w:val="sr-Cyrl-CS"/>
              </w:rPr>
              <w:t>72</w:t>
            </w:r>
          </w:p>
        </w:tc>
        <w:tc>
          <w:tcPr>
            <w:tcW w:w="550" w:type="pct"/>
          </w:tcPr>
          <w:p w:rsidR="00E8285C" w:rsidRPr="00E8285C" w:rsidRDefault="00E8285C" w:rsidP="00B866DF">
            <w:pPr>
              <w:rPr>
                <w:b/>
                <w:bCs/>
                <w:sz w:val="22"/>
                <w:szCs w:val="22"/>
                <w:lang w:val="sr-Latn-CS"/>
              </w:rPr>
            </w:pPr>
          </w:p>
        </w:tc>
        <w:tc>
          <w:tcPr>
            <w:tcW w:w="1214" w:type="pct"/>
          </w:tcPr>
          <w:p w:rsidR="00E8285C" w:rsidRPr="00E8285C" w:rsidRDefault="00E8285C" w:rsidP="00B866DF">
            <w:pPr>
              <w:rPr>
                <w:b/>
                <w:bCs/>
                <w:sz w:val="22"/>
                <w:szCs w:val="22"/>
                <w:lang w:val="sr-Cyrl-CS"/>
              </w:rPr>
            </w:pP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Cs/>
                <w:sz w:val="22"/>
                <w:szCs w:val="22"/>
                <w:lang w:val="sr-Cyrl-CS"/>
              </w:rPr>
              <w:t>Банкарство</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
                <w:bCs/>
                <w:sz w:val="22"/>
                <w:szCs w:val="22"/>
                <w:u w:val="single"/>
                <w:lang w:val="sr-Cyrl-CS"/>
              </w:rPr>
            </w:pP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Cs/>
                <w:sz w:val="22"/>
                <w:szCs w:val="22"/>
                <w:lang w:val="sr-Cyrl-CS"/>
              </w:rPr>
              <w:t>Статистика</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
                <w:bCs/>
                <w:sz w:val="22"/>
                <w:szCs w:val="22"/>
                <w:u w:val="single"/>
                <w:lang w:val="sr-Cyrl-CS"/>
              </w:rPr>
            </w:pP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Cs/>
                <w:sz w:val="22"/>
                <w:szCs w:val="22"/>
                <w:lang w:val="sr-Cyrl-CS"/>
              </w:rPr>
              <w:t>Право</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
                <w:bCs/>
                <w:sz w:val="22"/>
                <w:szCs w:val="22"/>
                <w:u w:val="single"/>
                <w:lang w:val="sr-Cyrl-CS"/>
              </w:rPr>
            </w:pP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Cs/>
                <w:sz w:val="22"/>
                <w:szCs w:val="22"/>
                <w:lang w:val="sr-Cyrl-CS"/>
              </w:rPr>
              <w:t>Маркетинг</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
                <w:bCs/>
                <w:sz w:val="22"/>
                <w:szCs w:val="22"/>
                <w:u w:val="single"/>
                <w:lang w:val="sr-Cyrl-CS"/>
              </w:rPr>
            </w:pP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Cs/>
                <w:sz w:val="22"/>
                <w:szCs w:val="22"/>
                <w:lang w:val="sr-Cyrl-CS"/>
              </w:rPr>
              <w:t>Економско пословање</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Cs/>
                <w:sz w:val="22"/>
                <w:szCs w:val="22"/>
                <w:lang w:val="sr-Cyrl-CS"/>
              </w:rPr>
            </w:pPr>
            <w:r w:rsidRPr="00E8285C">
              <w:rPr>
                <w:bCs/>
                <w:sz w:val="22"/>
                <w:szCs w:val="22"/>
                <w:lang w:val="sr-Cyrl-CS"/>
              </w:rPr>
              <w:t>102</w:t>
            </w:r>
          </w:p>
        </w:tc>
        <w:tc>
          <w:tcPr>
            <w:tcW w:w="550" w:type="pct"/>
          </w:tcPr>
          <w:p w:rsidR="00E8285C" w:rsidRPr="00E8285C" w:rsidRDefault="00E8285C" w:rsidP="00B866DF">
            <w:pPr>
              <w:rPr>
                <w:bCs/>
                <w:sz w:val="22"/>
                <w:szCs w:val="22"/>
                <w:lang w:val="sr-Cyrl-CS"/>
              </w:rPr>
            </w:pPr>
            <w:r w:rsidRPr="00E8285C">
              <w:rPr>
                <w:bCs/>
                <w:sz w:val="22"/>
                <w:szCs w:val="22"/>
                <w:lang w:val="sr-Cyrl-CS"/>
              </w:rPr>
              <w:t>130</w:t>
            </w:r>
          </w:p>
        </w:tc>
        <w:tc>
          <w:tcPr>
            <w:tcW w:w="1214" w:type="pct"/>
          </w:tcPr>
          <w:p w:rsidR="00E8285C" w:rsidRPr="00E8285C" w:rsidRDefault="00E8285C" w:rsidP="00B866DF">
            <w:pPr>
              <w:rPr>
                <w:bCs/>
                <w:sz w:val="22"/>
                <w:szCs w:val="22"/>
                <w:lang w:val="sr-Cyrl-CS"/>
              </w:rPr>
            </w:pPr>
            <w:r w:rsidRPr="00E8285C">
              <w:rPr>
                <w:bCs/>
                <w:sz w:val="22"/>
                <w:szCs w:val="22"/>
                <w:lang w:val="sr-Cyrl-CS"/>
              </w:rPr>
              <w:t>152</w:t>
            </w: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Cs/>
                <w:sz w:val="22"/>
                <w:szCs w:val="22"/>
                <w:lang w:val="sr-Cyrl-CS"/>
              </w:rPr>
              <w:t>Предузетништво</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
                <w:bCs/>
                <w:sz w:val="22"/>
                <w:szCs w:val="22"/>
                <w:u w:val="single"/>
                <w:lang w:val="sr-Cyrl-CS"/>
              </w:rPr>
            </w:pPr>
          </w:p>
        </w:tc>
        <w:tc>
          <w:tcPr>
            <w:tcW w:w="550" w:type="pct"/>
          </w:tcPr>
          <w:p w:rsidR="00E8285C" w:rsidRPr="00E8285C" w:rsidRDefault="00E8285C" w:rsidP="00B866DF">
            <w:pPr>
              <w:rPr>
                <w:bCs/>
                <w:sz w:val="22"/>
                <w:szCs w:val="22"/>
                <w:lang w:val="sr-Cyrl-CS"/>
              </w:rPr>
            </w:pP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
                <w:bCs/>
                <w:sz w:val="22"/>
                <w:szCs w:val="22"/>
                <w:lang w:val="sr-Cyrl-CS"/>
              </w:rPr>
              <w:t>Изборни програми (општи</w:t>
            </w:r>
            <w:r w:rsidRPr="00E8285C">
              <w:rPr>
                <w:bCs/>
                <w:sz w:val="22"/>
                <w:szCs w:val="22"/>
                <w:lang w:val="sr-Cyrl-CS"/>
              </w:rPr>
              <w:t>): музичка култура, изабрана поглавља математике, историја, физика, логика са етиком</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
                <w:bCs/>
                <w:sz w:val="22"/>
                <w:szCs w:val="22"/>
                <w:u w:val="single"/>
                <w:lang w:val="sr-Cyrl-CS"/>
              </w:rPr>
            </w:pP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r w:rsidR="00E8285C" w:rsidRPr="00E8285C" w:rsidTr="00B866DF">
        <w:trPr>
          <w:trHeight w:val="225"/>
        </w:trPr>
        <w:tc>
          <w:tcPr>
            <w:tcW w:w="2105" w:type="pct"/>
          </w:tcPr>
          <w:p w:rsidR="00E8285C" w:rsidRPr="00E8285C" w:rsidRDefault="00E8285C" w:rsidP="00B866DF">
            <w:pPr>
              <w:rPr>
                <w:bCs/>
                <w:sz w:val="22"/>
                <w:szCs w:val="22"/>
                <w:lang w:val="sr-Cyrl-CS"/>
              </w:rPr>
            </w:pPr>
            <w:r w:rsidRPr="00E8285C">
              <w:rPr>
                <w:b/>
                <w:bCs/>
                <w:sz w:val="22"/>
                <w:szCs w:val="22"/>
                <w:lang w:val="sr-Cyrl-CS"/>
              </w:rPr>
              <w:t>Изборни програми (стручни):</w:t>
            </w:r>
            <w:r w:rsidRPr="00E8285C">
              <w:rPr>
                <w:bCs/>
                <w:sz w:val="22"/>
                <w:szCs w:val="22"/>
                <w:lang w:val="sr-Cyrl-CS"/>
              </w:rPr>
              <w:t xml:space="preserve"> национална економија, комерцијално познавање робе, елелктронско пословање, основе банкарског пословања са евиденцијом</w:t>
            </w:r>
          </w:p>
        </w:tc>
        <w:tc>
          <w:tcPr>
            <w:tcW w:w="552" w:type="pct"/>
          </w:tcPr>
          <w:p w:rsidR="00E8285C" w:rsidRPr="00E8285C" w:rsidRDefault="00E8285C" w:rsidP="00B866DF">
            <w:pPr>
              <w:rPr>
                <w:bCs/>
                <w:sz w:val="22"/>
                <w:szCs w:val="22"/>
                <w:lang w:val="sr-Cyrl-CS"/>
              </w:rPr>
            </w:pPr>
          </w:p>
        </w:tc>
        <w:tc>
          <w:tcPr>
            <w:tcW w:w="578" w:type="pct"/>
          </w:tcPr>
          <w:p w:rsidR="00E8285C" w:rsidRPr="00E8285C" w:rsidRDefault="00E8285C" w:rsidP="00B866DF">
            <w:pPr>
              <w:rPr>
                <w:b/>
                <w:bCs/>
                <w:sz w:val="22"/>
                <w:szCs w:val="22"/>
                <w:u w:val="single"/>
                <w:lang w:val="sr-Cyrl-CS"/>
              </w:rPr>
            </w:pPr>
          </w:p>
        </w:tc>
        <w:tc>
          <w:tcPr>
            <w:tcW w:w="550" w:type="pct"/>
          </w:tcPr>
          <w:p w:rsidR="00E8285C" w:rsidRPr="00E8285C" w:rsidRDefault="00E8285C" w:rsidP="00B866DF">
            <w:pPr>
              <w:rPr>
                <w:bCs/>
                <w:sz w:val="22"/>
                <w:szCs w:val="22"/>
                <w:lang w:val="sr-Cyrl-CS"/>
              </w:rPr>
            </w:pPr>
            <w:r w:rsidRPr="00E8285C">
              <w:rPr>
                <w:bCs/>
                <w:sz w:val="22"/>
                <w:szCs w:val="22"/>
                <w:lang w:val="sr-Cyrl-CS"/>
              </w:rPr>
              <w:t>70</w:t>
            </w:r>
          </w:p>
        </w:tc>
        <w:tc>
          <w:tcPr>
            <w:tcW w:w="1214" w:type="pct"/>
          </w:tcPr>
          <w:p w:rsidR="00E8285C" w:rsidRPr="00E8285C" w:rsidRDefault="00E8285C" w:rsidP="00B866DF">
            <w:pPr>
              <w:rPr>
                <w:bCs/>
                <w:sz w:val="22"/>
                <w:szCs w:val="22"/>
                <w:lang w:val="sr-Cyrl-CS"/>
              </w:rPr>
            </w:pPr>
            <w:r w:rsidRPr="00E8285C">
              <w:rPr>
                <w:bCs/>
                <w:sz w:val="22"/>
                <w:szCs w:val="22"/>
                <w:lang w:val="sr-Cyrl-CS"/>
              </w:rPr>
              <w:t>62</w:t>
            </w:r>
          </w:p>
        </w:tc>
      </w:tr>
    </w:tbl>
    <w:p w:rsidR="00E8285C" w:rsidRPr="00E8285C" w:rsidRDefault="00E8285C" w:rsidP="00E8285C">
      <w:pPr>
        <w:jc w:val="center"/>
        <w:rPr>
          <w:rFonts w:ascii="Times New Roman" w:hAnsi="Times New Roman" w:cs="Times New Roman"/>
          <w:b/>
          <w:bCs/>
          <w:color w:val="FF0000"/>
        </w:rPr>
      </w:pPr>
    </w:p>
    <w:p w:rsidR="00E8285C" w:rsidRPr="00E8285C" w:rsidRDefault="00E8285C" w:rsidP="001C56F5">
      <w:pPr>
        <w:pStyle w:val="Heading2"/>
      </w:pPr>
      <w:bookmarkStart w:id="73" w:name="_Toc146696456"/>
      <w:r w:rsidRPr="00E8285C">
        <w:t xml:space="preserve">Облици образовно-васпитног рада којима се остварују обавезни предмети, изборни програми и активности за профил: </w:t>
      </w:r>
      <w:r w:rsidR="00F73BDA" w:rsidRPr="00E8285C">
        <w:t>економски техничар</w:t>
      </w:r>
      <w:bookmarkEnd w:id="73"/>
    </w:p>
    <w:p w:rsidR="00E8285C" w:rsidRPr="00E8285C" w:rsidRDefault="00E8285C" w:rsidP="00E8285C">
      <w:pPr>
        <w:jc w:val="center"/>
        <w:rPr>
          <w:rFonts w:ascii="Times New Roman" w:hAnsi="Times New Roman" w:cs="Times New Roman"/>
          <w:b/>
          <w:bCs/>
          <w:lang w:val="ru-RU"/>
        </w:rPr>
      </w:pPr>
    </w:p>
    <w:tbl>
      <w:tblPr>
        <w:tblStyle w:val="TableElegant"/>
        <w:tblW w:w="5000" w:type="pct"/>
        <w:tblLook w:val="0000"/>
      </w:tblPr>
      <w:tblGrid>
        <w:gridCol w:w="2463"/>
        <w:gridCol w:w="1431"/>
        <w:gridCol w:w="1433"/>
        <w:gridCol w:w="1433"/>
        <w:gridCol w:w="1433"/>
        <w:gridCol w:w="1662"/>
      </w:tblGrid>
      <w:tr w:rsidR="00E8285C" w:rsidRPr="00E8285C" w:rsidTr="00B866DF">
        <w:tc>
          <w:tcPr>
            <w:tcW w:w="1250" w:type="pct"/>
          </w:tcPr>
          <w:p w:rsidR="00E8285C" w:rsidRPr="00E8285C" w:rsidRDefault="00E8285C" w:rsidP="00B866DF">
            <w:pPr>
              <w:rPr>
                <w:sz w:val="22"/>
                <w:szCs w:val="22"/>
                <w:lang w:val="sr-Cyrl-CS"/>
              </w:rPr>
            </w:pPr>
            <w:r w:rsidRPr="00E8285C">
              <w:rPr>
                <w:sz w:val="22"/>
                <w:szCs w:val="22"/>
                <w:lang w:val="sr-Cyrl-CS"/>
              </w:rPr>
              <w:t>Облик образовно-васпитног рада</w:t>
            </w:r>
          </w:p>
        </w:tc>
        <w:tc>
          <w:tcPr>
            <w:tcW w:w="726" w:type="pct"/>
          </w:tcPr>
          <w:p w:rsidR="00E8285C" w:rsidRPr="00E8285C" w:rsidRDefault="00E8285C" w:rsidP="00B866DF">
            <w:pPr>
              <w:rPr>
                <w:sz w:val="22"/>
                <w:szCs w:val="22"/>
                <w:lang w:val="sr-Cyrl-CS"/>
              </w:rPr>
            </w:pPr>
            <w:r w:rsidRPr="00E8285C">
              <w:rPr>
                <w:sz w:val="22"/>
                <w:szCs w:val="22"/>
                <w:lang w:val="sr-Cyrl-CS"/>
              </w:rPr>
              <w:t>Први разред</w:t>
            </w:r>
          </w:p>
        </w:tc>
        <w:tc>
          <w:tcPr>
            <w:tcW w:w="727" w:type="pct"/>
          </w:tcPr>
          <w:p w:rsidR="00E8285C" w:rsidRPr="00E8285C" w:rsidRDefault="00E8285C" w:rsidP="00B866DF">
            <w:pPr>
              <w:rPr>
                <w:sz w:val="22"/>
                <w:szCs w:val="22"/>
                <w:lang w:val="sr-Cyrl-CS"/>
              </w:rPr>
            </w:pPr>
            <w:r w:rsidRPr="00E8285C">
              <w:rPr>
                <w:sz w:val="22"/>
                <w:szCs w:val="22"/>
                <w:lang w:val="sr-Cyrl-CS"/>
              </w:rPr>
              <w:t>Други разред</w:t>
            </w:r>
          </w:p>
        </w:tc>
        <w:tc>
          <w:tcPr>
            <w:tcW w:w="727" w:type="pct"/>
          </w:tcPr>
          <w:p w:rsidR="00E8285C" w:rsidRPr="00E8285C" w:rsidRDefault="00E8285C" w:rsidP="00B866DF">
            <w:pPr>
              <w:rPr>
                <w:sz w:val="22"/>
                <w:szCs w:val="22"/>
                <w:lang w:val="sr-Cyrl-CS"/>
              </w:rPr>
            </w:pPr>
            <w:r w:rsidRPr="00E8285C">
              <w:rPr>
                <w:sz w:val="22"/>
                <w:szCs w:val="22"/>
                <w:lang w:val="sr-Cyrl-CS"/>
              </w:rPr>
              <w:t>Трећи разред</w:t>
            </w:r>
          </w:p>
        </w:tc>
        <w:tc>
          <w:tcPr>
            <w:tcW w:w="727" w:type="pct"/>
          </w:tcPr>
          <w:p w:rsidR="00E8285C" w:rsidRPr="00E8285C" w:rsidRDefault="00E8285C" w:rsidP="00B866DF">
            <w:pPr>
              <w:rPr>
                <w:sz w:val="22"/>
                <w:szCs w:val="22"/>
                <w:lang w:val="sr-Cyrl-CS"/>
              </w:rPr>
            </w:pPr>
            <w:r w:rsidRPr="00E8285C">
              <w:rPr>
                <w:sz w:val="22"/>
                <w:szCs w:val="22"/>
                <w:lang w:val="sr-Cyrl-CS"/>
              </w:rPr>
              <w:t>Четврти разред</w:t>
            </w:r>
          </w:p>
        </w:tc>
        <w:tc>
          <w:tcPr>
            <w:tcW w:w="844" w:type="pct"/>
          </w:tcPr>
          <w:p w:rsidR="00E8285C" w:rsidRPr="00E8285C" w:rsidRDefault="00E8285C" w:rsidP="00B866DF">
            <w:pPr>
              <w:rPr>
                <w:sz w:val="22"/>
                <w:szCs w:val="22"/>
                <w:lang w:val="sr-Cyrl-CS"/>
              </w:rPr>
            </w:pPr>
            <w:r w:rsidRPr="00E8285C">
              <w:rPr>
                <w:sz w:val="22"/>
                <w:szCs w:val="22"/>
                <w:lang w:val="sr-Cyrl-CS"/>
              </w:rPr>
              <w:t>УКУПНО</w:t>
            </w:r>
          </w:p>
          <w:p w:rsidR="00E8285C" w:rsidRPr="00E8285C" w:rsidRDefault="00E8285C" w:rsidP="00B866DF">
            <w:pPr>
              <w:rPr>
                <w:sz w:val="22"/>
                <w:szCs w:val="22"/>
                <w:lang w:val="sr-Cyrl-CS"/>
              </w:rPr>
            </w:pPr>
            <w:r w:rsidRPr="00E8285C">
              <w:rPr>
                <w:sz w:val="22"/>
                <w:szCs w:val="22"/>
                <w:lang w:val="sr-Cyrl-CS"/>
              </w:rPr>
              <w:t>часова</w:t>
            </w:r>
          </w:p>
        </w:tc>
      </w:tr>
      <w:tr w:rsidR="00E8285C" w:rsidRPr="00E8285C" w:rsidTr="00B866DF">
        <w:tc>
          <w:tcPr>
            <w:tcW w:w="1250" w:type="pct"/>
          </w:tcPr>
          <w:p w:rsidR="00E8285C" w:rsidRPr="00E8285C" w:rsidRDefault="00E8285C" w:rsidP="00B866DF">
            <w:pPr>
              <w:rPr>
                <w:sz w:val="22"/>
                <w:szCs w:val="22"/>
              </w:rPr>
            </w:pPr>
            <w:r w:rsidRPr="00E8285C">
              <w:rPr>
                <w:sz w:val="22"/>
                <w:szCs w:val="22"/>
              </w:rPr>
              <w:t>Час одељ.старешине</w:t>
            </w:r>
          </w:p>
        </w:tc>
        <w:tc>
          <w:tcPr>
            <w:tcW w:w="726" w:type="pct"/>
          </w:tcPr>
          <w:p w:rsidR="00E8285C" w:rsidRPr="00E8285C" w:rsidRDefault="00E8285C" w:rsidP="00B866DF">
            <w:pPr>
              <w:rPr>
                <w:sz w:val="22"/>
                <w:szCs w:val="22"/>
                <w:lang w:val="sr-Cyrl-CS"/>
              </w:rPr>
            </w:pPr>
            <w:r w:rsidRPr="00E8285C">
              <w:rPr>
                <w:sz w:val="22"/>
                <w:szCs w:val="22"/>
                <w:lang w:val="sr-Cyrl-CS"/>
              </w:rPr>
              <w:t>74</w:t>
            </w:r>
          </w:p>
        </w:tc>
        <w:tc>
          <w:tcPr>
            <w:tcW w:w="727" w:type="pct"/>
          </w:tcPr>
          <w:p w:rsidR="00E8285C" w:rsidRPr="00E8285C" w:rsidRDefault="00E8285C" w:rsidP="00B866DF">
            <w:pPr>
              <w:rPr>
                <w:sz w:val="22"/>
                <w:szCs w:val="22"/>
                <w:lang w:val="sr-Cyrl-CS"/>
              </w:rPr>
            </w:pPr>
            <w:r w:rsidRPr="00E8285C">
              <w:rPr>
                <w:sz w:val="22"/>
                <w:szCs w:val="22"/>
                <w:lang w:val="sr-Cyrl-CS"/>
              </w:rPr>
              <w:t>72</w:t>
            </w:r>
          </w:p>
        </w:tc>
        <w:tc>
          <w:tcPr>
            <w:tcW w:w="727" w:type="pct"/>
          </w:tcPr>
          <w:p w:rsidR="00E8285C" w:rsidRPr="00E8285C" w:rsidRDefault="00E8285C" w:rsidP="00B866DF">
            <w:pPr>
              <w:rPr>
                <w:sz w:val="22"/>
                <w:szCs w:val="22"/>
                <w:lang w:val="sr-Cyrl-CS"/>
              </w:rPr>
            </w:pPr>
            <w:r w:rsidRPr="00E8285C">
              <w:rPr>
                <w:sz w:val="22"/>
                <w:szCs w:val="22"/>
                <w:lang w:val="sr-Cyrl-CS"/>
              </w:rPr>
              <w:t>70</w:t>
            </w:r>
          </w:p>
        </w:tc>
        <w:tc>
          <w:tcPr>
            <w:tcW w:w="727" w:type="pct"/>
          </w:tcPr>
          <w:p w:rsidR="00E8285C" w:rsidRPr="00E8285C" w:rsidRDefault="00E8285C" w:rsidP="00B866DF">
            <w:pPr>
              <w:rPr>
                <w:sz w:val="22"/>
                <w:szCs w:val="22"/>
                <w:lang w:val="sr-Cyrl-CS"/>
              </w:rPr>
            </w:pPr>
            <w:r w:rsidRPr="00E8285C">
              <w:rPr>
                <w:sz w:val="22"/>
                <w:szCs w:val="22"/>
                <w:lang w:val="sr-Cyrl-CS"/>
              </w:rPr>
              <w:t>62</w:t>
            </w:r>
          </w:p>
        </w:tc>
        <w:tc>
          <w:tcPr>
            <w:tcW w:w="844" w:type="pct"/>
          </w:tcPr>
          <w:p w:rsidR="00E8285C" w:rsidRPr="00E8285C" w:rsidRDefault="00E8285C" w:rsidP="00B866DF">
            <w:pPr>
              <w:rPr>
                <w:sz w:val="22"/>
                <w:szCs w:val="22"/>
                <w:lang w:val="sr-Cyrl-CS"/>
              </w:rPr>
            </w:pPr>
            <w:r w:rsidRPr="00E8285C">
              <w:rPr>
                <w:sz w:val="22"/>
                <w:szCs w:val="22"/>
                <w:lang w:val="sr-Cyrl-CS"/>
              </w:rPr>
              <w:t>278</w:t>
            </w:r>
          </w:p>
        </w:tc>
      </w:tr>
      <w:tr w:rsidR="00E8285C" w:rsidRPr="00E8285C" w:rsidTr="00B866DF">
        <w:tc>
          <w:tcPr>
            <w:tcW w:w="1250" w:type="pct"/>
          </w:tcPr>
          <w:p w:rsidR="00E8285C" w:rsidRPr="00E8285C" w:rsidRDefault="00E8285C" w:rsidP="00B866DF">
            <w:pPr>
              <w:rPr>
                <w:sz w:val="22"/>
                <w:szCs w:val="22"/>
              </w:rPr>
            </w:pPr>
            <w:r w:rsidRPr="00E8285C">
              <w:rPr>
                <w:sz w:val="22"/>
                <w:szCs w:val="22"/>
              </w:rPr>
              <w:t>Додатна настава</w:t>
            </w:r>
          </w:p>
        </w:tc>
        <w:tc>
          <w:tcPr>
            <w:tcW w:w="726" w:type="pct"/>
          </w:tcPr>
          <w:p w:rsidR="00E8285C" w:rsidRPr="00E8285C" w:rsidRDefault="00E8285C" w:rsidP="00B866DF">
            <w:pPr>
              <w:rPr>
                <w:sz w:val="22"/>
                <w:szCs w:val="22"/>
                <w:lang w:val="sr-Cyrl-CS"/>
              </w:rPr>
            </w:pPr>
            <w:r w:rsidRPr="00E8285C">
              <w:rPr>
                <w:sz w:val="22"/>
                <w:szCs w:val="22"/>
                <w:lang w:val="sr-Cyrl-CS"/>
              </w:rPr>
              <w:t>до 30</w:t>
            </w:r>
          </w:p>
        </w:tc>
        <w:tc>
          <w:tcPr>
            <w:tcW w:w="727" w:type="pct"/>
          </w:tcPr>
          <w:p w:rsidR="00E8285C" w:rsidRPr="00E8285C" w:rsidRDefault="00E8285C" w:rsidP="00B866DF">
            <w:pPr>
              <w:rPr>
                <w:sz w:val="22"/>
                <w:szCs w:val="22"/>
                <w:lang w:val="sr-Cyrl-CS"/>
              </w:rPr>
            </w:pPr>
            <w:r w:rsidRPr="00E8285C">
              <w:rPr>
                <w:sz w:val="22"/>
                <w:szCs w:val="22"/>
                <w:lang w:val="sr-Cyrl-CS"/>
              </w:rPr>
              <w:t>до 30</w:t>
            </w:r>
          </w:p>
        </w:tc>
        <w:tc>
          <w:tcPr>
            <w:tcW w:w="727" w:type="pct"/>
          </w:tcPr>
          <w:p w:rsidR="00E8285C" w:rsidRPr="00E8285C" w:rsidRDefault="00E8285C" w:rsidP="00B866DF">
            <w:pPr>
              <w:rPr>
                <w:sz w:val="22"/>
                <w:szCs w:val="22"/>
                <w:lang w:val="sr-Cyrl-CS"/>
              </w:rPr>
            </w:pPr>
            <w:r w:rsidRPr="00E8285C">
              <w:rPr>
                <w:sz w:val="22"/>
                <w:szCs w:val="22"/>
                <w:lang w:val="sr-Cyrl-CS"/>
              </w:rPr>
              <w:t>до 30</w:t>
            </w:r>
          </w:p>
        </w:tc>
        <w:tc>
          <w:tcPr>
            <w:tcW w:w="727" w:type="pct"/>
          </w:tcPr>
          <w:p w:rsidR="00E8285C" w:rsidRPr="00E8285C" w:rsidRDefault="00E8285C" w:rsidP="00B866DF">
            <w:pPr>
              <w:rPr>
                <w:sz w:val="22"/>
                <w:szCs w:val="22"/>
                <w:lang w:val="sr-Cyrl-CS"/>
              </w:rPr>
            </w:pPr>
            <w:r w:rsidRPr="00E8285C">
              <w:rPr>
                <w:sz w:val="22"/>
                <w:szCs w:val="22"/>
                <w:lang w:val="sr-Cyrl-CS"/>
              </w:rPr>
              <w:t>до 30</w:t>
            </w:r>
          </w:p>
        </w:tc>
        <w:tc>
          <w:tcPr>
            <w:tcW w:w="844" w:type="pct"/>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B866DF">
        <w:tc>
          <w:tcPr>
            <w:tcW w:w="1250" w:type="pct"/>
          </w:tcPr>
          <w:p w:rsidR="00E8285C" w:rsidRPr="00E8285C" w:rsidRDefault="00E8285C" w:rsidP="00B866DF">
            <w:pPr>
              <w:rPr>
                <w:sz w:val="22"/>
                <w:szCs w:val="22"/>
              </w:rPr>
            </w:pPr>
            <w:r w:rsidRPr="00E8285C">
              <w:rPr>
                <w:sz w:val="22"/>
                <w:szCs w:val="22"/>
              </w:rPr>
              <w:t>Допунска настава</w:t>
            </w:r>
          </w:p>
        </w:tc>
        <w:tc>
          <w:tcPr>
            <w:tcW w:w="726" w:type="pct"/>
          </w:tcPr>
          <w:p w:rsidR="00E8285C" w:rsidRPr="00E8285C" w:rsidRDefault="00E8285C" w:rsidP="00B866DF">
            <w:pPr>
              <w:rPr>
                <w:bCs/>
                <w:sz w:val="22"/>
                <w:szCs w:val="22"/>
                <w:lang w:val="sr-Cyrl-CS"/>
              </w:rPr>
            </w:pPr>
            <w:r w:rsidRPr="00E8285C">
              <w:rPr>
                <w:sz w:val="22"/>
                <w:szCs w:val="22"/>
                <w:lang w:val="sr-Cyrl-CS"/>
              </w:rPr>
              <w:t>до 30</w:t>
            </w:r>
          </w:p>
        </w:tc>
        <w:tc>
          <w:tcPr>
            <w:tcW w:w="727" w:type="pct"/>
          </w:tcPr>
          <w:p w:rsidR="00E8285C" w:rsidRPr="00E8285C" w:rsidRDefault="00E8285C" w:rsidP="00B866DF">
            <w:pPr>
              <w:rPr>
                <w:sz w:val="22"/>
                <w:szCs w:val="22"/>
                <w:lang w:val="sr-Cyrl-CS"/>
              </w:rPr>
            </w:pPr>
            <w:r w:rsidRPr="00E8285C">
              <w:rPr>
                <w:sz w:val="22"/>
                <w:szCs w:val="22"/>
                <w:lang w:val="sr-Cyrl-CS"/>
              </w:rPr>
              <w:t>до 30</w:t>
            </w:r>
          </w:p>
        </w:tc>
        <w:tc>
          <w:tcPr>
            <w:tcW w:w="727" w:type="pct"/>
          </w:tcPr>
          <w:p w:rsidR="00E8285C" w:rsidRPr="00E8285C" w:rsidRDefault="00E8285C" w:rsidP="00B866DF">
            <w:pPr>
              <w:rPr>
                <w:sz w:val="22"/>
                <w:szCs w:val="22"/>
                <w:lang w:val="sr-Cyrl-CS"/>
              </w:rPr>
            </w:pPr>
            <w:r w:rsidRPr="00E8285C">
              <w:rPr>
                <w:sz w:val="22"/>
                <w:szCs w:val="22"/>
                <w:lang w:val="sr-Cyrl-CS"/>
              </w:rPr>
              <w:t>до 30</w:t>
            </w:r>
          </w:p>
        </w:tc>
        <w:tc>
          <w:tcPr>
            <w:tcW w:w="727" w:type="pct"/>
          </w:tcPr>
          <w:p w:rsidR="00E8285C" w:rsidRPr="00E8285C" w:rsidRDefault="00E8285C" w:rsidP="00B866DF">
            <w:pPr>
              <w:rPr>
                <w:sz w:val="22"/>
                <w:szCs w:val="22"/>
                <w:lang w:val="sr-Cyrl-CS"/>
              </w:rPr>
            </w:pPr>
            <w:r w:rsidRPr="00E8285C">
              <w:rPr>
                <w:sz w:val="22"/>
                <w:szCs w:val="22"/>
                <w:lang w:val="sr-Cyrl-CS"/>
              </w:rPr>
              <w:t>до 30</w:t>
            </w:r>
          </w:p>
        </w:tc>
        <w:tc>
          <w:tcPr>
            <w:tcW w:w="844" w:type="pct"/>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B866DF">
        <w:tc>
          <w:tcPr>
            <w:tcW w:w="1250" w:type="pct"/>
          </w:tcPr>
          <w:p w:rsidR="00E8285C" w:rsidRPr="00E8285C" w:rsidRDefault="00E8285C" w:rsidP="00B866DF">
            <w:pPr>
              <w:rPr>
                <w:sz w:val="22"/>
                <w:szCs w:val="22"/>
              </w:rPr>
            </w:pPr>
            <w:r w:rsidRPr="00E8285C">
              <w:rPr>
                <w:sz w:val="22"/>
                <w:szCs w:val="22"/>
              </w:rPr>
              <w:t>Припремни рад</w:t>
            </w:r>
          </w:p>
        </w:tc>
        <w:tc>
          <w:tcPr>
            <w:tcW w:w="726" w:type="pct"/>
          </w:tcPr>
          <w:p w:rsidR="00E8285C" w:rsidRPr="00E8285C" w:rsidRDefault="00E8285C" w:rsidP="00B866DF">
            <w:pPr>
              <w:rPr>
                <w:bCs/>
                <w:sz w:val="22"/>
                <w:szCs w:val="22"/>
                <w:lang w:val="sr-Cyrl-CS"/>
              </w:rPr>
            </w:pPr>
            <w:r w:rsidRPr="00E8285C">
              <w:rPr>
                <w:bCs/>
                <w:sz w:val="22"/>
                <w:szCs w:val="22"/>
                <w:lang w:val="sr-Cyrl-CS"/>
              </w:rPr>
              <w:t>до 30</w:t>
            </w:r>
          </w:p>
        </w:tc>
        <w:tc>
          <w:tcPr>
            <w:tcW w:w="727" w:type="pct"/>
          </w:tcPr>
          <w:p w:rsidR="00E8285C" w:rsidRPr="00E8285C" w:rsidRDefault="00E8285C" w:rsidP="00B866DF">
            <w:pPr>
              <w:rPr>
                <w:sz w:val="22"/>
                <w:szCs w:val="22"/>
                <w:lang w:val="sr-Cyrl-CS"/>
              </w:rPr>
            </w:pPr>
            <w:r w:rsidRPr="00E8285C">
              <w:rPr>
                <w:bCs/>
                <w:sz w:val="22"/>
                <w:szCs w:val="22"/>
                <w:lang w:val="sr-Cyrl-CS"/>
              </w:rPr>
              <w:t>до 30</w:t>
            </w:r>
          </w:p>
        </w:tc>
        <w:tc>
          <w:tcPr>
            <w:tcW w:w="727" w:type="pct"/>
          </w:tcPr>
          <w:p w:rsidR="00E8285C" w:rsidRPr="00E8285C" w:rsidRDefault="00E8285C" w:rsidP="00B866DF">
            <w:pPr>
              <w:rPr>
                <w:sz w:val="22"/>
                <w:szCs w:val="22"/>
                <w:lang w:val="sr-Cyrl-CS"/>
              </w:rPr>
            </w:pPr>
            <w:r w:rsidRPr="00E8285C">
              <w:rPr>
                <w:bCs/>
                <w:sz w:val="22"/>
                <w:szCs w:val="22"/>
                <w:lang w:val="sr-Cyrl-CS"/>
              </w:rPr>
              <w:t>до 30</w:t>
            </w:r>
          </w:p>
        </w:tc>
        <w:tc>
          <w:tcPr>
            <w:tcW w:w="727" w:type="pct"/>
          </w:tcPr>
          <w:p w:rsidR="00E8285C" w:rsidRPr="00E8285C" w:rsidRDefault="00E8285C" w:rsidP="00B866DF">
            <w:pPr>
              <w:rPr>
                <w:sz w:val="22"/>
                <w:szCs w:val="22"/>
                <w:lang w:val="sr-Cyrl-CS"/>
              </w:rPr>
            </w:pPr>
            <w:r w:rsidRPr="00E8285C">
              <w:rPr>
                <w:bCs/>
                <w:sz w:val="22"/>
                <w:szCs w:val="22"/>
                <w:lang w:val="sr-Cyrl-CS"/>
              </w:rPr>
              <w:t>до 30</w:t>
            </w:r>
          </w:p>
        </w:tc>
        <w:tc>
          <w:tcPr>
            <w:tcW w:w="844" w:type="pct"/>
          </w:tcPr>
          <w:p w:rsidR="00E8285C" w:rsidRPr="00E8285C" w:rsidRDefault="00E8285C" w:rsidP="00B866DF">
            <w:pPr>
              <w:rPr>
                <w:sz w:val="22"/>
                <w:szCs w:val="22"/>
                <w:lang w:val="sr-Cyrl-CS"/>
              </w:rPr>
            </w:pPr>
            <w:r w:rsidRPr="00E8285C">
              <w:rPr>
                <w:sz w:val="22"/>
                <w:szCs w:val="22"/>
                <w:lang w:val="sr-Cyrl-CS"/>
              </w:rPr>
              <w:t>до 120</w:t>
            </w:r>
          </w:p>
        </w:tc>
      </w:tr>
    </w:tbl>
    <w:p w:rsidR="00E8285C" w:rsidRDefault="00E8285C" w:rsidP="00E8285C">
      <w:pPr>
        <w:pStyle w:val="Heading2"/>
      </w:pPr>
      <w:bookmarkStart w:id="74" w:name="_Toc113193744"/>
      <w:bookmarkStart w:id="75" w:name="_Toc128990305"/>
      <w:bookmarkStart w:id="76" w:name="_Toc146696457"/>
      <w:r w:rsidRPr="001C56F5">
        <w:t>Трговац</w:t>
      </w:r>
      <w:bookmarkEnd w:id="74"/>
      <w:bookmarkEnd w:id="75"/>
      <w:bookmarkEnd w:id="76"/>
    </w:p>
    <w:p w:rsidR="004E0124" w:rsidRPr="004E0124" w:rsidRDefault="004E0124" w:rsidP="004E0124"/>
    <w:tbl>
      <w:tblPr>
        <w:tblStyle w:val="TableElegant"/>
        <w:tblW w:w="5000" w:type="pct"/>
        <w:tblLook w:val="04A0"/>
      </w:tblPr>
      <w:tblGrid>
        <w:gridCol w:w="4878"/>
        <w:gridCol w:w="12"/>
        <w:gridCol w:w="1920"/>
        <w:gridCol w:w="1533"/>
        <w:gridCol w:w="1512"/>
      </w:tblGrid>
      <w:tr w:rsidR="00E8285C" w:rsidRPr="00E8285C" w:rsidTr="00B866DF">
        <w:trPr>
          <w:gridAfter w:val="3"/>
          <w:cnfStyle w:val="100000000000"/>
          <w:wAfter w:w="2519" w:type="pct"/>
          <w:trHeight w:val="540"/>
        </w:trPr>
        <w:tc>
          <w:tcPr>
            <w:tcW w:w="2481" w:type="pct"/>
            <w:gridSpan w:val="2"/>
          </w:tcPr>
          <w:p w:rsidR="00E8285C" w:rsidRPr="00E8285C" w:rsidRDefault="00E8285C" w:rsidP="00B866DF">
            <w:pPr>
              <w:rPr>
                <w:bCs/>
                <w:sz w:val="22"/>
                <w:szCs w:val="22"/>
                <w:lang w:val="sr-Cyrl-CS"/>
              </w:rPr>
            </w:pPr>
            <w:r w:rsidRPr="00E8285C">
              <w:rPr>
                <w:bCs/>
                <w:caps w:val="0"/>
                <w:sz w:val="22"/>
                <w:szCs w:val="22"/>
                <w:lang w:val="sr-Cyrl-CS"/>
              </w:rPr>
              <w:t>Назив предмета</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p>
        </w:tc>
        <w:tc>
          <w:tcPr>
            <w:tcW w:w="974" w:type="pct"/>
          </w:tcPr>
          <w:p w:rsidR="00E8285C" w:rsidRPr="00E8285C" w:rsidRDefault="00E8285C" w:rsidP="00B866DF">
            <w:pPr>
              <w:rPr>
                <w:bCs/>
                <w:sz w:val="22"/>
                <w:szCs w:val="22"/>
                <w:lang w:val="sr-Latn-CS"/>
              </w:rPr>
            </w:pPr>
            <w:r w:rsidRPr="00E8285C">
              <w:rPr>
                <w:bCs/>
                <w:sz w:val="22"/>
                <w:szCs w:val="22"/>
                <w:lang w:val="sr-Latn-CS"/>
              </w:rPr>
              <w:t>I</w:t>
            </w:r>
          </w:p>
        </w:tc>
        <w:tc>
          <w:tcPr>
            <w:tcW w:w="778" w:type="pct"/>
          </w:tcPr>
          <w:p w:rsidR="00E8285C" w:rsidRPr="00E8285C" w:rsidRDefault="00E8285C" w:rsidP="00B866DF">
            <w:pPr>
              <w:rPr>
                <w:bCs/>
                <w:sz w:val="22"/>
                <w:szCs w:val="22"/>
                <w:lang w:val="sr-Latn-CS"/>
              </w:rPr>
            </w:pPr>
            <w:r w:rsidRPr="00E8285C">
              <w:rPr>
                <w:bCs/>
                <w:sz w:val="22"/>
                <w:szCs w:val="22"/>
                <w:lang w:val="sr-Latn-CS"/>
              </w:rPr>
              <w:t>II</w:t>
            </w:r>
          </w:p>
        </w:tc>
        <w:tc>
          <w:tcPr>
            <w:tcW w:w="768" w:type="pct"/>
          </w:tcPr>
          <w:p w:rsidR="00E8285C" w:rsidRPr="00E8285C" w:rsidRDefault="00E8285C" w:rsidP="00B866DF">
            <w:pPr>
              <w:rPr>
                <w:bCs/>
                <w:sz w:val="22"/>
                <w:szCs w:val="22"/>
                <w:lang w:val="sr-Latn-CS"/>
              </w:rPr>
            </w:pPr>
            <w:r w:rsidRPr="00E8285C">
              <w:rPr>
                <w:bCs/>
                <w:sz w:val="22"/>
                <w:szCs w:val="22"/>
                <w:lang w:val="sr-Latn-CS"/>
              </w:rPr>
              <w:t>III</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Српски језик и књижевност</w:t>
            </w:r>
          </w:p>
        </w:tc>
        <w:tc>
          <w:tcPr>
            <w:tcW w:w="974" w:type="pct"/>
          </w:tcPr>
          <w:p w:rsidR="00E8285C" w:rsidRPr="00E8285C" w:rsidRDefault="00E8285C" w:rsidP="00B866DF">
            <w:pPr>
              <w:rPr>
                <w:bCs/>
                <w:sz w:val="22"/>
                <w:szCs w:val="22"/>
                <w:lang w:val="sr-Cyrl-CS"/>
              </w:rPr>
            </w:pPr>
            <w:r w:rsidRPr="00E8285C">
              <w:rPr>
                <w:bCs/>
                <w:sz w:val="22"/>
                <w:szCs w:val="22"/>
                <w:lang w:val="sr-Cyrl-CS"/>
              </w:rPr>
              <w:t>105</w:t>
            </w:r>
          </w:p>
        </w:tc>
        <w:tc>
          <w:tcPr>
            <w:tcW w:w="778" w:type="pct"/>
          </w:tcPr>
          <w:p w:rsidR="00E8285C" w:rsidRPr="00E8285C" w:rsidRDefault="00E8285C" w:rsidP="00B866DF">
            <w:pPr>
              <w:rPr>
                <w:bCs/>
                <w:sz w:val="22"/>
                <w:szCs w:val="22"/>
                <w:lang w:val="sr-Cyrl-CS"/>
              </w:rPr>
            </w:pPr>
            <w:r w:rsidRPr="00E8285C">
              <w:rPr>
                <w:bCs/>
                <w:sz w:val="22"/>
                <w:szCs w:val="22"/>
                <w:lang w:val="sr-Cyrl-CS"/>
              </w:rPr>
              <w:t>70</w:t>
            </w:r>
          </w:p>
        </w:tc>
        <w:tc>
          <w:tcPr>
            <w:tcW w:w="768" w:type="pct"/>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Први страни језик</w:t>
            </w:r>
          </w:p>
        </w:tc>
        <w:tc>
          <w:tcPr>
            <w:tcW w:w="974" w:type="pct"/>
          </w:tcPr>
          <w:p w:rsidR="00E8285C" w:rsidRPr="00E8285C" w:rsidRDefault="00E8285C" w:rsidP="00B866DF">
            <w:pPr>
              <w:rPr>
                <w:bCs/>
                <w:sz w:val="22"/>
                <w:szCs w:val="22"/>
                <w:lang w:val="sr-Cyrl-CS"/>
              </w:rPr>
            </w:pPr>
            <w:r w:rsidRPr="00E8285C">
              <w:rPr>
                <w:bCs/>
                <w:sz w:val="22"/>
                <w:szCs w:val="22"/>
                <w:lang w:val="sr-Cyrl-CS"/>
              </w:rPr>
              <w:t>70</w:t>
            </w:r>
          </w:p>
        </w:tc>
        <w:tc>
          <w:tcPr>
            <w:tcW w:w="778" w:type="pct"/>
          </w:tcPr>
          <w:p w:rsidR="00E8285C" w:rsidRPr="00E8285C" w:rsidRDefault="00E8285C" w:rsidP="00B866DF">
            <w:pPr>
              <w:rPr>
                <w:bCs/>
                <w:sz w:val="22"/>
                <w:szCs w:val="22"/>
                <w:lang w:val="sr-Cyrl-CS"/>
              </w:rPr>
            </w:pPr>
            <w:r w:rsidRPr="00E8285C">
              <w:rPr>
                <w:bCs/>
                <w:sz w:val="22"/>
                <w:szCs w:val="22"/>
                <w:lang w:val="sr-Cyrl-CS"/>
              </w:rPr>
              <w:t>70</w:t>
            </w:r>
          </w:p>
        </w:tc>
        <w:tc>
          <w:tcPr>
            <w:tcW w:w="768" w:type="pct"/>
          </w:tcPr>
          <w:p w:rsidR="00E8285C" w:rsidRPr="00E8285C" w:rsidRDefault="00E8285C" w:rsidP="00B866DF">
            <w:pPr>
              <w:rPr>
                <w:bCs/>
                <w:sz w:val="22"/>
                <w:szCs w:val="22"/>
                <w:lang w:val="sr-Latn-CS"/>
              </w:rPr>
            </w:pPr>
            <w:r w:rsidRPr="00E8285C">
              <w:rPr>
                <w:bCs/>
                <w:sz w:val="22"/>
                <w:szCs w:val="22"/>
                <w:lang w:val="sr-Latn-CS"/>
              </w:rPr>
              <w:t>32</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С</w:t>
            </w:r>
            <w:r w:rsidRPr="00E8285C">
              <w:rPr>
                <w:bCs/>
                <w:sz w:val="22"/>
                <w:szCs w:val="22"/>
                <w:lang w:val="sr-Latn-CS"/>
              </w:rPr>
              <w:t>оциологија са правима</w:t>
            </w:r>
            <w:r w:rsidRPr="00E8285C">
              <w:rPr>
                <w:bCs/>
                <w:sz w:val="22"/>
                <w:szCs w:val="22"/>
                <w:lang w:val="sr-Cyrl-CS"/>
              </w:rPr>
              <w:t xml:space="preserve"> грађана</w:t>
            </w:r>
          </w:p>
        </w:tc>
        <w:tc>
          <w:tcPr>
            <w:tcW w:w="974" w:type="pct"/>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Историја</w:t>
            </w:r>
          </w:p>
        </w:tc>
        <w:tc>
          <w:tcPr>
            <w:tcW w:w="974" w:type="pct"/>
          </w:tcPr>
          <w:p w:rsidR="00E8285C" w:rsidRPr="00E8285C" w:rsidRDefault="00E8285C" w:rsidP="00B866DF">
            <w:pPr>
              <w:rPr>
                <w:bCs/>
                <w:sz w:val="22"/>
                <w:szCs w:val="22"/>
                <w:lang w:val="sr-Cyrl-CS"/>
              </w:rPr>
            </w:pPr>
            <w:r w:rsidRPr="00E8285C">
              <w:rPr>
                <w:bCs/>
                <w:sz w:val="22"/>
                <w:szCs w:val="22"/>
                <w:lang w:val="sr-Cyrl-CS"/>
              </w:rPr>
              <w:t>70</w:t>
            </w: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Географија</w:t>
            </w:r>
          </w:p>
        </w:tc>
        <w:tc>
          <w:tcPr>
            <w:tcW w:w="974" w:type="pct"/>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Музичка култура</w:t>
            </w:r>
          </w:p>
        </w:tc>
        <w:tc>
          <w:tcPr>
            <w:tcW w:w="974" w:type="pct"/>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69"/>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Ликовна култура</w:t>
            </w:r>
          </w:p>
        </w:tc>
        <w:tc>
          <w:tcPr>
            <w:tcW w:w="974" w:type="pct"/>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Физичко васпитање</w:t>
            </w:r>
          </w:p>
        </w:tc>
        <w:tc>
          <w:tcPr>
            <w:tcW w:w="974" w:type="pct"/>
          </w:tcPr>
          <w:p w:rsidR="00E8285C" w:rsidRPr="00E8285C" w:rsidRDefault="00E8285C" w:rsidP="00B866DF">
            <w:pPr>
              <w:rPr>
                <w:bCs/>
                <w:sz w:val="22"/>
                <w:szCs w:val="22"/>
                <w:lang w:val="sr-Cyrl-CS"/>
              </w:rPr>
            </w:pPr>
            <w:r w:rsidRPr="00E8285C">
              <w:rPr>
                <w:bCs/>
                <w:sz w:val="22"/>
                <w:szCs w:val="22"/>
                <w:lang w:val="sr-Cyrl-CS"/>
              </w:rPr>
              <w:t>70</w:t>
            </w:r>
          </w:p>
        </w:tc>
        <w:tc>
          <w:tcPr>
            <w:tcW w:w="778" w:type="pct"/>
          </w:tcPr>
          <w:p w:rsidR="00E8285C" w:rsidRPr="00E8285C" w:rsidRDefault="00E8285C" w:rsidP="00B866DF">
            <w:pPr>
              <w:rPr>
                <w:bCs/>
                <w:sz w:val="22"/>
                <w:szCs w:val="22"/>
                <w:lang w:val="sr-Cyrl-CS"/>
              </w:rPr>
            </w:pPr>
            <w:r w:rsidRPr="00E8285C">
              <w:rPr>
                <w:bCs/>
                <w:sz w:val="22"/>
                <w:szCs w:val="22"/>
                <w:lang w:val="sr-Cyrl-CS"/>
              </w:rPr>
              <w:t>70</w:t>
            </w:r>
          </w:p>
        </w:tc>
        <w:tc>
          <w:tcPr>
            <w:tcW w:w="768" w:type="pct"/>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Математика</w:t>
            </w:r>
          </w:p>
        </w:tc>
        <w:tc>
          <w:tcPr>
            <w:tcW w:w="974" w:type="pct"/>
          </w:tcPr>
          <w:p w:rsidR="00E8285C" w:rsidRPr="00E8285C" w:rsidRDefault="00E8285C" w:rsidP="00B866DF">
            <w:pPr>
              <w:rPr>
                <w:bCs/>
                <w:sz w:val="22"/>
                <w:szCs w:val="22"/>
                <w:lang w:val="sr-Cyrl-CS"/>
              </w:rPr>
            </w:pPr>
            <w:r w:rsidRPr="00E8285C">
              <w:rPr>
                <w:bCs/>
                <w:sz w:val="22"/>
                <w:szCs w:val="22"/>
                <w:lang w:val="sr-Cyrl-CS"/>
              </w:rPr>
              <w:t>70</w:t>
            </w:r>
          </w:p>
        </w:tc>
        <w:tc>
          <w:tcPr>
            <w:tcW w:w="778" w:type="pct"/>
          </w:tcPr>
          <w:p w:rsidR="00E8285C" w:rsidRPr="00E8285C" w:rsidRDefault="00E8285C" w:rsidP="00B866DF">
            <w:pPr>
              <w:rPr>
                <w:bCs/>
                <w:sz w:val="22"/>
                <w:szCs w:val="22"/>
                <w:lang w:val="sr-Cyrl-CS"/>
              </w:rPr>
            </w:pPr>
            <w:r w:rsidRPr="00E8285C">
              <w:rPr>
                <w:bCs/>
                <w:sz w:val="22"/>
                <w:szCs w:val="22"/>
                <w:lang w:val="sr-Cyrl-CS"/>
              </w:rPr>
              <w:t>70</w:t>
            </w: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87"/>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Рачунарство и информатика</w:t>
            </w:r>
          </w:p>
        </w:tc>
        <w:tc>
          <w:tcPr>
            <w:tcW w:w="974" w:type="pct"/>
          </w:tcPr>
          <w:p w:rsidR="00E8285C" w:rsidRPr="00E8285C" w:rsidRDefault="00E8285C" w:rsidP="00B866DF">
            <w:pPr>
              <w:rPr>
                <w:bCs/>
                <w:sz w:val="22"/>
                <w:szCs w:val="22"/>
                <w:lang w:val="sr-Cyrl-CS"/>
              </w:rPr>
            </w:pPr>
            <w:r w:rsidRPr="00E8285C">
              <w:rPr>
                <w:bCs/>
                <w:sz w:val="22"/>
                <w:szCs w:val="22"/>
                <w:lang w:val="sr-Cyrl-CS"/>
              </w:rPr>
              <w:t>70</w:t>
            </w: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p>
        </w:tc>
      </w:tr>
      <w:tr w:rsidR="00E8285C" w:rsidRPr="00E8285C" w:rsidTr="00B866DF">
        <w:trPr>
          <w:trHeight w:val="366"/>
        </w:trPr>
        <w:tc>
          <w:tcPr>
            <w:tcW w:w="2481" w:type="pct"/>
            <w:gridSpan w:val="2"/>
          </w:tcPr>
          <w:p w:rsidR="00E8285C" w:rsidRPr="00E8285C" w:rsidRDefault="00E8285C" w:rsidP="00B866DF">
            <w:pPr>
              <w:rPr>
                <w:bCs/>
                <w:sz w:val="22"/>
                <w:szCs w:val="22"/>
                <w:lang w:val="sr-Cyrl-CS"/>
              </w:rPr>
            </w:pPr>
            <w:r w:rsidRPr="00E8285C">
              <w:rPr>
                <w:bCs/>
                <w:sz w:val="22"/>
                <w:szCs w:val="22"/>
                <w:lang w:val="sr-Cyrl-CS"/>
              </w:rPr>
              <w:t>Хемија</w:t>
            </w:r>
          </w:p>
        </w:tc>
        <w:tc>
          <w:tcPr>
            <w:tcW w:w="974" w:type="pct"/>
          </w:tcPr>
          <w:p w:rsidR="00E8285C" w:rsidRPr="00E8285C" w:rsidRDefault="00E8285C" w:rsidP="00B866DF">
            <w:pPr>
              <w:rPr>
                <w:bCs/>
                <w:sz w:val="22"/>
                <w:szCs w:val="22"/>
                <w:lang w:val="sr-Cyrl-CS"/>
              </w:rPr>
            </w:pPr>
            <w:r w:rsidRPr="00E8285C">
              <w:rPr>
                <w:bCs/>
                <w:sz w:val="22"/>
                <w:szCs w:val="22"/>
                <w:lang w:val="sr-Cyrl-CS"/>
              </w:rPr>
              <w:t>35</w:t>
            </w: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Latn-CS"/>
              </w:rPr>
            </w:pPr>
          </w:p>
        </w:tc>
      </w:tr>
      <w:tr w:rsidR="00E8285C" w:rsidRPr="00E8285C" w:rsidTr="00B866DF">
        <w:trPr>
          <w:trHeight w:val="302"/>
        </w:trPr>
        <w:tc>
          <w:tcPr>
            <w:tcW w:w="2475" w:type="pct"/>
          </w:tcPr>
          <w:p w:rsidR="00E8285C" w:rsidRPr="00E8285C" w:rsidRDefault="00E8285C" w:rsidP="00B866DF">
            <w:pPr>
              <w:rPr>
                <w:bCs/>
                <w:sz w:val="22"/>
                <w:szCs w:val="22"/>
                <w:lang w:val="sr-Cyrl-CS"/>
              </w:rPr>
            </w:pPr>
            <w:r w:rsidRPr="00E8285C">
              <w:rPr>
                <w:bCs/>
                <w:sz w:val="22"/>
                <w:szCs w:val="22"/>
                <w:lang w:val="sr-Cyrl-CS"/>
              </w:rPr>
              <w:t>Екологија и заштита животне средине</w:t>
            </w:r>
          </w:p>
        </w:tc>
        <w:tc>
          <w:tcPr>
            <w:tcW w:w="979" w:type="pct"/>
            <w:gridSpan w:val="2"/>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71"/>
        </w:trPr>
        <w:tc>
          <w:tcPr>
            <w:tcW w:w="2475" w:type="pct"/>
          </w:tcPr>
          <w:p w:rsidR="00E8285C" w:rsidRPr="00E8285C" w:rsidRDefault="00E8285C" w:rsidP="00B866DF">
            <w:pPr>
              <w:rPr>
                <w:bCs/>
                <w:sz w:val="22"/>
                <w:szCs w:val="22"/>
                <w:lang w:val="sr-Cyrl-CS"/>
              </w:rPr>
            </w:pPr>
            <w:r w:rsidRPr="00E8285C">
              <w:rPr>
                <w:bCs/>
                <w:sz w:val="22"/>
                <w:szCs w:val="22"/>
                <w:lang w:val="sr-Cyrl-CS"/>
              </w:rPr>
              <w:t>Основи трговине</w:t>
            </w:r>
          </w:p>
        </w:tc>
        <w:tc>
          <w:tcPr>
            <w:tcW w:w="979" w:type="pct"/>
            <w:gridSpan w:val="2"/>
          </w:tcPr>
          <w:p w:rsidR="00E8285C" w:rsidRPr="00E8285C" w:rsidRDefault="00E8285C" w:rsidP="00B866DF">
            <w:pPr>
              <w:rPr>
                <w:bCs/>
                <w:sz w:val="22"/>
                <w:szCs w:val="22"/>
                <w:lang w:val="sr-Cyrl-CS"/>
              </w:rPr>
            </w:pPr>
            <w:r w:rsidRPr="00E8285C">
              <w:rPr>
                <w:bCs/>
                <w:sz w:val="22"/>
                <w:szCs w:val="22"/>
                <w:lang w:val="sr-Cyrl-CS"/>
              </w:rPr>
              <w:t>105</w:t>
            </w: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u w:val="single"/>
                <w:lang w:val="sr-Cyrl-CS"/>
              </w:rPr>
            </w:pP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Познавање робе</w:t>
            </w:r>
          </w:p>
        </w:tc>
        <w:tc>
          <w:tcPr>
            <w:tcW w:w="979" w:type="pct"/>
            <w:gridSpan w:val="2"/>
          </w:tcPr>
          <w:p w:rsidR="00E8285C" w:rsidRPr="00E8285C" w:rsidRDefault="00E8285C" w:rsidP="00B866DF">
            <w:pPr>
              <w:rPr>
                <w:bCs/>
                <w:sz w:val="22"/>
                <w:szCs w:val="22"/>
                <w:lang w:val="sr-Cyrl-CS"/>
              </w:rPr>
            </w:pPr>
            <w:r w:rsidRPr="00E8285C">
              <w:rPr>
                <w:bCs/>
                <w:sz w:val="22"/>
                <w:szCs w:val="22"/>
                <w:lang w:val="sr-Cyrl-CS"/>
              </w:rPr>
              <w:t>70</w:t>
            </w:r>
          </w:p>
        </w:tc>
        <w:tc>
          <w:tcPr>
            <w:tcW w:w="778" w:type="pct"/>
          </w:tcPr>
          <w:p w:rsidR="00E8285C" w:rsidRPr="00E8285C" w:rsidRDefault="00E8285C" w:rsidP="00B866DF">
            <w:pPr>
              <w:rPr>
                <w:bCs/>
                <w:sz w:val="22"/>
                <w:szCs w:val="22"/>
                <w:lang w:val="sr-Cyrl-CS"/>
              </w:rPr>
            </w:pPr>
            <w:r w:rsidRPr="00E8285C">
              <w:rPr>
                <w:bCs/>
                <w:sz w:val="22"/>
                <w:szCs w:val="22"/>
                <w:lang w:val="sr-Cyrl-CS"/>
              </w:rPr>
              <w:t>70</w:t>
            </w:r>
          </w:p>
        </w:tc>
        <w:tc>
          <w:tcPr>
            <w:tcW w:w="768" w:type="pct"/>
          </w:tcPr>
          <w:p w:rsidR="00E8285C" w:rsidRPr="00E8285C" w:rsidRDefault="00E8285C" w:rsidP="00B866DF">
            <w:pPr>
              <w:rPr>
                <w:bCs/>
                <w:sz w:val="22"/>
                <w:szCs w:val="22"/>
                <w:lang w:val="sr-Cyrl-CS"/>
              </w:rPr>
            </w:pPr>
          </w:p>
        </w:tc>
      </w:tr>
      <w:tr w:rsidR="00E8285C" w:rsidRPr="00E8285C" w:rsidTr="00B866DF">
        <w:trPr>
          <w:trHeight w:val="256"/>
        </w:trPr>
        <w:tc>
          <w:tcPr>
            <w:tcW w:w="2475" w:type="pct"/>
          </w:tcPr>
          <w:p w:rsidR="00E8285C" w:rsidRPr="00E8285C" w:rsidRDefault="00E8285C" w:rsidP="00B866DF">
            <w:pPr>
              <w:rPr>
                <w:bCs/>
                <w:sz w:val="22"/>
                <w:szCs w:val="22"/>
                <w:lang w:val="sr-Cyrl-CS"/>
              </w:rPr>
            </w:pPr>
            <w:r w:rsidRPr="00E8285C">
              <w:rPr>
                <w:bCs/>
                <w:sz w:val="22"/>
                <w:szCs w:val="22"/>
                <w:lang w:val="sr-Cyrl-CS"/>
              </w:rPr>
              <w:lastRenderedPageBreak/>
              <w:t>Психологија потрошача</w:t>
            </w:r>
          </w:p>
        </w:tc>
        <w:tc>
          <w:tcPr>
            <w:tcW w:w="979" w:type="pct"/>
            <w:gridSpan w:val="2"/>
          </w:tcPr>
          <w:p w:rsidR="00E8285C" w:rsidRPr="00E8285C" w:rsidRDefault="00E8285C" w:rsidP="00B866DF">
            <w:pPr>
              <w:rPr>
                <w:bCs/>
                <w:sz w:val="22"/>
                <w:szCs w:val="22"/>
                <w:u w:val="single"/>
                <w:lang w:val="sr-Cyrl-CS"/>
              </w:rPr>
            </w:pPr>
          </w:p>
        </w:tc>
        <w:tc>
          <w:tcPr>
            <w:tcW w:w="778" w:type="pct"/>
          </w:tcPr>
          <w:p w:rsidR="00E8285C" w:rsidRPr="00E8285C" w:rsidRDefault="00E8285C" w:rsidP="00B866DF">
            <w:pPr>
              <w:rPr>
                <w:bCs/>
                <w:sz w:val="22"/>
                <w:szCs w:val="22"/>
                <w:u w:val="single"/>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Техника продаје и услуге купцима</w:t>
            </w:r>
          </w:p>
        </w:tc>
        <w:tc>
          <w:tcPr>
            <w:tcW w:w="979" w:type="pct"/>
            <w:gridSpan w:val="2"/>
          </w:tcPr>
          <w:p w:rsidR="00E8285C" w:rsidRPr="00E8285C" w:rsidRDefault="00E8285C" w:rsidP="00B866DF">
            <w:pPr>
              <w:rPr>
                <w:bCs/>
                <w:sz w:val="22"/>
                <w:szCs w:val="22"/>
                <w:lang w:val="sr-Cyrl-CS"/>
              </w:rPr>
            </w:pPr>
            <w:r w:rsidRPr="00E8285C">
              <w:rPr>
                <w:bCs/>
                <w:sz w:val="22"/>
                <w:szCs w:val="22"/>
                <w:lang w:val="sr-Cyrl-CS"/>
              </w:rPr>
              <w:t>140</w:t>
            </w:r>
          </w:p>
        </w:tc>
        <w:tc>
          <w:tcPr>
            <w:tcW w:w="778" w:type="pct"/>
          </w:tcPr>
          <w:p w:rsidR="00E8285C" w:rsidRPr="00E8285C" w:rsidRDefault="00E8285C" w:rsidP="00B866DF">
            <w:pPr>
              <w:rPr>
                <w:bCs/>
                <w:sz w:val="22"/>
                <w:szCs w:val="22"/>
                <w:lang w:val="sr-Cyrl-CS"/>
              </w:rPr>
            </w:pPr>
            <w:r w:rsidRPr="00E8285C">
              <w:rPr>
                <w:bCs/>
                <w:sz w:val="22"/>
                <w:szCs w:val="22"/>
                <w:lang w:val="sr-Cyrl-CS"/>
              </w:rPr>
              <w:t>140</w:t>
            </w:r>
          </w:p>
        </w:tc>
        <w:tc>
          <w:tcPr>
            <w:tcW w:w="768" w:type="pct"/>
          </w:tcPr>
          <w:p w:rsidR="00E8285C" w:rsidRPr="00E8285C" w:rsidRDefault="00E8285C" w:rsidP="00B866DF">
            <w:pPr>
              <w:rPr>
                <w:bCs/>
                <w:sz w:val="22"/>
                <w:szCs w:val="22"/>
                <w:lang w:val="sr-Cyrl-CS"/>
              </w:rPr>
            </w:pP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Пословна комуникација</w:t>
            </w:r>
          </w:p>
        </w:tc>
        <w:tc>
          <w:tcPr>
            <w:tcW w:w="979" w:type="pct"/>
            <w:gridSpan w:val="2"/>
          </w:tcPr>
          <w:p w:rsidR="00E8285C" w:rsidRPr="00E8285C" w:rsidRDefault="00E8285C" w:rsidP="00B866DF">
            <w:pPr>
              <w:rPr>
                <w:bCs/>
                <w:sz w:val="22"/>
                <w:szCs w:val="22"/>
                <w:lang w:val="sr-Cyrl-CS"/>
              </w:rPr>
            </w:pPr>
            <w:r w:rsidRPr="00E8285C">
              <w:rPr>
                <w:bCs/>
                <w:sz w:val="22"/>
                <w:szCs w:val="22"/>
                <w:lang w:val="sr-Cyrl-CS"/>
              </w:rPr>
              <w:t>70</w:t>
            </w: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Основ</w:t>
            </w:r>
            <w:r w:rsidRPr="00E8285C">
              <w:rPr>
                <w:bCs/>
                <w:sz w:val="22"/>
                <w:szCs w:val="22"/>
              </w:rPr>
              <w:t>e</w:t>
            </w:r>
            <w:r w:rsidRPr="00E8285C">
              <w:rPr>
                <w:bCs/>
                <w:sz w:val="22"/>
                <w:szCs w:val="22"/>
                <w:lang w:val="sr-Cyrl-CS"/>
              </w:rPr>
              <w:t xml:space="preserve"> пословања у трговини</w:t>
            </w:r>
          </w:p>
        </w:tc>
        <w:tc>
          <w:tcPr>
            <w:tcW w:w="979" w:type="pct"/>
            <w:gridSpan w:val="2"/>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r w:rsidRPr="00E8285C">
              <w:rPr>
                <w:bCs/>
                <w:sz w:val="22"/>
                <w:szCs w:val="22"/>
                <w:lang w:val="sr-Cyrl-CS"/>
              </w:rPr>
              <w:t>105</w:t>
            </w:r>
          </w:p>
        </w:tc>
        <w:tc>
          <w:tcPr>
            <w:tcW w:w="768" w:type="pct"/>
          </w:tcPr>
          <w:p w:rsidR="00E8285C" w:rsidRPr="00E8285C" w:rsidRDefault="00E8285C" w:rsidP="00B866DF">
            <w:pPr>
              <w:rPr>
                <w:bCs/>
                <w:sz w:val="22"/>
                <w:szCs w:val="22"/>
                <w:lang w:val="sr-Cyrl-CS"/>
              </w:rPr>
            </w:pP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Маркетинг у трговини</w:t>
            </w:r>
          </w:p>
        </w:tc>
        <w:tc>
          <w:tcPr>
            <w:tcW w:w="979" w:type="pct"/>
            <w:gridSpan w:val="2"/>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r w:rsidRPr="00E8285C">
              <w:rPr>
                <w:bCs/>
                <w:sz w:val="22"/>
                <w:szCs w:val="22"/>
                <w:lang w:val="sr-Cyrl-CS"/>
              </w:rPr>
              <w:t>105</w:t>
            </w:r>
          </w:p>
        </w:tc>
        <w:tc>
          <w:tcPr>
            <w:tcW w:w="768" w:type="pct"/>
          </w:tcPr>
          <w:p w:rsidR="00E8285C" w:rsidRPr="00E8285C" w:rsidRDefault="00E8285C" w:rsidP="00B866DF">
            <w:pPr>
              <w:rPr>
                <w:bCs/>
                <w:sz w:val="22"/>
                <w:szCs w:val="22"/>
                <w:lang w:val="sr-Cyrl-CS"/>
              </w:rPr>
            </w:pP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Комерцијално познавање робе</w:t>
            </w:r>
          </w:p>
        </w:tc>
        <w:tc>
          <w:tcPr>
            <w:tcW w:w="979" w:type="pct"/>
            <w:gridSpan w:val="2"/>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Набавка и физичка дистрибуција</w:t>
            </w:r>
          </w:p>
        </w:tc>
        <w:tc>
          <w:tcPr>
            <w:tcW w:w="979" w:type="pct"/>
            <w:gridSpan w:val="2"/>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B866DF">
        <w:trPr>
          <w:trHeight w:val="287"/>
        </w:trPr>
        <w:tc>
          <w:tcPr>
            <w:tcW w:w="2475" w:type="pct"/>
          </w:tcPr>
          <w:p w:rsidR="00E8285C" w:rsidRPr="00E8285C" w:rsidRDefault="00E8285C" w:rsidP="00B866DF">
            <w:pPr>
              <w:rPr>
                <w:bCs/>
                <w:sz w:val="22"/>
                <w:szCs w:val="22"/>
                <w:lang w:val="sr-Cyrl-CS"/>
              </w:rPr>
            </w:pPr>
            <w:r w:rsidRPr="00E8285C">
              <w:rPr>
                <w:bCs/>
                <w:sz w:val="22"/>
                <w:szCs w:val="22"/>
                <w:lang w:val="sr-Cyrl-CS"/>
              </w:rPr>
              <w:t>Предузетништво</w:t>
            </w:r>
          </w:p>
        </w:tc>
        <w:tc>
          <w:tcPr>
            <w:tcW w:w="979" w:type="pct"/>
            <w:gridSpan w:val="2"/>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B866DF">
        <w:trPr>
          <w:trHeight w:val="268"/>
        </w:trPr>
        <w:tc>
          <w:tcPr>
            <w:tcW w:w="2475" w:type="pct"/>
          </w:tcPr>
          <w:p w:rsidR="00E8285C" w:rsidRPr="00E8285C" w:rsidRDefault="00E8285C" w:rsidP="00B866DF">
            <w:pPr>
              <w:rPr>
                <w:bCs/>
                <w:sz w:val="22"/>
                <w:szCs w:val="22"/>
                <w:lang w:val="sr-Cyrl-CS"/>
              </w:rPr>
            </w:pPr>
            <w:r w:rsidRPr="00E8285C">
              <w:rPr>
                <w:bCs/>
                <w:sz w:val="22"/>
                <w:szCs w:val="22"/>
                <w:lang w:val="sr-Cyrl-CS"/>
              </w:rPr>
              <w:t>Практична настава</w:t>
            </w:r>
          </w:p>
        </w:tc>
        <w:tc>
          <w:tcPr>
            <w:tcW w:w="979" w:type="pct"/>
            <w:gridSpan w:val="2"/>
          </w:tcPr>
          <w:p w:rsidR="00E8285C" w:rsidRPr="00E8285C" w:rsidRDefault="00E8285C" w:rsidP="00B866DF">
            <w:pPr>
              <w:rPr>
                <w:bCs/>
                <w:sz w:val="22"/>
                <w:szCs w:val="22"/>
                <w:lang w:val="sr-Cyrl-CS"/>
              </w:rPr>
            </w:pPr>
            <w:r w:rsidRPr="00E8285C">
              <w:rPr>
                <w:bCs/>
                <w:sz w:val="22"/>
                <w:szCs w:val="22"/>
                <w:lang w:val="sr-Cyrl-CS"/>
              </w:rPr>
              <w:t>210+60бл</w:t>
            </w:r>
          </w:p>
        </w:tc>
        <w:tc>
          <w:tcPr>
            <w:tcW w:w="778" w:type="pct"/>
          </w:tcPr>
          <w:p w:rsidR="00E8285C" w:rsidRPr="00E8285C" w:rsidRDefault="00E8285C" w:rsidP="00B866DF">
            <w:pPr>
              <w:rPr>
                <w:bCs/>
                <w:sz w:val="22"/>
                <w:szCs w:val="22"/>
                <w:lang w:val="sr-Cyrl-CS"/>
              </w:rPr>
            </w:pPr>
            <w:r w:rsidRPr="00E8285C">
              <w:rPr>
                <w:bCs/>
                <w:sz w:val="22"/>
                <w:szCs w:val="22"/>
              </w:rPr>
              <w:t>420</w:t>
            </w:r>
            <w:r w:rsidRPr="00E8285C">
              <w:rPr>
                <w:bCs/>
                <w:sz w:val="22"/>
                <w:szCs w:val="22"/>
                <w:lang w:val="sr-Cyrl-CS"/>
              </w:rPr>
              <w:t>+60</w:t>
            </w:r>
          </w:p>
        </w:tc>
        <w:tc>
          <w:tcPr>
            <w:tcW w:w="768" w:type="pct"/>
          </w:tcPr>
          <w:p w:rsidR="00E8285C" w:rsidRPr="00E8285C" w:rsidRDefault="00E8285C" w:rsidP="00B866DF">
            <w:pPr>
              <w:rPr>
                <w:bCs/>
                <w:sz w:val="22"/>
                <w:szCs w:val="22"/>
                <w:lang w:val="sr-Cyrl-CS"/>
              </w:rPr>
            </w:pPr>
            <w:r w:rsidRPr="00E8285C">
              <w:rPr>
                <w:bCs/>
                <w:sz w:val="22"/>
                <w:szCs w:val="22"/>
                <w:lang w:val="sr-Cyrl-CS"/>
              </w:rPr>
              <w:t>3</w:t>
            </w:r>
            <w:r w:rsidRPr="00E8285C">
              <w:rPr>
                <w:bCs/>
                <w:sz w:val="22"/>
                <w:szCs w:val="22"/>
              </w:rPr>
              <w:t>84</w:t>
            </w:r>
            <w:r w:rsidRPr="00E8285C">
              <w:rPr>
                <w:bCs/>
                <w:sz w:val="22"/>
                <w:szCs w:val="22"/>
                <w:lang w:val="sr-Cyrl-CS"/>
              </w:rPr>
              <w:t>+60</w:t>
            </w:r>
          </w:p>
        </w:tc>
      </w:tr>
      <w:tr w:rsidR="00E8285C" w:rsidRPr="00E8285C" w:rsidTr="00B866DF">
        <w:trPr>
          <w:trHeight w:val="268"/>
        </w:trPr>
        <w:tc>
          <w:tcPr>
            <w:tcW w:w="2475" w:type="pct"/>
          </w:tcPr>
          <w:p w:rsidR="00E8285C" w:rsidRPr="00E8285C" w:rsidRDefault="00E8285C" w:rsidP="00B866DF">
            <w:pPr>
              <w:rPr>
                <w:bCs/>
                <w:sz w:val="22"/>
                <w:szCs w:val="22"/>
                <w:lang w:val="sr-Cyrl-CS"/>
              </w:rPr>
            </w:pPr>
            <w:r w:rsidRPr="00E8285C">
              <w:rPr>
                <w:bCs/>
                <w:sz w:val="22"/>
                <w:szCs w:val="22"/>
                <w:lang w:val="sr-Cyrl-CS"/>
              </w:rPr>
              <w:t>Грађанско васпитање</w:t>
            </w:r>
          </w:p>
        </w:tc>
        <w:tc>
          <w:tcPr>
            <w:tcW w:w="979" w:type="pct"/>
            <w:gridSpan w:val="2"/>
          </w:tcPr>
          <w:p w:rsidR="00E8285C" w:rsidRPr="00E8285C" w:rsidRDefault="00E8285C" w:rsidP="00B866DF">
            <w:pPr>
              <w:rPr>
                <w:bCs/>
                <w:sz w:val="22"/>
                <w:szCs w:val="22"/>
                <w:lang w:val="sr-Cyrl-CS"/>
              </w:rPr>
            </w:pPr>
            <w:r w:rsidRPr="00E8285C">
              <w:rPr>
                <w:bCs/>
                <w:sz w:val="22"/>
                <w:szCs w:val="22"/>
                <w:lang w:val="sr-Cyrl-CS"/>
              </w:rPr>
              <w:t>35</w:t>
            </w:r>
          </w:p>
        </w:tc>
        <w:tc>
          <w:tcPr>
            <w:tcW w:w="778" w:type="pct"/>
          </w:tcPr>
          <w:p w:rsidR="00E8285C" w:rsidRPr="00E8285C" w:rsidRDefault="00E8285C" w:rsidP="00B866DF">
            <w:pPr>
              <w:rPr>
                <w:bCs/>
                <w:sz w:val="22"/>
                <w:szCs w:val="22"/>
                <w:lang w:val="sr-Cyrl-CS"/>
              </w:rPr>
            </w:pPr>
            <w:r w:rsidRPr="00E8285C">
              <w:rPr>
                <w:bCs/>
                <w:sz w:val="22"/>
                <w:szCs w:val="22"/>
                <w:lang w:val="sr-Cyrl-CS"/>
              </w:rPr>
              <w:t>35</w:t>
            </w: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68"/>
        </w:trPr>
        <w:tc>
          <w:tcPr>
            <w:tcW w:w="2475" w:type="pct"/>
          </w:tcPr>
          <w:p w:rsidR="00E8285C" w:rsidRPr="00E8285C" w:rsidRDefault="00E8285C" w:rsidP="00B866DF">
            <w:pPr>
              <w:rPr>
                <w:bCs/>
                <w:sz w:val="22"/>
                <w:szCs w:val="22"/>
                <w:lang w:val="sr-Cyrl-CS"/>
              </w:rPr>
            </w:pPr>
            <w:r w:rsidRPr="00E8285C">
              <w:rPr>
                <w:bCs/>
                <w:sz w:val="22"/>
                <w:szCs w:val="22"/>
                <w:lang w:val="sr-Cyrl-CS"/>
              </w:rPr>
              <w:t>Верска настава</w:t>
            </w:r>
          </w:p>
        </w:tc>
        <w:tc>
          <w:tcPr>
            <w:tcW w:w="979" w:type="pct"/>
            <w:gridSpan w:val="2"/>
          </w:tcPr>
          <w:p w:rsidR="00E8285C" w:rsidRPr="00E8285C" w:rsidRDefault="00E8285C" w:rsidP="00B866DF">
            <w:pPr>
              <w:rPr>
                <w:bCs/>
                <w:sz w:val="22"/>
                <w:szCs w:val="22"/>
                <w:lang w:val="sr-Cyrl-CS"/>
              </w:rPr>
            </w:pPr>
            <w:r w:rsidRPr="00E8285C">
              <w:rPr>
                <w:bCs/>
                <w:sz w:val="22"/>
                <w:szCs w:val="22"/>
                <w:lang w:val="sr-Cyrl-CS"/>
              </w:rPr>
              <w:t>35</w:t>
            </w:r>
          </w:p>
        </w:tc>
        <w:tc>
          <w:tcPr>
            <w:tcW w:w="778" w:type="pct"/>
          </w:tcPr>
          <w:p w:rsidR="00E8285C" w:rsidRPr="00E8285C" w:rsidRDefault="00E8285C" w:rsidP="00B866DF">
            <w:pPr>
              <w:rPr>
                <w:bCs/>
                <w:sz w:val="22"/>
                <w:szCs w:val="22"/>
                <w:lang w:val="sr-Cyrl-CS"/>
              </w:rPr>
            </w:pPr>
            <w:r w:rsidRPr="00E8285C">
              <w:rPr>
                <w:bCs/>
                <w:sz w:val="22"/>
                <w:szCs w:val="22"/>
                <w:lang w:val="sr-Cyrl-CS"/>
              </w:rPr>
              <w:t>35</w:t>
            </w: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B866DF">
        <w:trPr>
          <w:trHeight w:val="268"/>
        </w:trPr>
        <w:tc>
          <w:tcPr>
            <w:tcW w:w="2475" w:type="pct"/>
          </w:tcPr>
          <w:p w:rsidR="00E8285C" w:rsidRPr="00E8285C" w:rsidRDefault="00E8285C" w:rsidP="00B866DF">
            <w:pPr>
              <w:rPr>
                <w:bCs/>
                <w:sz w:val="22"/>
                <w:szCs w:val="22"/>
              </w:rPr>
            </w:pPr>
            <w:r w:rsidRPr="00E8285C">
              <w:rPr>
                <w:bCs/>
                <w:sz w:val="22"/>
                <w:szCs w:val="22"/>
              </w:rPr>
              <w:t>Изборни програми према програму образовног профила: пословна информатика или пословни страни језик</w:t>
            </w:r>
          </w:p>
        </w:tc>
        <w:tc>
          <w:tcPr>
            <w:tcW w:w="979" w:type="pct"/>
            <w:gridSpan w:val="2"/>
          </w:tcPr>
          <w:p w:rsidR="00E8285C" w:rsidRPr="00E8285C" w:rsidRDefault="00E8285C" w:rsidP="00B866DF">
            <w:pPr>
              <w:rPr>
                <w:bCs/>
                <w:sz w:val="22"/>
                <w:szCs w:val="22"/>
                <w:lang w:val="sr-Cyrl-CS"/>
              </w:rPr>
            </w:pPr>
          </w:p>
        </w:tc>
        <w:tc>
          <w:tcPr>
            <w:tcW w:w="778" w:type="pct"/>
          </w:tcPr>
          <w:p w:rsidR="00E8285C" w:rsidRPr="00E8285C" w:rsidRDefault="00E8285C" w:rsidP="00B866DF">
            <w:pPr>
              <w:rPr>
                <w:bCs/>
                <w:sz w:val="22"/>
                <w:szCs w:val="22"/>
                <w:lang w:val="sr-Cyrl-CS"/>
              </w:rPr>
            </w:pPr>
          </w:p>
        </w:tc>
        <w:tc>
          <w:tcPr>
            <w:tcW w:w="768" w:type="pct"/>
          </w:tcPr>
          <w:p w:rsidR="00E8285C" w:rsidRPr="00E8285C" w:rsidRDefault="00E8285C" w:rsidP="00B866DF">
            <w:pPr>
              <w:rPr>
                <w:bCs/>
                <w:sz w:val="22"/>
                <w:szCs w:val="22"/>
                <w:lang w:val="sr-Cyrl-CS"/>
              </w:rPr>
            </w:pPr>
            <w:r w:rsidRPr="00E8285C">
              <w:rPr>
                <w:bCs/>
                <w:sz w:val="22"/>
                <w:szCs w:val="22"/>
                <w:lang w:val="sr-Cyrl-CS"/>
              </w:rPr>
              <w:t>32</w:t>
            </w:r>
          </w:p>
        </w:tc>
      </w:tr>
    </w:tbl>
    <w:p w:rsidR="00E8285C" w:rsidRPr="00E8285C" w:rsidRDefault="00E8285C" w:rsidP="004E0124">
      <w:pPr>
        <w:rPr>
          <w:rFonts w:ascii="Times New Roman" w:hAnsi="Times New Roman" w:cs="Times New Roman"/>
          <w:b/>
          <w:bCs/>
          <w:color w:val="FF0000"/>
        </w:rPr>
      </w:pPr>
    </w:p>
    <w:p w:rsidR="00E8285C" w:rsidRPr="00E8285C" w:rsidRDefault="00E8285C" w:rsidP="001C56F5">
      <w:pPr>
        <w:pStyle w:val="Heading2"/>
      </w:pPr>
      <w:bookmarkStart w:id="77" w:name="_Toc146696458"/>
      <w:r w:rsidRPr="00E8285C">
        <w:t>Облици образовно-васпитног рада којима се остварују обавезни предмети, изборни програми и активности за профил: Т</w:t>
      </w:r>
      <w:r w:rsidR="004E0124" w:rsidRPr="00E8285C">
        <w:t>рговац</w:t>
      </w:r>
      <w:bookmarkEnd w:id="77"/>
    </w:p>
    <w:p w:rsidR="00E8285C" w:rsidRPr="00E8285C" w:rsidRDefault="00E8285C" w:rsidP="00E8285C">
      <w:pPr>
        <w:jc w:val="center"/>
        <w:rPr>
          <w:rFonts w:ascii="Times New Roman" w:hAnsi="Times New Roman" w:cs="Times New Roman"/>
          <w:b/>
          <w:bCs/>
          <w:color w:val="FF0000"/>
          <w:lang w:val="ru-RU"/>
        </w:rPr>
      </w:pPr>
    </w:p>
    <w:tbl>
      <w:tblPr>
        <w:tblStyle w:val="TableElegant"/>
        <w:tblW w:w="0" w:type="auto"/>
        <w:tblInd w:w="18" w:type="dxa"/>
        <w:tblLook w:val="0000"/>
      </w:tblPr>
      <w:tblGrid>
        <w:gridCol w:w="2787"/>
        <w:gridCol w:w="1279"/>
        <w:gridCol w:w="1280"/>
        <w:gridCol w:w="1280"/>
        <w:gridCol w:w="3211"/>
      </w:tblGrid>
      <w:tr w:rsidR="00E8285C" w:rsidRPr="00E8285C" w:rsidTr="001A24C7">
        <w:tc>
          <w:tcPr>
            <w:tcW w:w="2864" w:type="dxa"/>
          </w:tcPr>
          <w:p w:rsidR="00E8285C" w:rsidRPr="00E8285C" w:rsidRDefault="00E8285C" w:rsidP="00B866DF">
            <w:pPr>
              <w:rPr>
                <w:sz w:val="22"/>
                <w:szCs w:val="22"/>
                <w:lang w:val="sr-Cyrl-CS"/>
              </w:rPr>
            </w:pPr>
            <w:r w:rsidRPr="00E8285C">
              <w:rPr>
                <w:sz w:val="22"/>
                <w:szCs w:val="22"/>
                <w:lang w:val="sr-Cyrl-CS"/>
              </w:rPr>
              <w:t>Облик образовно-васпитног рада</w:t>
            </w:r>
          </w:p>
        </w:tc>
        <w:tc>
          <w:tcPr>
            <w:tcW w:w="1313" w:type="dxa"/>
          </w:tcPr>
          <w:p w:rsidR="00E8285C" w:rsidRPr="00E8285C" w:rsidRDefault="00E8285C" w:rsidP="00B866DF">
            <w:pPr>
              <w:rPr>
                <w:sz w:val="22"/>
                <w:szCs w:val="22"/>
                <w:lang w:val="sr-Cyrl-CS"/>
              </w:rPr>
            </w:pPr>
            <w:r w:rsidRPr="00E8285C">
              <w:rPr>
                <w:sz w:val="22"/>
                <w:szCs w:val="22"/>
                <w:lang w:val="sr-Cyrl-CS"/>
              </w:rPr>
              <w:t>Први разред</w:t>
            </w:r>
          </w:p>
        </w:tc>
        <w:tc>
          <w:tcPr>
            <w:tcW w:w="1314" w:type="dxa"/>
          </w:tcPr>
          <w:p w:rsidR="00E8285C" w:rsidRPr="00E8285C" w:rsidRDefault="00E8285C" w:rsidP="00B866DF">
            <w:pPr>
              <w:rPr>
                <w:sz w:val="22"/>
                <w:szCs w:val="22"/>
                <w:lang w:val="sr-Cyrl-CS"/>
              </w:rPr>
            </w:pPr>
            <w:r w:rsidRPr="00E8285C">
              <w:rPr>
                <w:sz w:val="22"/>
                <w:szCs w:val="22"/>
                <w:lang w:val="sr-Cyrl-CS"/>
              </w:rPr>
              <w:t>Други разред</w:t>
            </w:r>
          </w:p>
        </w:tc>
        <w:tc>
          <w:tcPr>
            <w:tcW w:w="1314" w:type="dxa"/>
          </w:tcPr>
          <w:p w:rsidR="00E8285C" w:rsidRPr="00E8285C" w:rsidRDefault="00E8285C" w:rsidP="00B866DF">
            <w:pPr>
              <w:rPr>
                <w:sz w:val="22"/>
                <w:szCs w:val="22"/>
                <w:lang w:val="sr-Cyrl-CS"/>
              </w:rPr>
            </w:pPr>
            <w:r w:rsidRPr="00E8285C">
              <w:rPr>
                <w:sz w:val="22"/>
                <w:szCs w:val="22"/>
                <w:lang w:val="sr-Cyrl-CS"/>
              </w:rPr>
              <w:t>Трећи разред</w:t>
            </w:r>
          </w:p>
        </w:tc>
        <w:tc>
          <w:tcPr>
            <w:tcW w:w="3365" w:type="dxa"/>
          </w:tcPr>
          <w:p w:rsidR="00E8285C" w:rsidRPr="00E8285C" w:rsidRDefault="00E8285C" w:rsidP="00B866DF">
            <w:pPr>
              <w:rPr>
                <w:sz w:val="22"/>
                <w:szCs w:val="22"/>
                <w:lang w:val="sr-Cyrl-CS"/>
              </w:rPr>
            </w:pPr>
            <w:r w:rsidRPr="00E8285C">
              <w:rPr>
                <w:sz w:val="22"/>
                <w:szCs w:val="22"/>
                <w:lang w:val="sr-Cyrl-CS"/>
              </w:rPr>
              <w:t>УКУПНО</w:t>
            </w:r>
          </w:p>
          <w:p w:rsidR="00E8285C" w:rsidRPr="00E8285C" w:rsidRDefault="00E8285C" w:rsidP="00B866DF">
            <w:pPr>
              <w:rPr>
                <w:sz w:val="22"/>
                <w:szCs w:val="22"/>
                <w:lang w:val="sr-Cyrl-CS"/>
              </w:rPr>
            </w:pPr>
            <w:r w:rsidRPr="00E8285C">
              <w:rPr>
                <w:sz w:val="22"/>
                <w:szCs w:val="22"/>
                <w:lang w:val="sr-Cyrl-CS"/>
              </w:rPr>
              <w:t>часова</w:t>
            </w:r>
          </w:p>
        </w:tc>
      </w:tr>
      <w:tr w:rsidR="00E8285C" w:rsidRPr="00E8285C" w:rsidTr="001A24C7">
        <w:tc>
          <w:tcPr>
            <w:tcW w:w="2864" w:type="dxa"/>
          </w:tcPr>
          <w:p w:rsidR="00E8285C" w:rsidRPr="00E8285C" w:rsidRDefault="00E8285C" w:rsidP="00B866DF">
            <w:pPr>
              <w:rPr>
                <w:sz w:val="22"/>
                <w:szCs w:val="22"/>
              </w:rPr>
            </w:pPr>
            <w:r w:rsidRPr="00E8285C">
              <w:rPr>
                <w:sz w:val="22"/>
                <w:szCs w:val="22"/>
              </w:rPr>
              <w:t>Час одељ.старешине</w:t>
            </w:r>
          </w:p>
        </w:tc>
        <w:tc>
          <w:tcPr>
            <w:tcW w:w="1313" w:type="dxa"/>
          </w:tcPr>
          <w:p w:rsidR="00E8285C" w:rsidRPr="00E8285C" w:rsidRDefault="00E8285C" w:rsidP="00B866DF">
            <w:pPr>
              <w:rPr>
                <w:sz w:val="22"/>
                <w:szCs w:val="22"/>
                <w:lang w:val="sr-Cyrl-CS"/>
              </w:rPr>
            </w:pPr>
            <w:r w:rsidRPr="00E8285C">
              <w:rPr>
                <w:sz w:val="22"/>
                <w:szCs w:val="22"/>
                <w:lang w:val="sr-Cyrl-CS"/>
              </w:rPr>
              <w:t>70</w:t>
            </w:r>
          </w:p>
        </w:tc>
        <w:tc>
          <w:tcPr>
            <w:tcW w:w="1314" w:type="dxa"/>
          </w:tcPr>
          <w:p w:rsidR="00E8285C" w:rsidRPr="00E8285C" w:rsidRDefault="00E8285C" w:rsidP="00B866DF">
            <w:pPr>
              <w:rPr>
                <w:sz w:val="22"/>
                <w:szCs w:val="22"/>
                <w:lang w:val="sr-Cyrl-CS"/>
              </w:rPr>
            </w:pPr>
            <w:r w:rsidRPr="00E8285C">
              <w:rPr>
                <w:sz w:val="22"/>
                <w:szCs w:val="22"/>
                <w:lang w:val="sr-Cyrl-CS"/>
              </w:rPr>
              <w:t>70</w:t>
            </w:r>
          </w:p>
        </w:tc>
        <w:tc>
          <w:tcPr>
            <w:tcW w:w="1314" w:type="dxa"/>
          </w:tcPr>
          <w:p w:rsidR="00E8285C" w:rsidRPr="00E8285C" w:rsidRDefault="00E8285C" w:rsidP="00B866DF">
            <w:pPr>
              <w:rPr>
                <w:sz w:val="22"/>
                <w:szCs w:val="22"/>
                <w:lang w:val="sr-Cyrl-CS"/>
              </w:rPr>
            </w:pPr>
            <w:r w:rsidRPr="00E8285C">
              <w:rPr>
                <w:sz w:val="22"/>
                <w:szCs w:val="22"/>
                <w:lang w:val="sr-Cyrl-CS"/>
              </w:rPr>
              <w:t>64</w:t>
            </w:r>
          </w:p>
        </w:tc>
        <w:tc>
          <w:tcPr>
            <w:tcW w:w="3365" w:type="dxa"/>
          </w:tcPr>
          <w:p w:rsidR="00E8285C" w:rsidRPr="00E8285C" w:rsidRDefault="00E8285C" w:rsidP="00B866DF">
            <w:pPr>
              <w:rPr>
                <w:sz w:val="22"/>
                <w:szCs w:val="22"/>
                <w:lang w:val="sr-Cyrl-CS"/>
              </w:rPr>
            </w:pPr>
            <w:r w:rsidRPr="00E8285C">
              <w:rPr>
                <w:sz w:val="22"/>
                <w:szCs w:val="22"/>
                <w:lang w:val="sr-Cyrl-CS"/>
              </w:rPr>
              <w:t>204</w:t>
            </w:r>
          </w:p>
        </w:tc>
      </w:tr>
      <w:tr w:rsidR="00E8285C" w:rsidRPr="00E8285C" w:rsidTr="001A24C7">
        <w:tc>
          <w:tcPr>
            <w:tcW w:w="2864" w:type="dxa"/>
          </w:tcPr>
          <w:p w:rsidR="00E8285C" w:rsidRPr="00E8285C" w:rsidRDefault="00E8285C" w:rsidP="00B866DF">
            <w:pPr>
              <w:rPr>
                <w:sz w:val="22"/>
                <w:szCs w:val="22"/>
              </w:rPr>
            </w:pPr>
            <w:r w:rsidRPr="00E8285C">
              <w:rPr>
                <w:sz w:val="22"/>
                <w:szCs w:val="22"/>
              </w:rPr>
              <w:t>Додатн анастава</w:t>
            </w:r>
          </w:p>
        </w:tc>
        <w:tc>
          <w:tcPr>
            <w:tcW w:w="1313" w:type="dxa"/>
          </w:tcPr>
          <w:p w:rsidR="00E8285C" w:rsidRPr="00E8285C" w:rsidRDefault="00E8285C" w:rsidP="00B866DF">
            <w:pPr>
              <w:rPr>
                <w:sz w:val="22"/>
                <w:szCs w:val="22"/>
                <w:lang w:val="sr-Cyrl-CS"/>
              </w:rPr>
            </w:pPr>
            <w:r w:rsidRPr="00E8285C">
              <w:rPr>
                <w:sz w:val="22"/>
                <w:szCs w:val="22"/>
                <w:lang w:val="sr-Cyrl-CS"/>
              </w:rPr>
              <w:t>до 30</w:t>
            </w:r>
          </w:p>
        </w:tc>
        <w:tc>
          <w:tcPr>
            <w:tcW w:w="1314" w:type="dxa"/>
          </w:tcPr>
          <w:p w:rsidR="00E8285C" w:rsidRPr="00E8285C" w:rsidRDefault="00E8285C" w:rsidP="00B866DF">
            <w:pPr>
              <w:rPr>
                <w:sz w:val="22"/>
                <w:szCs w:val="22"/>
                <w:lang w:val="sr-Cyrl-CS"/>
              </w:rPr>
            </w:pPr>
            <w:r w:rsidRPr="00E8285C">
              <w:rPr>
                <w:sz w:val="22"/>
                <w:szCs w:val="22"/>
                <w:lang w:val="sr-Cyrl-CS"/>
              </w:rPr>
              <w:t>до 30</w:t>
            </w:r>
          </w:p>
        </w:tc>
        <w:tc>
          <w:tcPr>
            <w:tcW w:w="1314" w:type="dxa"/>
          </w:tcPr>
          <w:p w:rsidR="00E8285C" w:rsidRPr="00E8285C" w:rsidRDefault="00E8285C" w:rsidP="00B866DF">
            <w:pPr>
              <w:rPr>
                <w:sz w:val="22"/>
                <w:szCs w:val="22"/>
                <w:lang w:val="sr-Cyrl-CS"/>
              </w:rPr>
            </w:pPr>
            <w:r w:rsidRPr="00E8285C">
              <w:rPr>
                <w:sz w:val="22"/>
                <w:szCs w:val="22"/>
                <w:lang w:val="sr-Cyrl-CS"/>
              </w:rPr>
              <w:t>до 30</w:t>
            </w:r>
          </w:p>
        </w:tc>
        <w:tc>
          <w:tcPr>
            <w:tcW w:w="3365" w:type="dxa"/>
          </w:tcPr>
          <w:p w:rsidR="00E8285C" w:rsidRPr="00E8285C" w:rsidRDefault="00E8285C" w:rsidP="00B866DF">
            <w:pPr>
              <w:rPr>
                <w:sz w:val="22"/>
                <w:szCs w:val="22"/>
                <w:lang w:val="sr-Cyrl-CS"/>
              </w:rPr>
            </w:pPr>
            <w:r w:rsidRPr="00E8285C">
              <w:rPr>
                <w:sz w:val="22"/>
                <w:szCs w:val="22"/>
                <w:lang w:val="sr-Cyrl-CS"/>
              </w:rPr>
              <w:t>до 90</w:t>
            </w:r>
          </w:p>
        </w:tc>
      </w:tr>
      <w:tr w:rsidR="00E8285C" w:rsidRPr="00E8285C" w:rsidTr="001A24C7">
        <w:tc>
          <w:tcPr>
            <w:tcW w:w="2864" w:type="dxa"/>
          </w:tcPr>
          <w:p w:rsidR="00E8285C" w:rsidRPr="00E8285C" w:rsidRDefault="00E8285C" w:rsidP="00B866DF">
            <w:pPr>
              <w:rPr>
                <w:sz w:val="22"/>
                <w:szCs w:val="22"/>
              </w:rPr>
            </w:pPr>
            <w:r w:rsidRPr="00E8285C">
              <w:rPr>
                <w:sz w:val="22"/>
                <w:szCs w:val="22"/>
              </w:rPr>
              <w:t>Допунска настава</w:t>
            </w:r>
          </w:p>
        </w:tc>
        <w:tc>
          <w:tcPr>
            <w:tcW w:w="1313" w:type="dxa"/>
          </w:tcPr>
          <w:p w:rsidR="00E8285C" w:rsidRPr="00E8285C" w:rsidRDefault="00E8285C" w:rsidP="00B866DF">
            <w:pPr>
              <w:rPr>
                <w:bCs/>
                <w:sz w:val="22"/>
                <w:szCs w:val="22"/>
                <w:lang w:val="sr-Cyrl-CS"/>
              </w:rPr>
            </w:pPr>
            <w:r w:rsidRPr="00E8285C">
              <w:rPr>
                <w:sz w:val="22"/>
                <w:szCs w:val="22"/>
                <w:lang w:val="sr-Cyrl-CS"/>
              </w:rPr>
              <w:t>до 30</w:t>
            </w:r>
          </w:p>
        </w:tc>
        <w:tc>
          <w:tcPr>
            <w:tcW w:w="1314" w:type="dxa"/>
          </w:tcPr>
          <w:p w:rsidR="00E8285C" w:rsidRPr="00E8285C" w:rsidRDefault="00E8285C" w:rsidP="00B866DF">
            <w:pPr>
              <w:rPr>
                <w:sz w:val="22"/>
                <w:szCs w:val="22"/>
                <w:lang w:val="sr-Cyrl-CS"/>
              </w:rPr>
            </w:pPr>
            <w:r w:rsidRPr="00E8285C">
              <w:rPr>
                <w:sz w:val="22"/>
                <w:szCs w:val="22"/>
                <w:lang w:val="sr-Cyrl-CS"/>
              </w:rPr>
              <w:t>до 30</w:t>
            </w:r>
          </w:p>
        </w:tc>
        <w:tc>
          <w:tcPr>
            <w:tcW w:w="1314" w:type="dxa"/>
          </w:tcPr>
          <w:p w:rsidR="00E8285C" w:rsidRPr="00E8285C" w:rsidRDefault="00E8285C" w:rsidP="00B866DF">
            <w:pPr>
              <w:rPr>
                <w:sz w:val="22"/>
                <w:szCs w:val="22"/>
                <w:lang w:val="sr-Cyrl-CS"/>
              </w:rPr>
            </w:pPr>
            <w:r w:rsidRPr="00E8285C">
              <w:rPr>
                <w:sz w:val="22"/>
                <w:szCs w:val="22"/>
                <w:lang w:val="sr-Cyrl-CS"/>
              </w:rPr>
              <w:t>до 30</w:t>
            </w:r>
          </w:p>
        </w:tc>
        <w:tc>
          <w:tcPr>
            <w:tcW w:w="3365" w:type="dxa"/>
          </w:tcPr>
          <w:p w:rsidR="00E8285C" w:rsidRPr="00E8285C" w:rsidRDefault="00E8285C" w:rsidP="00B866DF">
            <w:pPr>
              <w:rPr>
                <w:sz w:val="22"/>
                <w:szCs w:val="22"/>
                <w:lang w:val="sr-Cyrl-CS"/>
              </w:rPr>
            </w:pPr>
            <w:r w:rsidRPr="00E8285C">
              <w:rPr>
                <w:sz w:val="22"/>
                <w:szCs w:val="22"/>
                <w:lang w:val="sr-Cyrl-CS"/>
              </w:rPr>
              <w:t>до 90</w:t>
            </w:r>
          </w:p>
        </w:tc>
      </w:tr>
      <w:tr w:rsidR="00E8285C" w:rsidRPr="00E8285C" w:rsidTr="001A24C7">
        <w:tc>
          <w:tcPr>
            <w:tcW w:w="2864" w:type="dxa"/>
          </w:tcPr>
          <w:p w:rsidR="00E8285C" w:rsidRPr="00E8285C" w:rsidRDefault="00E8285C" w:rsidP="00B866DF">
            <w:pPr>
              <w:rPr>
                <w:sz w:val="22"/>
                <w:szCs w:val="22"/>
              </w:rPr>
            </w:pPr>
            <w:r w:rsidRPr="00E8285C">
              <w:rPr>
                <w:sz w:val="22"/>
                <w:szCs w:val="22"/>
              </w:rPr>
              <w:t>Припремни рад</w:t>
            </w:r>
          </w:p>
        </w:tc>
        <w:tc>
          <w:tcPr>
            <w:tcW w:w="1313" w:type="dxa"/>
          </w:tcPr>
          <w:p w:rsidR="00E8285C" w:rsidRPr="00E8285C" w:rsidRDefault="00E8285C" w:rsidP="00B866DF">
            <w:pPr>
              <w:rPr>
                <w:bCs/>
                <w:sz w:val="22"/>
                <w:szCs w:val="22"/>
                <w:lang w:val="sr-Cyrl-CS"/>
              </w:rPr>
            </w:pPr>
            <w:r w:rsidRPr="00E8285C">
              <w:rPr>
                <w:bCs/>
                <w:sz w:val="22"/>
                <w:szCs w:val="22"/>
                <w:lang w:val="sr-Cyrl-CS"/>
              </w:rPr>
              <w:t>до 30</w:t>
            </w:r>
          </w:p>
        </w:tc>
        <w:tc>
          <w:tcPr>
            <w:tcW w:w="1314" w:type="dxa"/>
          </w:tcPr>
          <w:p w:rsidR="00E8285C" w:rsidRPr="00E8285C" w:rsidRDefault="00E8285C" w:rsidP="00B866DF">
            <w:pPr>
              <w:rPr>
                <w:sz w:val="22"/>
                <w:szCs w:val="22"/>
                <w:lang w:val="sr-Cyrl-CS"/>
              </w:rPr>
            </w:pPr>
            <w:r w:rsidRPr="00E8285C">
              <w:rPr>
                <w:bCs/>
                <w:sz w:val="22"/>
                <w:szCs w:val="22"/>
                <w:lang w:val="sr-Cyrl-CS"/>
              </w:rPr>
              <w:t>до 30</w:t>
            </w:r>
          </w:p>
        </w:tc>
        <w:tc>
          <w:tcPr>
            <w:tcW w:w="1314" w:type="dxa"/>
          </w:tcPr>
          <w:p w:rsidR="00E8285C" w:rsidRPr="00E8285C" w:rsidRDefault="00E8285C" w:rsidP="00B866DF">
            <w:pPr>
              <w:rPr>
                <w:sz w:val="22"/>
                <w:szCs w:val="22"/>
                <w:lang w:val="sr-Cyrl-CS"/>
              </w:rPr>
            </w:pPr>
            <w:r w:rsidRPr="00E8285C">
              <w:rPr>
                <w:bCs/>
                <w:sz w:val="22"/>
                <w:szCs w:val="22"/>
                <w:lang w:val="sr-Cyrl-CS"/>
              </w:rPr>
              <w:t>до 30</w:t>
            </w:r>
          </w:p>
        </w:tc>
        <w:tc>
          <w:tcPr>
            <w:tcW w:w="3365" w:type="dxa"/>
          </w:tcPr>
          <w:p w:rsidR="00E8285C" w:rsidRPr="00E8285C" w:rsidRDefault="00E8285C" w:rsidP="00B866DF">
            <w:pPr>
              <w:rPr>
                <w:sz w:val="22"/>
                <w:szCs w:val="22"/>
                <w:lang w:val="sr-Cyrl-CS"/>
              </w:rPr>
            </w:pPr>
            <w:r w:rsidRPr="00E8285C">
              <w:rPr>
                <w:sz w:val="22"/>
                <w:szCs w:val="22"/>
                <w:lang w:val="sr-Cyrl-CS"/>
              </w:rPr>
              <w:t>до 90</w:t>
            </w:r>
          </w:p>
        </w:tc>
      </w:tr>
    </w:tbl>
    <w:p w:rsidR="00E8285C" w:rsidRPr="001C56F5" w:rsidRDefault="00E8285C" w:rsidP="001C56F5">
      <w:pPr>
        <w:pStyle w:val="Heading2"/>
      </w:pPr>
      <w:bookmarkStart w:id="78" w:name="_Toc113193745"/>
      <w:bookmarkStart w:id="79" w:name="_Toc128990306"/>
      <w:bookmarkStart w:id="80" w:name="_Toc146696459"/>
      <w:r w:rsidRPr="001C56F5">
        <w:t>Правно-пословни техничар (нови програм)</w:t>
      </w:r>
      <w:bookmarkEnd w:id="78"/>
      <w:bookmarkEnd w:id="79"/>
      <w:bookmarkEnd w:id="80"/>
    </w:p>
    <w:p w:rsidR="00E8285C" w:rsidRPr="00E8285C" w:rsidRDefault="00E8285C" w:rsidP="00E8285C">
      <w:pPr>
        <w:pStyle w:val="Heading2"/>
        <w:rPr>
          <w:rFonts w:ascii="Times New Roman" w:hAnsi="Times New Roman" w:cs="Times New Roman"/>
          <w:sz w:val="22"/>
          <w:szCs w:val="22"/>
        </w:rPr>
      </w:pPr>
    </w:p>
    <w:tbl>
      <w:tblPr>
        <w:tblStyle w:val="TableElegant"/>
        <w:tblW w:w="0" w:type="auto"/>
        <w:tblInd w:w="-34" w:type="dxa"/>
        <w:tblLook w:val="04A0"/>
      </w:tblPr>
      <w:tblGrid>
        <w:gridCol w:w="4612"/>
        <w:gridCol w:w="1128"/>
        <w:gridCol w:w="1073"/>
        <w:gridCol w:w="951"/>
        <w:gridCol w:w="15"/>
        <w:gridCol w:w="2110"/>
      </w:tblGrid>
      <w:tr w:rsidR="00E8285C" w:rsidRPr="00E8285C" w:rsidTr="004E0124">
        <w:trPr>
          <w:cnfStyle w:val="100000000000"/>
        </w:trPr>
        <w:tc>
          <w:tcPr>
            <w:tcW w:w="4612" w:type="dxa"/>
          </w:tcPr>
          <w:p w:rsidR="00E8285C" w:rsidRPr="00E8285C" w:rsidRDefault="00E8285C" w:rsidP="00B866DF">
            <w:pPr>
              <w:rPr>
                <w:b/>
                <w:bCs/>
                <w:sz w:val="22"/>
                <w:szCs w:val="22"/>
                <w:lang w:val="sr-Cyrl-CS"/>
              </w:rPr>
            </w:pPr>
            <w:r w:rsidRPr="00E8285C">
              <w:rPr>
                <w:b/>
                <w:bCs/>
                <w:caps w:val="0"/>
                <w:sz w:val="22"/>
                <w:szCs w:val="22"/>
                <w:lang w:val="sr-Cyrl-CS"/>
              </w:rPr>
              <w:t>Назив предмета</w:t>
            </w:r>
          </w:p>
        </w:tc>
        <w:tc>
          <w:tcPr>
            <w:tcW w:w="5277" w:type="dxa"/>
            <w:gridSpan w:val="5"/>
          </w:tcPr>
          <w:p w:rsidR="00E8285C" w:rsidRPr="00E8285C" w:rsidRDefault="00E8285C" w:rsidP="00B866DF">
            <w:pPr>
              <w:rPr>
                <w:b/>
                <w:bCs/>
                <w:sz w:val="22"/>
                <w:szCs w:val="22"/>
                <w:lang w:val="sr-Cyrl-CS"/>
              </w:rPr>
            </w:pPr>
            <w:r w:rsidRPr="00E8285C">
              <w:rPr>
                <w:b/>
                <w:bCs/>
                <w:caps w:val="0"/>
                <w:sz w:val="22"/>
                <w:szCs w:val="22"/>
                <w:lang w:val="sr-Cyrl-CS"/>
              </w:rPr>
              <w:t>Годишњи фонд часова по разредима</w:t>
            </w:r>
          </w:p>
        </w:tc>
      </w:tr>
      <w:tr w:rsidR="00E8285C" w:rsidRPr="00E8285C" w:rsidTr="004E0124">
        <w:tc>
          <w:tcPr>
            <w:tcW w:w="4612" w:type="dxa"/>
          </w:tcPr>
          <w:p w:rsidR="00E8285C" w:rsidRPr="00E8285C" w:rsidRDefault="00E8285C" w:rsidP="00B866DF">
            <w:pPr>
              <w:rPr>
                <w:b/>
                <w:bCs/>
                <w:sz w:val="22"/>
                <w:szCs w:val="22"/>
                <w:lang w:val="sr-Cyrl-CS"/>
              </w:rPr>
            </w:pPr>
          </w:p>
        </w:tc>
        <w:tc>
          <w:tcPr>
            <w:tcW w:w="1128" w:type="dxa"/>
          </w:tcPr>
          <w:p w:rsidR="00E8285C" w:rsidRPr="00E8285C" w:rsidRDefault="00E8285C" w:rsidP="00B866DF">
            <w:pPr>
              <w:rPr>
                <w:b/>
                <w:bCs/>
                <w:sz w:val="22"/>
                <w:szCs w:val="22"/>
                <w:lang w:val="sr-Latn-CS"/>
              </w:rPr>
            </w:pPr>
            <w:r w:rsidRPr="00E8285C">
              <w:rPr>
                <w:b/>
                <w:bCs/>
                <w:sz w:val="22"/>
                <w:szCs w:val="22"/>
                <w:lang w:val="sr-Latn-CS"/>
              </w:rPr>
              <w:t>I</w:t>
            </w:r>
          </w:p>
        </w:tc>
        <w:tc>
          <w:tcPr>
            <w:tcW w:w="1073" w:type="dxa"/>
          </w:tcPr>
          <w:p w:rsidR="00E8285C" w:rsidRPr="00E8285C" w:rsidRDefault="00E8285C" w:rsidP="00B866DF">
            <w:pPr>
              <w:rPr>
                <w:b/>
                <w:bCs/>
                <w:sz w:val="22"/>
                <w:szCs w:val="22"/>
                <w:lang w:val="sr-Latn-CS"/>
              </w:rPr>
            </w:pPr>
            <w:r w:rsidRPr="00E8285C">
              <w:rPr>
                <w:b/>
                <w:bCs/>
                <w:sz w:val="22"/>
                <w:szCs w:val="22"/>
                <w:lang w:val="sr-Latn-CS"/>
              </w:rPr>
              <w:t>II</w:t>
            </w:r>
          </w:p>
        </w:tc>
        <w:tc>
          <w:tcPr>
            <w:tcW w:w="966" w:type="dxa"/>
            <w:gridSpan w:val="2"/>
          </w:tcPr>
          <w:p w:rsidR="00E8285C" w:rsidRPr="00E8285C" w:rsidRDefault="00E8285C" w:rsidP="00B866DF">
            <w:pPr>
              <w:rPr>
                <w:b/>
                <w:bCs/>
                <w:sz w:val="22"/>
                <w:szCs w:val="22"/>
                <w:lang w:val="sr-Latn-CS"/>
              </w:rPr>
            </w:pPr>
            <w:r w:rsidRPr="00E8285C">
              <w:rPr>
                <w:b/>
                <w:bCs/>
                <w:sz w:val="22"/>
                <w:szCs w:val="22"/>
                <w:lang w:val="sr-Latn-CS"/>
              </w:rPr>
              <w:t>III</w:t>
            </w:r>
          </w:p>
        </w:tc>
        <w:tc>
          <w:tcPr>
            <w:tcW w:w="2110" w:type="dxa"/>
          </w:tcPr>
          <w:p w:rsidR="00E8285C" w:rsidRPr="00E8285C" w:rsidRDefault="00E8285C" w:rsidP="00B866DF">
            <w:pPr>
              <w:rPr>
                <w:b/>
                <w:bCs/>
                <w:sz w:val="22"/>
                <w:szCs w:val="22"/>
                <w:lang w:val="sr-Cyrl-BA"/>
              </w:rPr>
            </w:pPr>
            <w:r w:rsidRPr="00E8285C">
              <w:rPr>
                <w:b/>
                <w:bCs/>
                <w:sz w:val="22"/>
                <w:szCs w:val="22"/>
                <w:lang w:val="sr-Latn-CS"/>
              </w:rPr>
              <w:t>IV</w:t>
            </w:r>
          </w:p>
        </w:tc>
      </w:tr>
      <w:tr w:rsidR="00E8285C" w:rsidRPr="00E8285C" w:rsidTr="004E0124">
        <w:tc>
          <w:tcPr>
            <w:tcW w:w="4612" w:type="dxa"/>
          </w:tcPr>
          <w:p w:rsidR="00E8285C" w:rsidRPr="00E8285C" w:rsidRDefault="00E8285C" w:rsidP="00B866DF">
            <w:pPr>
              <w:rPr>
                <w:bCs/>
                <w:sz w:val="22"/>
                <w:szCs w:val="22"/>
                <w:lang w:val="sr-Cyrl-CS"/>
              </w:rPr>
            </w:pPr>
            <w:r w:rsidRPr="00E8285C">
              <w:rPr>
                <w:bCs/>
                <w:sz w:val="22"/>
                <w:szCs w:val="22"/>
                <w:lang w:val="sr-Cyrl-CS"/>
              </w:rPr>
              <w:t>српски језик и књижевност</w:t>
            </w:r>
          </w:p>
        </w:tc>
        <w:tc>
          <w:tcPr>
            <w:tcW w:w="1128" w:type="dxa"/>
          </w:tcPr>
          <w:p w:rsidR="00E8285C" w:rsidRPr="00E8285C" w:rsidRDefault="00E8285C" w:rsidP="00B866DF">
            <w:pPr>
              <w:rPr>
                <w:bCs/>
                <w:sz w:val="22"/>
                <w:szCs w:val="22"/>
                <w:lang w:val="sr-Cyrl-CS"/>
              </w:rPr>
            </w:pPr>
            <w:r w:rsidRPr="00E8285C">
              <w:rPr>
                <w:bCs/>
                <w:sz w:val="22"/>
                <w:szCs w:val="22"/>
                <w:lang w:val="sr-Cyrl-CS"/>
              </w:rPr>
              <w:t>108</w:t>
            </w:r>
          </w:p>
        </w:tc>
        <w:tc>
          <w:tcPr>
            <w:tcW w:w="1073" w:type="dxa"/>
          </w:tcPr>
          <w:p w:rsidR="00E8285C" w:rsidRPr="00E8285C" w:rsidRDefault="00E8285C" w:rsidP="00B866DF">
            <w:pPr>
              <w:rPr>
                <w:bCs/>
                <w:sz w:val="22"/>
                <w:szCs w:val="22"/>
                <w:lang w:val="sr-Cyrl-CS"/>
              </w:rPr>
            </w:pPr>
            <w:r w:rsidRPr="00E8285C">
              <w:rPr>
                <w:bCs/>
                <w:sz w:val="22"/>
                <w:szCs w:val="22"/>
                <w:lang w:val="sr-Cyrl-CS"/>
              </w:rPr>
              <w:t>105</w:t>
            </w: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105</w:t>
            </w:r>
          </w:p>
        </w:tc>
        <w:tc>
          <w:tcPr>
            <w:tcW w:w="2110" w:type="dxa"/>
          </w:tcPr>
          <w:p w:rsidR="00E8285C" w:rsidRPr="00E8285C" w:rsidRDefault="00E8285C" w:rsidP="00B866DF">
            <w:pPr>
              <w:rPr>
                <w:bCs/>
                <w:sz w:val="22"/>
                <w:szCs w:val="22"/>
                <w:lang w:val="sr-Cyrl-CS"/>
              </w:rPr>
            </w:pPr>
            <w:r w:rsidRPr="00E8285C">
              <w:rPr>
                <w:bCs/>
                <w:sz w:val="22"/>
                <w:szCs w:val="22"/>
                <w:lang w:val="sr-Cyrl-CS"/>
              </w:rPr>
              <w:t>96</w:t>
            </w:r>
          </w:p>
        </w:tc>
      </w:tr>
      <w:tr w:rsidR="00E8285C" w:rsidRPr="00E8285C" w:rsidTr="004E0124">
        <w:tc>
          <w:tcPr>
            <w:tcW w:w="4612" w:type="dxa"/>
          </w:tcPr>
          <w:p w:rsidR="00E8285C" w:rsidRPr="00E8285C" w:rsidRDefault="00E8285C" w:rsidP="00B866DF">
            <w:pPr>
              <w:rPr>
                <w:bCs/>
                <w:sz w:val="22"/>
                <w:szCs w:val="22"/>
                <w:lang w:val="sr-Cyrl-CS"/>
              </w:rPr>
            </w:pPr>
            <w:r w:rsidRPr="00E8285C">
              <w:rPr>
                <w:bCs/>
                <w:sz w:val="22"/>
                <w:szCs w:val="22"/>
                <w:lang w:val="sr-Cyrl-CS"/>
              </w:rPr>
              <w:t>страни језик</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r w:rsidRPr="00E8285C">
              <w:rPr>
                <w:bCs/>
                <w:sz w:val="22"/>
                <w:szCs w:val="22"/>
                <w:lang w:val="sr-Cyrl-CS"/>
              </w:rPr>
              <w:t>70</w:t>
            </w: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70</w:t>
            </w:r>
          </w:p>
        </w:tc>
        <w:tc>
          <w:tcPr>
            <w:tcW w:w="2110" w:type="dxa"/>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85"/>
        </w:trPr>
        <w:tc>
          <w:tcPr>
            <w:tcW w:w="4612" w:type="dxa"/>
          </w:tcPr>
          <w:p w:rsidR="00E8285C" w:rsidRPr="00E8285C" w:rsidRDefault="00E8285C" w:rsidP="00B866DF">
            <w:pPr>
              <w:rPr>
                <w:bCs/>
                <w:sz w:val="22"/>
                <w:szCs w:val="22"/>
                <w:lang w:val="sr-Cyrl-CS"/>
              </w:rPr>
            </w:pPr>
            <w:r w:rsidRPr="00E8285C">
              <w:rPr>
                <w:bCs/>
                <w:sz w:val="22"/>
                <w:szCs w:val="22"/>
                <w:lang w:val="sr-Cyrl-CS"/>
              </w:rPr>
              <w:t>Физичко васпитање</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r w:rsidRPr="00E8285C">
              <w:rPr>
                <w:bCs/>
                <w:sz w:val="22"/>
                <w:szCs w:val="22"/>
                <w:lang w:val="sr-Cyrl-CS"/>
              </w:rPr>
              <w:t>70</w:t>
            </w: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70</w:t>
            </w:r>
          </w:p>
        </w:tc>
        <w:tc>
          <w:tcPr>
            <w:tcW w:w="2110" w:type="dxa"/>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55"/>
        </w:trPr>
        <w:tc>
          <w:tcPr>
            <w:tcW w:w="4612" w:type="dxa"/>
          </w:tcPr>
          <w:p w:rsidR="00E8285C" w:rsidRPr="00E8285C" w:rsidRDefault="00E8285C" w:rsidP="00B866DF">
            <w:pPr>
              <w:rPr>
                <w:bCs/>
                <w:sz w:val="22"/>
                <w:szCs w:val="22"/>
                <w:lang w:val="sr-Cyrl-CS"/>
              </w:rPr>
            </w:pPr>
            <w:r w:rsidRPr="00E8285C">
              <w:rPr>
                <w:bCs/>
                <w:sz w:val="22"/>
                <w:szCs w:val="22"/>
                <w:lang w:val="sr-Cyrl-CS"/>
              </w:rPr>
              <w:t>Математика</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r w:rsidRPr="00E8285C">
              <w:rPr>
                <w:bCs/>
                <w:sz w:val="22"/>
                <w:szCs w:val="22"/>
                <w:lang w:val="sr-Cyrl-CS"/>
              </w:rPr>
              <w:t>70</w:t>
            </w: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70</w:t>
            </w:r>
          </w:p>
        </w:tc>
        <w:tc>
          <w:tcPr>
            <w:tcW w:w="2110" w:type="dxa"/>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85"/>
        </w:trPr>
        <w:tc>
          <w:tcPr>
            <w:tcW w:w="4612" w:type="dxa"/>
          </w:tcPr>
          <w:p w:rsidR="00E8285C" w:rsidRPr="00E8285C" w:rsidRDefault="00E8285C" w:rsidP="00B866DF">
            <w:pPr>
              <w:rPr>
                <w:bCs/>
                <w:sz w:val="22"/>
                <w:szCs w:val="22"/>
                <w:lang w:val="sr-Cyrl-CS"/>
              </w:rPr>
            </w:pPr>
            <w:r w:rsidRPr="00E8285C">
              <w:rPr>
                <w:bCs/>
                <w:sz w:val="22"/>
                <w:szCs w:val="22"/>
                <w:lang w:val="sr-Cyrl-CS"/>
              </w:rPr>
              <w:t>Рачунарство и информатика</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rPr>
          <w:trHeight w:val="270"/>
        </w:trPr>
        <w:tc>
          <w:tcPr>
            <w:tcW w:w="4612" w:type="dxa"/>
          </w:tcPr>
          <w:p w:rsidR="00E8285C" w:rsidRPr="00E8285C" w:rsidRDefault="00E8285C" w:rsidP="00B866DF">
            <w:pPr>
              <w:rPr>
                <w:bCs/>
                <w:sz w:val="22"/>
                <w:szCs w:val="22"/>
                <w:lang w:val="sr-Cyrl-CS"/>
              </w:rPr>
            </w:pPr>
            <w:r w:rsidRPr="00E8285C">
              <w:rPr>
                <w:bCs/>
                <w:sz w:val="22"/>
                <w:szCs w:val="22"/>
                <w:lang w:val="sr-Cyrl-CS"/>
              </w:rPr>
              <w:t>Историја</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r w:rsidRPr="00E8285C">
              <w:rPr>
                <w:bCs/>
                <w:sz w:val="22"/>
                <w:szCs w:val="22"/>
                <w:lang w:val="sr-Cyrl-CS"/>
              </w:rPr>
              <w:t>70</w:t>
            </w: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rPr>
          <w:trHeight w:val="270"/>
        </w:trPr>
        <w:tc>
          <w:tcPr>
            <w:tcW w:w="4612" w:type="dxa"/>
          </w:tcPr>
          <w:p w:rsidR="00E8285C" w:rsidRPr="00E8285C" w:rsidRDefault="00E8285C" w:rsidP="00B866DF">
            <w:pPr>
              <w:rPr>
                <w:bCs/>
                <w:sz w:val="22"/>
                <w:szCs w:val="22"/>
                <w:lang w:val="sr-Cyrl-CS"/>
              </w:rPr>
            </w:pPr>
            <w:r w:rsidRPr="00E8285C">
              <w:rPr>
                <w:bCs/>
                <w:sz w:val="22"/>
                <w:szCs w:val="22"/>
                <w:lang w:val="sr-Cyrl-CS"/>
              </w:rPr>
              <w:t>Географија</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c>
          <w:tcPr>
            <w:tcW w:w="4612" w:type="dxa"/>
          </w:tcPr>
          <w:p w:rsidR="00E8285C" w:rsidRPr="00E8285C" w:rsidRDefault="00E8285C" w:rsidP="00B866DF">
            <w:pPr>
              <w:rPr>
                <w:bCs/>
                <w:sz w:val="22"/>
                <w:szCs w:val="22"/>
                <w:lang w:val="sr-Cyrl-CS"/>
              </w:rPr>
            </w:pPr>
            <w:r w:rsidRPr="00E8285C">
              <w:rPr>
                <w:bCs/>
                <w:sz w:val="22"/>
                <w:szCs w:val="22"/>
                <w:lang w:val="sr-Cyrl-CS"/>
              </w:rPr>
              <w:t>Биологија</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c>
          <w:tcPr>
            <w:tcW w:w="4612" w:type="dxa"/>
          </w:tcPr>
          <w:p w:rsidR="00E8285C" w:rsidRPr="00E8285C" w:rsidRDefault="00E8285C" w:rsidP="00B866DF">
            <w:pPr>
              <w:rPr>
                <w:bCs/>
                <w:sz w:val="22"/>
                <w:szCs w:val="22"/>
                <w:lang w:val="sr-Cyrl-CS"/>
              </w:rPr>
            </w:pPr>
            <w:r w:rsidRPr="00E8285C">
              <w:rPr>
                <w:bCs/>
                <w:sz w:val="22"/>
                <w:szCs w:val="22"/>
                <w:lang w:val="sr-Cyrl-CS"/>
              </w:rPr>
              <w:t>Ликовна култура</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r w:rsidRPr="00E8285C">
              <w:rPr>
                <w:bCs/>
                <w:sz w:val="22"/>
                <w:szCs w:val="22"/>
                <w:lang w:val="sr-Cyrl-CS"/>
              </w:rPr>
              <w:t>25</w:t>
            </w: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rPr>
          <w:trHeight w:val="251"/>
        </w:trPr>
        <w:tc>
          <w:tcPr>
            <w:tcW w:w="4612" w:type="dxa"/>
          </w:tcPr>
          <w:p w:rsidR="00E8285C" w:rsidRPr="00E8285C" w:rsidRDefault="00E8285C" w:rsidP="00B866DF">
            <w:pPr>
              <w:rPr>
                <w:bCs/>
                <w:sz w:val="22"/>
                <w:szCs w:val="22"/>
                <w:lang w:val="sr-Cyrl-CS"/>
              </w:rPr>
            </w:pPr>
            <w:r w:rsidRPr="00E8285C">
              <w:rPr>
                <w:bCs/>
                <w:sz w:val="22"/>
                <w:szCs w:val="22"/>
                <w:lang w:val="sr-Cyrl-CS"/>
              </w:rPr>
              <w:t>Логика са етиком</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70</w:t>
            </w:r>
          </w:p>
        </w:tc>
        <w:tc>
          <w:tcPr>
            <w:tcW w:w="2110" w:type="dxa"/>
          </w:tcPr>
          <w:p w:rsidR="00E8285C" w:rsidRPr="00E8285C" w:rsidRDefault="00E8285C" w:rsidP="00B866DF">
            <w:pPr>
              <w:rPr>
                <w:bCs/>
                <w:sz w:val="22"/>
                <w:szCs w:val="22"/>
                <w:lang w:val="sr-Cyrl-CS"/>
              </w:rPr>
            </w:pPr>
          </w:p>
        </w:tc>
      </w:tr>
      <w:tr w:rsidR="00E8285C" w:rsidRPr="00E8285C" w:rsidTr="004E0124">
        <w:tc>
          <w:tcPr>
            <w:tcW w:w="4612" w:type="dxa"/>
          </w:tcPr>
          <w:p w:rsidR="00E8285C" w:rsidRPr="00E8285C" w:rsidRDefault="00E8285C" w:rsidP="00B866DF">
            <w:pPr>
              <w:rPr>
                <w:bCs/>
                <w:sz w:val="22"/>
                <w:szCs w:val="22"/>
                <w:lang w:val="sr-Cyrl-CS"/>
              </w:rPr>
            </w:pPr>
            <w:r w:rsidRPr="00E8285C">
              <w:rPr>
                <w:bCs/>
                <w:sz w:val="22"/>
                <w:szCs w:val="22"/>
                <w:lang w:val="sr-Cyrl-CS"/>
              </w:rPr>
              <w:t>Социологија са правима грађана</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c>
          <w:tcPr>
            <w:tcW w:w="4612" w:type="dxa"/>
          </w:tcPr>
          <w:p w:rsidR="00E8285C" w:rsidRPr="00E8285C" w:rsidRDefault="00E8285C" w:rsidP="00B866DF">
            <w:pPr>
              <w:rPr>
                <w:bCs/>
                <w:sz w:val="22"/>
                <w:szCs w:val="22"/>
                <w:lang w:val="sr-Cyrl-CS"/>
              </w:rPr>
            </w:pPr>
            <w:r w:rsidRPr="00E8285C">
              <w:rPr>
                <w:bCs/>
                <w:sz w:val="22"/>
                <w:szCs w:val="22"/>
                <w:lang w:val="sr-Cyrl-CS"/>
              </w:rPr>
              <w:t>Филозофија</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10"/>
        </w:trPr>
        <w:tc>
          <w:tcPr>
            <w:tcW w:w="4612" w:type="dxa"/>
          </w:tcPr>
          <w:p w:rsidR="00E8285C" w:rsidRPr="00E8285C" w:rsidRDefault="00E8285C" w:rsidP="00B866DF">
            <w:pPr>
              <w:rPr>
                <w:bCs/>
                <w:sz w:val="22"/>
                <w:szCs w:val="22"/>
                <w:lang w:val="sr-Cyrl-CS"/>
              </w:rPr>
            </w:pPr>
            <w:r w:rsidRPr="00E8285C">
              <w:rPr>
                <w:bCs/>
                <w:sz w:val="22"/>
                <w:szCs w:val="22"/>
                <w:lang w:val="sr-Cyrl-CS"/>
              </w:rPr>
              <w:t>Грађанско васпитање</w:t>
            </w:r>
          </w:p>
        </w:tc>
        <w:tc>
          <w:tcPr>
            <w:tcW w:w="1128" w:type="dxa"/>
          </w:tcPr>
          <w:p w:rsidR="00E8285C" w:rsidRPr="00E8285C" w:rsidRDefault="00E8285C" w:rsidP="00B866DF">
            <w:pPr>
              <w:rPr>
                <w:bCs/>
                <w:sz w:val="22"/>
                <w:szCs w:val="22"/>
                <w:lang w:val="sr-Cyrl-CS"/>
              </w:rPr>
            </w:pPr>
            <w:r w:rsidRPr="00E8285C">
              <w:rPr>
                <w:bCs/>
                <w:sz w:val="22"/>
                <w:szCs w:val="22"/>
                <w:lang w:val="sr-Cyrl-CS"/>
              </w:rPr>
              <w:t>36</w:t>
            </w:r>
          </w:p>
        </w:tc>
        <w:tc>
          <w:tcPr>
            <w:tcW w:w="1073" w:type="dxa"/>
          </w:tcPr>
          <w:p w:rsidR="00E8285C" w:rsidRPr="00E8285C" w:rsidRDefault="00E8285C" w:rsidP="00B866DF">
            <w:pPr>
              <w:rPr>
                <w:bCs/>
                <w:sz w:val="22"/>
                <w:szCs w:val="22"/>
                <w:lang w:val="sr-Cyrl-CS"/>
              </w:rPr>
            </w:pPr>
            <w:r w:rsidRPr="00E8285C">
              <w:rPr>
                <w:bCs/>
                <w:sz w:val="22"/>
                <w:szCs w:val="22"/>
                <w:lang w:val="sr-Cyrl-CS"/>
              </w:rPr>
              <w:t>35</w:t>
            </w: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35</w:t>
            </w:r>
          </w:p>
        </w:tc>
        <w:tc>
          <w:tcPr>
            <w:tcW w:w="2110" w:type="dxa"/>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4E0124">
        <w:trPr>
          <w:trHeight w:val="330"/>
        </w:trPr>
        <w:tc>
          <w:tcPr>
            <w:tcW w:w="4612" w:type="dxa"/>
          </w:tcPr>
          <w:p w:rsidR="00E8285C" w:rsidRPr="00E8285C" w:rsidRDefault="00E8285C" w:rsidP="00B866DF">
            <w:pPr>
              <w:rPr>
                <w:bCs/>
                <w:sz w:val="22"/>
                <w:szCs w:val="22"/>
                <w:lang w:val="sr-Cyrl-CS"/>
              </w:rPr>
            </w:pPr>
            <w:r w:rsidRPr="00E8285C">
              <w:rPr>
                <w:bCs/>
                <w:sz w:val="22"/>
                <w:szCs w:val="22"/>
                <w:lang w:val="sr-Cyrl-CS"/>
              </w:rPr>
              <w:t>Верска настава</w:t>
            </w:r>
          </w:p>
        </w:tc>
        <w:tc>
          <w:tcPr>
            <w:tcW w:w="1128" w:type="dxa"/>
          </w:tcPr>
          <w:p w:rsidR="00E8285C" w:rsidRPr="00E8285C" w:rsidRDefault="00E8285C" w:rsidP="00B866DF">
            <w:pPr>
              <w:rPr>
                <w:bCs/>
                <w:sz w:val="22"/>
                <w:szCs w:val="22"/>
                <w:lang w:val="sr-Cyrl-CS"/>
              </w:rPr>
            </w:pPr>
            <w:r w:rsidRPr="00E8285C">
              <w:rPr>
                <w:bCs/>
                <w:sz w:val="22"/>
                <w:szCs w:val="22"/>
                <w:lang w:val="sr-Cyrl-CS"/>
              </w:rPr>
              <w:t>36</w:t>
            </w:r>
          </w:p>
        </w:tc>
        <w:tc>
          <w:tcPr>
            <w:tcW w:w="1073" w:type="dxa"/>
          </w:tcPr>
          <w:p w:rsidR="00E8285C" w:rsidRPr="00E8285C" w:rsidRDefault="00E8285C" w:rsidP="00B866DF">
            <w:pPr>
              <w:rPr>
                <w:bCs/>
                <w:sz w:val="22"/>
                <w:szCs w:val="22"/>
                <w:lang w:val="sr-Cyrl-CS"/>
              </w:rPr>
            </w:pPr>
            <w:r w:rsidRPr="00E8285C">
              <w:rPr>
                <w:bCs/>
                <w:sz w:val="22"/>
                <w:szCs w:val="22"/>
                <w:lang w:val="sr-Cyrl-CS"/>
              </w:rPr>
              <w:t>35</w:t>
            </w: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35</w:t>
            </w:r>
          </w:p>
        </w:tc>
        <w:tc>
          <w:tcPr>
            <w:tcW w:w="2110" w:type="dxa"/>
          </w:tcPr>
          <w:p w:rsidR="00E8285C" w:rsidRPr="00E8285C" w:rsidRDefault="00E8285C" w:rsidP="00B866DF">
            <w:pPr>
              <w:rPr>
                <w:bCs/>
                <w:sz w:val="22"/>
                <w:szCs w:val="22"/>
                <w:lang w:val="sr-Cyrl-CS"/>
              </w:rPr>
            </w:pPr>
            <w:r w:rsidRPr="00E8285C">
              <w:rPr>
                <w:bCs/>
                <w:sz w:val="22"/>
                <w:szCs w:val="22"/>
                <w:lang w:val="sr-Cyrl-CS"/>
              </w:rPr>
              <w:t>32</w:t>
            </w:r>
          </w:p>
        </w:tc>
      </w:tr>
      <w:tr w:rsidR="00E8285C" w:rsidRPr="00E8285C" w:rsidTr="004E0124">
        <w:trPr>
          <w:trHeight w:val="270"/>
        </w:trPr>
        <w:tc>
          <w:tcPr>
            <w:tcW w:w="4612" w:type="dxa"/>
          </w:tcPr>
          <w:p w:rsidR="00E8285C" w:rsidRPr="00E8285C" w:rsidRDefault="00E8285C" w:rsidP="00B866DF">
            <w:pPr>
              <w:rPr>
                <w:bCs/>
                <w:sz w:val="22"/>
                <w:szCs w:val="22"/>
                <w:lang w:val="sr-Cyrl-CS"/>
              </w:rPr>
            </w:pPr>
            <w:r w:rsidRPr="00E8285C">
              <w:rPr>
                <w:b/>
                <w:bCs/>
                <w:sz w:val="22"/>
                <w:szCs w:val="22"/>
                <w:lang w:val="sr-Cyrl-CS"/>
              </w:rPr>
              <w:t>Изборни програми (општи):</w:t>
            </w:r>
            <w:r w:rsidRPr="00E8285C">
              <w:rPr>
                <w:bCs/>
                <w:sz w:val="22"/>
                <w:szCs w:val="22"/>
                <w:lang w:val="sr-Cyrl-CS"/>
              </w:rPr>
              <w:t xml:space="preserve"> музичка култура, изабрана поглавља математике, историја одабране теме, хемија, физика</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70</w:t>
            </w:r>
          </w:p>
        </w:tc>
        <w:tc>
          <w:tcPr>
            <w:tcW w:w="2110" w:type="dxa"/>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85"/>
        </w:trPr>
        <w:tc>
          <w:tcPr>
            <w:tcW w:w="4612" w:type="dxa"/>
          </w:tcPr>
          <w:p w:rsidR="00E8285C" w:rsidRPr="00E8285C" w:rsidRDefault="00E8285C" w:rsidP="00B866DF">
            <w:pPr>
              <w:rPr>
                <w:bCs/>
                <w:sz w:val="22"/>
                <w:szCs w:val="22"/>
                <w:lang w:val="sr-Cyrl-CS"/>
              </w:rPr>
            </w:pPr>
            <w:r w:rsidRPr="00E8285C">
              <w:rPr>
                <w:bCs/>
                <w:sz w:val="22"/>
                <w:szCs w:val="22"/>
                <w:lang w:val="sr-Cyrl-CS"/>
              </w:rPr>
              <w:t>Увод у право</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r w:rsidRPr="00E8285C">
              <w:rPr>
                <w:bCs/>
                <w:sz w:val="22"/>
                <w:szCs w:val="22"/>
                <w:lang w:val="sr-Cyrl-CS"/>
              </w:rPr>
              <w:t>105</w:t>
            </w: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rPr>
          <w:trHeight w:val="285"/>
        </w:trPr>
        <w:tc>
          <w:tcPr>
            <w:tcW w:w="4612" w:type="dxa"/>
          </w:tcPr>
          <w:p w:rsidR="00E8285C" w:rsidRPr="00E8285C" w:rsidRDefault="00E8285C" w:rsidP="00B866DF">
            <w:pPr>
              <w:rPr>
                <w:bCs/>
                <w:sz w:val="22"/>
                <w:szCs w:val="22"/>
                <w:lang w:val="sr-Cyrl-CS"/>
              </w:rPr>
            </w:pPr>
            <w:r w:rsidRPr="00E8285C">
              <w:rPr>
                <w:bCs/>
                <w:sz w:val="22"/>
                <w:szCs w:val="22"/>
                <w:lang w:val="sr-Cyrl-CS"/>
              </w:rPr>
              <w:t>Организација државе</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rPr>
          <w:trHeight w:val="270"/>
        </w:trPr>
        <w:tc>
          <w:tcPr>
            <w:tcW w:w="4612" w:type="dxa"/>
          </w:tcPr>
          <w:p w:rsidR="00E8285C" w:rsidRPr="00E8285C" w:rsidRDefault="00E8285C" w:rsidP="00B866DF">
            <w:pPr>
              <w:rPr>
                <w:bCs/>
                <w:sz w:val="22"/>
                <w:szCs w:val="22"/>
                <w:lang w:val="sr-Cyrl-CS"/>
              </w:rPr>
            </w:pPr>
            <w:r w:rsidRPr="00E8285C">
              <w:rPr>
                <w:bCs/>
                <w:sz w:val="22"/>
                <w:szCs w:val="22"/>
                <w:lang w:val="sr-Cyrl-CS"/>
              </w:rPr>
              <w:t>Увод у јавну администрацију</w:t>
            </w:r>
          </w:p>
        </w:tc>
        <w:tc>
          <w:tcPr>
            <w:tcW w:w="1128" w:type="dxa"/>
          </w:tcPr>
          <w:p w:rsidR="00E8285C" w:rsidRPr="00E8285C" w:rsidRDefault="00E8285C" w:rsidP="00B866DF">
            <w:pPr>
              <w:rPr>
                <w:bCs/>
                <w:sz w:val="22"/>
                <w:szCs w:val="22"/>
                <w:lang w:val="sr-Cyrl-CS"/>
              </w:rPr>
            </w:pPr>
            <w:r w:rsidRPr="00E8285C">
              <w:rPr>
                <w:bCs/>
                <w:sz w:val="22"/>
                <w:szCs w:val="22"/>
                <w:lang w:val="sr-Cyrl-CS"/>
              </w:rPr>
              <w:t>102</w:t>
            </w: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rPr>
          <w:trHeight w:val="285"/>
        </w:trPr>
        <w:tc>
          <w:tcPr>
            <w:tcW w:w="4612" w:type="dxa"/>
          </w:tcPr>
          <w:p w:rsidR="00E8285C" w:rsidRPr="00E8285C" w:rsidRDefault="00E8285C" w:rsidP="00B866DF">
            <w:pPr>
              <w:rPr>
                <w:bCs/>
                <w:sz w:val="22"/>
                <w:szCs w:val="22"/>
                <w:lang w:val="sr-Cyrl-CS"/>
              </w:rPr>
            </w:pPr>
            <w:r w:rsidRPr="00E8285C">
              <w:rPr>
                <w:bCs/>
                <w:sz w:val="22"/>
                <w:szCs w:val="22"/>
                <w:lang w:val="sr-Cyrl-CS"/>
              </w:rPr>
              <w:t>Вештине комуникације</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Cs/>
                <w:sz w:val="22"/>
                <w:szCs w:val="22"/>
                <w:lang w:val="sr-Cyrl-CS"/>
              </w:rPr>
            </w:pP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rPr>
          <w:trHeight w:val="300"/>
        </w:trPr>
        <w:tc>
          <w:tcPr>
            <w:tcW w:w="4612" w:type="dxa"/>
          </w:tcPr>
          <w:p w:rsidR="00E8285C" w:rsidRPr="00E8285C" w:rsidRDefault="00E8285C" w:rsidP="00B866DF">
            <w:pPr>
              <w:rPr>
                <w:bCs/>
                <w:sz w:val="22"/>
                <w:szCs w:val="22"/>
                <w:lang w:val="sr-Cyrl-CS"/>
              </w:rPr>
            </w:pPr>
            <w:r w:rsidRPr="00E8285C">
              <w:rPr>
                <w:bCs/>
                <w:sz w:val="22"/>
                <w:szCs w:val="22"/>
                <w:lang w:val="sr-Cyrl-CS"/>
              </w:rPr>
              <w:lastRenderedPageBreak/>
              <w:t>Латински језик</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r w:rsidRPr="00E8285C">
              <w:rPr>
                <w:bCs/>
                <w:sz w:val="22"/>
                <w:szCs w:val="22"/>
                <w:lang w:val="sr-Cyrl-CS"/>
              </w:rPr>
              <w:t>70</w:t>
            </w:r>
          </w:p>
        </w:tc>
        <w:tc>
          <w:tcPr>
            <w:tcW w:w="966" w:type="dxa"/>
            <w:gridSpan w:val="2"/>
          </w:tcPr>
          <w:p w:rsidR="00E8285C" w:rsidRPr="00E8285C" w:rsidRDefault="00E8285C" w:rsidP="00B866DF">
            <w:pPr>
              <w:rPr>
                <w:bCs/>
                <w:sz w:val="22"/>
                <w:szCs w:val="22"/>
                <w:lang w:val="sr-Cyrl-CS"/>
              </w:rPr>
            </w:pPr>
          </w:p>
        </w:tc>
        <w:tc>
          <w:tcPr>
            <w:tcW w:w="2110" w:type="dxa"/>
          </w:tcPr>
          <w:p w:rsidR="00E8285C" w:rsidRPr="00E8285C" w:rsidRDefault="00E8285C" w:rsidP="00B866DF">
            <w:pPr>
              <w:rPr>
                <w:bCs/>
                <w:sz w:val="22"/>
                <w:szCs w:val="22"/>
                <w:lang w:val="sr-Cyrl-CS"/>
              </w:rPr>
            </w:pPr>
          </w:p>
        </w:tc>
      </w:tr>
      <w:tr w:rsidR="00E8285C" w:rsidRPr="00E8285C" w:rsidTr="004E0124">
        <w:tc>
          <w:tcPr>
            <w:tcW w:w="4612" w:type="dxa"/>
          </w:tcPr>
          <w:p w:rsidR="00E8285C" w:rsidRPr="00E8285C" w:rsidRDefault="00E8285C" w:rsidP="00B866DF">
            <w:pPr>
              <w:rPr>
                <w:bCs/>
                <w:sz w:val="22"/>
                <w:szCs w:val="22"/>
                <w:lang w:val="sr-Cyrl-CS"/>
              </w:rPr>
            </w:pPr>
            <w:r w:rsidRPr="00E8285C">
              <w:rPr>
                <w:bCs/>
                <w:sz w:val="22"/>
                <w:szCs w:val="22"/>
                <w:lang w:val="sr-Cyrl-CS"/>
              </w:rPr>
              <w:t>Правни поступци</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r w:rsidRPr="00E8285C">
              <w:rPr>
                <w:bCs/>
                <w:sz w:val="22"/>
                <w:szCs w:val="22"/>
                <w:lang w:val="sr-Cyrl-CS"/>
              </w:rPr>
              <w:t>170</w:t>
            </w:r>
          </w:p>
        </w:tc>
        <w:tc>
          <w:tcPr>
            <w:tcW w:w="966" w:type="dxa"/>
            <w:gridSpan w:val="2"/>
          </w:tcPr>
          <w:p w:rsidR="00E8285C" w:rsidRPr="00E8285C" w:rsidRDefault="00E8285C" w:rsidP="00B866DF">
            <w:pPr>
              <w:rPr>
                <w:bCs/>
                <w:sz w:val="22"/>
                <w:szCs w:val="22"/>
                <w:lang w:val="sr-Cyrl-CS"/>
              </w:rPr>
            </w:pPr>
            <w:r w:rsidRPr="00E8285C">
              <w:rPr>
                <w:bCs/>
                <w:sz w:val="22"/>
                <w:szCs w:val="22"/>
                <w:lang w:val="sr-Cyrl-CS"/>
              </w:rPr>
              <w:t>170</w:t>
            </w:r>
          </w:p>
        </w:tc>
        <w:tc>
          <w:tcPr>
            <w:tcW w:w="2110" w:type="dxa"/>
          </w:tcPr>
          <w:p w:rsidR="00E8285C" w:rsidRPr="00E8285C" w:rsidRDefault="00E8285C" w:rsidP="00B866DF">
            <w:pPr>
              <w:rPr>
                <w:bCs/>
                <w:sz w:val="22"/>
                <w:szCs w:val="22"/>
                <w:lang w:val="sr-Cyrl-CS"/>
              </w:rPr>
            </w:pPr>
            <w:r w:rsidRPr="00E8285C">
              <w:rPr>
                <w:bCs/>
                <w:sz w:val="22"/>
                <w:szCs w:val="22"/>
                <w:lang w:val="sr-Cyrl-CS"/>
              </w:rPr>
              <w:t>158</w:t>
            </w:r>
          </w:p>
        </w:tc>
      </w:tr>
      <w:tr w:rsidR="00E8285C" w:rsidRPr="00E8285C" w:rsidTr="004E0124">
        <w:tc>
          <w:tcPr>
            <w:tcW w:w="4612" w:type="dxa"/>
          </w:tcPr>
          <w:p w:rsidR="00E8285C" w:rsidRPr="00E8285C" w:rsidRDefault="00E8285C" w:rsidP="00B866DF">
            <w:pPr>
              <w:rPr>
                <w:bCs/>
                <w:sz w:val="22"/>
                <w:szCs w:val="22"/>
              </w:rPr>
            </w:pPr>
            <w:r w:rsidRPr="00E8285C">
              <w:rPr>
                <w:bCs/>
                <w:sz w:val="22"/>
                <w:szCs w:val="22"/>
              </w:rPr>
              <w:t>Матичнаевиденција</w:t>
            </w:r>
          </w:p>
        </w:tc>
        <w:tc>
          <w:tcPr>
            <w:tcW w:w="1128" w:type="dxa"/>
          </w:tcPr>
          <w:p w:rsidR="00E8285C" w:rsidRPr="00E8285C" w:rsidRDefault="00E8285C" w:rsidP="00B866DF">
            <w:pPr>
              <w:rPr>
                <w:b/>
                <w:bCs/>
                <w:sz w:val="22"/>
                <w:szCs w:val="22"/>
                <w:lang w:val="sr-Cyrl-CS"/>
              </w:rPr>
            </w:pPr>
          </w:p>
        </w:tc>
        <w:tc>
          <w:tcPr>
            <w:tcW w:w="1073" w:type="dxa"/>
          </w:tcPr>
          <w:p w:rsidR="00E8285C" w:rsidRPr="00E8285C" w:rsidRDefault="00E8285C" w:rsidP="00B866DF">
            <w:pPr>
              <w:rPr>
                <w:bCs/>
                <w:sz w:val="22"/>
                <w:szCs w:val="22"/>
                <w:lang w:val="sr-Cyrl-CS"/>
              </w:rPr>
            </w:pPr>
            <w:r w:rsidRPr="00E8285C">
              <w:rPr>
                <w:bCs/>
                <w:sz w:val="22"/>
                <w:szCs w:val="22"/>
                <w:lang w:val="sr-Cyrl-CS"/>
              </w:rPr>
              <w:t>135</w:t>
            </w:r>
          </w:p>
        </w:tc>
        <w:tc>
          <w:tcPr>
            <w:tcW w:w="951" w:type="dxa"/>
          </w:tcPr>
          <w:p w:rsidR="00E8285C" w:rsidRPr="00E8285C" w:rsidRDefault="00E8285C" w:rsidP="00B866DF">
            <w:pPr>
              <w:rPr>
                <w:bCs/>
                <w:sz w:val="22"/>
                <w:szCs w:val="22"/>
                <w:lang w:val="sr-Cyrl-CS"/>
              </w:rPr>
            </w:pPr>
          </w:p>
        </w:tc>
        <w:tc>
          <w:tcPr>
            <w:tcW w:w="2125" w:type="dxa"/>
            <w:gridSpan w:val="2"/>
          </w:tcPr>
          <w:p w:rsidR="00E8285C" w:rsidRPr="00E8285C" w:rsidRDefault="00E8285C" w:rsidP="00B866DF">
            <w:pPr>
              <w:rPr>
                <w:bCs/>
                <w:sz w:val="22"/>
                <w:szCs w:val="22"/>
                <w:lang w:val="sr-Cyrl-CS"/>
              </w:rPr>
            </w:pPr>
          </w:p>
        </w:tc>
      </w:tr>
      <w:tr w:rsidR="00E8285C" w:rsidRPr="00E8285C" w:rsidTr="004E0124">
        <w:trPr>
          <w:trHeight w:val="345"/>
        </w:trPr>
        <w:tc>
          <w:tcPr>
            <w:tcW w:w="4612" w:type="dxa"/>
          </w:tcPr>
          <w:p w:rsidR="00E8285C" w:rsidRPr="00E8285C" w:rsidRDefault="00E8285C" w:rsidP="00B866DF">
            <w:pPr>
              <w:rPr>
                <w:bCs/>
                <w:sz w:val="22"/>
                <w:szCs w:val="22"/>
                <w:lang w:val="sr-Cyrl-CS"/>
              </w:rPr>
            </w:pPr>
            <w:r w:rsidRPr="00E8285C">
              <w:rPr>
                <w:bCs/>
                <w:sz w:val="22"/>
                <w:szCs w:val="22"/>
                <w:lang w:val="sr-Cyrl-CS"/>
              </w:rPr>
              <w:t>Култура језичког изражавања</w:t>
            </w:r>
          </w:p>
        </w:tc>
        <w:tc>
          <w:tcPr>
            <w:tcW w:w="1128" w:type="dxa"/>
          </w:tcPr>
          <w:p w:rsidR="00E8285C" w:rsidRPr="00E8285C" w:rsidRDefault="00E8285C" w:rsidP="00B866DF">
            <w:pPr>
              <w:rPr>
                <w:bCs/>
                <w:sz w:val="22"/>
                <w:szCs w:val="22"/>
                <w:lang w:val="sr-Cyrl-CS"/>
              </w:rPr>
            </w:pPr>
            <w:r w:rsidRPr="00E8285C">
              <w:rPr>
                <w:bCs/>
                <w:sz w:val="22"/>
                <w:szCs w:val="22"/>
                <w:lang w:val="sr-Cyrl-CS"/>
              </w:rPr>
              <w:t>72</w:t>
            </w:r>
          </w:p>
        </w:tc>
        <w:tc>
          <w:tcPr>
            <w:tcW w:w="1073" w:type="dxa"/>
          </w:tcPr>
          <w:p w:rsidR="00E8285C" w:rsidRPr="00E8285C" w:rsidRDefault="00E8285C" w:rsidP="00B866DF">
            <w:pPr>
              <w:rPr>
                <w:b/>
                <w:bCs/>
                <w:sz w:val="22"/>
                <w:szCs w:val="22"/>
                <w:lang w:val="sr-Cyrl-CS"/>
              </w:rPr>
            </w:pPr>
          </w:p>
        </w:tc>
        <w:tc>
          <w:tcPr>
            <w:tcW w:w="951" w:type="dxa"/>
          </w:tcPr>
          <w:p w:rsidR="00E8285C" w:rsidRPr="00E8285C" w:rsidRDefault="00E8285C" w:rsidP="00B866DF">
            <w:pPr>
              <w:rPr>
                <w:bCs/>
                <w:sz w:val="22"/>
                <w:szCs w:val="22"/>
                <w:lang w:val="sr-Cyrl-CS"/>
              </w:rPr>
            </w:pPr>
          </w:p>
        </w:tc>
        <w:tc>
          <w:tcPr>
            <w:tcW w:w="2125" w:type="dxa"/>
            <w:gridSpan w:val="2"/>
          </w:tcPr>
          <w:p w:rsidR="00E8285C" w:rsidRPr="00E8285C" w:rsidRDefault="00E8285C" w:rsidP="00B866DF">
            <w:pPr>
              <w:rPr>
                <w:bCs/>
                <w:sz w:val="22"/>
                <w:szCs w:val="22"/>
                <w:lang w:val="sr-Cyrl-CS"/>
              </w:rPr>
            </w:pPr>
          </w:p>
        </w:tc>
      </w:tr>
      <w:tr w:rsidR="00E8285C" w:rsidRPr="00E8285C" w:rsidTr="004E0124">
        <w:trPr>
          <w:trHeight w:val="333"/>
        </w:trPr>
        <w:tc>
          <w:tcPr>
            <w:tcW w:w="4612" w:type="dxa"/>
          </w:tcPr>
          <w:p w:rsidR="00E8285C" w:rsidRPr="00E8285C" w:rsidRDefault="00E8285C" w:rsidP="00B866DF">
            <w:pPr>
              <w:rPr>
                <w:bCs/>
                <w:sz w:val="22"/>
                <w:szCs w:val="22"/>
                <w:lang w:val="sr-Cyrl-CS"/>
              </w:rPr>
            </w:pPr>
            <w:r w:rsidRPr="00E8285C">
              <w:rPr>
                <w:bCs/>
                <w:sz w:val="22"/>
                <w:szCs w:val="22"/>
                <w:lang w:val="sr-Cyrl-CS"/>
              </w:rPr>
              <w:t>Радно право</w:t>
            </w:r>
          </w:p>
        </w:tc>
        <w:tc>
          <w:tcPr>
            <w:tcW w:w="1128" w:type="dxa"/>
          </w:tcPr>
          <w:p w:rsidR="00E8285C" w:rsidRPr="00E8285C" w:rsidRDefault="00E8285C" w:rsidP="00B866DF">
            <w:pPr>
              <w:rPr>
                <w:b/>
                <w:bCs/>
                <w:sz w:val="22"/>
                <w:szCs w:val="22"/>
                <w:lang w:val="sr-Cyrl-CS"/>
              </w:rPr>
            </w:pPr>
          </w:p>
        </w:tc>
        <w:tc>
          <w:tcPr>
            <w:tcW w:w="1073" w:type="dxa"/>
          </w:tcPr>
          <w:p w:rsidR="00E8285C" w:rsidRPr="00E8285C" w:rsidRDefault="00E8285C" w:rsidP="00B866DF">
            <w:pPr>
              <w:rPr>
                <w:bCs/>
                <w:sz w:val="22"/>
                <w:szCs w:val="22"/>
                <w:lang w:val="sr-Cyrl-CS"/>
              </w:rPr>
            </w:pPr>
            <w:r w:rsidRPr="00E8285C">
              <w:rPr>
                <w:bCs/>
                <w:sz w:val="22"/>
                <w:szCs w:val="22"/>
                <w:lang w:val="sr-Cyrl-CS"/>
              </w:rPr>
              <w:t>105</w:t>
            </w:r>
          </w:p>
        </w:tc>
        <w:tc>
          <w:tcPr>
            <w:tcW w:w="951" w:type="dxa"/>
          </w:tcPr>
          <w:p w:rsidR="00E8285C" w:rsidRPr="00E8285C" w:rsidRDefault="00E8285C" w:rsidP="00B866DF">
            <w:pPr>
              <w:rPr>
                <w:bCs/>
                <w:sz w:val="22"/>
                <w:szCs w:val="22"/>
                <w:lang w:val="sr-Cyrl-CS"/>
              </w:rPr>
            </w:pPr>
            <w:r w:rsidRPr="00E8285C">
              <w:rPr>
                <w:bCs/>
                <w:sz w:val="22"/>
                <w:szCs w:val="22"/>
                <w:lang w:val="sr-Cyrl-CS"/>
              </w:rPr>
              <w:t>170</w:t>
            </w:r>
          </w:p>
        </w:tc>
        <w:tc>
          <w:tcPr>
            <w:tcW w:w="2125" w:type="dxa"/>
            <w:gridSpan w:val="2"/>
          </w:tcPr>
          <w:p w:rsidR="00E8285C" w:rsidRPr="00E8285C" w:rsidRDefault="00E8285C" w:rsidP="00B866DF">
            <w:pPr>
              <w:rPr>
                <w:bCs/>
                <w:sz w:val="22"/>
                <w:szCs w:val="22"/>
                <w:lang w:val="sr-Cyrl-CS"/>
              </w:rPr>
            </w:pPr>
            <w:r w:rsidRPr="00E8285C">
              <w:rPr>
                <w:bCs/>
                <w:sz w:val="22"/>
                <w:szCs w:val="22"/>
                <w:lang w:val="sr-Cyrl-CS"/>
              </w:rPr>
              <w:t>94</w:t>
            </w:r>
          </w:p>
        </w:tc>
      </w:tr>
      <w:tr w:rsidR="00E8285C" w:rsidRPr="00E8285C" w:rsidTr="004E0124">
        <w:trPr>
          <w:trHeight w:val="315"/>
        </w:trPr>
        <w:tc>
          <w:tcPr>
            <w:tcW w:w="4612" w:type="dxa"/>
          </w:tcPr>
          <w:p w:rsidR="00E8285C" w:rsidRPr="00E8285C" w:rsidRDefault="00E8285C" w:rsidP="00B866DF">
            <w:pPr>
              <w:rPr>
                <w:bCs/>
                <w:sz w:val="22"/>
                <w:szCs w:val="22"/>
                <w:lang w:val="sr-Cyrl-CS"/>
              </w:rPr>
            </w:pPr>
            <w:r w:rsidRPr="00E8285C">
              <w:rPr>
                <w:bCs/>
                <w:sz w:val="22"/>
                <w:szCs w:val="22"/>
                <w:lang w:val="sr-Cyrl-CS"/>
              </w:rPr>
              <w:t>Послови правног промета</w:t>
            </w:r>
          </w:p>
        </w:tc>
        <w:tc>
          <w:tcPr>
            <w:tcW w:w="1128" w:type="dxa"/>
          </w:tcPr>
          <w:p w:rsidR="00E8285C" w:rsidRPr="00E8285C" w:rsidRDefault="00E8285C" w:rsidP="00B866DF">
            <w:pPr>
              <w:rPr>
                <w:b/>
                <w:bCs/>
                <w:sz w:val="22"/>
                <w:szCs w:val="22"/>
                <w:lang w:val="sr-Cyrl-CS"/>
              </w:rPr>
            </w:pPr>
          </w:p>
        </w:tc>
        <w:tc>
          <w:tcPr>
            <w:tcW w:w="1073" w:type="dxa"/>
          </w:tcPr>
          <w:p w:rsidR="00E8285C" w:rsidRPr="00E8285C" w:rsidRDefault="00E8285C" w:rsidP="00B866DF">
            <w:pPr>
              <w:rPr>
                <w:bCs/>
                <w:sz w:val="22"/>
                <w:szCs w:val="22"/>
                <w:lang w:val="sr-Cyrl-CS"/>
              </w:rPr>
            </w:pPr>
          </w:p>
        </w:tc>
        <w:tc>
          <w:tcPr>
            <w:tcW w:w="951" w:type="dxa"/>
          </w:tcPr>
          <w:p w:rsidR="00E8285C" w:rsidRPr="00E8285C" w:rsidRDefault="00E8285C" w:rsidP="00B866DF">
            <w:pPr>
              <w:rPr>
                <w:bCs/>
                <w:sz w:val="22"/>
                <w:szCs w:val="22"/>
                <w:lang w:val="sr-Cyrl-CS"/>
              </w:rPr>
            </w:pPr>
            <w:r w:rsidRPr="00E8285C">
              <w:rPr>
                <w:bCs/>
                <w:sz w:val="22"/>
                <w:szCs w:val="22"/>
                <w:lang w:val="sr-Cyrl-CS"/>
              </w:rPr>
              <w:t>105</w:t>
            </w:r>
          </w:p>
        </w:tc>
        <w:tc>
          <w:tcPr>
            <w:tcW w:w="2125" w:type="dxa"/>
            <w:gridSpan w:val="2"/>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37"/>
        </w:trPr>
        <w:tc>
          <w:tcPr>
            <w:tcW w:w="4612" w:type="dxa"/>
          </w:tcPr>
          <w:p w:rsidR="00E8285C" w:rsidRPr="00E8285C" w:rsidRDefault="00E8285C" w:rsidP="00B866DF">
            <w:pPr>
              <w:rPr>
                <w:bCs/>
                <w:sz w:val="22"/>
                <w:szCs w:val="22"/>
                <w:lang w:val="sr-Cyrl-CS"/>
              </w:rPr>
            </w:pPr>
            <w:r w:rsidRPr="00E8285C">
              <w:rPr>
                <w:bCs/>
                <w:sz w:val="22"/>
                <w:szCs w:val="22"/>
                <w:lang w:val="sr-Cyrl-CS"/>
              </w:rPr>
              <w:t>Принципи економије</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Cs/>
                <w:sz w:val="22"/>
                <w:szCs w:val="22"/>
                <w:lang w:val="sr-Cyrl-CS"/>
              </w:rPr>
            </w:pPr>
          </w:p>
        </w:tc>
        <w:tc>
          <w:tcPr>
            <w:tcW w:w="951" w:type="dxa"/>
          </w:tcPr>
          <w:p w:rsidR="00E8285C" w:rsidRPr="00E8285C" w:rsidRDefault="00E8285C" w:rsidP="00B866DF">
            <w:pPr>
              <w:rPr>
                <w:bCs/>
                <w:sz w:val="22"/>
                <w:szCs w:val="22"/>
                <w:lang w:val="sr-Cyrl-CS"/>
              </w:rPr>
            </w:pPr>
            <w:r w:rsidRPr="00E8285C">
              <w:rPr>
                <w:bCs/>
                <w:sz w:val="22"/>
                <w:szCs w:val="22"/>
                <w:lang w:val="sr-Cyrl-CS"/>
              </w:rPr>
              <w:t>105</w:t>
            </w:r>
          </w:p>
        </w:tc>
        <w:tc>
          <w:tcPr>
            <w:tcW w:w="2125" w:type="dxa"/>
            <w:gridSpan w:val="2"/>
          </w:tcPr>
          <w:p w:rsidR="00E8285C" w:rsidRPr="00E8285C" w:rsidRDefault="00E8285C" w:rsidP="00B866DF">
            <w:pPr>
              <w:rPr>
                <w:bCs/>
                <w:sz w:val="22"/>
                <w:szCs w:val="22"/>
                <w:lang w:val="sr-Cyrl-CS"/>
              </w:rPr>
            </w:pPr>
          </w:p>
        </w:tc>
      </w:tr>
      <w:tr w:rsidR="00E8285C" w:rsidRPr="00E8285C" w:rsidTr="004E0124">
        <w:trPr>
          <w:trHeight w:val="285"/>
        </w:trPr>
        <w:tc>
          <w:tcPr>
            <w:tcW w:w="4612" w:type="dxa"/>
          </w:tcPr>
          <w:p w:rsidR="00E8285C" w:rsidRPr="00E8285C" w:rsidRDefault="00E8285C" w:rsidP="00B866DF">
            <w:pPr>
              <w:rPr>
                <w:bCs/>
                <w:sz w:val="22"/>
                <w:szCs w:val="22"/>
                <w:lang w:val="sr-Cyrl-CS"/>
              </w:rPr>
            </w:pPr>
            <w:r w:rsidRPr="00E8285C">
              <w:rPr>
                <w:bCs/>
                <w:sz w:val="22"/>
                <w:szCs w:val="22"/>
                <w:lang w:val="sr-Cyrl-CS"/>
              </w:rPr>
              <w:t>Статистика</w:t>
            </w:r>
          </w:p>
        </w:tc>
        <w:tc>
          <w:tcPr>
            <w:tcW w:w="1128" w:type="dxa"/>
          </w:tcPr>
          <w:p w:rsidR="00E8285C" w:rsidRPr="00E8285C" w:rsidRDefault="00E8285C" w:rsidP="00B866DF">
            <w:pPr>
              <w:rPr>
                <w:b/>
                <w:bCs/>
                <w:sz w:val="22"/>
                <w:szCs w:val="22"/>
                <w:lang w:val="sr-Cyrl-CS"/>
              </w:rPr>
            </w:pPr>
          </w:p>
        </w:tc>
        <w:tc>
          <w:tcPr>
            <w:tcW w:w="1073" w:type="dxa"/>
          </w:tcPr>
          <w:p w:rsidR="00E8285C" w:rsidRPr="00E8285C" w:rsidRDefault="00E8285C" w:rsidP="00B866DF">
            <w:pPr>
              <w:rPr>
                <w:bCs/>
                <w:sz w:val="22"/>
                <w:szCs w:val="22"/>
                <w:lang w:val="sr-Cyrl-CS"/>
              </w:rPr>
            </w:pPr>
          </w:p>
        </w:tc>
        <w:tc>
          <w:tcPr>
            <w:tcW w:w="951" w:type="dxa"/>
          </w:tcPr>
          <w:p w:rsidR="00E8285C" w:rsidRPr="00E8285C" w:rsidRDefault="00E8285C" w:rsidP="00B866DF">
            <w:pPr>
              <w:rPr>
                <w:bCs/>
                <w:sz w:val="22"/>
                <w:szCs w:val="22"/>
                <w:lang w:val="sr-Cyrl-CS"/>
              </w:rPr>
            </w:pPr>
            <w:r w:rsidRPr="00E8285C">
              <w:rPr>
                <w:bCs/>
                <w:sz w:val="22"/>
                <w:szCs w:val="22"/>
                <w:lang w:val="sr-Cyrl-CS"/>
              </w:rPr>
              <w:t>70</w:t>
            </w:r>
          </w:p>
        </w:tc>
        <w:tc>
          <w:tcPr>
            <w:tcW w:w="2125" w:type="dxa"/>
            <w:gridSpan w:val="2"/>
          </w:tcPr>
          <w:p w:rsidR="00E8285C" w:rsidRPr="00E8285C" w:rsidRDefault="00E8285C" w:rsidP="00B866DF">
            <w:pPr>
              <w:rPr>
                <w:bCs/>
                <w:sz w:val="22"/>
                <w:szCs w:val="22"/>
                <w:lang w:val="sr-Cyrl-CS"/>
              </w:rPr>
            </w:pPr>
          </w:p>
        </w:tc>
      </w:tr>
      <w:tr w:rsidR="00E8285C" w:rsidRPr="00E8285C" w:rsidTr="004E0124">
        <w:trPr>
          <w:trHeight w:val="252"/>
        </w:trPr>
        <w:tc>
          <w:tcPr>
            <w:tcW w:w="4612" w:type="dxa"/>
          </w:tcPr>
          <w:p w:rsidR="00E8285C" w:rsidRPr="00E8285C" w:rsidRDefault="00E8285C" w:rsidP="00B866DF">
            <w:pPr>
              <w:rPr>
                <w:bCs/>
                <w:sz w:val="22"/>
                <w:szCs w:val="22"/>
                <w:lang w:val="sr-Cyrl-CS"/>
              </w:rPr>
            </w:pPr>
            <w:r w:rsidRPr="00E8285C">
              <w:rPr>
                <w:bCs/>
                <w:sz w:val="22"/>
                <w:szCs w:val="22"/>
                <w:lang w:val="sr-Cyrl-CS"/>
              </w:rPr>
              <w:t>Увод у привредно право</w:t>
            </w:r>
          </w:p>
        </w:tc>
        <w:tc>
          <w:tcPr>
            <w:tcW w:w="1128" w:type="dxa"/>
          </w:tcPr>
          <w:p w:rsidR="00E8285C" w:rsidRPr="00E8285C" w:rsidRDefault="00E8285C" w:rsidP="00B866DF">
            <w:pPr>
              <w:rPr>
                <w:b/>
                <w:bCs/>
                <w:sz w:val="22"/>
                <w:szCs w:val="22"/>
                <w:lang w:val="sr-Cyrl-CS"/>
              </w:rPr>
            </w:pPr>
          </w:p>
        </w:tc>
        <w:tc>
          <w:tcPr>
            <w:tcW w:w="1073" w:type="dxa"/>
          </w:tcPr>
          <w:p w:rsidR="00E8285C" w:rsidRPr="00E8285C" w:rsidRDefault="00E8285C" w:rsidP="00B866DF">
            <w:pPr>
              <w:rPr>
                <w:bCs/>
                <w:sz w:val="22"/>
                <w:szCs w:val="22"/>
                <w:lang w:val="sr-Cyrl-CS"/>
              </w:rPr>
            </w:pPr>
            <w:r w:rsidRPr="00E8285C">
              <w:rPr>
                <w:bCs/>
                <w:sz w:val="22"/>
                <w:szCs w:val="22"/>
                <w:lang w:val="sr-Cyrl-CS"/>
              </w:rPr>
              <w:t>70</w:t>
            </w:r>
          </w:p>
        </w:tc>
        <w:tc>
          <w:tcPr>
            <w:tcW w:w="951" w:type="dxa"/>
          </w:tcPr>
          <w:p w:rsidR="00E8285C" w:rsidRPr="00E8285C" w:rsidRDefault="00E8285C" w:rsidP="00B866DF">
            <w:pPr>
              <w:rPr>
                <w:bCs/>
                <w:sz w:val="22"/>
                <w:szCs w:val="22"/>
                <w:lang w:val="sr-Cyrl-CS"/>
              </w:rPr>
            </w:pPr>
          </w:p>
        </w:tc>
        <w:tc>
          <w:tcPr>
            <w:tcW w:w="2125" w:type="dxa"/>
            <w:gridSpan w:val="2"/>
          </w:tcPr>
          <w:p w:rsidR="00E8285C" w:rsidRPr="00E8285C" w:rsidRDefault="00E8285C" w:rsidP="00B866DF">
            <w:pPr>
              <w:rPr>
                <w:bCs/>
                <w:sz w:val="22"/>
                <w:szCs w:val="22"/>
                <w:lang w:val="sr-Cyrl-CS"/>
              </w:rPr>
            </w:pPr>
          </w:p>
        </w:tc>
      </w:tr>
      <w:tr w:rsidR="00E8285C" w:rsidRPr="00E8285C" w:rsidTr="004E0124">
        <w:trPr>
          <w:trHeight w:val="252"/>
        </w:trPr>
        <w:tc>
          <w:tcPr>
            <w:tcW w:w="4612" w:type="dxa"/>
          </w:tcPr>
          <w:p w:rsidR="00E8285C" w:rsidRPr="00E8285C" w:rsidRDefault="00E8285C" w:rsidP="00B866DF">
            <w:pPr>
              <w:rPr>
                <w:bCs/>
                <w:sz w:val="22"/>
                <w:szCs w:val="22"/>
                <w:lang w:val="sr-Cyrl-CS"/>
              </w:rPr>
            </w:pPr>
            <w:r w:rsidRPr="00E8285C">
              <w:rPr>
                <w:bCs/>
                <w:sz w:val="22"/>
                <w:szCs w:val="22"/>
                <w:lang w:val="sr-Cyrl-CS"/>
              </w:rPr>
              <w:t>Коресподенција и правни послови</w:t>
            </w:r>
          </w:p>
        </w:tc>
        <w:tc>
          <w:tcPr>
            <w:tcW w:w="1128" w:type="dxa"/>
          </w:tcPr>
          <w:p w:rsidR="00E8285C" w:rsidRPr="00E8285C" w:rsidRDefault="00E8285C" w:rsidP="00B866DF">
            <w:pPr>
              <w:rPr>
                <w:bCs/>
                <w:sz w:val="22"/>
                <w:szCs w:val="22"/>
                <w:lang w:val="sr-Cyrl-CS"/>
              </w:rPr>
            </w:pPr>
            <w:r w:rsidRPr="00E8285C">
              <w:rPr>
                <w:bCs/>
                <w:sz w:val="22"/>
                <w:szCs w:val="22"/>
                <w:lang w:val="sr-Cyrl-CS"/>
              </w:rPr>
              <w:t>108</w:t>
            </w:r>
          </w:p>
        </w:tc>
        <w:tc>
          <w:tcPr>
            <w:tcW w:w="1073" w:type="dxa"/>
          </w:tcPr>
          <w:p w:rsidR="00E8285C" w:rsidRPr="00E8285C" w:rsidRDefault="00E8285C" w:rsidP="00B866DF">
            <w:pPr>
              <w:rPr>
                <w:bCs/>
                <w:sz w:val="22"/>
                <w:szCs w:val="22"/>
                <w:lang w:val="sr-Cyrl-CS"/>
              </w:rPr>
            </w:pPr>
            <w:r w:rsidRPr="00E8285C">
              <w:rPr>
                <w:bCs/>
                <w:sz w:val="22"/>
                <w:szCs w:val="22"/>
                <w:lang w:val="sr-Cyrl-CS"/>
              </w:rPr>
              <w:t>70</w:t>
            </w:r>
          </w:p>
        </w:tc>
        <w:tc>
          <w:tcPr>
            <w:tcW w:w="951" w:type="dxa"/>
          </w:tcPr>
          <w:p w:rsidR="00E8285C" w:rsidRPr="00E8285C" w:rsidRDefault="00E8285C" w:rsidP="00B866DF">
            <w:pPr>
              <w:rPr>
                <w:bCs/>
                <w:sz w:val="22"/>
                <w:szCs w:val="22"/>
                <w:lang w:val="sr-Cyrl-CS"/>
              </w:rPr>
            </w:pPr>
            <w:r w:rsidRPr="00E8285C">
              <w:rPr>
                <w:bCs/>
                <w:sz w:val="22"/>
                <w:szCs w:val="22"/>
                <w:lang w:val="sr-Cyrl-CS"/>
              </w:rPr>
              <w:t>70</w:t>
            </w:r>
          </w:p>
        </w:tc>
        <w:tc>
          <w:tcPr>
            <w:tcW w:w="2125" w:type="dxa"/>
            <w:gridSpan w:val="2"/>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52"/>
        </w:trPr>
        <w:tc>
          <w:tcPr>
            <w:tcW w:w="4612" w:type="dxa"/>
          </w:tcPr>
          <w:p w:rsidR="00E8285C" w:rsidRPr="00E8285C" w:rsidRDefault="00E8285C" w:rsidP="00B866DF">
            <w:pPr>
              <w:rPr>
                <w:bCs/>
                <w:sz w:val="22"/>
                <w:szCs w:val="22"/>
                <w:lang w:val="sr-Cyrl-CS"/>
              </w:rPr>
            </w:pPr>
            <w:r w:rsidRPr="00E8285C">
              <w:rPr>
                <w:bCs/>
                <w:sz w:val="22"/>
                <w:szCs w:val="22"/>
                <w:lang w:val="sr-Cyrl-CS"/>
              </w:rPr>
              <w:t>Реторика и беседништво</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
                <w:bCs/>
                <w:sz w:val="22"/>
                <w:szCs w:val="22"/>
                <w:lang w:val="sr-Cyrl-CS"/>
              </w:rPr>
            </w:pPr>
          </w:p>
        </w:tc>
        <w:tc>
          <w:tcPr>
            <w:tcW w:w="951" w:type="dxa"/>
          </w:tcPr>
          <w:p w:rsidR="00E8285C" w:rsidRPr="00E8285C" w:rsidRDefault="00E8285C" w:rsidP="00B866DF">
            <w:pPr>
              <w:rPr>
                <w:bCs/>
                <w:sz w:val="22"/>
                <w:szCs w:val="22"/>
                <w:lang w:val="sr-Cyrl-CS"/>
              </w:rPr>
            </w:pPr>
          </w:p>
        </w:tc>
        <w:tc>
          <w:tcPr>
            <w:tcW w:w="2125" w:type="dxa"/>
            <w:gridSpan w:val="2"/>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52"/>
        </w:trPr>
        <w:tc>
          <w:tcPr>
            <w:tcW w:w="4612" w:type="dxa"/>
          </w:tcPr>
          <w:p w:rsidR="00E8285C" w:rsidRPr="00E8285C" w:rsidRDefault="00E8285C" w:rsidP="00B866DF">
            <w:pPr>
              <w:rPr>
                <w:bCs/>
                <w:sz w:val="22"/>
                <w:szCs w:val="22"/>
                <w:lang w:val="sr-Cyrl-CS"/>
              </w:rPr>
            </w:pPr>
            <w:r w:rsidRPr="00E8285C">
              <w:rPr>
                <w:bCs/>
                <w:sz w:val="22"/>
                <w:szCs w:val="22"/>
                <w:lang w:val="sr-Cyrl-CS"/>
              </w:rPr>
              <w:t>Предузетништво</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
                <w:bCs/>
                <w:sz w:val="22"/>
                <w:szCs w:val="22"/>
                <w:lang w:val="sr-Cyrl-CS"/>
              </w:rPr>
            </w:pPr>
          </w:p>
        </w:tc>
        <w:tc>
          <w:tcPr>
            <w:tcW w:w="951" w:type="dxa"/>
          </w:tcPr>
          <w:p w:rsidR="00E8285C" w:rsidRPr="00E8285C" w:rsidRDefault="00E8285C" w:rsidP="00B866DF">
            <w:pPr>
              <w:rPr>
                <w:bCs/>
                <w:sz w:val="22"/>
                <w:szCs w:val="22"/>
                <w:lang w:val="sr-Cyrl-CS"/>
              </w:rPr>
            </w:pPr>
          </w:p>
        </w:tc>
        <w:tc>
          <w:tcPr>
            <w:tcW w:w="2125" w:type="dxa"/>
            <w:gridSpan w:val="2"/>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52"/>
        </w:trPr>
        <w:tc>
          <w:tcPr>
            <w:tcW w:w="4612" w:type="dxa"/>
          </w:tcPr>
          <w:p w:rsidR="00E8285C" w:rsidRPr="00E8285C" w:rsidRDefault="00E8285C" w:rsidP="00B866DF">
            <w:pPr>
              <w:rPr>
                <w:bCs/>
                <w:sz w:val="22"/>
                <w:szCs w:val="22"/>
                <w:lang w:val="sr-Cyrl-CS"/>
              </w:rPr>
            </w:pPr>
            <w:r w:rsidRPr="00E8285C">
              <w:rPr>
                <w:bCs/>
                <w:sz w:val="22"/>
                <w:szCs w:val="22"/>
                <w:lang w:val="sr-Cyrl-CS"/>
              </w:rPr>
              <w:t>Право интелектуалне својине</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
                <w:bCs/>
                <w:sz w:val="22"/>
                <w:szCs w:val="22"/>
                <w:lang w:val="sr-Cyrl-CS"/>
              </w:rPr>
            </w:pPr>
          </w:p>
        </w:tc>
        <w:tc>
          <w:tcPr>
            <w:tcW w:w="951" w:type="dxa"/>
          </w:tcPr>
          <w:p w:rsidR="00E8285C" w:rsidRPr="00E8285C" w:rsidRDefault="00E8285C" w:rsidP="00B866DF">
            <w:pPr>
              <w:rPr>
                <w:bCs/>
                <w:sz w:val="22"/>
                <w:szCs w:val="22"/>
                <w:lang w:val="sr-Cyrl-CS"/>
              </w:rPr>
            </w:pPr>
          </w:p>
        </w:tc>
        <w:tc>
          <w:tcPr>
            <w:tcW w:w="2125" w:type="dxa"/>
            <w:gridSpan w:val="2"/>
          </w:tcPr>
          <w:p w:rsidR="00E8285C" w:rsidRPr="00E8285C" w:rsidRDefault="00E8285C" w:rsidP="00B866DF">
            <w:pPr>
              <w:rPr>
                <w:bCs/>
                <w:sz w:val="22"/>
                <w:szCs w:val="22"/>
                <w:lang w:val="sr-Cyrl-CS"/>
              </w:rPr>
            </w:pPr>
            <w:r w:rsidRPr="00E8285C">
              <w:rPr>
                <w:bCs/>
                <w:sz w:val="22"/>
                <w:szCs w:val="22"/>
                <w:lang w:val="sr-Cyrl-CS"/>
              </w:rPr>
              <w:t>64</w:t>
            </w:r>
          </w:p>
        </w:tc>
      </w:tr>
      <w:tr w:rsidR="00E8285C" w:rsidRPr="00E8285C" w:rsidTr="004E0124">
        <w:trPr>
          <w:trHeight w:val="252"/>
        </w:trPr>
        <w:tc>
          <w:tcPr>
            <w:tcW w:w="4612" w:type="dxa"/>
          </w:tcPr>
          <w:p w:rsidR="00E8285C" w:rsidRPr="00E8285C" w:rsidRDefault="00E8285C" w:rsidP="00B866DF">
            <w:pPr>
              <w:rPr>
                <w:bCs/>
                <w:sz w:val="22"/>
                <w:szCs w:val="22"/>
                <w:lang w:val="sr-Cyrl-CS"/>
              </w:rPr>
            </w:pPr>
            <w:r w:rsidRPr="00E8285C">
              <w:rPr>
                <w:b/>
                <w:bCs/>
                <w:sz w:val="22"/>
                <w:szCs w:val="22"/>
                <w:lang w:val="sr-Cyrl-CS"/>
              </w:rPr>
              <w:t>Изборни програми</w:t>
            </w:r>
            <w:r w:rsidRPr="00E8285C">
              <w:rPr>
                <w:bCs/>
                <w:sz w:val="22"/>
                <w:szCs w:val="22"/>
                <w:lang w:val="sr-Cyrl-CS"/>
              </w:rPr>
              <w:t>:пословни енглески, електроска управа и пословање, пословна психологија</w:t>
            </w:r>
          </w:p>
        </w:tc>
        <w:tc>
          <w:tcPr>
            <w:tcW w:w="1128" w:type="dxa"/>
          </w:tcPr>
          <w:p w:rsidR="00E8285C" w:rsidRPr="00E8285C" w:rsidRDefault="00E8285C" w:rsidP="00B866DF">
            <w:pPr>
              <w:rPr>
                <w:bCs/>
                <w:sz w:val="22"/>
                <w:szCs w:val="22"/>
                <w:lang w:val="sr-Cyrl-CS"/>
              </w:rPr>
            </w:pPr>
          </w:p>
        </w:tc>
        <w:tc>
          <w:tcPr>
            <w:tcW w:w="1073" w:type="dxa"/>
          </w:tcPr>
          <w:p w:rsidR="00E8285C" w:rsidRPr="00E8285C" w:rsidRDefault="00E8285C" w:rsidP="00B866DF">
            <w:pPr>
              <w:rPr>
                <w:b/>
                <w:bCs/>
                <w:sz w:val="22"/>
                <w:szCs w:val="22"/>
                <w:lang w:val="sr-Cyrl-CS"/>
              </w:rPr>
            </w:pPr>
          </w:p>
        </w:tc>
        <w:tc>
          <w:tcPr>
            <w:tcW w:w="951" w:type="dxa"/>
          </w:tcPr>
          <w:p w:rsidR="00E8285C" w:rsidRPr="00E8285C" w:rsidRDefault="00E8285C" w:rsidP="00B866DF">
            <w:pPr>
              <w:rPr>
                <w:bCs/>
                <w:sz w:val="22"/>
                <w:szCs w:val="22"/>
                <w:lang w:val="sr-Cyrl-CS"/>
              </w:rPr>
            </w:pPr>
            <w:r w:rsidRPr="00E8285C">
              <w:rPr>
                <w:bCs/>
                <w:sz w:val="22"/>
                <w:szCs w:val="22"/>
                <w:lang w:val="sr-Cyrl-CS"/>
              </w:rPr>
              <w:t>70</w:t>
            </w:r>
          </w:p>
        </w:tc>
        <w:tc>
          <w:tcPr>
            <w:tcW w:w="2125" w:type="dxa"/>
            <w:gridSpan w:val="2"/>
          </w:tcPr>
          <w:p w:rsidR="00E8285C" w:rsidRPr="00E8285C" w:rsidRDefault="00E8285C" w:rsidP="00B866DF">
            <w:pPr>
              <w:rPr>
                <w:bCs/>
                <w:sz w:val="22"/>
                <w:szCs w:val="22"/>
                <w:lang w:val="sr-Cyrl-CS"/>
              </w:rPr>
            </w:pPr>
            <w:r w:rsidRPr="00E8285C">
              <w:rPr>
                <w:bCs/>
                <w:sz w:val="22"/>
                <w:szCs w:val="22"/>
                <w:lang w:val="sr-Cyrl-CS"/>
              </w:rPr>
              <w:t>64</w:t>
            </w:r>
          </w:p>
        </w:tc>
      </w:tr>
    </w:tbl>
    <w:p w:rsidR="00E8285C" w:rsidRPr="00C4540D" w:rsidRDefault="00E8285C" w:rsidP="00C4540D">
      <w:pPr>
        <w:rPr>
          <w:rFonts w:ascii="Times New Roman" w:hAnsi="Times New Roman" w:cs="Times New Roman"/>
          <w:b/>
          <w:bCs/>
          <w:color w:val="FF0000"/>
        </w:rPr>
      </w:pPr>
    </w:p>
    <w:p w:rsidR="00E8285C" w:rsidRPr="00E8285C" w:rsidRDefault="00E8285C" w:rsidP="001C56F5">
      <w:pPr>
        <w:pStyle w:val="Heading2"/>
      </w:pPr>
      <w:bookmarkStart w:id="81" w:name="_Toc146696460"/>
      <w:r w:rsidRPr="00E8285C">
        <w:t>Облици образовно-васпитног рада којима се остварују обавезни предмети, изборни програми и активности за профил: ПРАВНО-ПОСЛОВНИ ТЕХНИЧАР</w:t>
      </w:r>
      <w:bookmarkEnd w:id="81"/>
    </w:p>
    <w:p w:rsidR="00E8285C" w:rsidRPr="00E8285C" w:rsidRDefault="00E8285C" w:rsidP="00E8285C">
      <w:pPr>
        <w:jc w:val="center"/>
        <w:rPr>
          <w:rFonts w:ascii="Times New Roman" w:hAnsi="Times New Roman" w:cs="Times New Roman"/>
          <w:b/>
        </w:rPr>
      </w:pPr>
    </w:p>
    <w:tbl>
      <w:tblPr>
        <w:tblStyle w:val="TableElegant"/>
        <w:tblW w:w="0" w:type="auto"/>
        <w:tblInd w:w="-34" w:type="dxa"/>
        <w:tblLook w:val="0000"/>
      </w:tblPr>
      <w:tblGrid>
        <w:gridCol w:w="2856"/>
        <w:gridCol w:w="1279"/>
        <w:gridCol w:w="1280"/>
        <w:gridCol w:w="1280"/>
        <w:gridCol w:w="1290"/>
        <w:gridCol w:w="1904"/>
      </w:tblGrid>
      <w:tr w:rsidR="00E8285C" w:rsidRPr="00E8285C" w:rsidTr="004E0124">
        <w:tc>
          <w:tcPr>
            <w:tcW w:w="2856" w:type="dxa"/>
          </w:tcPr>
          <w:p w:rsidR="00E8285C" w:rsidRPr="00E8285C" w:rsidRDefault="00E8285C" w:rsidP="00B866DF">
            <w:pPr>
              <w:rPr>
                <w:sz w:val="22"/>
                <w:szCs w:val="22"/>
                <w:lang w:val="sr-Cyrl-CS"/>
              </w:rPr>
            </w:pPr>
            <w:r w:rsidRPr="00E8285C">
              <w:rPr>
                <w:sz w:val="22"/>
                <w:szCs w:val="22"/>
                <w:lang w:val="sr-Cyrl-CS"/>
              </w:rPr>
              <w:t>Облик образовно-васпитног рада</w:t>
            </w:r>
          </w:p>
        </w:tc>
        <w:tc>
          <w:tcPr>
            <w:tcW w:w="1279" w:type="dxa"/>
          </w:tcPr>
          <w:p w:rsidR="00E8285C" w:rsidRPr="00E8285C" w:rsidRDefault="00E8285C" w:rsidP="00B866DF">
            <w:pPr>
              <w:rPr>
                <w:sz w:val="22"/>
                <w:szCs w:val="22"/>
                <w:lang w:val="sr-Cyrl-CS"/>
              </w:rPr>
            </w:pPr>
            <w:r w:rsidRPr="00E8285C">
              <w:rPr>
                <w:sz w:val="22"/>
                <w:szCs w:val="22"/>
                <w:lang w:val="sr-Cyrl-CS"/>
              </w:rPr>
              <w:t>Први разред</w:t>
            </w:r>
          </w:p>
        </w:tc>
        <w:tc>
          <w:tcPr>
            <w:tcW w:w="1280" w:type="dxa"/>
          </w:tcPr>
          <w:p w:rsidR="00E8285C" w:rsidRPr="00E8285C" w:rsidRDefault="00E8285C" w:rsidP="00B866DF">
            <w:pPr>
              <w:rPr>
                <w:sz w:val="22"/>
                <w:szCs w:val="22"/>
                <w:lang w:val="sr-Cyrl-CS"/>
              </w:rPr>
            </w:pPr>
            <w:r w:rsidRPr="00E8285C">
              <w:rPr>
                <w:sz w:val="22"/>
                <w:szCs w:val="22"/>
                <w:lang w:val="sr-Cyrl-CS"/>
              </w:rPr>
              <w:t>Други разред</w:t>
            </w:r>
          </w:p>
        </w:tc>
        <w:tc>
          <w:tcPr>
            <w:tcW w:w="1280" w:type="dxa"/>
          </w:tcPr>
          <w:p w:rsidR="00E8285C" w:rsidRPr="00E8285C" w:rsidRDefault="00E8285C" w:rsidP="00B866DF">
            <w:pPr>
              <w:rPr>
                <w:sz w:val="22"/>
                <w:szCs w:val="22"/>
                <w:lang w:val="sr-Cyrl-CS"/>
              </w:rPr>
            </w:pPr>
            <w:r w:rsidRPr="00E8285C">
              <w:rPr>
                <w:sz w:val="22"/>
                <w:szCs w:val="22"/>
                <w:lang w:val="sr-Cyrl-CS"/>
              </w:rPr>
              <w:t>Трећи разред</w:t>
            </w:r>
          </w:p>
        </w:tc>
        <w:tc>
          <w:tcPr>
            <w:tcW w:w="1290" w:type="dxa"/>
          </w:tcPr>
          <w:p w:rsidR="00E8285C" w:rsidRPr="00E8285C" w:rsidRDefault="00E8285C" w:rsidP="00B866DF">
            <w:pPr>
              <w:rPr>
                <w:sz w:val="22"/>
                <w:szCs w:val="22"/>
                <w:lang w:val="sr-Cyrl-CS"/>
              </w:rPr>
            </w:pPr>
            <w:r w:rsidRPr="00E8285C">
              <w:rPr>
                <w:sz w:val="22"/>
                <w:szCs w:val="22"/>
                <w:lang w:val="sr-Cyrl-CS"/>
              </w:rPr>
              <w:t>Четврти разред</w:t>
            </w:r>
          </w:p>
        </w:tc>
        <w:tc>
          <w:tcPr>
            <w:tcW w:w="1904" w:type="dxa"/>
          </w:tcPr>
          <w:p w:rsidR="00E8285C" w:rsidRPr="00E8285C" w:rsidRDefault="00E8285C" w:rsidP="00B866DF">
            <w:pPr>
              <w:rPr>
                <w:sz w:val="22"/>
                <w:szCs w:val="22"/>
                <w:lang w:val="sr-Cyrl-CS"/>
              </w:rPr>
            </w:pPr>
            <w:r w:rsidRPr="00E8285C">
              <w:rPr>
                <w:sz w:val="22"/>
                <w:szCs w:val="22"/>
                <w:lang w:val="sr-Cyrl-CS"/>
              </w:rPr>
              <w:t>УКУПНО</w:t>
            </w:r>
          </w:p>
          <w:p w:rsidR="00E8285C" w:rsidRPr="00E8285C" w:rsidRDefault="00E8285C" w:rsidP="00B866DF">
            <w:pPr>
              <w:rPr>
                <w:sz w:val="22"/>
                <w:szCs w:val="22"/>
                <w:lang w:val="sr-Cyrl-CS"/>
              </w:rPr>
            </w:pPr>
            <w:r w:rsidRPr="00E8285C">
              <w:rPr>
                <w:sz w:val="22"/>
                <w:szCs w:val="22"/>
                <w:lang w:val="sr-Cyrl-CS"/>
              </w:rPr>
              <w:t>часова</w:t>
            </w:r>
          </w:p>
        </w:tc>
      </w:tr>
      <w:tr w:rsidR="00E8285C" w:rsidRPr="00E8285C" w:rsidTr="004E0124">
        <w:tc>
          <w:tcPr>
            <w:tcW w:w="2856" w:type="dxa"/>
          </w:tcPr>
          <w:p w:rsidR="00E8285C" w:rsidRPr="00E8285C" w:rsidRDefault="00E8285C" w:rsidP="00B866DF">
            <w:pPr>
              <w:rPr>
                <w:sz w:val="22"/>
                <w:szCs w:val="22"/>
              </w:rPr>
            </w:pPr>
            <w:r w:rsidRPr="00E8285C">
              <w:rPr>
                <w:sz w:val="22"/>
                <w:szCs w:val="22"/>
              </w:rPr>
              <w:t>Час одељ.старешине</w:t>
            </w:r>
          </w:p>
        </w:tc>
        <w:tc>
          <w:tcPr>
            <w:tcW w:w="1279" w:type="dxa"/>
          </w:tcPr>
          <w:p w:rsidR="00E8285C" w:rsidRPr="00E8285C" w:rsidRDefault="00E8285C" w:rsidP="00B866DF">
            <w:pPr>
              <w:rPr>
                <w:sz w:val="22"/>
                <w:szCs w:val="22"/>
                <w:lang w:val="sr-Cyrl-CS"/>
              </w:rPr>
            </w:pPr>
            <w:r w:rsidRPr="00E8285C">
              <w:rPr>
                <w:sz w:val="22"/>
                <w:szCs w:val="22"/>
                <w:lang w:val="sr-Cyrl-CS"/>
              </w:rPr>
              <w:t>72</w:t>
            </w:r>
          </w:p>
        </w:tc>
        <w:tc>
          <w:tcPr>
            <w:tcW w:w="1280" w:type="dxa"/>
          </w:tcPr>
          <w:p w:rsidR="00E8285C" w:rsidRPr="00E8285C" w:rsidRDefault="00E8285C" w:rsidP="00B866DF">
            <w:pPr>
              <w:rPr>
                <w:sz w:val="22"/>
                <w:szCs w:val="22"/>
                <w:lang w:val="sr-Cyrl-CS"/>
              </w:rPr>
            </w:pPr>
            <w:r w:rsidRPr="00E8285C">
              <w:rPr>
                <w:sz w:val="22"/>
                <w:szCs w:val="22"/>
                <w:lang w:val="sr-Cyrl-CS"/>
              </w:rPr>
              <w:t>70</w:t>
            </w:r>
          </w:p>
        </w:tc>
        <w:tc>
          <w:tcPr>
            <w:tcW w:w="1280" w:type="dxa"/>
          </w:tcPr>
          <w:p w:rsidR="00E8285C" w:rsidRPr="00E8285C" w:rsidRDefault="00E8285C" w:rsidP="00B866DF">
            <w:pPr>
              <w:rPr>
                <w:sz w:val="22"/>
                <w:szCs w:val="22"/>
                <w:lang w:val="sr-Cyrl-CS"/>
              </w:rPr>
            </w:pPr>
            <w:r w:rsidRPr="00E8285C">
              <w:rPr>
                <w:sz w:val="22"/>
                <w:szCs w:val="22"/>
                <w:lang w:val="sr-Cyrl-CS"/>
              </w:rPr>
              <w:t>70</w:t>
            </w:r>
          </w:p>
        </w:tc>
        <w:tc>
          <w:tcPr>
            <w:tcW w:w="1290" w:type="dxa"/>
          </w:tcPr>
          <w:p w:rsidR="00E8285C" w:rsidRPr="00E8285C" w:rsidRDefault="00E8285C" w:rsidP="00B866DF">
            <w:pPr>
              <w:rPr>
                <w:sz w:val="22"/>
                <w:szCs w:val="22"/>
                <w:lang w:val="sr-Cyrl-CS"/>
              </w:rPr>
            </w:pPr>
            <w:r w:rsidRPr="00E8285C">
              <w:rPr>
                <w:sz w:val="22"/>
                <w:szCs w:val="22"/>
                <w:lang w:val="sr-Cyrl-CS"/>
              </w:rPr>
              <w:t>64</w:t>
            </w:r>
          </w:p>
        </w:tc>
        <w:tc>
          <w:tcPr>
            <w:tcW w:w="1904" w:type="dxa"/>
          </w:tcPr>
          <w:p w:rsidR="00E8285C" w:rsidRPr="00E8285C" w:rsidRDefault="00E8285C" w:rsidP="00B866DF">
            <w:pPr>
              <w:rPr>
                <w:sz w:val="22"/>
                <w:szCs w:val="22"/>
                <w:lang w:val="sr-Cyrl-CS"/>
              </w:rPr>
            </w:pPr>
            <w:r w:rsidRPr="00E8285C">
              <w:rPr>
                <w:sz w:val="22"/>
                <w:szCs w:val="22"/>
                <w:lang w:val="sr-Cyrl-CS"/>
              </w:rPr>
              <w:t>276</w:t>
            </w:r>
          </w:p>
        </w:tc>
      </w:tr>
      <w:tr w:rsidR="00E8285C" w:rsidRPr="00E8285C" w:rsidTr="004E0124">
        <w:tc>
          <w:tcPr>
            <w:tcW w:w="2856" w:type="dxa"/>
          </w:tcPr>
          <w:p w:rsidR="00E8285C" w:rsidRPr="00E8285C" w:rsidRDefault="00E8285C" w:rsidP="00B866DF">
            <w:pPr>
              <w:rPr>
                <w:sz w:val="22"/>
                <w:szCs w:val="22"/>
              </w:rPr>
            </w:pPr>
            <w:r w:rsidRPr="00E8285C">
              <w:rPr>
                <w:sz w:val="22"/>
                <w:szCs w:val="22"/>
              </w:rPr>
              <w:t>Додатна настава</w:t>
            </w:r>
          </w:p>
        </w:tc>
        <w:tc>
          <w:tcPr>
            <w:tcW w:w="1279" w:type="dxa"/>
          </w:tcPr>
          <w:p w:rsidR="00E8285C" w:rsidRPr="00E8285C" w:rsidRDefault="00E8285C" w:rsidP="00B866DF">
            <w:pPr>
              <w:rPr>
                <w:sz w:val="22"/>
                <w:szCs w:val="22"/>
                <w:lang w:val="sr-Cyrl-CS"/>
              </w:rPr>
            </w:pPr>
            <w:r w:rsidRPr="00E8285C">
              <w:rPr>
                <w:sz w:val="22"/>
                <w:szCs w:val="22"/>
                <w:lang w:val="sr-Cyrl-CS"/>
              </w:rPr>
              <w:t>до 30</w:t>
            </w:r>
          </w:p>
        </w:tc>
        <w:tc>
          <w:tcPr>
            <w:tcW w:w="1280" w:type="dxa"/>
          </w:tcPr>
          <w:p w:rsidR="00E8285C" w:rsidRPr="00E8285C" w:rsidRDefault="00E8285C" w:rsidP="00B866DF">
            <w:pPr>
              <w:rPr>
                <w:sz w:val="22"/>
                <w:szCs w:val="22"/>
                <w:lang w:val="sr-Cyrl-CS"/>
              </w:rPr>
            </w:pPr>
            <w:r w:rsidRPr="00E8285C">
              <w:rPr>
                <w:sz w:val="22"/>
                <w:szCs w:val="22"/>
                <w:lang w:val="sr-Cyrl-CS"/>
              </w:rPr>
              <w:t>до 30</w:t>
            </w:r>
          </w:p>
        </w:tc>
        <w:tc>
          <w:tcPr>
            <w:tcW w:w="1280" w:type="dxa"/>
          </w:tcPr>
          <w:p w:rsidR="00E8285C" w:rsidRPr="00E8285C" w:rsidRDefault="00E8285C" w:rsidP="00B866DF">
            <w:pPr>
              <w:rPr>
                <w:sz w:val="22"/>
                <w:szCs w:val="22"/>
                <w:lang w:val="sr-Cyrl-CS"/>
              </w:rPr>
            </w:pPr>
            <w:r w:rsidRPr="00E8285C">
              <w:rPr>
                <w:sz w:val="22"/>
                <w:szCs w:val="22"/>
                <w:lang w:val="sr-Cyrl-CS"/>
              </w:rPr>
              <w:t>до 30</w:t>
            </w:r>
          </w:p>
        </w:tc>
        <w:tc>
          <w:tcPr>
            <w:tcW w:w="1290" w:type="dxa"/>
          </w:tcPr>
          <w:p w:rsidR="00E8285C" w:rsidRPr="00E8285C" w:rsidRDefault="00E8285C" w:rsidP="00B866DF">
            <w:pPr>
              <w:rPr>
                <w:sz w:val="22"/>
                <w:szCs w:val="22"/>
                <w:lang w:val="sr-Cyrl-CS"/>
              </w:rPr>
            </w:pPr>
            <w:r w:rsidRPr="00E8285C">
              <w:rPr>
                <w:sz w:val="22"/>
                <w:szCs w:val="22"/>
                <w:lang w:val="sr-Cyrl-CS"/>
              </w:rPr>
              <w:t>до 30</w:t>
            </w:r>
          </w:p>
        </w:tc>
        <w:tc>
          <w:tcPr>
            <w:tcW w:w="1904" w:type="dxa"/>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4E0124">
        <w:tc>
          <w:tcPr>
            <w:tcW w:w="2856" w:type="dxa"/>
          </w:tcPr>
          <w:p w:rsidR="00E8285C" w:rsidRPr="00E8285C" w:rsidRDefault="00E8285C" w:rsidP="00B866DF">
            <w:pPr>
              <w:rPr>
                <w:sz w:val="22"/>
                <w:szCs w:val="22"/>
              </w:rPr>
            </w:pPr>
            <w:r w:rsidRPr="00E8285C">
              <w:rPr>
                <w:sz w:val="22"/>
                <w:szCs w:val="22"/>
              </w:rPr>
              <w:t>Допунска настава</w:t>
            </w:r>
          </w:p>
        </w:tc>
        <w:tc>
          <w:tcPr>
            <w:tcW w:w="1279" w:type="dxa"/>
          </w:tcPr>
          <w:p w:rsidR="00E8285C" w:rsidRPr="00E8285C" w:rsidRDefault="00E8285C" w:rsidP="00B866DF">
            <w:pPr>
              <w:rPr>
                <w:bCs/>
                <w:sz w:val="22"/>
                <w:szCs w:val="22"/>
                <w:lang w:val="sr-Cyrl-CS"/>
              </w:rPr>
            </w:pPr>
            <w:r w:rsidRPr="00E8285C">
              <w:rPr>
                <w:sz w:val="22"/>
                <w:szCs w:val="22"/>
                <w:lang w:val="sr-Cyrl-CS"/>
              </w:rPr>
              <w:t>до 30</w:t>
            </w:r>
          </w:p>
        </w:tc>
        <w:tc>
          <w:tcPr>
            <w:tcW w:w="1280" w:type="dxa"/>
          </w:tcPr>
          <w:p w:rsidR="00E8285C" w:rsidRPr="00E8285C" w:rsidRDefault="00E8285C" w:rsidP="00B866DF">
            <w:pPr>
              <w:rPr>
                <w:sz w:val="22"/>
                <w:szCs w:val="22"/>
                <w:lang w:val="sr-Cyrl-CS"/>
              </w:rPr>
            </w:pPr>
            <w:r w:rsidRPr="00E8285C">
              <w:rPr>
                <w:sz w:val="22"/>
                <w:szCs w:val="22"/>
                <w:lang w:val="sr-Cyrl-CS"/>
              </w:rPr>
              <w:t>до 30</w:t>
            </w:r>
          </w:p>
        </w:tc>
        <w:tc>
          <w:tcPr>
            <w:tcW w:w="1280" w:type="dxa"/>
          </w:tcPr>
          <w:p w:rsidR="00E8285C" w:rsidRPr="00E8285C" w:rsidRDefault="00E8285C" w:rsidP="00B866DF">
            <w:pPr>
              <w:rPr>
                <w:sz w:val="22"/>
                <w:szCs w:val="22"/>
                <w:lang w:val="sr-Cyrl-CS"/>
              </w:rPr>
            </w:pPr>
            <w:r w:rsidRPr="00E8285C">
              <w:rPr>
                <w:sz w:val="22"/>
                <w:szCs w:val="22"/>
                <w:lang w:val="sr-Cyrl-CS"/>
              </w:rPr>
              <w:t>до 30</w:t>
            </w:r>
          </w:p>
        </w:tc>
        <w:tc>
          <w:tcPr>
            <w:tcW w:w="1290" w:type="dxa"/>
          </w:tcPr>
          <w:p w:rsidR="00E8285C" w:rsidRPr="00E8285C" w:rsidRDefault="00E8285C" w:rsidP="00B866DF">
            <w:pPr>
              <w:rPr>
                <w:sz w:val="22"/>
                <w:szCs w:val="22"/>
                <w:lang w:val="sr-Cyrl-CS"/>
              </w:rPr>
            </w:pPr>
            <w:r w:rsidRPr="00E8285C">
              <w:rPr>
                <w:sz w:val="22"/>
                <w:szCs w:val="22"/>
                <w:lang w:val="sr-Cyrl-CS"/>
              </w:rPr>
              <w:t>до 30</w:t>
            </w:r>
          </w:p>
        </w:tc>
        <w:tc>
          <w:tcPr>
            <w:tcW w:w="1904" w:type="dxa"/>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4E0124">
        <w:tc>
          <w:tcPr>
            <w:tcW w:w="2856" w:type="dxa"/>
          </w:tcPr>
          <w:p w:rsidR="00E8285C" w:rsidRPr="00E8285C" w:rsidRDefault="00E8285C" w:rsidP="00B866DF">
            <w:pPr>
              <w:rPr>
                <w:sz w:val="22"/>
                <w:szCs w:val="22"/>
              </w:rPr>
            </w:pPr>
            <w:r w:rsidRPr="00E8285C">
              <w:rPr>
                <w:sz w:val="22"/>
                <w:szCs w:val="22"/>
              </w:rPr>
              <w:t>Припремни рад</w:t>
            </w:r>
          </w:p>
        </w:tc>
        <w:tc>
          <w:tcPr>
            <w:tcW w:w="1279" w:type="dxa"/>
          </w:tcPr>
          <w:p w:rsidR="00E8285C" w:rsidRPr="00E8285C" w:rsidRDefault="00E8285C" w:rsidP="00B866DF">
            <w:pPr>
              <w:rPr>
                <w:bCs/>
                <w:sz w:val="22"/>
                <w:szCs w:val="22"/>
                <w:lang w:val="sr-Cyrl-CS"/>
              </w:rPr>
            </w:pPr>
            <w:r w:rsidRPr="00E8285C">
              <w:rPr>
                <w:bCs/>
                <w:sz w:val="22"/>
                <w:szCs w:val="22"/>
                <w:lang w:val="sr-Cyrl-CS"/>
              </w:rPr>
              <w:t>до 30</w:t>
            </w:r>
          </w:p>
        </w:tc>
        <w:tc>
          <w:tcPr>
            <w:tcW w:w="1280" w:type="dxa"/>
          </w:tcPr>
          <w:p w:rsidR="00E8285C" w:rsidRPr="00E8285C" w:rsidRDefault="00E8285C" w:rsidP="00B866DF">
            <w:pPr>
              <w:rPr>
                <w:sz w:val="22"/>
                <w:szCs w:val="22"/>
                <w:lang w:val="sr-Cyrl-CS"/>
              </w:rPr>
            </w:pPr>
            <w:r w:rsidRPr="00E8285C">
              <w:rPr>
                <w:bCs/>
                <w:sz w:val="22"/>
                <w:szCs w:val="22"/>
                <w:lang w:val="sr-Cyrl-CS"/>
              </w:rPr>
              <w:t>до 30</w:t>
            </w:r>
          </w:p>
        </w:tc>
        <w:tc>
          <w:tcPr>
            <w:tcW w:w="1280" w:type="dxa"/>
          </w:tcPr>
          <w:p w:rsidR="00E8285C" w:rsidRPr="00E8285C" w:rsidRDefault="00E8285C" w:rsidP="00B866DF">
            <w:pPr>
              <w:rPr>
                <w:sz w:val="22"/>
                <w:szCs w:val="22"/>
                <w:lang w:val="sr-Cyrl-CS"/>
              </w:rPr>
            </w:pPr>
            <w:r w:rsidRPr="00E8285C">
              <w:rPr>
                <w:bCs/>
                <w:sz w:val="22"/>
                <w:szCs w:val="22"/>
                <w:lang w:val="sr-Cyrl-CS"/>
              </w:rPr>
              <w:t>до 30</w:t>
            </w:r>
          </w:p>
        </w:tc>
        <w:tc>
          <w:tcPr>
            <w:tcW w:w="1290" w:type="dxa"/>
          </w:tcPr>
          <w:p w:rsidR="00E8285C" w:rsidRPr="00E8285C" w:rsidRDefault="00E8285C" w:rsidP="00B866DF">
            <w:pPr>
              <w:rPr>
                <w:sz w:val="22"/>
                <w:szCs w:val="22"/>
                <w:lang w:val="sr-Cyrl-CS"/>
              </w:rPr>
            </w:pPr>
            <w:r w:rsidRPr="00E8285C">
              <w:rPr>
                <w:bCs/>
                <w:sz w:val="22"/>
                <w:szCs w:val="22"/>
                <w:lang w:val="sr-Cyrl-CS"/>
              </w:rPr>
              <w:t>до 30</w:t>
            </w:r>
          </w:p>
        </w:tc>
        <w:tc>
          <w:tcPr>
            <w:tcW w:w="1904" w:type="dxa"/>
          </w:tcPr>
          <w:p w:rsidR="00E8285C" w:rsidRPr="00E8285C" w:rsidRDefault="00E8285C" w:rsidP="00B866DF">
            <w:pPr>
              <w:rPr>
                <w:sz w:val="22"/>
                <w:szCs w:val="22"/>
                <w:lang w:val="sr-Cyrl-CS"/>
              </w:rPr>
            </w:pPr>
            <w:r w:rsidRPr="00E8285C">
              <w:rPr>
                <w:sz w:val="22"/>
                <w:szCs w:val="22"/>
                <w:lang w:val="sr-Cyrl-CS"/>
              </w:rPr>
              <w:t>до 120</w:t>
            </w:r>
          </w:p>
        </w:tc>
      </w:tr>
    </w:tbl>
    <w:p w:rsidR="00E8285C" w:rsidRPr="00C4540D" w:rsidRDefault="00E8285C" w:rsidP="00C4540D">
      <w:pPr>
        <w:rPr>
          <w:rFonts w:ascii="Times New Roman" w:hAnsi="Times New Roman" w:cs="Times New Roman"/>
          <w:b/>
          <w:bCs/>
          <w:color w:val="FF0000"/>
          <w:u w:val="single"/>
        </w:rPr>
      </w:pPr>
    </w:p>
    <w:p w:rsidR="00E8285C" w:rsidRPr="001C56F5" w:rsidRDefault="00E8285C" w:rsidP="001C56F5">
      <w:pPr>
        <w:pStyle w:val="Heading2"/>
      </w:pPr>
      <w:bookmarkStart w:id="82" w:name="_Toc113193746"/>
      <w:bookmarkStart w:id="83" w:name="_Toc128990307"/>
      <w:bookmarkStart w:id="84" w:name="_Toc146696461"/>
      <w:r w:rsidRPr="001C56F5">
        <w:t>Гимназија за ученике са посебним способностима за рачунарство и информатику</w:t>
      </w:r>
      <w:bookmarkEnd w:id="82"/>
      <w:bookmarkEnd w:id="83"/>
      <w:bookmarkEnd w:id="84"/>
    </w:p>
    <w:p w:rsidR="00E8285C" w:rsidRPr="00E8285C" w:rsidRDefault="00E8285C" w:rsidP="00E8285C">
      <w:pPr>
        <w:pStyle w:val="Heading2"/>
        <w:rPr>
          <w:rFonts w:ascii="Times New Roman" w:hAnsi="Times New Roman" w:cs="Times New Roman"/>
          <w:sz w:val="22"/>
          <w:szCs w:val="22"/>
        </w:rPr>
      </w:pPr>
    </w:p>
    <w:tbl>
      <w:tblPr>
        <w:tblStyle w:val="TableElegant"/>
        <w:tblW w:w="0" w:type="auto"/>
        <w:tblInd w:w="-34" w:type="dxa"/>
        <w:tblLook w:val="04A0"/>
      </w:tblPr>
      <w:tblGrid>
        <w:gridCol w:w="4632"/>
        <w:gridCol w:w="1140"/>
        <w:gridCol w:w="1085"/>
        <w:gridCol w:w="959"/>
        <w:gridCol w:w="16"/>
        <w:gridCol w:w="2057"/>
      </w:tblGrid>
      <w:tr w:rsidR="00E8285C" w:rsidRPr="00E8285C" w:rsidTr="004E0124">
        <w:trPr>
          <w:cnfStyle w:val="100000000000"/>
        </w:trPr>
        <w:tc>
          <w:tcPr>
            <w:tcW w:w="4632" w:type="dxa"/>
          </w:tcPr>
          <w:p w:rsidR="00E8285C" w:rsidRPr="00E8285C" w:rsidRDefault="00E8285C" w:rsidP="00B866DF">
            <w:pPr>
              <w:rPr>
                <w:b/>
                <w:bCs/>
                <w:sz w:val="22"/>
                <w:szCs w:val="22"/>
                <w:lang w:val="sr-Cyrl-CS"/>
              </w:rPr>
            </w:pPr>
            <w:r w:rsidRPr="00E8285C">
              <w:rPr>
                <w:b/>
                <w:bCs/>
                <w:caps w:val="0"/>
                <w:sz w:val="22"/>
                <w:szCs w:val="22"/>
                <w:lang w:val="sr-Cyrl-CS"/>
              </w:rPr>
              <w:t>Назив предмета</w:t>
            </w:r>
          </w:p>
        </w:tc>
        <w:tc>
          <w:tcPr>
            <w:tcW w:w="5257" w:type="dxa"/>
            <w:gridSpan w:val="5"/>
          </w:tcPr>
          <w:p w:rsidR="00E8285C" w:rsidRPr="00E8285C" w:rsidRDefault="00E8285C" w:rsidP="00B866DF">
            <w:pPr>
              <w:rPr>
                <w:b/>
                <w:bCs/>
                <w:sz w:val="22"/>
                <w:szCs w:val="22"/>
                <w:lang w:val="sr-Cyrl-CS"/>
              </w:rPr>
            </w:pPr>
            <w:r w:rsidRPr="00E8285C">
              <w:rPr>
                <w:b/>
                <w:bCs/>
                <w:caps w:val="0"/>
                <w:sz w:val="22"/>
                <w:szCs w:val="22"/>
                <w:lang w:val="sr-Cyrl-CS"/>
              </w:rPr>
              <w:t>Годишњи фонд часова по разредима</w:t>
            </w:r>
          </w:p>
        </w:tc>
      </w:tr>
      <w:tr w:rsidR="00E8285C" w:rsidRPr="00E8285C" w:rsidTr="004E0124">
        <w:tc>
          <w:tcPr>
            <w:tcW w:w="4632" w:type="dxa"/>
          </w:tcPr>
          <w:p w:rsidR="00E8285C" w:rsidRPr="00E8285C" w:rsidRDefault="00E8285C" w:rsidP="00B866DF">
            <w:pPr>
              <w:rPr>
                <w:b/>
                <w:bCs/>
                <w:sz w:val="22"/>
                <w:szCs w:val="22"/>
                <w:lang w:val="sr-Cyrl-CS"/>
              </w:rPr>
            </w:pPr>
          </w:p>
        </w:tc>
        <w:tc>
          <w:tcPr>
            <w:tcW w:w="1140" w:type="dxa"/>
          </w:tcPr>
          <w:p w:rsidR="00E8285C" w:rsidRPr="00E8285C" w:rsidRDefault="00E8285C" w:rsidP="00B866DF">
            <w:pPr>
              <w:rPr>
                <w:b/>
                <w:bCs/>
                <w:sz w:val="22"/>
                <w:szCs w:val="22"/>
                <w:lang w:val="sr-Latn-CS"/>
              </w:rPr>
            </w:pPr>
            <w:r w:rsidRPr="00E8285C">
              <w:rPr>
                <w:b/>
                <w:bCs/>
                <w:sz w:val="22"/>
                <w:szCs w:val="22"/>
                <w:lang w:val="sr-Latn-CS"/>
              </w:rPr>
              <w:t>I</w:t>
            </w:r>
          </w:p>
        </w:tc>
        <w:tc>
          <w:tcPr>
            <w:tcW w:w="1085" w:type="dxa"/>
          </w:tcPr>
          <w:p w:rsidR="00E8285C" w:rsidRPr="00E8285C" w:rsidRDefault="00E8285C" w:rsidP="00B866DF">
            <w:pPr>
              <w:rPr>
                <w:b/>
                <w:bCs/>
                <w:sz w:val="22"/>
                <w:szCs w:val="22"/>
                <w:lang w:val="sr-Latn-CS"/>
              </w:rPr>
            </w:pPr>
            <w:r w:rsidRPr="00E8285C">
              <w:rPr>
                <w:b/>
                <w:bCs/>
                <w:sz w:val="22"/>
                <w:szCs w:val="22"/>
                <w:lang w:val="sr-Latn-CS"/>
              </w:rPr>
              <w:t>II</w:t>
            </w:r>
          </w:p>
        </w:tc>
        <w:tc>
          <w:tcPr>
            <w:tcW w:w="975" w:type="dxa"/>
            <w:gridSpan w:val="2"/>
          </w:tcPr>
          <w:p w:rsidR="00E8285C" w:rsidRPr="00E8285C" w:rsidRDefault="00E8285C" w:rsidP="00B866DF">
            <w:pPr>
              <w:rPr>
                <w:b/>
                <w:bCs/>
                <w:sz w:val="22"/>
                <w:szCs w:val="22"/>
                <w:lang w:val="sr-Latn-CS"/>
              </w:rPr>
            </w:pPr>
            <w:r w:rsidRPr="00E8285C">
              <w:rPr>
                <w:b/>
                <w:bCs/>
                <w:sz w:val="22"/>
                <w:szCs w:val="22"/>
                <w:lang w:val="sr-Latn-CS"/>
              </w:rPr>
              <w:t>III</w:t>
            </w:r>
          </w:p>
        </w:tc>
        <w:tc>
          <w:tcPr>
            <w:tcW w:w="2057" w:type="dxa"/>
          </w:tcPr>
          <w:p w:rsidR="00E8285C" w:rsidRPr="00E8285C" w:rsidRDefault="00E8285C" w:rsidP="00B866DF">
            <w:pPr>
              <w:rPr>
                <w:b/>
                <w:bCs/>
                <w:sz w:val="22"/>
                <w:szCs w:val="22"/>
                <w:lang w:val="sr-Cyrl-BA"/>
              </w:rPr>
            </w:pPr>
            <w:r w:rsidRPr="00E8285C">
              <w:rPr>
                <w:b/>
                <w:bCs/>
                <w:sz w:val="22"/>
                <w:szCs w:val="22"/>
                <w:lang w:val="sr-Latn-CS"/>
              </w:rPr>
              <w:t>IV</w:t>
            </w:r>
          </w:p>
        </w:tc>
      </w:tr>
      <w:tr w:rsidR="00E8285C" w:rsidRPr="00E8285C" w:rsidTr="004E0124">
        <w:tc>
          <w:tcPr>
            <w:tcW w:w="4632" w:type="dxa"/>
          </w:tcPr>
          <w:p w:rsidR="00E8285C" w:rsidRPr="00E8285C" w:rsidRDefault="00E8285C" w:rsidP="00B866DF">
            <w:pPr>
              <w:rPr>
                <w:bCs/>
                <w:sz w:val="22"/>
                <w:szCs w:val="22"/>
                <w:lang w:val="sr-Cyrl-CS"/>
              </w:rPr>
            </w:pPr>
            <w:r w:rsidRPr="00E8285C">
              <w:rPr>
                <w:bCs/>
                <w:sz w:val="22"/>
                <w:szCs w:val="22"/>
                <w:lang w:val="sr-Cyrl-CS"/>
              </w:rPr>
              <w:t>Српски језик и књижевност</w:t>
            </w:r>
          </w:p>
        </w:tc>
        <w:tc>
          <w:tcPr>
            <w:tcW w:w="1140" w:type="dxa"/>
          </w:tcPr>
          <w:p w:rsidR="00E8285C" w:rsidRPr="00E8285C" w:rsidRDefault="00E8285C" w:rsidP="00B866DF">
            <w:pPr>
              <w:rPr>
                <w:bCs/>
                <w:sz w:val="22"/>
                <w:szCs w:val="22"/>
                <w:lang w:val="sr-Cyrl-CS"/>
              </w:rPr>
            </w:pPr>
            <w:r w:rsidRPr="00E8285C">
              <w:rPr>
                <w:bCs/>
                <w:sz w:val="22"/>
                <w:szCs w:val="22"/>
                <w:lang w:val="sr-Cyrl-CS"/>
              </w:rPr>
              <w:t>148</w:t>
            </w:r>
          </w:p>
        </w:tc>
        <w:tc>
          <w:tcPr>
            <w:tcW w:w="1085" w:type="dxa"/>
          </w:tcPr>
          <w:p w:rsidR="00E8285C" w:rsidRPr="00E8285C" w:rsidRDefault="00E8285C" w:rsidP="00B866DF">
            <w:pPr>
              <w:rPr>
                <w:bCs/>
                <w:sz w:val="22"/>
                <w:szCs w:val="22"/>
                <w:lang w:val="sr-Cyrl-CS"/>
              </w:rPr>
            </w:pPr>
            <w:r w:rsidRPr="00E8285C">
              <w:rPr>
                <w:bCs/>
                <w:sz w:val="22"/>
                <w:szCs w:val="22"/>
                <w:lang w:val="sr-Cyrl-CS"/>
              </w:rPr>
              <w:t>111</w:t>
            </w: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111</w:t>
            </w:r>
          </w:p>
        </w:tc>
        <w:tc>
          <w:tcPr>
            <w:tcW w:w="2057" w:type="dxa"/>
          </w:tcPr>
          <w:p w:rsidR="00E8285C" w:rsidRPr="00E8285C" w:rsidRDefault="00E8285C" w:rsidP="00B866DF">
            <w:pPr>
              <w:rPr>
                <w:bCs/>
                <w:sz w:val="22"/>
                <w:szCs w:val="22"/>
                <w:lang w:val="sr-Cyrl-CS"/>
              </w:rPr>
            </w:pPr>
            <w:r w:rsidRPr="00E8285C">
              <w:rPr>
                <w:bCs/>
                <w:sz w:val="22"/>
                <w:szCs w:val="22"/>
                <w:lang w:val="sr-Cyrl-CS"/>
              </w:rPr>
              <w:t>132</w:t>
            </w:r>
          </w:p>
        </w:tc>
      </w:tr>
      <w:tr w:rsidR="00E8285C" w:rsidRPr="00E8285C" w:rsidTr="004E0124">
        <w:tc>
          <w:tcPr>
            <w:tcW w:w="4632" w:type="dxa"/>
          </w:tcPr>
          <w:p w:rsidR="00E8285C" w:rsidRPr="00E8285C" w:rsidRDefault="00E8285C" w:rsidP="00B866DF">
            <w:pPr>
              <w:rPr>
                <w:bCs/>
                <w:sz w:val="22"/>
                <w:szCs w:val="22"/>
                <w:lang w:val="sr-Cyrl-CS"/>
              </w:rPr>
            </w:pPr>
            <w:r w:rsidRPr="00E8285C">
              <w:rPr>
                <w:bCs/>
                <w:sz w:val="22"/>
                <w:szCs w:val="22"/>
                <w:lang w:val="sr-Cyrl-CS"/>
              </w:rPr>
              <w:t>Страни језик</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74</w:t>
            </w:r>
          </w:p>
        </w:tc>
        <w:tc>
          <w:tcPr>
            <w:tcW w:w="2057" w:type="dxa"/>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4E0124">
        <w:trPr>
          <w:trHeight w:val="285"/>
        </w:trPr>
        <w:tc>
          <w:tcPr>
            <w:tcW w:w="4632" w:type="dxa"/>
          </w:tcPr>
          <w:p w:rsidR="00E8285C" w:rsidRPr="00E8285C" w:rsidRDefault="00E8285C" w:rsidP="00B866DF">
            <w:pPr>
              <w:rPr>
                <w:bCs/>
                <w:sz w:val="22"/>
                <w:szCs w:val="22"/>
                <w:lang w:val="sr-Cyrl-CS"/>
              </w:rPr>
            </w:pPr>
            <w:r w:rsidRPr="00E8285C">
              <w:rPr>
                <w:bCs/>
                <w:sz w:val="22"/>
                <w:szCs w:val="22"/>
                <w:lang w:val="sr-Cyrl-CS"/>
              </w:rPr>
              <w:t>Историја</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rPr>
          <w:trHeight w:val="255"/>
        </w:trPr>
        <w:tc>
          <w:tcPr>
            <w:tcW w:w="4632" w:type="dxa"/>
          </w:tcPr>
          <w:p w:rsidR="00E8285C" w:rsidRPr="00E8285C" w:rsidRDefault="00E8285C" w:rsidP="00B866DF">
            <w:pPr>
              <w:rPr>
                <w:bCs/>
                <w:sz w:val="22"/>
                <w:szCs w:val="22"/>
                <w:lang w:val="sr-Cyrl-CS"/>
              </w:rPr>
            </w:pPr>
            <w:r w:rsidRPr="00E8285C">
              <w:rPr>
                <w:bCs/>
                <w:sz w:val="22"/>
                <w:szCs w:val="22"/>
                <w:lang w:val="sr-Cyrl-CS"/>
              </w:rPr>
              <w:t>Географија</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rPr>
          <w:trHeight w:val="285"/>
        </w:trPr>
        <w:tc>
          <w:tcPr>
            <w:tcW w:w="4632" w:type="dxa"/>
          </w:tcPr>
          <w:p w:rsidR="00E8285C" w:rsidRPr="00E8285C" w:rsidRDefault="00E8285C" w:rsidP="00B866DF">
            <w:pPr>
              <w:rPr>
                <w:bCs/>
                <w:sz w:val="22"/>
                <w:szCs w:val="22"/>
                <w:lang w:val="sr-Cyrl-CS"/>
              </w:rPr>
            </w:pPr>
            <w:r w:rsidRPr="00E8285C">
              <w:rPr>
                <w:bCs/>
                <w:sz w:val="22"/>
                <w:szCs w:val="22"/>
                <w:lang w:val="sr-Cyrl-CS"/>
              </w:rPr>
              <w:t>Музичка култура</w:t>
            </w:r>
          </w:p>
        </w:tc>
        <w:tc>
          <w:tcPr>
            <w:tcW w:w="1140" w:type="dxa"/>
          </w:tcPr>
          <w:p w:rsidR="00E8285C" w:rsidRPr="00E8285C" w:rsidRDefault="00E8285C" w:rsidP="00B866DF">
            <w:pPr>
              <w:rPr>
                <w:bCs/>
                <w:sz w:val="22"/>
                <w:szCs w:val="22"/>
                <w:lang w:val="sr-Cyrl-CS"/>
              </w:rPr>
            </w:pPr>
            <w:r w:rsidRPr="00E8285C">
              <w:rPr>
                <w:bCs/>
                <w:sz w:val="22"/>
                <w:szCs w:val="22"/>
                <w:lang w:val="sr-Cyrl-CS"/>
              </w:rPr>
              <w:t>37</w:t>
            </w: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rPr>
          <w:trHeight w:val="270"/>
        </w:trPr>
        <w:tc>
          <w:tcPr>
            <w:tcW w:w="4632" w:type="dxa"/>
          </w:tcPr>
          <w:p w:rsidR="00E8285C" w:rsidRPr="00E8285C" w:rsidRDefault="00E8285C" w:rsidP="00B866DF">
            <w:pPr>
              <w:rPr>
                <w:bCs/>
                <w:sz w:val="22"/>
                <w:szCs w:val="22"/>
                <w:lang w:val="sr-Cyrl-CS"/>
              </w:rPr>
            </w:pPr>
            <w:r w:rsidRPr="00E8285C">
              <w:rPr>
                <w:bCs/>
                <w:sz w:val="22"/>
                <w:szCs w:val="22"/>
                <w:lang w:val="sr-Cyrl-CS"/>
              </w:rPr>
              <w:t>Физика</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r w:rsidRPr="00E8285C">
              <w:rPr>
                <w:bCs/>
                <w:sz w:val="22"/>
                <w:szCs w:val="22"/>
                <w:lang w:val="sr-Cyrl-CS"/>
              </w:rPr>
              <w:t>111</w:t>
            </w: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111</w:t>
            </w:r>
          </w:p>
        </w:tc>
        <w:tc>
          <w:tcPr>
            <w:tcW w:w="2057" w:type="dxa"/>
          </w:tcPr>
          <w:p w:rsidR="00E8285C" w:rsidRPr="00E8285C" w:rsidRDefault="00E8285C" w:rsidP="00B866DF">
            <w:pPr>
              <w:rPr>
                <w:bCs/>
                <w:sz w:val="22"/>
                <w:szCs w:val="22"/>
                <w:lang w:val="sr-Cyrl-CS"/>
              </w:rPr>
            </w:pPr>
            <w:r w:rsidRPr="00E8285C">
              <w:rPr>
                <w:bCs/>
                <w:sz w:val="22"/>
                <w:szCs w:val="22"/>
                <w:lang w:val="sr-Cyrl-CS"/>
              </w:rPr>
              <w:t>132</w:t>
            </w:r>
          </w:p>
        </w:tc>
      </w:tr>
      <w:tr w:rsidR="00E8285C" w:rsidRPr="00E8285C" w:rsidTr="004E0124">
        <w:trPr>
          <w:trHeight w:val="270"/>
        </w:trPr>
        <w:tc>
          <w:tcPr>
            <w:tcW w:w="4632" w:type="dxa"/>
          </w:tcPr>
          <w:p w:rsidR="00E8285C" w:rsidRPr="00E8285C" w:rsidRDefault="00E8285C" w:rsidP="00B866DF">
            <w:pPr>
              <w:rPr>
                <w:bCs/>
                <w:sz w:val="22"/>
                <w:szCs w:val="22"/>
                <w:lang w:val="sr-Cyrl-CS"/>
              </w:rPr>
            </w:pPr>
            <w:r w:rsidRPr="00E8285C">
              <w:rPr>
                <w:bCs/>
                <w:sz w:val="22"/>
                <w:szCs w:val="22"/>
                <w:lang w:val="sr-Cyrl-CS"/>
              </w:rPr>
              <w:t>Хемија</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c>
          <w:tcPr>
            <w:tcW w:w="4632" w:type="dxa"/>
          </w:tcPr>
          <w:p w:rsidR="00E8285C" w:rsidRPr="00E8285C" w:rsidRDefault="00E8285C" w:rsidP="00B866DF">
            <w:pPr>
              <w:rPr>
                <w:bCs/>
                <w:sz w:val="22"/>
                <w:szCs w:val="22"/>
                <w:lang w:val="sr-Cyrl-CS"/>
              </w:rPr>
            </w:pPr>
            <w:r w:rsidRPr="00E8285C">
              <w:rPr>
                <w:bCs/>
                <w:sz w:val="22"/>
                <w:szCs w:val="22"/>
                <w:lang w:val="sr-Cyrl-CS"/>
              </w:rPr>
              <w:t>Физичко и здравствено васпитање</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74</w:t>
            </w:r>
          </w:p>
        </w:tc>
        <w:tc>
          <w:tcPr>
            <w:tcW w:w="2057" w:type="dxa"/>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4E0124">
        <w:tc>
          <w:tcPr>
            <w:tcW w:w="4632" w:type="dxa"/>
          </w:tcPr>
          <w:p w:rsidR="00E8285C" w:rsidRPr="00E8285C" w:rsidRDefault="00E8285C" w:rsidP="00B866DF">
            <w:pPr>
              <w:rPr>
                <w:bCs/>
                <w:sz w:val="22"/>
                <w:szCs w:val="22"/>
                <w:lang w:val="sr-Cyrl-CS"/>
              </w:rPr>
            </w:pPr>
            <w:r w:rsidRPr="00E8285C">
              <w:rPr>
                <w:bCs/>
                <w:sz w:val="22"/>
                <w:szCs w:val="22"/>
                <w:lang w:val="sr-Cyrl-CS"/>
              </w:rPr>
              <w:t>Математика</w:t>
            </w:r>
          </w:p>
        </w:tc>
        <w:tc>
          <w:tcPr>
            <w:tcW w:w="1140" w:type="dxa"/>
          </w:tcPr>
          <w:p w:rsidR="00E8285C" w:rsidRPr="00E8285C" w:rsidRDefault="00E8285C" w:rsidP="00B866DF">
            <w:pPr>
              <w:rPr>
                <w:bCs/>
                <w:sz w:val="22"/>
                <w:szCs w:val="22"/>
                <w:lang w:val="sr-Cyrl-CS"/>
              </w:rPr>
            </w:pPr>
            <w:r w:rsidRPr="00E8285C">
              <w:rPr>
                <w:bCs/>
                <w:sz w:val="22"/>
                <w:szCs w:val="22"/>
                <w:lang w:val="sr-Cyrl-CS"/>
              </w:rPr>
              <w:t>185</w:t>
            </w:r>
          </w:p>
        </w:tc>
        <w:tc>
          <w:tcPr>
            <w:tcW w:w="1085" w:type="dxa"/>
          </w:tcPr>
          <w:p w:rsidR="00E8285C" w:rsidRPr="00E8285C" w:rsidRDefault="00E8285C" w:rsidP="00B866DF">
            <w:pPr>
              <w:rPr>
                <w:bCs/>
                <w:sz w:val="22"/>
                <w:szCs w:val="22"/>
                <w:lang w:val="sr-Cyrl-CS"/>
              </w:rPr>
            </w:pPr>
            <w:r w:rsidRPr="00E8285C">
              <w:rPr>
                <w:bCs/>
                <w:sz w:val="22"/>
                <w:szCs w:val="22"/>
                <w:lang w:val="sr-Cyrl-CS"/>
              </w:rPr>
              <w:t>185</w:t>
            </w: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185</w:t>
            </w:r>
          </w:p>
        </w:tc>
        <w:tc>
          <w:tcPr>
            <w:tcW w:w="2057" w:type="dxa"/>
          </w:tcPr>
          <w:p w:rsidR="00E8285C" w:rsidRPr="00E8285C" w:rsidRDefault="00E8285C" w:rsidP="00B866DF">
            <w:pPr>
              <w:rPr>
                <w:bCs/>
                <w:sz w:val="22"/>
                <w:szCs w:val="22"/>
                <w:lang w:val="sr-Cyrl-CS"/>
              </w:rPr>
            </w:pPr>
            <w:r w:rsidRPr="00E8285C">
              <w:rPr>
                <w:bCs/>
                <w:sz w:val="22"/>
                <w:szCs w:val="22"/>
                <w:lang w:val="sr-Cyrl-CS"/>
              </w:rPr>
              <w:t>165</w:t>
            </w:r>
          </w:p>
        </w:tc>
      </w:tr>
      <w:tr w:rsidR="00E8285C" w:rsidRPr="00E8285C" w:rsidTr="004E0124">
        <w:trPr>
          <w:trHeight w:val="251"/>
        </w:trPr>
        <w:tc>
          <w:tcPr>
            <w:tcW w:w="4632" w:type="dxa"/>
          </w:tcPr>
          <w:p w:rsidR="00E8285C" w:rsidRPr="00E8285C" w:rsidRDefault="00E8285C" w:rsidP="00B866DF">
            <w:pPr>
              <w:rPr>
                <w:bCs/>
                <w:sz w:val="22"/>
                <w:szCs w:val="22"/>
                <w:lang w:val="sr-Cyrl-CS"/>
              </w:rPr>
            </w:pPr>
            <w:r w:rsidRPr="00E8285C">
              <w:rPr>
                <w:bCs/>
                <w:sz w:val="22"/>
                <w:szCs w:val="22"/>
                <w:lang w:val="sr-Cyrl-CS"/>
              </w:rPr>
              <w:t>Дискретна математика</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74</w:t>
            </w:r>
          </w:p>
        </w:tc>
        <w:tc>
          <w:tcPr>
            <w:tcW w:w="2057" w:type="dxa"/>
          </w:tcPr>
          <w:p w:rsidR="00E8285C" w:rsidRPr="00E8285C" w:rsidRDefault="00E8285C" w:rsidP="00B866DF">
            <w:pPr>
              <w:rPr>
                <w:bCs/>
                <w:sz w:val="22"/>
                <w:szCs w:val="22"/>
                <w:lang w:val="sr-Cyrl-CS"/>
              </w:rPr>
            </w:pPr>
          </w:p>
        </w:tc>
      </w:tr>
      <w:tr w:rsidR="00E8285C" w:rsidRPr="00E8285C" w:rsidTr="004E0124">
        <w:tc>
          <w:tcPr>
            <w:tcW w:w="4632" w:type="dxa"/>
          </w:tcPr>
          <w:p w:rsidR="00E8285C" w:rsidRPr="00E8285C" w:rsidRDefault="00E8285C" w:rsidP="00B866DF">
            <w:pPr>
              <w:rPr>
                <w:bCs/>
                <w:sz w:val="22"/>
                <w:szCs w:val="22"/>
                <w:lang w:val="sr-Cyrl-CS"/>
              </w:rPr>
            </w:pPr>
            <w:r w:rsidRPr="00E8285C">
              <w:rPr>
                <w:bCs/>
                <w:sz w:val="22"/>
                <w:szCs w:val="22"/>
                <w:lang w:val="sr-Cyrl-CS"/>
              </w:rPr>
              <w:t>Биологија</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111</w:t>
            </w:r>
          </w:p>
        </w:tc>
        <w:tc>
          <w:tcPr>
            <w:tcW w:w="2057" w:type="dxa"/>
          </w:tcPr>
          <w:p w:rsidR="00E8285C" w:rsidRPr="00E8285C" w:rsidRDefault="00E8285C" w:rsidP="00B866DF">
            <w:pPr>
              <w:rPr>
                <w:bCs/>
                <w:sz w:val="22"/>
                <w:szCs w:val="22"/>
                <w:lang w:val="sr-Cyrl-CS"/>
              </w:rPr>
            </w:pPr>
            <w:r w:rsidRPr="00E8285C">
              <w:rPr>
                <w:bCs/>
                <w:sz w:val="22"/>
                <w:szCs w:val="22"/>
                <w:lang w:val="sr-Cyrl-CS"/>
              </w:rPr>
              <w:t>99</w:t>
            </w:r>
          </w:p>
        </w:tc>
      </w:tr>
      <w:tr w:rsidR="00E8285C" w:rsidRPr="00E8285C" w:rsidTr="004E0124">
        <w:tc>
          <w:tcPr>
            <w:tcW w:w="4632" w:type="dxa"/>
          </w:tcPr>
          <w:p w:rsidR="00E8285C" w:rsidRPr="00E8285C" w:rsidRDefault="00E8285C" w:rsidP="00B866DF">
            <w:pPr>
              <w:rPr>
                <w:bCs/>
                <w:sz w:val="22"/>
                <w:szCs w:val="22"/>
                <w:lang w:val="sr-Cyrl-CS"/>
              </w:rPr>
            </w:pPr>
            <w:r w:rsidRPr="00E8285C">
              <w:rPr>
                <w:bCs/>
                <w:sz w:val="22"/>
                <w:szCs w:val="22"/>
                <w:lang w:val="sr-Cyrl-CS"/>
              </w:rPr>
              <w:t>Психологија</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rPr>
          <w:trHeight w:val="210"/>
        </w:trPr>
        <w:tc>
          <w:tcPr>
            <w:tcW w:w="4632" w:type="dxa"/>
          </w:tcPr>
          <w:p w:rsidR="00E8285C" w:rsidRPr="00E8285C" w:rsidRDefault="00E8285C" w:rsidP="00B866DF">
            <w:pPr>
              <w:rPr>
                <w:bCs/>
                <w:sz w:val="22"/>
                <w:szCs w:val="22"/>
                <w:lang w:val="sr-Cyrl-CS"/>
              </w:rPr>
            </w:pPr>
            <w:r w:rsidRPr="00E8285C">
              <w:rPr>
                <w:bCs/>
                <w:sz w:val="22"/>
                <w:szCs w:val="22"/>
                <w:lang w:val="sr-Cyrl-CS"/>
              </w:rPr>
              <w:t>Ликовна култура</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37</w:t>
            </w:r>
          </w:p>
        </w:tc>
        <w:tc>
          <w:tcPr>
            <w:tcW w:w="2057" w:type="dxa"/>
          </w:tcPr>
          <w:p w:rsidR="00E8285C" w:rsidRPr="00E8285C" w:rsidRDefault="00E8285C" w:rsidP="00B866DF">
            <w:pPr>
              <w:rPr>
                <w:bCs/>
                <w:sz w:val="22"/>
                <w:szCs w:val="22"/>
                <w:lang w:val="sr-Cyrl-CS"/>
              </w:rPr>
            </w:pPr>
          </w:p>
        </w:tc>
      </w:tr>
      <w:tr w:rsidR="00E8285C" w:rsidRPr="00E8285C" w:rsidTr="004E0124">
        <w:trPr>
          <w:trHeight w:val="330"/>
        </w:trPr>
        <w:tc>
          <w:tcPr>
            <w:tcW w:w="4632" w:type="dxa"/>
          </w:tcPr>
          <w:p w:rsidR="00E8285C" w:rsidRPr="00E8285C" w:rsidRDefault="00E8285C" w:rsidP="00B866DF">
            <w:pPr>
              <w:rPr>
                <w:bCs/>
                <w:sz w:val="22"/>
                <w:szCs w:val="22"/>
                <w:lang w:val="sr-Cyrl-CS"/>
              </w:rPr>
            </w:pPr>
            <w:r w:rsidRPr="00E8285C">
              <w:rPr>
                <w:bCs/>
                <w:sz w:val="22"/>
                <w:szCs w:val="22"/>
                <w:lang w:val="sr-Cyrl-CS"/>
              </w:rPr>
              <w:t>Социологија</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4E0124">
        <w:trPr>
          <w:trHeight w:val="270"/>
        </w:trPr>
        <w:tc>
          <w:tcPr>
            <w:tcW w:w="4632" w:type="dxa"/>
          </w:tcPr>
          <w:p w:rsidR="00E8285C" w:rsidRPr="00E8285C" w:rsidRDefault="00E8285C" w:rsidP="00B866DF">
            <w:pPr>
              <w:rPr>
                <w:bCs/>
                <w:sz w:val="22"/>
                <w:szCs w:val="22"/>
                <w:lang w:val="sr-Cyrl-CS"/>
              </w:rPr>
            </w:pPr>
            <w:r w:rsidRPr="00E8285C">
              <w:rPr>
                <w:bCs/>
                <w:sz w:val="22"/>
                <w:szCs w:val="22"/>
                <w:lang w:val="sr-Cyrl-CS"/>
              </w:rPr>
              <w:t>Филозофија</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4E0124">
        <w:trPr>
          <w:trHeight w:val="285"/>
        </w:trPr>
        <w:tc>
          <w:tcPr>
            <w:tcW w:w="4632" w:type="dxa"/>
          </w:tcPr>
          <w:p w:rsidR="00E8285C" w:rsidRPr="00E8285C" w:rsidRDefault="00E8285C" w:rsidP="00B866DF">
            <w:pPr>
              <w:rPr>
                <w:bCs/>
                <w:sz w:val="22"/>
                <w:szCs w:val="22"/>
                <w:lang w:val="sr-Cyrl-CS"/>
              </w:rPr>
            </w:pPr>
            <w:r w:rsidRPr="00E8285C">
              <w:rPr>
                <w:bCs/>
                <w:sz w:val="22"/>
                <w:szCs w:val="22"/>
                <w:lang w:val="sr-Cyrl-CS"/>
              </w:rPr>
              <w:t>Примена рачунара</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74</w:t>
            </w:r>
          </w:p>
        </w:tc>
        <w:tc>
          <w:tcPr>
            <w:tcW w:w="2057" w:type="dxa"/>
          </w:tcPr>
          <w:p w:rsidR="00E8285C" w:rsidRPr="00E8285C" w:rsidRDefault="00E8285C" w:rsidP="00B866DF">
            <w:pPr>
              <w:rPr>
                <w:bCs/>
                <w:sz w:val="22"/>
                <w:szCs w:val="22"/>
                <w:lang w:val="sr-Cyrl-CS"/>
              </w:rPr>
            </w:pPr>
          </w:p>
        </w:tc>
      </w:tr>
      <w:tr w:rsidR="00E8285C" w:rsidRPr="00E8285C" w:rsidTr="004E0124">
        <w:trPr>
          <w:trHeight w:val="285"/>
        </w:trPr>
        <w:tc>
          <w:tcPr>
            <w:tcW w:w="4632" w:type="dxa"/>
          </w:tcPr>
          <w:p w:rsidR="00E8285C" w:rsidRPr="00E8285C" w:rsidRDefault="00E8285C" w:rsidP="00B866DF">
            <w:pPr>
              <w:rPr>
                <w:bCs/>
                <w:sz w:val="22"/>
                <w:szCs w:val="22"/>
                <w:lang w:val="sr-Cyrl-CS"/>
              </w:rPr>
            </w:pPr>
            <w:r w:rsidRPr="00E8285C">
              <w:rPr>
                <w:bCs/>
                <w:sz w:val="22"/>
                <w:szCs w:val="22"/>
                <w:lang w:val="sr-Cyrl-CS"/>
              </w:rPr>
              <w:t>Програмирање</w:t>
            </w:r>
          </w:p>
        </w:tc>
        <w:tc>
          <w:tcPr>
            <w:tcW w:w="1140" w:type="dxa"/>
          </w:tcPr>
          <w:p w:rsidR="00E8285C" w:rsidRPr="00E8285C" w:rsidRDefault="00E8285C" w:rsidP="00B866DF">
            <w:pPr>
              <w:rPr>
                <w:bCs/>
                <w:sz w:val="22"/>
                <w:szCs w:val="22"/>
                <w:lang w:val="sr-Cyrl-CS"/>
              </w:rPr>
            </w:pPr>
            <w:r w:rsidRPr="00E8285C">
              <w:rPr>
                <w:bCs/>
                <w:sz w:val="22"/>
                <w:szCs w:val="22"/>
                <w:lang w:val="sr-Cyrl-CS"/>
              </w:rPr>
              <w:t>111</w:t>
            </w:r>
          </w:p>
        </w:tc>
        <w:tc>
          <w:tcPr>
            <w:tcW w:w="1085" w:type="dxa"/>
          </w:tcPr>
          <w:p w:rsidR="00E8285C" w:rsidRPr="00E8285C" w:rsidRDefault="00E8285C" w:rsidP="00B866DF">
            <w:pPr>
              <w:rPr>
                <w:bCs/>
                <w:sz w:val="22"/>
                <w:szCs w:val="22"/>
                <w:lang w:val="sr-Cyrl-CS"/>
              </w:rPr>
            </w:pPr>
            <w:r w:rsidRPr="00E8285C">
              <w:rPr>
                <w:bCs/>
                <w:sz w:val="22"/>
                <w:szCs w:val="22"/>
                <w:lang w:val="sr-Cyrl-CS"/>
              </w:rPr>
              <w:t>111</w:t>
            </w: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111</w:t>
            </w:r>
          </w:p>
        </w:tc>
        <w:tc>
          <w:tcPr>
            <w:tcW w:w="2057" w:type="dxa"/>
          </w:tcPr>
          <w:p w:rsidR="00E8285C" w:rsidRPr="00E8285C" w:rsidRDefault="00E8285C" w:rsidP="00B866DF">
            <w:pPr>
              <w:rPr>
                <w:bCs/>
                <w:sz w:val="22"/>
                <w:szCs w:val="22"/>
                <w:lang w:val="sr-Cyrl-CS"/>
              </w:rPr>
            </w:pPr>
          </w:p>
        </w:tc>
      </w:tr>
      <w:tr w:rsidR="00E8285C" w:rsidRPr="00E8285C" w:rsidTr="004E0124">
        <w:trPr>
          <w:trHeight w:val="270"/>
        </w:trPr>
        <w:tc>
          <w:tcPr>
            <w:tcW w:w="4632" w:type="dxa"/>
          </w:tcPr>
          <w:p w:rsidR="00E8285C" w:rsidRPr="00E8285C" w:rsidRDefault="00E8285C" w:rsidP="00B866DF">
            <w:pPr>
              <w:rPr>
                <w:bCs/>
                <w:sz w:val="22"/>
                <w:szCs w:val="22"/>
                <w:lang w:val="sr-Cyrl-CS"/>
              </w:rPr>
            </w:pPr>
            <w:r w:rsidRPr="00E8285C">
              <w:rPr>
                <w:bCs/>
                <w:sz w:val="22"/>
                <w:szCs w:val="22"/>
                <w:lang w:val="sr-Cyrl-CS"/>
              </w:rPr>
              <w:lastRenderedPageBreak/>
              <w:t>Рачунарски системи</w:t>
            </w:r>
          </w:p>
        </w:tc>
        <w:tc>
          <w:tcPr>
            <w:tcW w:w="1140" w:type="dxa"/>
          </w:tcPr>
          <w:p w:rsidR="00E8285C" w:rsidRPr="00E8285C" w:rsidRDefault="00E8285C" w:rsidP="00B866DF">
            <w:pPr>
              <w:rPr>
                <w:bCs/>
                <w:sz w:val="22"/>
                <w:szCs w:val="22"/>
                <w:lang w:val="sr-Cyrl-CS"/>
              </w:rPr>
            </w:pPr>
            <w:r w:rsidRPr="00E8285C">
              <w:rPr>
                <w:bCs/>
                <w:sz w:val="22"/>
                <w:szCs w:val="22"/>
                <w:lang w:val="sr-Cyrl-CS"/>
              </w:rPr>
              <w:t>74</w:t>
            </w: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rPr>
          <w:trHeight w:val="285"/>
        </w:trPr>
        <w:tc>
          <w:tcPr>
            <w:tcW w:w="4632" w:type="dxa"/>
          </w:tcPr>
          <w:p w:rsidR="00E8285C" w:rsidRPr="00E8285C" w:rsidRDefault="00E8285C" w:rsidP="00B866DF">
            <w:pPr>
              <w:rPr>
                <w:bCs/>
                <w:sz w:val="22"/>
                <w:szCs w:val="22"/>
                <w:lang w:val="sr-Cyrl-CS"/>
              </w:rPr>
            </w:pPr>
            <w:r w:rsidRPr="00E8285C">
              <w:rPr>
                <w:bCs/>
                <w:sz w:val="22"/>
                <w:szCs w:val="22"/>
                <w:lang w:val="sr-Cyrl-CS"/>
              </w:rPr>
              <w:t>Оперативни системи и рачунарске мреже</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rPr>
          <w:trHeight w:val="300"/>
        </w:trPr>
        <w:tc>
          <w:tcPr>
            <w:tcW w:w="4632" w:type="dxa"/>
          </w:tcPr>
          <w:p w:rsidR="00E8285C" w:rsidRPr="00E8285C" w:rsidRDefault="00E8285C" w:rsidP="00B866DF">
            <w:pPr>
              <w:rPr>
                <w:bCs/>
                <w:sz w:val="22"/>
                <w:szCs w:val="22"/>
                <w:lang w:val="sr-Cyrl-CS"/>
              </w:rPr>
            </w:pPr>
            <w:r w:rsidRPr="00E8285C">
              <w:rPr>
                <w:bCs/>
                <w:sz w:val="22"/>
                <w:szCs w:val="22"/>
                <w:lang w:val="sr-Cyrl-CS"/>
              </w:rPr>
              <w:t>Оперативни системи и рачунарске мреже</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r w:rsidRPr="00E8285C">
              <w:rPr>
                <w:bCs/>
                <w:sz w:val="22"/>
                <w:szCs w:val="22"/>
                <w:lang w:val="sr-Cyrl-CS"/>
              </w:rPr>
              <w:t>74</w:t>
            </w:r>
          </w:p>
        </w:tc>
        <w:tc>
          <w:tcPr>
            <w:tcW w:w="975" w:type="dxa"/>
            <w:gridSpan w:val="2"/>
          </w:tcPr>
          <w:p w:rsidR="00E8285C" w:rsidRPr="00E8285C" w:rsidRDefault="00E8285C" w:rsidP="00B866DF">
            <w:pPr>
              <w:rPr>
                <w:bCs/>
                <w:sz w:val="22"/>
                <w:szCs w:val="22"/>
                <w:lang w:val="sr-Cyrl-CS"/>
              </w:rPr>
            </w:pPr>
          </w:p>
        </w:tc>
        <w:tc>
          <w:tcPr>
            <w:tcW w:w="2057" w:type="dxa"/>
          </w:tcPr>
          <w:p w:rsidR="00E8285C" w:rsidRPr="00E8285C" w:rsidRDefault="00E8285C" w:rsidP="00B866DF">
            <w:pPr>
              <w:rPr>
                <w:bCs/>
                <w:sz w:val="22"/>
                <w:szCs w:val="22"/>
                <w:lang w:val="sr-Cyrl-CS"/>
              </w:rPr>
            </w:pPr>
          </w:p>
        </w:tc>
      </w:tr>
      <w:tr w:rsidR="00E8285C" w:rsidRPr="00E8285C" w:rsidTr="004E0124">
        <w:tc>
          <w:tcPr>
            <w:tcW w:w="4632" w:type="dxa"/>
          </w:tcPr>
          <w:p w:rsidR="00E8285C" w:rsidRPr="00E8285C" w:rsidRDefault="00E8285C" w:rsidP="00B866DF">
            <w:pPr>
              <w:rPr>
                <w:bCs/>
                <w:sz w:val="22"/>
                <w:szCs w:val="22"/>
                <w:lang w:val="sr-Cyrl-CS"/>
              </w:rPr>
            </w:pPr>
            <w:r w:rsidRPr="00E8285C">
              <w:rPr>
                <w:bCs/>
                <w:sz w:val="22"/>
                <w:szCs w:val="22"/>
                <w:lang w:val="sr-Cyrl-CS"/>
              </w:rPr>
              <w:t>Објектно оријентисано програмирање</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Cs/>
                <w:sz w:val="22"/>
                <w:szCs w:val="22"/>
                <w:lang w:val="sr-Cyrl-CS"/>
              </w:rPr>
            </w:pPr>
          </w:p>
        </w:tc>
        <w:tc>
          <w:tcPr>
            <w:tcW w:w="975" w:type="dxa"/>
            <w:gridSpan w:val="2"/>
          </w:tcPr>
          <w:p w:rsidR="00E8285C" w:rsidRPr="00E8285C" w:rsidRDefault="00E8285C" w:rsidP="00B866DF">
            <w:pPr>
              <w:rPr>
                <w:bCs/>
                <w:sz w:val="22"/>
                <w:szCs w:val="22"/>
                <w:lang w:val="sr-Cyrl-CS"/>
              </w:rPr>
            </w:pPr>
            <w:r w:rsidRPr="00E8285C">
              <w:rPr>
                <w:bCs/>
                <w:sz w:val="22"/>
                <w:szCs w:val="22"/>
                <w:lang w:val="sr-Cyrl-CS"/>
              </w:rPr>
              <w:t>148</w:t>
            </w:r>
          </w:p>
        </w:tc>
        <w:tc>
          <w:tcPr>
            <w:tcW w:w="2057" w:type="dxa"/>
          </w:tcPr>
          <w:p w:rsidR="00E8285C" w:rsidRPr="00E8285C" w:rsidRDefault="00E8285C" w:rsidP="00B866DF">
            <w:pPr>
              <w:rPr>
                <w:bCs/>
                <w:sz w:val="22"/>
                <w:szCs w:val="22"/>
                <w:lang w:val="sr-Cyrl-CS"/>
              </w:rPr>
            </w:pPr>
          </w:p>
        </w:tc>
      </w:tr>
      <w:tr w:rsidR="00E8285C" w:rsidRPr="00E8285C" w:rsidTr="004E0124">
        <w:tc>
          <w:tcPr>
            <w:tcW w:w="4632" w:type="dxa"/>
          </w:tcPr>
          <w:p w:rsidR="00E8285C" w:rsidRPr="00E8285C" w:rsidRDefault="00E8285C" w:rsidP="00B866DF">
            <w:pPr>
              <w:rPr>
                <w:bCs/>
                <w:sz w:val="22"/>
                <w:szCs w:val="22"/>
              </w:rPr>
            </w:pPr>
            <w:r w:rsidRPr="00E8285C">
              <w:rPr>
                <w:bCs/>
                <w:sz w:val="22"/>
                <w:szCs w:val="22"/>
              </w:rPr>
              <w:t>Базеподатака</w:t>
            </w:r>
          </w:p>
        </w:tc>
        <w:tc>
          <w:tcPr>
            <w:tcW w:w="1140" w:type="dxa"/>
          </w:tcPr>
          <w:p w:rsidR="00E8285C" w:rsidRPr="00E8285C" w:rsidRDefault="00E8285C" w:rsidP="00B866DF">
            <w:pPr>
              <w:rPr>
                <w:b/>
                <w:bCs/>
                <w:sz w:val="22"/>
                <w:szCs w:val="22"/>
                <w:lang w:val="sr-Cyrl-CS"/>
              </w:rPr>
            </w:pPr>
          </w:p>
        </w:tc>
        <w:tc>
          <w:tcPr>
            <w:tcW w:w="1085" w:type="dxa"/>
          </w:tcPr>
          <w:p w:rsidR="00E8285C" w:rsidRPr="00E8285C" w:rsidRDefault="00E8285C" w:rsidP="00B866DF">
            <w:pPr>
              <w:rPr>
                <w:bCs/>
                <w:sz w:val="22"/>
                <w:szCs w:val="22"/>
                <w:lang w:val="sr-Cyrl-CS"/>
              </w:rPr>
            </w:pPr>
          </w:p>
        </w:tc>
        <w:tc>
          <w:tcPr>
            <w:tcW w:w="959" w:type="dxa"/>
          </w:tcPr>
          <w:p w:rsidR="00E8285C" w:rsidRPr="00E8285C" w:rsidRDefault="00E8285C" w:rsidP="00B866DF">
            <w:pPr>
              <w:rPr>
                <w:bCs/>
                <w:sz w:val="22"/>
                <w:szCs w:val="22"/>
                <w:lang w:val="sr-Cyrl-CS"/>
              </w:rPr>
            </w:pPr>
            <w:r w:rsidRPr="00E8285C">
              <w:rPr>
                <w:bCs/>
                <w:sz w:val="22"/>
                <w:szCs w:val="22"/>
                <w:lang w:val="sr-Cyrl-CS"/>
              </w:rPr>
              <w:t>74</w:t>
            </w:r>
          </w:p>
        </w:tc>
        <w:tc>
          <w:tcPr>
            <w:tcW w:w="2073" w:type="dxa"/>
            <w:gridSpan w:val="2"/>
          </w:tcPr>
          <w:p w:rsidR="00E8285C" w:rsidRPr="00E8285C" w:rsidRDefault="00E8285C" w:rsidP="00B866DF">
            <w:pPr>
              <w:rPr>
                <w:bCs/>
                <w:sz w:val="22"/>
                <w:szCs w:val="22"/>
                <w:lang w:val="sr-Cyrl-CS"/>
              </w:rPr>
            </w:pPr>
            <w:r w:rsidRPr="00E8285C">
              <w:rPr>
                <w:bCs/>
                <w:sz w:val="22"/>
                <w:szCs w:val="22"/>
                <w:lang w:val="sr-Cyrl-CS"/>
              </w:rPr>
              <w:t>99</w:t>
            </w:r>
          </w:p>
        </w:tc>
      </w:tr>
      <w:tr w:rsidR="00E8285C" w:rsidRPr="00E8285C" w:rsidTr="004E0124">
        <w:trPr>
          <w:trHeight w:val="345"/>
        </w:trPr>
        <w:tc>
          <w:tcPr>
            <w:tcW w:w="4632" w:type="dxa"/>
          </w:tcPr>
          <w:p w:rsidR="00E8285C" w:rsidRPr="00E8285C" w:rsidRDefault="00E8285C" w:rsidP="00B866DF">
            <w:pPr>
              <w:rPr>
                <w:bCs/>
                <w:sz w:val="22"/>
                <w:szCs w:val="22"/>
                <w:lang w:val="sr-Cyrl-CS"/>
              </w:rPr>
            </w:pPr>
            <w:r w:rsidRPr="00E8285C">
              <w:rPr>
                <w:bCs/>
                <w:sz w:val="22"/>
                <w:szCs w:val="22"/>
                <w:lang w:val="sr-Cyrl-CS"/>
              </w:rPr>
              <w:t>Програмске парадигме</w:t>
            </w:r>
          </w:p>
        </w:tc>
        <w:tc>
          <w:tcPr>
            <w:tcW w:w="1140" w:type="dxa"/>
          </w:tcPr>
          <w:p w:rsidR="00E8285C" w:rsidRPr="00E8285C" w:rsidRDefault="00E8285C" w:rsidP="00B866DF">
            <w:pPr>
              <w:rPr>
                <w:bCs/>
                <w:sz w:val="22"/>
                <w:szCs w:val="22"/>
                <w:lang w:val="sr-Cyrl-CS"/>
              </w:rPr>
            </w:pPr>
          </w:p>
        </w:tc>
        <w:tc>
          <w:tcPr>
            <w:tcW w:w="1085" w:type="dxa"/>
          </w:tcPr>
          <w:p w:rsidR="00E8285C" w:rsidRPr="00E8285C" w:rsidRDefault="00E8285C" w:rsidP="00B866DF">
            <w:pPr>
              <w:rPr>
                <w:b/>
                <w:bCs/>
                <w:sz w:val="22"/>
                <w:szCs w:val="22"/>
                <w:lang w:val="sr-Cyrl-CS"/>
              </w:rPr>
            </w:pPr>
          </w:p>
        </w:tc>
        <w:tc>
          <w:tcPr>
            <w:tcW w:w="959" w:type="dxa"/>
          </w:tcPr>
          <w:p w:rsidR="00E8285C" w:rsidRPr="00E8285C" w:rsidRDefault="00E8285C" w:rsidP="00B866DF">
            <w:pPr>
              <w:rPr>
                <w:bCs/>
                <w:sz w:val="22"/>
                <w:szCs w:val="22"/>
                <w:lang w:val="sr-Cyrl-CS"/>
              </w:rPr>
            </w:pPr>
          </w:p>
        </w:tc>
        <w:tc>
          <w:tcPr>
            <w:tcW w:w="2073" w:type="dxa"/>
            <w:gridSpan w:val="2"/>
          </w:tcPr>
          <w:p w:rsidR="00E8285C" w:rsidRPr="00E8285C" w:rsidRDefault="00E8285C" w:rsidP="00B866DF">
            <w:pPr>
              <w:rPr>
                <w:bCs/>
                <w:sz w:val="22"/>
                <w:szCs w:val="22"/>
                <w:lang w:val="sr-Cyrl-CS"/>
              </w:rPr>
            </w:pPr>
            <w:r w:rsidRPr="00E8285C">
              <w:rPr>
                <w:bCs/>
                <w:sz w:val="22"/>
                <w:szCs w:val="22"/>
                <w:lang w:val="sr-Cyrl-CS"/>
              </w:rPr>
              <w:t>99</w:t>
            </w:r>
          </w:p>
        </w:tc>
      </w:tr>
      <w:tr w:rsidR="00E8285C" w:rsidRPr="00E8285C" w:rsidTr="004E0124">
        <w:trPr>
          <w:trHeight w:val="333"/>
        </w:trPr>
        <w:tc>
          <w:tcPr>
            <w:tcW w:w="4632" w:type="dxa"/>
          </w:tcPr>
          <w:p w:rsidR="00E8285C" w:rsidRPr="00E8285C" w:rsidRDefault="00E8285C" w:rsidP="00B866DF">
            <w:pPr>
              <w:rPr>
                <w:bCs/>
                <w:sz w:val="22"/>
                <w:szCs w:val="22"/>
                <w:lang w:val="sr-Cyrl-CS"/>
              </w:rPr>
            </w:pPr>
            <w:r w:rsidRPr="00E8285C">
              <w:rPr>
                <w:bCs/>
                <w:sz w:val="22"/>
                <w:szCs w:val="22"/>
                <w:lang w:val="sr-Cyrl-CS"/>
              </w:rPr>
              <w:t>Веб програмирање</w:t>
            </w:r>
          </w:p>
        </w:tc>
        <w:tc>
          <w:tcPr>
            <w:tcW w:w="1140" w:type="dxa"/>
          </w:tcPr>
          <w:p w:rsidR="00E8285C" w:rsidRPr="00E8285C" w:rsidRDefault="00E8285C" w:rsidP="00B866DF">
            <w:pPr>
              <w:rPr>
                <w:b/>
                <w:bCs/>
                <w:sz w:val="22"/>
                <w:szCs w:val="22"/>
                <w:lang w:val="sr-Cyrl-CS"/>
              </w:rPr>
            </w:pPr>
          </w:p>
        </w:tc>
        <w:tc>
          <w:tcPr>
            <w:tcW w:w="1085" w:type="dxa"/>
          </w:tcPr>
          <w:p w:rsidR="00E8285C" w:rsidRPr="00E8285C" w:rsidRDefault="00E8285C" w:rsidP="00B866DF">
            <w:pPr>
              <w:rPr>
                <w:bCs/>
                <w:sz w:val="22"/>
                <w:szCs w:val="22"/>
                <w:lang w:val="sr-Cyrl-CS"/>
              </w:rPr>
            </w:pPr>
          </w:p>
        </w:tc>
        <w:tc>
          <w:tcPr>
            <w:tcW w:w="959" w:type="dxa"/>
          </w:tcPr>
          <w:p w:rsidR="00E8285C" w:rsidRPr="00E8285C" w:rsidRDefault="00E8285C" w:rsidP="00B866DF">
            <w:pPr>
              <w:rPr>
                <w:bCs/>
                <w:sz w:val="22"/>
                <w:szCs w:val="22"/>
                <w:lang w:val="sr-Cyrl-CS"/>
              </w:rPr>
            </w:pPr>
          </w:p>
        </w:tc>
        <w:tc>
          <w:tcPr>
            <w:tcW w:w="2073" w:type="dxa"/>
            <w:gridSpan w:val="2"/>
          </w:tcPr>
          <w:p w:rsidR="00E8285C" w:rsidRPr="00E8285C" w:rsidRDefault="00E8285C" w:rsidP="00B866DF">
            <w:pPr>
              <w:rPr>
                <w:bCs/>
                <w:sz w:val="22"/>
                <w:szCs w:val="22"/>
                <w:lang w:val="sr-Cyrl-CS"/>
              </w:rPr>
            </w:pPr>
            <w:r w:rsidRPr="00E8285C">
              <w:rPr>
                <w:bCs/>
                <w:sz w:val="22"/>
                <w:szCs w:val="22"/>
                <w:lang w:val="sr-Cyrl-CS"/>
              </w:rPr>
              <w:t>66</w:t>
            </w:r>
          </w:p>
        </w:tc>
      </w:tr>
      <w:tr w:rsidR="00E8285C" w:rsidRPr="00E8285C" w:rsidTr="004E0124">
        <w:trPr>
          <w:trHeight w:val="315"/>
        </w:trPr>
        <w:tc>
          <w:tcPr>
            <w:tcW w:w="4632" w:type="dxa"/>
          </w:tcPr>
          <w:p w:rsidR="00E8285C" w:rsidRPr="00E8285C" w:rsidRDefault="00E8285C" w:rsidP="00B866DF">
            <w:pPr>
              <w:rPr>
                <w:bCs/>
                <w:sz w:val="22"/>
                <w:szCs w:val="22"/>
                <w:lang w:val="sr-Cyrl-CS"/>
              </w:rPr>
            </w:pPr>
            <w:r w:rsidRPr="00E8285C">
              <w:rPr>
                <w:bCs/>
                <w:sz w:val="22"/>
                <w:szCs w:val="22"/>
                <w:lang w:val="sr-Cyrl-CS"/>
              </w:rPr>
              <w:t>Грађанско васпитање</w:t>
            </w:r>
          </w:p>
        </w:tc>
        <w:tc>
          <w:tcPr>
            <w:tcW w:w="1140" w:type="dxa"/>
          </w:tcPr>
          <w:p w:rsidR="00E8285C" w:rsidRPr="00E8285C" w:rsidRDefault="00E8285C" w:rsidP="00B866DF">
            <w:pPr>
              <w:rPr>
                <w:bCs/>
                <w:sz w:val="22"/>
                <w:szCs w:val="22"/>
                <w:lang w:val="sr-Cyrl-CS"/>
              </w:rPr>
            </w:pPr>
            <w:r w:rsidRPr="00E8285C">
              <w:rPr>
                <w:bCs/>
                <w:sz w:val="22"/>
                <w:szCs w:val="22"/>
                <w:lang w:val="sr-Cyrl-CS"/>
              </w:rPr>
              <w:t>37</w:t>
            </w:r>
          </w:p>
        </w:tc>
        <w:tc>
          <w:tcPr>
            <w:tcW w:w="1085" w:type="dxa"/>
          </w:tcPr>
          <w:p w:rsidR="00E8285C" w:rsidRPr="00E8285C" w:rsidRDefault="00E8285C" w:rsidP="00B866DF">
            <w:pPr>
              <w:rPr>
                <w:bCs/>
                <w:sz w:val="22"/>
                <w:szCs w:val="22"/>
                <w:lang w:val="sr-Cyrl-CS"/>
              </w:rPr>
            </w:pPr>
            <w:r w:rsidRPr="00E8285C">
              <w:rPr>
                <w:bCs/>
                <w:sz w:val="22"/>
                <w:szCs w:val="22"/>
                <w:lang w:val="sr-Cyrl-CS"/>
              </w:rPr>
              <w:t>37</w:t>
            </w:r>
          </w:p>
        </w:tc>
        <w:tc>
          <w:tcPr>
            <w:tcW w:w="959" w:type="dxa"/>
          </w:tcPr>
          <w:p w:rsidR="00E8285C" w:rsidRPr="00E8285C" w:rsidRDefault="00E8285C" w:rsidP="00B866DF">
            <w:pPr>
              <w:rPr>
                <w:bCs/>
                <w:sz w:val="22"/>
                <w:szCs w:val="22"/>
                <w:lang w:val="sr-Cyrl-CS"/>
              </w:rPr>
            </w:pPr>
            <w:r w:rsidRPr="00E8285C">
              <w:rPr>
                <w:bCs/>
                <w:sz w:val="22"/>
                <w:szCs w:val="22"/>
                <w:lang w:val="sr-Cyrl-CS"/>
              </w:rPr>
              <w:t>37</w:t>
            </w:r>
          </w:p>
        </w:tc>
        <w:tc>
          <w:tcPr>
            <w:tcW w:w="2073" w:type="dxa"/>
            <w:gridSpan w:val="2"/>
          </w:tcPr>
          <w:p w:rsidR="00E8285C" w:rsidRPr="00E8285C" w:rsidRDefault="00E8285C" w:rsidP="00B866DF">
            <w:pPr>
              <w:rPr>
                <w:bCs/>
                <w:sz w:val="22"/>
                <w:szCs w:val="22"/>
                <w:lang w:val="sr-Cyrl-CS"/>
              </w:rPr>
            </w:pPr>
            <w:r w:rsidRPr="00E8285C">
              <w:rPr>
                <w:bCs/>
                <w:sz w:val="22"/>
                <w:szCs w:val="22"/>
                <w:lang w:val="sr-Cyrl-CS"/>
              </w:rPr>
              <w:t>33</w:t>
            </w:r>
          </w:p>
        </w:tc>
      </w:tr>
      <w:tr w:rsidR="00E8285C" w:rsidRPr="00E8285C" w:rsidTr="004E0124">
        <w:trPr>
          <w:trHeight w:val="237"/>
        </w:trPr>
        <w:tc>
          <w:tcPr>
            <w:tcW w:w="4632" w:type="dxa"/>
          </w:tcPr>
          <w:p w:rsidR="00E8285C" w:rsidRPr="00E8285C" w:rsidRDefault="00E8285C" w:rsidP="00B866DF">
            <w:pPr>
              <w:rPr>
                <w:bCs/>
                <w:sz w:val="22"/>
                <w:szCs w:val="22"/>
                <w:lang w:val="sr-Cyrl-CS"/>
              </w:rPr>
            </w:pPr>
            <w:r w:rsidRPr="00E8285C">
              <w:rPr>
                <w:bCs/>
                <w:sz w:val="22"/>
                <w:szCs w:val="22"/>
                <w:lang w:val="sr-Cyrl-CS"/>
              </w:rPr>
              <w:t>Верска настава</w:t>
            </w:r>
          </w:p>
        </w:tc>
        <w:tc>
          <w:tcPr>
            <w:tcW w:w="1140" w:type="dxa"/>
          </w:tcPr>
          <w:p w:rsidR="00E8285C" w:rsidRPr="00E8285C" w:rsidRDefault="00E8285C" w:rsidP="00B866DF">
            <w:pPr>
              <w:rPr>
                <w:bCs/>
                <w:sz w:val="22"/>
                <w:szCs w:val="22"/>
                <w:lang w:val="sr-Cyrl-CS"/>
              </w:rPr>
            </w:pPr>
            <w:r w:rsidRPr="00E8285C">
              <w:rPr>
                <w:bCs/>
                <w:sz w:val="22"/>
                <w:szCs w:val="22"/>
                <w:lang w:val="sr-Cyrl-CS"/>
              </w:rPr>
              <w:t>37</w:t>
            </w:r>
          </w:p>
        </w:tc>
        <w:tc>
          <w:tcPr>
            <w:tcW w:w="1085" w:type="dxa"/>
          </w:tcPr>
          <w:p w:rsidR="00E8285C" w:rsidRPr="00E8285C" w:rsidRDefault="00E8285C" w:rsidP="00B866DF">
            <w:pPr>
              <w:rPr>
                <w:bCs/>
                <w:sz w:val="22"/>
                <w:szCs w:val="22"/>
                <w:lang w:val="sr-Cyrl-CS"/>
              </w:rPr>
            </w:pPr>
            <w:r w:rsidRPr="00E8285C">
              <w:rPr>
                <w:bCs/>
                <w:sz w:val="22"/>
                <w:szCs w:val="22"/>
                <w:lang w:val="sr-Cyrl-CS"/>
              </w:rPr>
              <w:t>37</w:t>
            </w:r>
          </w:p>
        </w:tc>
        <w:tc>
          <w:tcPr>
            <w:tcW w:w="959" w:type="dxa"/>
          </w:tcPr>
          <w:p w:rsidR="00E8285C" w:rsidRPr="00E8285C" w:rsidRDefault="00E8285C" w:rsidP="00B866DF">
            <w:pPr>
              <w:rPr>
                <w:bCs/>
                <w:sz w:val="22"/>
                <w:szCs w:val="22"/>
                <w:lang w:val="sr-Cyrl-CS"/>
              </w:rPr>
            </w:pPr>
            <w:r w:rsidRPr="00E8285C">
              <w:rPr>
                <w:bCs/>
                <w:sz w:val="22"/>
                <w:szCs w:val="22"/>
                <w:lang w:val="sr-Cyrl-CS"/>
              </w:rPr>
              <w:t>37</w:t>
            </w:r>
          </w:p>
        </w:tc>
        <w:tc>
          <w:tcPr>
            <w:tcW w:w="2073" w:type="dxa"/>
            <w:gridSpan w:val="2"/>
          </w:tcPr>
          <w:p w:rsidR="00E8285C" w:rsidRPr="00E8285C" w:rsidRDefault="00E8285C" w:rsidP="00B866DF">
            <w:pPr>
              <w:rPr>
                <w:bCs/>
                <w:sz w:val="22"/>
                <w:szCs w:val="22"/>
                <w:lang w:val="sr-Cyrl-CS"/>
              </w:rPr>
            </w:pPr>
            <w:r w:rsidRPr="00E8285C">
              <w:rPr>
                <w:bCs/>
                <w:sz w:val="22"/>
                <w:szCs w:val="22"/>
                <w:lang w:val="sr-Cyrl-CS"/>
              </w:rPr>
              <w:t>33</w:t>
            </w:r>
          </w:p>
        </w:tc>
      </w:tr>
    </w:tbl>
    <w:p w:rsidR="00E8285C" w:rsidRPr="00C4540D" w:rsidRDefault="00E8285C" w:rsidP="00C4540D">
      <w:pPr>
        <w:rPr>
          <w:rFonts w:ascii="Times New Roman" w:hAnsi="Times New Roman" w:cs="Times New Roman"/>
          <w:b/>
          <w:bCs/>
        </w:rPr>
      </w:pPr>
    </w:p>
    <w:p w:rsidR="00E8285C" w:rsidRPr="00E8285C" w:rsidRDefault="00E8285C" w:rsidP="001C56F5">
      <w:pPr>
        <w:pStyle w:val="Heading2"/>
      </w:pPr>
      <w:bookmarkStart w:id="85" w:name="_Toc146696462"/>
      <w:r w:rsidRPr="00E8285C">
        <w:t>Облици образовно-васпитног рада којима се остварују обавезни предмети, изборни програми и активности за гимназију-одељење за ученике са посебним способностима за рачунарство и информатику</w:t>
      </w:r>
      <w:bookmarkEnd w:id="85"/>
    </w:p>
    <w:p w:rsidR="00E8285C" w:rsidRPr="00E8285C" w:rsidRDefault="00E8285C" w:rsidP="00E8285C">
      <w:pPr>
        <w:jc w:val="center"/>
        <w:rPr>
          <w:rFonts w:ascii="Times New Roman" w:hAnsi="Times New Roman" w:cs="Times New Roman"/>
          <w:b/>
          <w:bCs/>
          <w:lang w:val="ru-RU"/>
        </w:rPr>
      </w:pPr>
    </w:p>
    <w:tbl>
      <w:tblPr>
        <w:tblStyle w:val="TableElegant"/>
        <w:tblW w:w="0" w:type="auto"/>
        <w:tblInd w:w="108" w:type="dxa"/>
        <w:tblLook w:val="0000"/>
      </w:tblPr>
      <w:tblGrid>
        <w:gridCol w:w="2707"/>
        <w:gridCol w:w="1278"/>
        <w:gridCol w:w="1279"/>
        <w:gridCol w:w="1279"/>
        <w:gridCol w:w="1482"/>
        <w:gridCol w:w="1722"/>
      </w:tblGrid>
      <w:tr w:rsidR="00E8285C" w:rsidRPr="00E8285C" w:rsidTr="003D2B12">
        <w:tc>
          <w:tcPr>
            <w:tcW w:w="2707" w:type="dxa"/>
          </w:tcPr>
          <w:p w:rsidR="00E8285C" w:rsidRPr="00E8285C" w:rsidRDefault="00E8285C" w:rsidP="00B866DF">
            <w:pPr>
              <w:rPr>
                <w:sz w:val="22"/>
                <w:szCs w:val="22"/>
                <w:lang w:val="sr-Cyrl-CS"/>
              </w:rPr>
            </w:pPr>
            <w:r w:rsidRPr="00E8285C">
              <w:rPr>
                <w:sz w:val="22"/>
                <w:szCs w:val="22"/>
                <w:lang w:val="sr-Cyrl-CS"/>
              </w:rPr>
              <w:t>Облик образовно-васпитног рада</w:t>
            </w:r>
          </w:p>
        </w:tc>
        <w:tc>
          <w:tcPr>
            <w:tcW w:w="1278" w:type="dxa"/>
          </w:tcPr>
          <w:p w:rsidR="00E8285C" w:rsidRPr="00E8285C" w:rsidRDefault="00E8285C" w:rsidP="00B866DF">
            <w:pPr>
              <w:rPr>
                <w:sz w:val="22"/>
                <w:szCs w:val="22"/>
                <w:lang w:val="sr-Cyrl-CS"/>
              </w:rPr>
            </w:pPr>
            <w:r w:rsidRPr="00E8285C">
              <w:rPr>
                <w:sz w:val="22"/>
                <w:szCs w:val="22"/>
                <w:lang w:val="sr-Cyrl-CS"/>
              </w:rPr>
              <w:t>Први разред</w:t>
            </w:r>
          </w:p>
        </w:tc>
        <w:tc>
          <w:tcPr>
            <w:tcW w:w="1279" w:type="dxa"/>
          </w:tcPr>
          <w:p w:rsidR="00E8285C" w:rsidRPr="00E8285C" w:rsidRDefault="00E8285C" w:rsidP="00B866DF">
            <w:pPr>
              <w:rPr>
                <w:sz w:val="22"/>
                <w:szCs w:val="22"/>
                <w:lang w:val="sr-Cyrl-CS"/>
              </w:rPr>
            </w:pPr>
            <w:r w:rsidRPr="00E8285C">
              <w:rPr>
                <w:sz w:val="22"/>
                <w:szCs w:val="22"/>
                <w:lang w:val="sr-Cyrl-CS"/>
              </w:rPr>
              <w:t>Други разред</w:t>
            </w:r>
          </w:p>
        </w:tc>
        <w:tc>
          <w:tcPr>
            <w:tcW w:w="1279" w:type="dxa"/>
          </w:tcPr>
          <w:p w:rsidR="00E8285C" w:rsidRPr="00E8285C" w:rsidRDefault="00E8285C" w:rsidP="00B866DF">
            <w:pPr>
              <w:rPr>
                <w:sz w:val="22"/>
                <w:szCs w:val="22"/>
                <w:lang w:val="sr-Cyrl-CS"/>
              </w:rPr>
            </w:pPr>
            <w:r w:rsidRPr="00E8285C">
              <w:rPr>
                <w:sz w:val="22"/>
                <w:szCs w:val="22"/>
                <w:lang w:val="sr-Cyrl-CS"/>
              </w:rPr>
              <w:t>Трећи разред</w:t>
            </w:r>
          </w:p>
        </w:tc>
        <w:tc>
          <w:tcPr>
            <w:tcW w:w="1482" w:type="dxa"/>
          </w:tcPr>
          <w:p w:rsidR="00E8285C" w:rsidRPr="00E8285C" w:rsidRDefault="00E8285C" w:rsidP="00B866DF">
            <w:pPr>
              <w:rPr>
                <w:sz w:val="22"/>
                <w:szCs w:val="22"/>
                <w:lang w:val="sr-Cyrl-CS"/>
              </w:rPr>
            </w:pPr>
            <w:r w:rsidRPr="00E8285C">
              <w:rPr>
                <w:sz w:val="22"/>
                <w:szCs w:val="22"/>
                <w:lang w:val="sr-Cyrl-CS"/>
              </w:rPr>
              <w:t>Четврти разред</w:t>
            </w:r>
          </w:p>
        </w:tc>
        <w:tc>
          <w:tcPr>
            <w:tcW w:w="1722" w:type="dxa"/>
          </w:tcPr>
          <w:p w:rsidR="00E8285C" w:rsidRPr="00E8285C" w:rsidRDefault="00E8285C" w:rsidP="00B866DF">
            <w:pPr>
              <w:rPr>
                <w:sz w:val="22"/>
                <w:szCs w:val="22"/>
                <w:lang w:val="sr-Cyrl-CS"/>
              </w:rPr>
            </w:pPr>
            <w:r w:rsidRPr="00E8285C">
              <w:rPr>
                <w:sz w:val="22"/>
                <w:szCs w:val="22"/>
                <w:lang w:val="sr-Cyrl-CS"/>
              </w:rPr>
              <w:t>УКУПНО</w:t>
            </w:r>
          </w:p>
          <w:p w:rsidR="00E8285C" w:rsidRPr="00E8285C" w:rsidRDefault="00E8285C" w:rsidP="00B866DF">
            <w:pPr>
              <w:rPr>
                <w:sz w:val="22"/>
                <w:szCs w:val="22"/>
                <w:lang w:val="sr-Cyrl-CS"/>
              </w:rPr>
            </w:pPr>
            <w:r w:rsidRPr="00E8285C">
              <w:rPr>
                <w:sz w:val="22"/>
                <w:szCs w:val="22"/>
                <w:lang w:val="sr-Cyrl-CS"/>
              </w:rPr>
              <w:t>часова</w:t>
            </w:r>
          </w:p>
        </w:tc>
      </w:tr>
      <w:tr w:rsidR="00E8285C" w:rsidRPr="00E8285C" w:rsidTr="003D2B12">
        <w:tc>
          <w:tcPr>
            <w:tcW w:w="2707" w:type="dxa"/>
          </w:tcPr>
          <w:p w:rsidR="00E8285C" w:rsidRPr="00E8285C" w:rsidRDefault="00E8285C" w:rsidP="00B866DF">
            <w:pPr>
              <w:rPr>
                <w:sz w:val="22"/>
                <w:szCs w:val="22"/>
              </w:rPr>
            </w:pPr>
            <w:r w:rsidRPr="00E8285C">
              <w:rPr>
                <w:sz w:val="22"/>
                <w:szCs w:val="22"/>
              </w:rPr>
              <w:t>Час одељ.старешине</w:t>
            </w:r>
          </w:p>
        </w:tc>
        <w:tc>
          <w:tcPr>
            <w:tcW w:w="1278" w:type="dxa"/>
          </w:tcPr>
          <w:p w:rsidR="00E8285C" w:rsidRPr="00E8285C" w:rsidRDefault="00E8285C" w:rsidP="00B866DF">
            <w:pPr>
              <w:rPr>
                <w:sz w:val="22"/>
                <w:szCs w:val="22"/>
                <w:lang w:val="sr-Cyrl-CS"/>
              </w:rPr>
            </w:pPr>
            <w:r w:rsidRPr="00E8285C">
              <w:rPr>
                <w:sz w:val="22"/>
                <w:szCs w:val="22"/>
                <w:lang w:val="sr-Cyrl-CS"/>
              </w:rPr>
              <w:t>74</w:t>
            </w:r>
          </w:p>
        </w:tc>
        <w:tc>
          <w:tcPr>
            <w:tcW w:w="1279" w:type="dxa"/>
          </w:tcPr>
          <w:p w:rsidR="00E8285C" w:rsidRPr="00E8285C" w:rsidRDefault="00E8285C" w:rsidP="00B866DF">
            <w:pPr>
              <w:rPr>
                <w:sz w:val="22"/>
                <w:szCs w:val="22"/>
                <w:lang w:val="sr-Cyrl-CS"/>
              </w:rPr>
            </w:pPr>
            <w:r w:rsidRPr="00E8285C">
              <w:rPr>
                <w:sz w:val="22"/>
                <w:szCs w:val="22"/>
                <w:lang w:val="sr-Cyrl-CS"/>
              </w:rPr>
              <w:t>74</w:t>
            </w:r>
          </w:p>
        </w:tc>
        <w:tc>
          <w:tcPr>
            <w:tcW w:w="1279" w:type="dxa"/>
          </w:tcPr>
          <w:p w:rsidR="00E8285C" w:rsidRPr="00E8285C" w:rsidRDefault="00E8285C" w:rsidP="00B866DF">
            <w:pPr>
              <w:rPr>
                <w:sz w:val="22"/>
                <w:szCs w:val="22"/>
                <w:lang w:val="sr-Cyrl-CS"/>
              </w:rPr>
            </w:pPr>
            <w:r w:rsidRPr="00E8285C">
              <w:rPr>
                <w:sz w:val="22"/>
                <w:szCs w:val="22"/>
                <w:lang w:val="sr-Cyrl-CS"/>
              </w:rPr>
              <w:t>74</w:t>
            </w:r>
          </w:p>
        </w:tc>
        <w:tc>
          <w:tcPr>
            <w:tcW w:w="1482" w:type="dxa"/>
          </w:tcPr>
          <w:p w:rsidR="00E8285C" w:rsidRPr="00E8285C" w:rsidRDefault="00E8285C" w:rsidP="00B866DF">
            <w:pPr>
              <w:rPr>
                <w:sz w:val="22"/>
                <w:szCs w:val="22"/>
                <w:lang w:val="sr-Cyrl-CS"/>
              </w:rPr>
            </w:pPr>
            <w:r w:rsidRPr="00E8285C">
              <w:rPr>
                <w:sz w:val="22"/>
                <w:szCs w:val="22"/>
                <w:lang w:val="sr-Cyrl-CS"/>
              </w:rPr>
              <w:t>66</w:t>
            </w:r>
          </w:p>
        </w:tc>
        <w:tc>
          <w:tcPr>
            <w:tcW w:w="1722" w:type="dxa"/>
          </w:tcPr>
          <w:p w:rsidR="00E8285C" w:rsidRPr="00E8285C" w:rsidRDefault="00E8285C" w:rsidP="00B866DF">
            <w:pPr>
              <w:rPr>
                <w:sz w:val="22"/>
                <w:szCs w:val="22"/>
                <w:lang w:val="sr-Cyrl-CS"/>
              </w:rPr>
            </w:pPr>
            <w:r w:rsidRPr="00E8285C">
              <w:rPr>
                <w:sz w:val="22"/>
                <w:szCs w:val="22"/>
                <w:lang w:val="sr-Cyrl-CS"/>
              </w:rPr>
              <w:t>288</w:t>
            </w:r>
          </w:p>
        </w:tc>
      </w:tr>
      <w:tr w:rsidR="00E8285C" w:rsidRPr="00E8285C" w:rsidTr="003D2B12">
        <w:tc>
          <w:tcPr>
            <w:tcW w:w="2707" w:type="dxa"/>
          </w:tcPr>
          <w:p w:rsidR="00E8285C" w:rsidRPr="00E8285C" w:rsidRDefault="00E8285C" w:rsidP="00B866DF">
            <w:pPr>
              <w:rPr>
                <w:sz w:val="22"/>
                <w:szCs w:val="22"/>
              </w:rPr>
            </w:pPr>
            <w:r w:rsidRPr="00E8285C">
              <w:rPr>
                <w:sz w:val="22"/>
                <w:szCs w:val="22"/>
              </w:rPr>
              <w:t>Додатн анастава</w:t>
            </w:r>
          </w:p>
        </w:tc>
        <w:tc>
          <w:tcPr>
            <w:tcW w:w="1278" w:type="dxa"/>
          </w:tcPr>
          <w:p w:rsidR="00E8285C" w:rsidRPr="00E8285C" w:rsidRDefault="00E8285C" w:rsidP="00B866DF">
            <w:pPr>
              <w:rPr>
                <w:sz w:val="22"/>
                <w:szCs w:val="22"/>
                <w:lang w:val="sr-Cyrl-CS"/>
              </w:rPr>
            </w:pPr>
            <w:r w:rsidRPr="00E8285C">
              <w:rPr>
                <w:sz w:val="22"/>
                <w:szCs w:val="22"/>
                <w:lang w:val="sr-Cyrl-CS"/>
              </w:rPr>
              <w:t>до 30</w:t>
            </w:r>
          </w:p>
        </w:tc>
        <w:tc>
          <w:tcPr>
            <w:tcW w:w="1279" w:type="dxa"/>
          </w:tcPr>
          <w:p w:rsidR="00E8285C" w:rsidRPr="00E8285C" w:rsidRDefault="00E8285C" w:rsidP="00B866DF">
            <w:pPr>
              <w:rPr>
                <w:sz w:val="22"/>
                <w:szCs w:val="22"/>
                <w:lang w:val="sr-Cyrl-CS"/>
              </w:rPr>
            </w:pPr>
            <w:r w:rsidRPr="00E8285C">
              <w:rPr>
                <w:sz w:val="22"/>
                <w:szCs w:val="22"/>
                <w:lang w:val="sr-Cyrl-CS"/>
              </w:rPr>
              <w:t>до 30</w:t>
            </w:r>
          </w:p>
        </w:tc>
        <w:tc>
          <w:tcPr>
            <w:tcW w:w="1279" w:type="dxa"/>
          </w:tcPr>
          <w:p w:rsidR="00E8285C" w:rsidRPr="00E8285C" w:rsidRDefault="00E8285C" w:rsidP="00B866DF">
            <w:pPr>
              <w:rPr>
                <w:sz w:val="22"/>
                <w:szCs w:val="22"/>
                <w:lang w:val="sr-Cyrl-CS"/>
              </w:rPr>
            </w:pPr>
            <w:r w:rsidRPr="00E8285C">
              <w:rPr>
                <w:sz w:val="22"/>
                <w:szCs w:val="22"/>
                <w:lang w:val="sr-Cyrl-CS"/>
              </w:rPr>
              <w:t>до 30</w:t>
            </w:r>
          </w:p>
        </w:tc>
        <w:tc>
          <w:tcPr>
            <w:tcW w:w="1482" w:type="dxa"/>
          </w:tcPr>
          <w:p w:rsidR="00E8285C" w:rsidRPr="00E8285C" w:rsidRDefault="00E8285C" w:rsidP="00B866DF">
            <w:pPr>
              <w:rPr>
                <w:sz w:val="22"/>
                <w:szCs w:val="22"/>
                <w:lang w:val="sr-Cyrl-CS"/>
              </w:rPr>
            </w:pPr>
            <w:r w:rsidRPr="00E8285C">
              <w:rPr>
                <w:sz w:val="22"/>
                <w:szCs w:val="22"/>
                <w:lang w:val="sr-Cyrl-CS"/>
              </w:rPr>
              <w:t>до 30</w:t>
            </w:r>
          </w:p>
        </w:tc>
        <w:tc>
          <w:tcPr>
            <w:tcW w:w="1722" w:type="dxa"/>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3D2B12">
        <w:tc>
          <w:tcPr>
            <w:tcW w:w="2707" w:type="dxa"/>
          </w:tcPr>
          <w:p w:rsidR="00E8285C" w:rsidRPr="00E8285C" w:rsidRDefault="00E8285C" w:rsidP="00B866DF">
            <w:pPr>
              <w:rPr>
                <w:sz w:val="22"/>
                <w:szCs w:val="22"/>
              </w:rPr>
            </w:pPr>
            <w:r w:rsidRPr="00E8285C">
              <w:rPr>
                <w:sz w:val="22"/>
                <w:szCs w:val="22"/>
              </w:rPr>
              <w:t>Допунска настава</w:t>
            </w:r>
          </w:p>
        </w:tc>
        <w:tc>
          <w:tcPr>
            <w:tcW w:w="1278" w:type="dxa"/>
          </w:tcPr>
          <w:p w:rsidR="00E8285C" w:rsidRPr="00E8285C" w:rsidRDefault="00E8285C" w:rsidP="00B866DF">
            <w:pPr>
              <w:rPr>
                <w:bCs/>
                <w:sz w:val="22"/>
                <w:szCs w:val="22"/>
                <w:lang w:val="sr-Cyrl-CS"/>
              </w:rPr>
            </w:pPr>
            <w:r w:rsidRPr="00E8285C">
              <w:rPr>
                <w:sz w:val="22"/>
                <w:szCs w:val="22"/>
                <w:lang w:val="sr-Cyrl-CS"/>
              </w:rPr>
              <w:t>до 30</w:t>
            </w:r>
          </w:p>
        </w:tc>
        <w:tc>
          <w:tcPr>
            <w:tcW w:w="1279" w:type="dxa"/>
          </w:tcPr>
          <w:p w:rsidR="00E8285C" w:rsidRPr="00E8285C" w:rsidRDefault="00E8285C" w:rsidP="00B866DF">
            <w:pPr>
              <w:rPr>
                <w:sz w:val="22"/>
                <w:szCs w:val="22"/>
                <w:lang w:val="sr-Cyrl-CS"/>
              </w:rPr>
            </w:pPr>
            <w:r w:rsidRPr="00E8285C">
              <w:rPr>
                <w:sz w:val="22"/>
                <w:szCs w:val="22"/>
                <w:lang w:val="sr-Cyrl-CS"/>
              </w:rPr>
              <w:t>до 30</w:t>
            </w:r>
          </w:p>
        </w:tc>
        <w:tc>
          <w:tcPr>
            <w:tcW w:w="1279" w:type="dxa"/>
          </w:tcPr>
          <w:p w:rsidR="00E8285C" w:rsidRPr="00E8285C" w:rsidRDefault="00E8285C" w:rsidP="00B866DF">
            <w:pPr>
              <w:rPr>
                <w:sz w:val="22"/>
                <w:szCs w:val="22"/>
                <w:lang w:val="sr-Cyrl-CS"/>
              </w:rPr>
            </w:pPr>
            <w:r w:rsidRPr="00E8285C">
              <w:rPr>
                <w:sz w:val="22"/>
                <w:szCs w:val="22"/>
                <w:lang w:val="sr-Cyrl-CS"/>
              </w:rPr>
              <w:t>до 30</w:t>
            </w:r>
          </w:p>
        </w:tc>
        <w:tc>
          <w:tcPr>
            <w:tcW w:w="1482" w:type="dxa"/>
          </w:tcPr>
          <w:p w:rsidR="00E8285C" w:rsidRPr="00E8285C" w:rsidRDefault="00E8285C" w:rsidP="00B866DF">
            <w:pPr>
              <w:rPr>
                <w:sz w:val="22"/>
                <w:szCs w:val="22"/>
                <w:lang w:val="sr-Cyrl-CS"/>
              </w:rPr>
            </w:pPr>
            <w:r w:rsidRPr="00E8285C">
              <w:rPr>
                <w:sz w:val="22"/>
                <w:szCs w:val="22"/>
                <w:lang w:val="sr-Cyrl-CS"/>
              </w:rPr>
              <w:t>до 30</w:t>
            </w:r>
          </w:p>
        </w:tc>
        <w:tc>
          <w:tcPr>
            <w:tcW w:w="1722" w:type="dxa"/>
          </w:tcPr>
          <w:p w:rsidR="00E8285C" w:rsidRPr="00E8285C" w:rsidRDefault="00E8285C" w:rsidP="00B866DF">
            <w:pPr>
              <w:rPr>
                <w:sz w:val="22"/>
                <w:szCs w:val="22"/>
                <w:lang w:val="sr-Cyrl-CS"/>
              </w:rPr>
            </w:pPr>
            <w:r w:rsidRPr="00E8285C">
              <w:rPr>
                <w:sz w:val="22"/>
                <w:szCs w:val="22"/>
                <w:lang w:val="sr-Cyrl-CS"/>
              </w:rPr>
              <w:t>до 120</w:t>
            </w:r>
          </w:p>
        </w:tc>
      </w:tr>
      <w:tr w:rsidR="00E8285C" w:rsidRPr="00E8285C" w:rsidTr="003D2B12">
        <w:tc>
          <w:tcPr>
            <w:tcW w:w="2707" w:type="dxa"/>
          </w:tcPr>
          <w:p w:rsidR="00E8285C" w:rsidRPr="00E8285C" w:rsidRDefault="00E8285C" w:rsidP="00B866DF">
            <w:pPr>
              <w:rPr>
                <w:sz w:val="22"/>
                <w:szCs w:val="22"/>
              </w:rPr>
            </w:pPr>
            <w:r w:rsidRPr="00E8285C">
              <w:rPr>
                <w:sz w:val="22"/>
                <w:szCs w:val="22"/>
              </w:rPr>
              <w:t>Припремна настава</w:t>
            </w:r>
          </w:p>
        </w:tc>
        <w:tc>
          <w:tcPr>
            <w:tcW w:w="1278" w:type="dxa"/>
          </w:tcPr>
          <w:p w:rsidR="00E8285C" w:rsidRPr="00E8285C" w:rsidRDefault="00E8285C" w:rsidP="00B866DF">
            <w:pPr>
              <w:rPr>
                <w:bCs/>
                <w:sz w:val="22"/>
                <w:szCs w:val="22"/>
                <w:lang w:val="sr-Cyrl-CS"/>
              </w:rPr>
            </w:pPr>
            <w:r w:rsidRPr="00E8285C">
              <w:rPr>
                <w:bCs/>
                <w:sz w:val="22"/>
                <w:szCs w:val="22"/>
                <w:lang w:val="sr-Cyrl-CS"/>
              </w:rPr>
              <w:t>до 30</w:t>
            </w:r>
          </w:p>
        </w:tc>
        <w:tc>
          <w:tcPr>
            <w:tcW w:w="1279" w:type="dxa"/>
          </w:tcPr>
          <w:p w:rsidR="00E8285C" w:rsidRPr="00E8285C" w:rsidRDefault="00E8285C" w:rsidP="00B866DF">
            <w:pPr>
              <w:rPr>
                <w:sz w:val="22"/>
                <w:szCs w:val="22"/>
                <w:lang w:val="sr-Cyrl-CS"/>
              </w:rPr>
            </w:pPr>
            <w:r w:rsidRPr="00E8285C">
              <w:rPr>
                <w:bCs/>
                <w:sz w:val="22"/>
                <w:szCs w:val="22"/>
                <w:lang w:val="sr-Cyrl-CS"/>
              </w:rPr>
              <w:t>до 30</w:t>
            </w:r>
          </w:p>
        </w:tc>
        <w:tc>
          <w:tcPr>
            <w:tcW w:w="1279" w:type="dxa"/>
          </w:tcPr>
          <w:p w:rsidR="00E8285C" w:rsidRPr="00E8285C" w:rsidRDefault="00E8285C" w:rsidP="00B866DF">
            <w:pPr>
              <w:rPr>
                <w:sz w:val="22"/>
                <w:szCs w:val="22"/>
                <w:lang w:val="sr-Cyrl-CS"/>
              </w:rPr>
            </w:pPr>
            <w:r w:rsidRPr="00E8285C">
              <w:rPr>
                <w:bCs/>
                <w:sz w:val="22"/>
                <w:szCs w:val="22"/>
                <w:lang w:val="sr-Cyrl-CS"/>
              </w:rPr>
              <w:t>до 30</w:t>
            </w:r>
          </w:p>
        </w:tc>
        <w:tc>
          <w:tcPr>
            <w:tcW w:w="1482" w:type="dxa"/>
          </w:tcPr>
          <w:p w:rsidR="00E8285C" w:rsidRPr="00E8285C" w:rsidRDefault="00E8285C" w:rsidP="00B866DF">
            <w:pPr>
              <w:rPr>
                <w:sz w:val="22"/>
                <w:szCs w:val="22"/>
                <w:lang w:val="sr-Cyrl-CS"/>
              </w:rPr>
            </w:pPr>
            <w:r w:rsidRPr="00E8285C">
              <w:rPr>
                <w:sz w:val="22"/>
                <w:szCs w:val="22"/>
                <w:lang w:val="sr-Cyrl-CS"/>
              </w:rPr>
              <w:t>до 30</w:t>
            </w:r>
          </w:p>
        </w:tc>
        <w:tc>
          <w:tcPr>
            <w:tcW w:w="1722" w:type="dxa"/>
          </w:tcPr>
          <w:p w:rsidR="00E8285C" w:rsidRPr="00E8285C" w:rsidRDefault="00E8285C" w:rsidP="00B866DF">
            <w:pPr>
              <w:rPr>
                <w:sz w:val="22"/>
                <w:szCs w:val="22"/>
                <w:lang w:val="sr-Cyrl-CS"/>
              </w:rPr>
            </w:pPr>
            <w:r w:rsidRPr="00E8285C">
              <w:rPr>
                <w:sz w:val="22"/>
                <w:szCs w:val="22"/>
                <w:lang w:val="sr-Cyrl-CS"/>
              </w:rPr>
              <w:t>до 120</w:t>
            </w:r>
          </w:p>
        </w:tc>
      </w:tr>
    </w:tbl>
    <w:p w:rsidR="00E8285C" w:rsidRPr="00E8285C" w:rsidRDefault="00E8285C" w:rsidP="00E8285C">
      <w:pPr>
        <w:jc w:val="center"/>
        <w:rPr>
          <w:rFonts w:ascii="Times New Roman" w:hAnsi="Times New Roman" w:cs="Times New Roman"/>
          <w:b/>
          <w:bCs/>
          <w:color w:val="FF0000"/>
        </w:rPr>
      </w:pPr>
    </w:p>
    <w:p w:rsidR="00E8285C" w:rsidRPr="00E8285C" w:rsidRDefault="00E8285C" w:rsidP="00E8285C">
      <w:pPr>
        <w:rPr>
          <w:rFonts w:ascii="Times New Roman" w:hAnsi="Times New Roman" w:cs="Times New Roman"/>
          <w:bCs/>
          <w:color w:val="FF0000"/>
          <w:lang w:val="sr-Cyrl-CS"/>
        </w:rPr>
      </w:pPr>
    </w:p>
    <w:p w:rsidR="00E8285C" w:rsidRPr="00E8285C" w:rsidRDefault="00E8285C" w:rsidP="00E8285C">
      <w:pPr>
        <w:rPr>
          <w:rFonts w:ascii="Times New Roman" w:hAnsi="Times New Roman" w:cs="Times New Roman"/>
        </w:rPr>
      </w:pPr>
      <w:r w:rsidRPr="00E8285C">
        <w:rPr>
          <w:rFonts w:ascii="Times New Roman" w:hAnsi="Times New Roman" w:cs="Times New Roman"/>
          <w:lang w:val="sr-Cyrl-CS"/>
        </w:rPr>
        <w:t xml:space="preserve">             Задужења професора су одређена на нивоу стручних и наставничког већа.</w:t>
      </w:r>
    </w:p>
    <w:p w:rsidR="00E8285C" w:rsidRPr="00E8285C" w:rsidRDefault="00E8285C" w:rsidP="00E8285C">
      <w:pPr>
        <w:rPr>
          <w:rFonts w:ascii="Times New Roman" w:hAnsi="Times New Roman" w:cs="Times New Roman"/>
        </w:rPr>
      </w:pPr>
    </w:p>
    <w:p w:rsidR="00E8285C" w:rsidRPr="00E8285C" w:rsidRDefault="00E8285C" w:rsidP="001C56F5">
      <w:pPr>
        <w:pStyle w:val="Heading2"/>
      </w:pPr>
      <w:bookmarkStart w:id="86" w:name="_Toc113193747"/>
      <w:bookmarkStart w:id="87" w:name="_Toc128990308"/>
      <w:bookmarkStart w:id="88" w:name="_Toc146696463"/>
      <w:r w:rsidRPr="00E8285C">
        <w:t>Остали облицио бразовно-васпитнограда</w:t>
      </w:r>
      <w:bookmarkEnd w:id="86"/>
      <w:bookmarkEnd w:id="87"/>
      <w:bookmarkEnd w:id="88"/>
    </w:p>
    <w:p w:rsidR="00E8285C" w:rsidRPr="00E8285C" w:rsidRDefault="00E8285C" w:rsidP="00E8285C">
      <w:pPr>
        <w:pStyle w:val="Heading3"/>
        <w:rPr>
          <w:rFonts w:ascii="Times New Roman" w:hAnsi="Times New Roman" w:cs="Times New Roman"/>
          <w:b w:val="0"/>
          <w:bCs w:val="0"/>
          <w:lang w:val="sr-Cyrl-CS"/>
        </w:rPr>
      </w:pPr>
    </w:p>
    <w:tbl>
      <w:tblPr>
        <w:tblStyle w:val="TableElegant"/>
        <w:tblW w:w="4902" w:type="pct"/>
        <w:tblInd w:w="198" w:type="dxa"/>
        <w:tblLook w:val="0000"/>
      </w:tblPr>
      <w:tblGrid>
        <w:gridCol w:w="4270"/>
        <w:gridCol w:w="1169"/>
        <w:gridCol w:w="1175"/>
        <w:gridCol w:w="1525"/>
        <w:gridCol w:w="1523"/>
      </w:tblGrid>
      <w:tr w:rsidR="00E8285C" w:rsidRPr="00E8285C" w:rsidTr="00252FC4">
        <w:trPr>
          <w:trHeight w:val="245"/>
        </w:trPr>
        <w:tc>
          <w:tcPr>
            <w:tcW w:w="2210" w:type="pct"/>
          </w:tcPr>
          <w:p w:rsidR="00E8285C" w:rsidRPr="00E8285C" w:rsidRDefault="00E8285C" w:rsidP="00B866DF">
            <w:pPr>
              <w:rPr>
                <w:sz w:val="22"/>
                <w:szCs w:val="22"/>
                <w:lang w:val="sr-Cyrl-CS"/>
              </w:rPr>
            </w:pPr>
            <w:r w:rsidRPr="00E8285C">
              <w:rPr>
                <w:sz w:val="22"/>
                <w:szCs w:val="22"/>
                <w:lang w:val="sr-Cyrl-CS"/>
              </w:rPr>
              <w:t>Активности</w:t>
            </w:r>
          </w:p>
        </w:tc>
        <w:tc>
          <w:tcPr>
            <w:tcW w:w="605" w:type="pct"/>
          </w:tcPr>
          <w:p w:rsidR="00E8285C" w:rsidRPr="00E8285C" w:rsidRDefault="00E8285C" w:rsidP="00B866DF">
            <w:pPr>
              <w:rPr>
                <w:sz w:val="22"/>
                <w:szCs w:val="22"/>
              </w:rPr>
            </w:pPr>
            <w:r w:rsidRPr="00E8285C">
              <w:rPr>
                <w:sz w:val="22"/>
                <w:szCs w:val="22"/>
              </w:rPr>
              <w:t>I</w:t>
            </w:r>
          </w:p>
        </w:tc>
        <w:tc>
          <w:tcPr>
            <w:tcW w:w="608" w:type="pct"/>
          </w:tcPr>
          <w:p w:rsidR="00E8285C" w:rsidRPr="00E8285C" w:rsidRDefault="00E8285C" w:rsidP="00B866DF">
            <w:pPr>
              <w:rPr>
                <w:sz w:val="22"/>
                <w:szCs w:val="22"/>
              </w:rPr>
            </w:pPr>
            <w:r w:rsidRPr="00E8285C">
              <w:rPr>
                <w:sz w:val="22"/>
                <w:szCs w:val="22"/>
              </w:rPr>
              <w:t>II</w:t>
            </w:r>
          </w:p>
        </w:tc>
        <w:tc>
          <w:tcPr>
            <w:tcW w:w="789" w:type="pct"/>
          </w:tcPr>
          <w:p w:rsidR="00E8285C" w:rsidRPr="00E8285C" w:rsidRDefault="00E8285C" w:rsidP="00B866DF">
            <w:pPr>
              <w:rPr>
                <w:sz w:val="22"/>
                <w:szCs w:val="22"/>
              </w:rPr>
            </w:pPr>
            <w:r w:rsidRPr="00E8285C">
              <w:rPr>
                <w:sz w:val="22"/>
                <w:szCs w:val="22"/>
              </w:rPr>
              <w:t>III</w:t>
            </w:r>
          </w:p>
        </w:tc>
        <w:tc>
          <w:tcPr>
            <w:tcW w:w="788" w:type="pct"/>
          </w:tcPr>
          <w:p w:rsidR="00E8285C" w:rsidRPr="00E8285C" w:rsidRDefault="00E8285C" w:rsidP="00B866DF">
            <w:pPr>
              <w:rPr>
                <w:sz w:val="22"/>
                <w:szCs w:val="22"/>
              </w:rPr>
            </w:pPr>
            <w:r w:rsidRPr="00E8285C">
              <w:rPr>
                <w:sz w:val="22"/>
                <w:szCs w:val="22"/>
              </w:rPr>
              <w:t>IV</w:t>
            </w:r>
          </w:p>
        </w:tc>
      </w:tr>
      <w:tr w:rsidR="00E8285C" w:rsidRPr="00E8285C" w:rsidTr="00252FC4">
        <w:trPr>
          <w:trHeight w:val="750"/>
        </w:trPr>
        <w:tc>
          <w:tcPr>
            <w:tcW w:w="2210" w:type="pct"/>
          </w:tcPr>
          <w:p w:rsidR="00E8285C" w:rsidRPr="00E8285C" w:rsidRDefault="00E8285C" w:rsidP="00B866DF">
            <w:pPr>
              <w:rPr>
                <w:sz w:val="22"/>
                <w:szCs w:val="22"/>
                <w:lang w:val="sr-Cyrl-CS"/>
              </w:rPr>
            </w:pPr>
            <w:r w:rsidRPr="00E8285C">
              <w:rPr>
                <w:sz w:val="22"/>
                <w:szCs w:val="22"/>
                <w:lang w:val="sr-Cyrl-CS"/>
              </w:rPr>
              <w:t>Екскурзија (бр. дана)</w:t>
            </w:r>
          </w:p>
        </w:tc>
        <w:tc>
          <w:tcPr>
            <w:tcW w:w="605" w:type="pct"/>
          </w:tcPr>
          <w:p w:rsidR="00E8285C" w:rsidRPr="00E8285C" w:rsidRDefault="00E8285C" w:rsidP="00B866DF">
            <w:pPr>
              <w:rPr>
                <w:sz w:val="22"/>
                <w:szCs w:val="22"/>
                <w:lang w:val="sr-Cyrl-CS"/>
              </w:rPr>
            </w:pPr>
            <w:r w:rsidRPr="00E8285C">
              <w:rPr>
                <w:sz w:val="22"/>
                <w:szCs w:val="22"/>
                <w:lang w:val="sr-Cyrl-CS"/>
              </w:rPr>
              <w:t>3</w:t>
            </w:r>
          </w:p>
        </w:tc>
        <w:tc>
          <w:tcPr>
            <w:tcW w:w="608" w:type="pct"/>
          </w:tcPr>
          <w:p w:rsidR="00E8285C" w:rsidRPr="00E8285C" w:rsidRDefault="00E8285C" w:rsidP="00B866DF">
            <w:pPr>
              <w:rPr>
                <w:sz w:val="22"/>
                <w:szCs w:val="22"/>
                <w:lang w:val="sr-Cyrl-CS"/>
              </w:rPr>
            </w:pPr>
            <w:r w:rsidRPr="00E8285C">
              <w:rPr>
                <w:sz w:val="22"/>
                <w:szCs w:val="22"/>
                <w:lang w:val="sr-Cyrl-CS"/>
              </w:rPr>
              <w:t>5</w:t>
            </w:r>
          </w:p>
        </w:tc>
        <w:tc>
          <w:tcPr>
            <w:tcW w:w="789" w:type="pct"/>
          </w:tcPr>
          <w:p w:rsidR="00E8285C" w:rsidRPr="00E8285C" w:rsidRDefault="00E8285C" w:rsidP="00B866DF">
            <w:pPr>
              <w:rPr>
                <w:sz w:val="22"/>
                <w:szCs w:val="22"/>
                <w:lang w:val="sr-Cyrl-CS"/>
              </w:rPr>
            </w:pPr>
            <w:r w:rsidRPr="00E8285C">
              <w:rPr>
                <w:sz w:val="22"/>
                <w:szCs w:val="22"/>
                <w:lang w:val="sr-Cyrl-CS"/>
              </w:rPr>
              <w:t>до 5 наставних дана</w:t>
            </w:r>
          </w:p>
        </w:tc>
        <w:tc>
          <w:tcPr>
            <w:tcW w:w="788" w:type="pct"/>
          </w:tcPr>
          <w:p w:rsidR="00E8285C" w:rsidRPr="00E8285C" w:rsidRDefault="00E8285C" w:rsidP="00B866DF">
            <w:pPr>
              <w:rPr>
                <w:sz w:val="22"/>
                <w:szCs w:val="22"/>
                <w:lang w:val="sr-Cyrl-CS"/>
              </w:rPr>
            </w:pPr>
            <w:r w:rsidRPr="00E8285C">
              <w:rPr>
                <w:sz w:val="22"/>
                <w:szCs w:val="22"/>
                <w:lang w:val="sr-Cyrl-CS"/>
              </w:rPr>
              <w:t>до 5 наставних дана</w:t>
            </w:r>
          </w:p>
        </w:tc>
      </w:tr>
      <w:tr w:rsidR="00E8285C" w:rsidRPr="00E8285C" w:rsidTr="00252FC4">
        <w:trPr>
          <w:trHeight w:val="245"/>
        </w:trPr>
        <w:tc>
          <w:tcPr>
            <w:tcW w:w="2210" w:type="pct"/>
          </w:tcPr>
          <w:p w:rsidR="00E8285C" w:rsidRPr="00E8285C" w:rsidRDefault="00E8285C" w:rsidP="00B866DF">
            <w:pPr>
              <w:rPr>
                <w:sz w:val="22"/>
                <w:szCs w:val="22"/>
                <w:lang w:val="sr-Cyrl-CS"/>
              </w:rPr>
            </w:pPr>
            <w:r w:rsidRPr="00E8285C">
              <w:rPr>
                <w:sz w:val="22"/>
                <w:szCs w:val="22"/>
                <w:lang w:val="sr-Cyrl-CS"/>
              </w:rPr>
              <w:t>Језик националне мањине са елементима националне културе</w:t>
            </w:r>
          </w:p>
        </w:tc>
        <w:tc>
          <w:tcPr>
            <w:tcW w:w="2790" w:type="pct"/>
            <w:gridSpan w:val="4"/>
          </w:tcPr>
          <w:p w:rsidR="00E8285C" w:rsidRPr="00E8285C" w:rsidRDefault="00E8285C" w:rsidP="00B866DF">
            <w:pPr>
              <w:rPr>
                <w:sz w:val="22"/>
                <w:szCs w:val="22"/>
              </w:rPr>
            </w:pPr>
            <w:r w:rsidRPr="00E8285C">
              <w:rPr>
                <w:sz w:val="22"/>
                <w:szCs w:val="22"/>
              </w:rPr>
              <w:t>2 часанедељно</w:t>
            </w:r>
          </w:p>
        </w:tc>
      </w:tr>
      <w:tr w:rsidR="00E8285C" w:rsidRPr="00E8285C" w:rsidTr="00252FC4">
        <w:trPr>
          <w:trHeight w:val="261"/>
        </w:trPr>
        <w:tc>
          <w:tcPr>
            <w:tcW w:w="2210" w:type="pct"/>
          </w:tcPr>
          <w:p w:rsidR="00E8285C" w:rsidRPr="00E8285C" w:rsidRDefault="00E8285C" w:rsidP="00B866DF">
            <w:pPr>
              <w:rPr>
                <w:sz w:val="22"/>
                <w:szCs w:val="22"/>
                <w:lang w:val="sr-Cyrl-CS"/>
              </w:rPr>
            </w:pPr>
            <w:r w:rsidRPr="00E8285C">
              <w:rPr>
                <w:sz w:val="22"/>
                <w:szCs w:val="22"/>
                <w:lang w:val="sr-Cyrl-CS"/>
              </w:rPr>
              <w:t>Трећи страни језик</w:t>
            </w:r>
          </w:p>
        </w:tc>
        <w:tc>
          <w:tcPr>
            <w:tcW w:w="2790" w:type="pct"/>
            <w:gridSpan w:val="4"/>
          </w:tcPr>
          <w:p w:rsidR="00E8285C" w:rsidRPr="00E8285C" w:rsidRDefault="00E8285C" w:rsidP="00B866DF">
            <w:pPr>
              <w:rPr>
                <w:sz w:val="22"/>
                <w:szCs w:val="22"/>
                <w:lang w:val="sr-Cyrl-CS"/>
              </w:rPr>
            </w:pPr>
            <w:r w:rsidRPr="00E8285C">
              <w:rPr>
                <w:sz w:val="22"/>
                <w:szCs w:val="22"/>
                <w:lang w:val="sr-Cyrl-CS"/>
              </w:rPr>
              <w:t>2 часа недељно</w:t>
            </w:r>
          </w:p>
        </w:tc>
      </w:tr>
      <w:tr w:rsidR="00E8285C" w:rsidRPr="00E8285C" w:rsidTr="00252FC4">
        <w:trPr>
          <w:trHeight w:val="261"/>
        </w:trPr>
        <w:tc>
          <w:tcPr>
            <w:tcW w:w="2210" w:type="pct"/>
          </w:tcPr>
          <w:p w:rsidR="00E8285C" w:rsidRPr="00E8285C" w:rsidRDefault="00E8285C" w:rsidP="00B866DF">
            <w:pPr>
              <w:rPr>
                <w:sz w:val="22"/>
                <w:szCs w:val="22"/>
                <w:lang w:val="sr-Cyrl-CS"/>
              </w:rPr>
            </w:pPr>
            <w:r w:rsidRPr="00E8285C">
              <w:rPr>
                <w:sz w:val="22"/>
                <w:szCs w:val="22"/>
                <w:lang w:val="sr-Cyrl-CS"/>
              </w:rPr>
              <w:t>Слободне активности (хор, оркерстар, секције, техничке, хуманитарне, спортско-рекреативне и друге ваннаставне активности)</w:t>
            </w:r>
          </w:p>
        </w:tc>
        <w:tc>
          <w:tcPr>
            <w:tcW w:w="2790" w:type="pct"/>
            <w:gridSpan w:val="4"/>
          </w:tcPr>
          <w:p w:rsidR="00E8285C" w:rsidRPr="00E8285C" w:rsidRDefault="00E8285C" w:rsidP="00B866DF">
            <w:pPr>
              <w:rPr>
                <w:sz w:val="22"/>
                <w:szCs w:val="22"/>
                <w:lang w:val="sr-Cyrl-CS"/>
              </w:rPr>
            </w:pPr>
            <w:r w:rsidRPr="00E8285C">
              <w:rPr>
                <w:sz w:val="22"/>
                <w:szCs w:val="22"/>
                <w:lang w:val="sr-Cyrl-CS"/>
              </w:rPr>
              <w:t>30-60 часова годишње</w:t>
            </w:r>
          </w:p>
        </w:tc>
      </w:tr>
      <w:tr w:rsidR="00E8285C" w:rsidRPr="00E8285C" w:rsidTr="00252FC4">
        <w:trPr>
          <w:trHeight w:val="261"/>
        </w:trPr>
        <w:tc>
          <w:tcPr>
            <w:tcW w:w="2210" w:type="pct"/>
          </w:tcPr>
          <w:p w:rsidR="00E8285C" w:rsidRPr="00E8285C" w:rsidRDefault="00E8285C" w:rsidP="00B866DF">
            <w:pPr>
              <w:rPr>
                <w:sz w:val="22"/>
                <w:szCs w:val="22"/>
                <w:lang w:val="sr-Cyrl-CS"/>
              </w:rPr>
            </w:pPr>
            <w:r w:rsidRPr="00E8285C">
              <w:rPr>
                <w:sz w:val="22"/>
                <w:szCs w:val="22"/>
                <w:lang w:val="sr-Cyrl-CS"/>
              </w:rPr>
              <w:t>Друштвене активности – ученички парламент, ученичке задруге</w:t>
            </w:r>
          </w:p>
        </w:tc>
        <w:tc>
          <w:tcPr>
            <w:tcW w:w="2790" w:type="pct"/>
            <w:gridSpan w:val="4"/>
          </w:tcPr>
          <w:p w:rsidR="00E8285C" w:rsidRPr="00E8285C" w:rsidRDefault="00E8285C" w:rsidP="00B866DF">
            <w:pPr>
              <w:rPr>
                <w:sz w:val="22"/>
                <w:szCs w:val="22"/>
                <w:lang w:val="sr-Cyrl-CS"/>
              </w:rPr>
            </w:pPr>
            <w:r w:rsidRPr="00E8285C">
              <w:rPr>
                <w:sz w:val="22"/>
                <w:szCs w:val="22"/>
                <w:lang w:val="sr-Cyrl-CS"/>
              </w:rPr>
              <w:t>15-30 часова годишње</w:t>
            </w:r>
          </w:p>
        </w:tc>
      </w:tr>
    </w:tbl>
    <w:p w:rsidR="00E8285C" w:rsidRPr="00E8285C" w:rsidRDefault="00E8285C" w:rsidP="00E8285C">
      <w:pPr>
        <w:rPr>
          <w:rFonts w:ascii="Times New Roman" w:hAnsi="Times New Roman" w:cs="Times New Roman"/>
          <w:b/>
          <w:bCs/>
          <w:color w:val="FF0000"/>
          <w:lang w:val="sr-Cyrl-CS"/>
        </w:rPr>
      </w:pPr>
    </w:p>
    <w:p w:rsidR="00E8285C" w:rsidRPr="00E8285C" w:rsidRDefault="00E8285C" w:rsidP="00E8285C">
      <w:pPr>
        <w:rPr>
          <w:rFonts w:ascii="Times New Roman" w:hAnsi="Times New Roman" w:cs="Times New Roman"/>
          <w:b/>
          <w:bCs/>
          <w:color w:val="FF0000"/>
          <w:lang w:val="sr-Cyrl-CS"/>
        </w:rPr>
      </w:pPr>
    </w:p>
    <w:p w:rsidR="00E8285C" w:rsidRPr="00E8285C" w:rsidRDefault="00E8285C" w:rsidP="00E8285C">
      <w:pPr>
        <w:rPr>
          <w:rFonts w:ascii="Times New Roman" w:hAnsi="Times New Roman" w:cs="Times New Roman"/>
          <w:lang w:val="sr-Cyrl-CS"/>
        </w:rPr>
      </w:pPr>
      <w:r w:rsidRPr="00E8285C">
        <w:rPr>
          <w:rFonts w:ascii="Times New Roman" w:hAnsi="Times New Roman" w:cs="Times New Roman"/>
          <w:lang w:val="sr-Cyrl-CS"/>
        </w:rPr>
        <w:t>Ученици свих разреда слушају верску или грађанску наставу сходно њиховом опредељењу - избору.</w:t>
      </w:r>
    </w:p>
    <w:p w:rsidR="00E8285C" w:rsidRPr="00E8285C" w:rsidRDefault="00E8285C" w:rsidP="00E8285C">
      <w:pPr>
        <w:rPr>
          <w:rFonts w:ascii="Times New Roman" w:hAnsi="Times New Roman" w:cs="Times New Roman"/>
          <w:lang w:val="sr-Cyrl-CS"/>
        </w:rPr>
      </w:pPr>
      <w:bookmarkStart w:id="89" w:name="_Hlk112705014"/>
      <w:r w:rsidRPr="00E8285C">
        <w:rPr>
          <w:rFonts w:ascii="Times New Roman" w:hAnsi="Times New Roman" w:cs="Times New Roman"/>
          <w:lang w:val="sr-Cyrl-CS"/>
        </w:rPr>
        <w:t xml:space="preserve">Верску наставу  држи вероучитељ Мићић Милан, са укупно 17 часова у првом, другом, трећем и четвртом разреду. Грађанско васпитање држи професор филозофије Радиша Вујчић, са укупно 7 часова </w:t>
      </w:r>
    </w:p>
    <w:p w:rsidR="00E8285C" w:rsidRDefault="00E8285C" w:rsidP="00E8285C">
      <w:pPr>
        <w:rPr>
          <w:rFonts w:ascii="Times New Roman" w:hAnsi="Times New Roman" w:cs="Times New Roman"/>
          <w:color w:val="FF0000"/>
          <w:lang w:val="sr-Cyrl-CS"/>
        </w:rPr>
      </w:pPr>
    </w:p>
    <w:p w:rsidR="00495484" w:rsidRDefault="00495484" w:rsidP="00495484">
      <w:pPr>
        <w:rPr>
          <w:rFonts w:ascii="Times New Roman" w:hAnsi="Times New Roman" w:cs="Times New Roman"/>
        </w:rPr>
      </w:pPr>
      <w:r>
        <w:rPr>
          <w:rFonts w:ascii="Times New Roman" w:hAnsi="Times New Roman" w:cs="Times New Roman"/>
        </w:rPr>
        <w:t>ПЛАН НАСТАВЕ И УЧЕЊА СРЕДЊЕГ СТРУЧНОГ ОБРАЗОВАЊА  И ВАСПИТАЊА У ПОДРУЧЈУ РАДА ЕКОНОМИЈА, ПРАВО И АДМИНИСТРАЦИЈА ПОЧЕВ ОД ШКОЛСКЕ 2023/24. ГОДИНЕ ( ВАЖИ ЗА САДАШЊИ ПРВИ РАЗРЕД)</w:t>
      </w:r>
    </w:p>
    <w:p w:rsidR="00495484" w:rsidRDefault="00495484" w:rsidP="00495484">
      <w:pPr>
        <w:rPr>
          <w:rFonts w:ascii="Times New Roman" w:hAnsi="Times New Roman" w:cs="Times New Roman"/>
        </w:rPr>
      </w:pPr>
    </w:p>
    <w:p w:rsidR="00495484" w:rsidRDefault="00495484" w:rsidP="00495484">
      <w:pPr>
        <w:rPr>
          <w:rFonts w:ascii="Times New Roman" w:hAnsi="Times New Roman" w:cs="Times New Roman"/>
        </w:rPr>
      </w:pPr>
      <w:r>
        <w:rPr>
          <w:rFonts w:ascii="Times New Roman" w:hAnsi="Times New Roman" w:cs="Times New Roman"/>
        </w:rPr>
        <w:lastRenderedPageBreak/>
        <w:t>ПРАВНО – ПОСЛОВНИ ТЕХНИЧАР</w:t>
      </w:r>
    </w:p>
    <w:p w:rsidR="00495484" w:rsidRDefault="00495484" w:rsidP="00495484">
      <w:pPr>
        <w:rPr>
          <w:rFonts w:ascii="Times New Roman" w:hAnsi="Times New Roman" w:cs="Times New Roman"/>
        </w:rPr>
      </w:pPr>
    </w:p>
    <w:tbl>
      <w:tblPr>
        <w:tblStyle w:val="TableGrid"/>
        <w:tblW w:w="0" w:type="auto"/>
        <w:tblLook w:val="04A0"/>
      </w:tblPr>
      <w:tblGrid>
        <w:gridCol w:w="1980"/>
        <w:gridCol w:w="2007"/>
        <w:gridCol w:w="1767"/>
        <w:gridCol w:w="1767"/>
        <w:gridCol w:w="1767"/>
      </w:tblGrid>
      <w:tr w:rsidR="00495484" w:rsidTr="00495484">
        <w:tc>
          <w:tcPr>
            <w:tcW w:w="1980" w:type="dxa"/>
            <w:vMerge w:val="restart"/>
          </w:tcPr>
          <w:p w:rsidR="00495484" w:rsidRDefault="00495484" w:rsidP="00495484">
            <w:r>
              <w:t>Предмет</w:t>
            </w:r>
          </w:p>
        </w:tc>
        <w:tc>
          <w:tcPr>
            <w:tcW w:w="7308" w:type="dxa"/>
            <w:gridSpan w:val="4"/>
          </w:tcPr>
          <w:p w:rsidR="00495484" w:rsidRDefault="00495484" w:rsidP="00495484">
            <w:r>
              <w:t>Годишњи фонд часова</w:t>
            </w:r>
          </w:p>
        </w:tc>
      </w:tr>
      <w:tr w:rsidR="00495484" w:rsidTr="00495484">
        <w:tc>
          <w:tcPr>
            <w:tcW w:w="1980" w:type="dxa"/>
            <w:vMerge/>
          </w:tcPr>
          <w:p w:rsidR="00495484" w:rsidRDefault="00495484" w:rsidP="00495484"/>
        </w:tc>
        <w:tc>
          <w:tcPr>
            <w:tcW w:w="2007" w:type="dxa"/>
          </w:tcPr>
          <w:p w:rsidR="00495484" w:rsidRDefault="00495484" w:rsidP="00495484">
            <w:r>
              <w:t>Први</w:t>
            </w:r>
          </w:p>
        </w:tc>
        <w:tc>
          <w:tcPr>
            <w:tcW w:w="1767" w:type="dxa"/>
          </w:tcPr>
          <w:p w:rsidR="00495484" w:rsidRDefault="00495484" w:rsidP="00495484">
            <w:r>
              <w:t>Други</w:t>
            </w:r>
          </w:p>
        </w:tc>
        <w:tc>
          <w:tcPr>
            <w:tcW w:w="1767" w:type="dxa"/>
          </w:tcPr>
          <w:p w:rsidR="00495484" w:rsidRDefault="00495484" w:rsidP="00495484">
            <w:r>
              <w:t>Трећи</w:t>
            </w:r>
          </w:p>
        </w:tc>
        <w:tc>
          <w:tcPr>
            <w:tcW w:w="1767" w:type="dxa"/>
          </w:tcPr>
          <w:p w:rsidR="00495484" w:rsidRDefault="00495484" w:rsidP="00495484">
            <w:r>
              <w:t>Четврти</w:t>
            </w:r>
          </w:p>
        </w:tc>
      </w:tr>
      <w:tr w:rsidR="00495484" w:rsidTr="00495484">
        <w:tc>
          <w:tcPr>
            <w:tcW w:w="1980" w:type="dxa"/>
          </w:tcPr>
          <w:p w:rsidR="00495484" w:rsidRDefault="00495484" w:rsidP="00495484">
            <w:r>
              <w:t>Српски језик и књижевност</w:t>
            </w:r>
          </w:p>
        </w:tc>
        <w:tc>
          <w:tcPr>
            <w:tcW w:w="2007" w:type="dxa"/>
          </w:tcPr>
          <w:p w:rsidR="00495484" w:rsidRDefault="00495484" w:rsidP="00495484">
            <w:r>
              <w:t>108</w:t>
            </w:r>
          </w:p>
        </w:tc>
        <w:tc>
          <w:tcPr>
            <w:tcW w:w="1767" w:type="dxa"/>
          </w:tcPr>
          <w:p w:rsidR="00495484" w:rsidRDefault="00495484" w:rsidP="00495484">
            <w:r>
              <w:t>105</w:t>
            </w:r>
          </w:p>
        </w:tc>
        <w:tc>
          <w:tcPr>
            <w:tcW w:w="1767" w:type="dxa"/>
          </w:tcPr>
          <w:p w:rsidR="00495484" w:rsidRDefault="00495484" w:rsidP="00495484">
            <w:r>
              <w:t>105</w:t>
            </w:r>
          </w:p>
        </w:tc>
        <w:tc>
          <w:tcPr>
            <w:tcW w:w="1767" w:type="dxa"/>
          </w:tcPr>
          <w:p w:rsidR="00495484" w:rsidRDefault="00495484" w:rsidP="00495484">
            <w:r>
              <w:t>96</w:t>
            </w:r>
          </w:p>
        </w:tc>
      </w:tr>
      <w:tr w:rsidR="00495484" w:rsidTr="00495484">
        <w:tc>
          <w:tcPr>
            <w:tcW w:w="1980" w:type="dxa"/>
          </w:tcPr>
          <w:p w:rsidR="00495484" w:rsidRDefault="00495484" w:rsidP="00495484">
            <w:r>
              <w:t>Страни језик</w:t>
            </w:r>
          </w:p>
        </w:tc>
        <w:tc>
          <w:tcPr>
            <w:tcW w:w="2007" w:type="dxa"/>
          </w:tcPr>
          <w:p w:rsidR="00495484" w:rsidRDefault="00495484" w:rsidP="00495484">
            <w:r>
              <w:t>72</w:t>
            </w:r>
          </w:p>
        </w:tc>
        <w:tc>
          <w:tcPr>
            <w:tcW w:w="1767" w:type="dxa"/>
          </w:tcPr>
          <w:p w:rsidR="00495484" w:rsidRDefault="00495484" w:rsidP="00495484">
            <w:r>
              <w:t>70</w:t>
            </w:r>
          </w:p>
        </w:tc>
        <w:tc>
          <w:tcPr>
            <w:tcW w:w="1767" w:type="dxa"/>
          </w:tcPr>
          <w:p w:rsidR="00495484" w:rsidRDefault="00495484" w:rsidP="00495484">
            <w:r>
              <w:t>70</w:t>
            </w:r>
          </w:p>
        </w:tc>
        <w:tc>
          <w:tcPr>
            <w:tcW w:w="1767" w:type="dxa"/>
          </w:tcPr>
          <w:p w:rsidR="00495484" w:rsidRDefault="00495484" w:rsidP="00495484">
            <w:r>
              <w:t>64</w:t>
            </w:r>
          </w:p>
        </w:tc>
      </w:tr>
      <w:tr w:rsidR="00495484" w:rsidTr="00495484">
        <w:tc>
          <w:tcPr>
            <w:tcW w:w="1980" w:type="dxa"/>
          </w:tcPr>
          <w:p w:rsidR="00495484" w:rsidRDefault="00495484" w:rsidP="00495484">
            <w:r>
              <w:t>Физичко васпитање</w:t>
            </w:r>
          </w:p>
        </w:tc>
        <w:tc>
          <w:tcPr>
            <w:tcW w:w="2007" w:type="dxa"/>
          </w:tcPr>
          <w:p w:rsidR="00495484" w:rsidRDefault="00495484" w:rsidP="00495484">
            <w:r>
              <w:t>72</w:t>
            </w:r>
          </w:p>
        </w:tc>
        <w:tc>
          <w:tcPr>
            <w:tcW w:w="1767" w:type="dxa"/>
          </w:tcPr>
          <w:p w:rsidR="00495484" w:rsidRDefault="00495484" w:rsidP="00495484">
            <w:r>
              <w:t>70</w:t>
            </w:r>
          </w:p>
        </w:tc>
        <w:tc>
          <w:tcPr>
            <w:tcW w:w="1767" w:type="dxa"/>
          </w:tcPr>
          <w:p w:rsidR="00495484" w:rsidRDefault="00495484" w:rsidP="00495484">
            <w:r>
              <w:t>70</w:t>
            </w:r>
          </w:p>
        </w:tc>
        <w:tc>
          <w:tcPr>
            <w:tcW w:w="1767" w:type="dxa"/>
          </w:tcPr>
          <w:p w:rsidR="00495484" w:rsidRDefault="00495484" w:rsidP="00495484">
            <w:r>
              <w:t>64</w:t>
            </w:r>
          </w:p>
        </w:tc>
      </w:tr>
      <w:tr w:rsidR="00495484" w:rsidTr="00495484">
        <w:tc>
          <w:tcPr>
            <w:tcW w:w="1980" w:type="dxa"/>
          </w:tcPr>
          <w:p w:rsidR="00495484" w:rsidRDefault="00495484" w:rsidP="00495484">
            <w:r>
              <w:t>Математика</w:t>
            </w:r>
          </w:p>
        </w:tc>
        <w:tc>
          <w:tcPr>
            <w:tcW w:w="2007" w:type="dxa"/>
          </w:tcPr>
          <w:p w:rsidR="00495484" w:rsidRDefault="00495484" w:rsidP="00495484">
            <w:r>
              <w:t>72</w:t>
            </w:r>
          </w:p>
        </w:tc>
        <w:tc>
          <w:tcPr>
            <w:tcW w:w="1767" w:type="dxa"/>
          </w:tcPr>
          <w:p w:rsidR="00495484" w:rsidRDefault="00495484" w:rsidP="00495484">
            <w:r>
              <w:t>70</w:t>
            </w:r>
          </w:p>
        </w:tc>
        <w:tc>
          <w:tcPr>
            <w:tcW w:w="1767" w:type="dxa"/>
          </w:tcPr>
          <w:p w:rsidR="00495484" w:rsidRDefault="00495484" w:rsidP="00495484">
            <w:r>
              <w:t>70</w:t>
            </w:r>
          </w:p>
        </w:tc>
        <w:tc>
          <w:tcPr>
            <w:tcW w:w="1767" w:type="dxa"/>
          </w:tcPr>
          <w:p w:rsidR="00495484" w:rsidRDefault="00495484" w:rsidP="00495484">
            <w:r>
              <w:t>64</w:t>
            </w:r>
          </w:p>
        </w:tc>
      </w:tr>
      <w:tr w:rsidR="00495484" w:rsidTr="00495484">
        <w:tc>
          <w:tcPr>
            <w:tcW w:w="1980" w:type="dxa"/>
          </w:tcPr>
          <w:p w:rsidR="00495484" w:rsidRDefault="00495484" w:rsidP="00495484">
            <w:r>
              <w:t>Информатика и рачунарство</w:t>
            </w:r>
          </w:p>
        </w:tc>
        <w:tc>
          <w:tcPr>
            <w:tcW w:w="2007" w:type="dxa"/>
          </w:tcPr>
          <w:p w:rsidR="00495484" w:rsidRDefault="00495484" w:rsidP="00495484">
            <w:r>
              <w:t>72В</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Историја</w:t>
            </w:r>
          </w:p>
        </w:tc>
        <w:tc>
          <w:tcPr>
            <w:tcW w:w="2007" w:type="dxa"/>
          </w:tcPr>
          <w:p w:rsidR="00495484" w:rsidRDefault="00495484" w:rsidP="00495484">
            <w:r>
              <w:t>72</w:t>
            </w:r>
          </w:p>
        </w:tc>
        <w:tc>
          <w:tcPr>
            <w:tcW w:w="1767" w:type="dxa"/>
          </w:tcPr>
          <w:p w:rsidR="00495484" w:rsidRDefault="00495484" w:rsidP="00495484">
            <w:r>
              <w:t>70</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Географија</w:t>
            </w:r>
          </w:p>
        </w:tc>
        <w:tc>
          <w:tcPr>
            <w:tcW w:w="2007" w:type="dxa"/>
          </w:tcPr>
          <w:p w:rsidR="00495484" w:rsidRDefault="00495484" w:rsidP="00495484">
            <w:r>
              <w:t>72</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Еколгија и заштита животне средине</w:t>
            </w:r>
          </w:p>
        </w:tc>
        <w:tc>
          <w:tcPr>
            <w:tcW w:w="2007" w:type="dxa"/>
          </w:tcPr>
          <w:p w:rsidR="00495484" w:rsidRDefault="00495484" w:rsidP="00495484">
            <w:r>
              <w:t>72</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Ликовна култура</w:t>
            </w:r>
          </w:p>
        </w:tc>
        <w:tc>
          <w:tcPr>
            <w:tcW w:w="2007" w:type="dxa"/>
          </w:tcPr>
          <w:p w:rsidR="00495484" w:rsidRDefault="00495484" w:rsidP="00495484"/>
        </w:tc>
        <w:tc>
          <w:tcPr>
            <w:tcW w:w="1767" w:type="dxa"/>
          </w:tcPr>
          <w:p w:rsidR="00495484" w:rsidRDefault="00495484" w:rsidP="00495484">
            <w:r>
              <w:t>35</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Логика са етиком</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w:t>
            </w:r>
          </w:p>
        </w:tc>
        <w:tc>
          <w:tcPr>
            <w:tcW w:w="1767" w:type="dxa"/>
          </w:tcPr>
          <w:p w:rsidR="00495484" w:rsidRDefault="00495484" w:rsidP="00495484"/>
        </w:tc>
      </w:tr>
      <w:tr w:rsidR="00495484" w:rsidTr="00495484">
        <w:tc>
          <w:tcPr>
            <w:tcW w:w="1980" w:type="dxa"/>
          </w:tcPr>
          <w:p w:rsidR="00495484" w:rsidRDefault="00495484" w:rsidP="00495484">
            <w:r>
              <w:t>Социологија са правима грађана</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r>
              <w:t>64</w:t>
            </w:r>
          </w:p>
        </w:tc>
      </w:tr>
      <w:tr w:rsidR="00495484" w:rsidTr="00495484">
        <w:tc>
          <w:tcPr>
            <w:tcW w:w="1980" w:type="dxa"/>
          </w:tcPr>
          <w:p w:rsidR="00495484" w:rsidRDefault="00495484" w:rsidP="00495484">
            <w:r>
              <w:t>Филозофија</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r>
              <w:t>64</w:t>
            </w:r>
          </w:p>
        </w:tc>
      </w:tr>
      <w:tr w:rsidR="00495484" w:rsidTr="00495484">
        <w:tc>
          <w:tcPr>
            <w:tcW w:w="1980" w:type="dxa"/>
          </w:tcPr>
          <w:p w:rsidR="00495484" w:rsidRDefault="00495484" w:rsidP="00495484">
            <w:r>
              <w:t>Верска/Грађанско</w:t>
            </w:r>
          </w:p>
        </w:tc>
        <w:tc>
          <w:tcPr>
            <w:tcW w:w="2007" w:type="dxa"/>
          </w:tcPr>
          <w:p w:rsidR="00495484" w:rsidRDefault="00495484" w:rsidP="00495484">
            <w:r>
              <w:t>36</w:t>
            </w:r>
          </w:p>
        </w:tc>
        <w:tc>
          <w:tcPr>
            <w:tcW w:w="1767" w:type="dxa"/>
          </w:tcPr>
          <w:p w:rsidR="00495484" w:rsidRDefault="00495484" w:rsidP="00495484">
            <w:r>
              <w:t>35</w:t>
            </w:r>
          </w:p>
        </w:tc>
        <w:tc>
          <w:tcPr>
            <w:tcW w:w="1767" w:type="dxa"/>
          </w:tcPr>
          <w:p w:rsidR="00495484" w:rsidRDefault="00495484" w:rsidP="00495484">
            <w:r>
              <w:t>35</w:t>
            </w:r>
          </w:p>
        </w:tc>
        <w:tc>
          <w:tcPr>
            <w:tcW w:w="1767" w:type="dxa"/>
          </w:tcPr>
          <w:p w:rsidR="00495484" w:rsidRDefault="00495484" w:rsidP="00495484">
            <w:r>
              <w:t>32</w:t>
            </w:r>
          </w:p>
        </w:tc>
      </w:tr>
      <w:tr w:rsidR="00495484" w:rsidTr="00495484">
        <w:tc>
          <w:tcPr>
            <w:tcW w:w="1980" w:type="dxa"/>
          </w:tcPr>
          <w:p w:rsidR="00495484" w:rsidRDefault="00495484" w:rsidP="00495484">
            <w:r>
              <w:t>Изборни програм</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w:t>
            </w:r>
          </w:p>
        </w:tc>
        <w:tc>
          <w:tcPr>
            <w:tcW w:w="1767" w:type="dxa"/>
          </w:tcPr>
          <w:p w:rsidR="00495484" w:rsidRDefault="00495484" w:rsidP="00495484">
            <w:r>
              <w:t>64</w:t>
            </w:r>
          </w:p>
        </w:tc>
      </w:tr>
      <w:tr w:rsidR="00495484" w:rsidTr="00495484">
        <w:tc>
          <w:tcPr>
            <w:tcW w:w="1980" w:type="dxa"/>
          </w:tcPr>
          <w:p w:rsidR="00495484" w:rsidRDefault="00495484" w:rsidP="00495484">
            <w:r>
              <w:t>Увод у право</w:t>
            </w:r>
          </w:p>
        </w:tc>
        <w:tc>
          <w:tcPr>
            <w:tcW w:w="2007" w:type="dxa"/>
          </w:tcPr>
          <w:p w:rsidR="00495484" w:rsidRDefault="00495484" w:rsidP="00495484">
            <w:r>
              <w:t>72</w:t>
            </w:r>
          </w:p>
        </w:tc>
        <w:tc>
          <w:tcPr>
            <w:tcW w:w="1767" w:type="dxa"/>
          </w:tcPr>
          <w:p w:rsidR="00495484" w:rsidRDefault="00495484" w:rsidP="00495484">
            <w:r>
              <w:t>70</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Организација државе</w:t>
            </w:r>
          </w:p>
        </w:tc>
        <w:tc>
          <w:tcPr>
            <w:tcW w:w="2007" w:type="dxa"/>
          </w:tcPr>
          <w:p w:rsidR="00495484" w:rsidRDefault="00495484" w:rsidP="00495484">
            <w:r>
              <w:t>72</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Увод у јавну управу</w:t>
            </w:r>
          </w:p>
        </w:tc>
        <w:tc>
          <w:tcPr>
            <w:tcW w:w="2007" w:type="dxa"/>
          </w:tcPr>
          <w:p w:rsidR="00495484" w:rsidRDefault="00495484" w:rsidP="00495484">
            <w:r>
              <w:t>36Т 72В 30Б</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Вештине комуникације</w:t>
            </w:r>
          </w:p>
        </w:tc>
        <w:tc>
          <w:tcPr>
            <w:tcW w:w="2007" w:type="dxa"/>
          </w:tcPr>
          <w:p w:rsidR="00495484" w:rsidRDefault="00495484" w:rsidP="00495484">
            <w:r>
              <w:t>72</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Латински језик</w:t>
            </w:r>
          </w:p>
        </w:tc>
        <w:tc>
          <w:tcPr>
            <w:tcW w:w="2007" w:type="dxa"/>
          </w:tcPr>
          <w:p w:rsidR="00495484" w:rsidRDefault="00495484" w:rsidP="00495484"/>
        </w:tc>
        <w:tc>
          <w:tcPr>
            <w:tcW w:w="1767" w:type="dxa"/>
          </w:tcPr>
          <w:p w:rsidR="00495484" w:rsidRDefault="00495484" w:rsidP="00495484">
            <w:r>
              <w:t>70</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Правни поступци</w:t>
            </w:r>
          </w:p>
        </w:tc>
        <w:tc>
          <w:tcPr>
            <w:tcW w:w="2007" w:type="dxa"/>
          </w:tcPr>
          <w:p w:rsidR="00495484" w:rsidRDefault="00495484" w:rsidP="00495484"/>
        </w:tc>
        <w:tc>
          <w:tcPr>
            <w:tcW w:w="1767" w:type="dxa"/>
          </w:tcPr>
          <w:p w:rsidR="00495484" w:rsidRDefault="00495484" w:rsidP="00495484">
            <w:r>
              <w:t>70Т 35В 30Б</w:t>
            </w:r>
          </w:p>
        </w:tc>
        <w:tc>
          <w:tcPr>
            <w:tcW w:w="1767" w:type="dxa"/>
          </w:tcPr>
          <w:p w:rsidR="00495484" w:rsidRDefault="00495484" w:rsidP="00495484">
            <w:r w:rsidRPr="009048DC">
              <w:t>70Т 35В 3</w:t>
            </w:r>
            <w:r>
              <w:t>0</w:t>
            </w:r>
            <w:r w:rsidRPr="009048DC">
              <w:t>Б</w:t>
            </w:r>
          </w:p>
        </w:tc>
        <w:tc>
          <w:tcPr>
            <w:tcW w:w="1767" w:type="dxa"/>
          </w:tcPr>
          <w:p w:rsidR="00495484" w:rsidRDefault="00495484" w:rsidP="00495484">
            <w:r>
              <w:t>64Т 32В 30Б</w:t>
            </w:r>
          </w:p>
        </w:tc>
      </w:tr>
      <w:tr w:rsidR="00495484" w:rsidTr="00495484">
        <w:tc>
          <w:tcPr>
            <w:tcW w:w="1980" w:type="dxa"/>
          </w:tcPr>
          <w:p w:rsidR="00495484" w:rsidRDefault="00495484" w:rsidP="00495484">
            <w:r>
              <w:t>Матична евиденција</w:t>
            </w:r>
          </w:p>
        </w:tc>
        <w:tc>
          <w:tcPr>
            <w:tcW w:w="2007" w:type="dxa"/>
          </w:tcPr>
          <w:p w:rsidR="00495484" w:rsidRDefault="00495484" w:rsidP="00495484"/>
        </w:tc>
        <w:tc>
          <w:tcPr>
            <w:tcW w:w="1767" w:type="dxa"/>
          </w:tcPr>
          <w:p w:rsidR="00495484" w:rsidRDefault="00495484" w:rsidP="00495484">
            <w:r w:rsidRPr="0028020A">
              <w:t>70Т 35В 30Б</w:t>
            </w:r>
          </w:p>
        </w:tc>
        <w:tc>
          <w:tcPr>
            <w:tcW w:w="1767" w:type="dxa"/>
          </w:tcPr>
          <w:p w:rsidR="00495484" w:rsidRPr="009048DC" w:rsidRDefault="00495484" w:rsidP="00495484"/>
        </w:tc>
        <w:tc>
          <w:tcPr>
            <w:tcW w:w="1767" w:type="dxa"/>
          </w:tcPr>
          <w:p w:rsidR="00495484" w:rsidRDefault="00495484" w:rsidP="00495484"/>
        </w:tc>
      </w:tr>
      <w:tr w:rsidR="00495484" w:rsidTr="00495484">
        <w:tc>
          <w:tcPr>
            <w:tcW w:w="1980" w:type="dxa"/>
          </w:tcPr>
          <w:p w:rsidR="00495484" w:rsidRDefault="00495484" w:rsidP="00495484">
            <w:r>
              <w:t>Култура језичког изражавања</w:t>
            </w:r>
          </w:p>
        </w:tc>
        <w:tc>
          <w:tcPr>
            <w:tcW w:w="2007" w:type="dxa"/>
          </w:tcPr>
          <w:p w:rsidR="00495484" w:rsidRDefault="00495484" w:rsidP="00495484">
            <w:r>
              <w:t>72</w:t>
            </w:r>
          </w:p>
        </w:tc>
        <w:tc>
          <w:tcPr>
            <w:tcW w:w="1767" w:type="dxa"/>
          </w:tcPr>
          <w:p w:rsidR="00495484" w:rsidRPr="0028020A" w:rsidRDefault="00495484" w:rsidP="00495484"/>
        </w:tc>
        <w:tc>
          <w:tcPr>
            <w:tcW w:w="1767" w:type="dxa"/>
          </w:tcPr>
          <w:p w:rsidR="00495484" w:rsidRPr="009048DC" w:rsidRDefault="00495484" w:rsidP="00495484"/>
        </w:tc>
        <w:tc>
          <w:tcPr>
            <w:tcW w:w="1767" w:type="dxa"/>
          </w:tcPr>
          <w:p w:rsidR="00495484" w:rsidRDefault="00495484" w:rsidP="00495484"/>
        </w:tc>
      </w:tr>
      <w:tr w:rsidR="00495484" w:rsidTr="00495484">
        <w:tc>
          <w:tcPr>
            <w:tcW w:w="1980" w:type="dxa"/>
          </w:tcPr>
          <w:p w:rsidR="00495484" w:rsidRDefault="00495484" w:rsidP="00495484">
            <w:r>
              <w:t>Радно право</w:t>
            </w:r>
          </w:p>
        </w:tc>
        <w:tc>
          <w:tcPr>
            <w:tcW w:w="2007" w:type="dxa"/>
          </w:tcPr>
          <w:p w:rsidR="00495484" w:rsidRDefault="00495484" w:rsidP="00495484"/>
        </w:tc>
        <w:tc>
          <w:tcPr>
            <w:tcW w:w="1767" w:type="dxa"/>
          </w:tcPr>
          <w:p w:rsidR="00495484" w:rsidRPr="0028020A" w:rsidRDefault="00495484" w:rsidP="00495484">
            <w:r>
              <w:t>70</w:t>
            </w:r>
          </w:p>
        </w:tc>
        <w:tc>
          <w:tcPr>
            <w:tcW w:w="1767" w:type="dxa"/>
          </w:tcPr>
          <w:p w:rsidR="00495484" w:rsidRPr="009048DC" w:rsidRDefault="00495484" w:rsidP="00495484">
            <w:r w:rsidRPr="0028020A">
              <w:t>70Т 35В 30Б</w:t>
            </w:r>
          </w:p>
        </w:tc>
        <w:tc>
          <w:tcPr>
            <w:tcW w:w="1767" w:type="dxa"/>
          </w:tcPr>
          <w:p w:rsidR="00495484" w:rsidRDefault="00495484" w:rsidP="00495484">
            <w:r>
              <w:t>64Т  35Б</w:t>
            </w:r>
          </w:p>
        </w:tc>
      </w:tr>
      <w:tr w:rsidR="00495484" w:rsidTr="00495484">
        <w:tc>
          <w:tcPr>
            <w:tcW w:w="1980" w:type="dxa"/>
          </w:tcPr>
          <w:p w:rsidR="00495484" w:rsidRDefault="00495484" w:rsidP="00495484">
            <w:r>
              <w:t>Послови правног промета</w:t>
            </w:r>
          </w:p>
        </w:tc>
        <w:tc>
          <w:tcPr>
            <w:tcW w:w="2007" w:type="dxa"/>
          </w:tcPr>
          <w:p w:rsidR="00495484" w:rsidRDefault="00495484" w:rsidP="00495484"/>
        </w:tc>
        <w:tc>
          <w:tcPr>
            <w:tcW w:w="1767" w:type="dxa"/>
          </w:tcPr>
          <w:p w:rsidR="00495484" w:rsidRDefault="00495484" w:rsidP="00495484"/>
        </w:tc>
        <w:tc>
          <w:tcPr>
            <w:tcW w:w="1767" w:type="dxa"/>
          </w:tcPr>
          <w:p w:rsidR="00495484" w:rsidRPr="0028020A" w:rsidRDefault="00495484" w:rsidP="00495484">
            <w:r>
              <w:t>105</w:t>
            </w:r>
          </w:p>
        </w:tc>
        <w:tc>
          <w:tcPr>
            <w:tcW w:w="1767" w:type="dxa"/>
          </w:tcPr>
          <w:p w:rsidR="00495484" w:rsidRDefault="00495484" w:rsidP="00495484">
            <w:r>
              <w:t>64</w:t>
            </w:r>
          </w:p>
        </w:tc>
      </w:tr>
      <w:tr w:rsidR="00495484" w:rsidTr="00495484">
        <w:tc>
          <w:tcPr>
            <w:tcW w:w="1980" w:type="dxa"/>
          </w:tcPr>
          <w:p w:rsidR="00495484" w:rsidRDefault="00495484" w:rsidP="00495484">
            <w:r>
              <w:t>Принципи економије</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105</w:t>
            </w:r>
          </w:p>
        </w:tc>
        <w:tc>
          <w:tcPr>
            <w:tcW w:w="1767" w:type="dxa"/>
          </w:tcPr>
          <w:p w:rsidR="00495484" w:rsidRDefault="00495484" w:rsidP="00495484"/>
        </w:tc>
      </w:tr>
      <w:tr w:rsidR="00495484" w:rsidTr="00495484">
        <w:tc>
          <w:tcPr>
            <w:tcW w:w="1980" w:type="dxa"/>
          </w:tcPr>
          <w:p w:rsidR="00495484" w:rsidRDefault="00495484" w:rsidP="00495484">
            <w:r>
              <w:t>Статистика</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r>
              <w:t>64</w:t>
            </w:r>
          </w:p>
        </w:tc>
      </w:tr>
      <w:tr w:rsidR="00495484" w:rsidTr="00495484">
        <w:tc>
          <w:tcPr>
            <w:tcW w:w="1980" w:type="dxa"/>
          </w:tcPr>
          <w:p w:rsidR="00495484" w:rsidRDefault="00495484" w:rsidP="00495484">
            <w:r>
              <w:t>Увод у привредно право</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w:t>
            </w:r>
          </w:p>
        </w:tc>
        <w:tc>
          <w:tcPr>
            <w:tcW w:w="1767" w:type="dxa"/>
          </w:tcPr>
          <w:p w:rsidR="00495484" w:rsidRDefault="00495484" w:rsidP="00495484"/>
        </w:tc>
      </w:tr>
      <w:tr w:rsidR="00495484" w:rsidTr="00495484">
        <w:tc>
          <w:tcPr>
            <w:tcW w:w="1980" w:type="dxa"/>
          </w:tcPr>
          <w:p w:rsidR="00495484" w:rsidRDefault="00495484" w:rsidP="00495484">
            <w:r>
              <w:t>Савремена пословна кореспонденција</w:t>
            </w:r>
          </w:p>
        </w:tc>
        <w:tc>
          <w:tcPr>
            <w:tcW w:w="2007" w:type="dxa"/>
          </w:tcPr>
          <w:p w:rsidR="00495484" w:rsidRDefault="00495484" w:rsidP="00495484">
            <w:r>
              <w:t>36Т 72В</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Реторика и беседништво</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r>
              <w:t>64</w:t>
            </w:r>
          </w:p>
        </w:tc>
      </w:tr>
      <w:tr w:rsidR="00495484" w:rsidTr="00495484">
        <w:tc>
          <w:tcPr>
            <w:tcW w:w="1980" w:type="dxa"/>
          </w:tcPr>
          <w:p w:rsidR="00495484" w:rsidRDefault="00495484" w:rsidP="00495484">
            <w:r>
              <w:t>Предузетништво</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r>
              <w:t>64В</w:t>
            </w:r>
          </w:p>
        </w:tc>
      </w:tr>
      <w:tr w:rsidR="00495484" w:rsidTr="00495484">
        <w:tc>
          <w:tcPr>
            <w:tcW w:w="1980" w:type="dxa"/>
          </w:tcPr>
          <w:p w:rsidR="00495484" w:rsidRDefault="00495484" w:rsidP="00495484">
            <w:r>
              <w:t>Правна обука</w:t>
            </w:r>
          </w:p>
        </w:tc>
        <w:tc>
          <w:tcPr>
            <w:tcW w:w="2007" w:type="dxa"/>
          </w:tcPr>
          <w:p w:rsidR="00495484" w:rsidRDefault="00495484" w:rsidP="00495484"/>
        </w:tc>
        <w:tc>
          <w:tcPr>
            <w:tcW w:w="1767" w:type="dxa"/>
          </w:tcPr>
          <w:p w:rsidR="00495484" w:rsidRDefault="00495484" w:rsidP="00495484">
            <w:r>
              <w:t>105В</w:t>
            </w:r>
          </w:p>
        </w:tc>
        <w:tc>
          <w:tcPr>
            <w:tcW w:w="1767" w:type="dxa"/>
          </w:tcPr>
          <w:p w:rsidR="00495484" w:rsidRDefault="00495484" w:rsidP="00495484">
            <w:r>
              <w:t>140Т</w:t>
            </w:r>
          </w:p>
        </w:tc>
        <w:tc>
          <w:tcPr>
            <w:tcW w:w="1767" w:type="dxa"/>
          </w:tcPr>
          <w:p w:rsidR="00495484" w:rsidRDefault="00495484" w:rsidP="00495484">
            <w:r>
              <w:t>96В</w:t>
            </w:r>
          </w:p>
        </w:tc>
      </w:tr>
      <w:tr w:rsidR="00495484" w:rsidTr="00495484">
        <w:tc>
          <w:tcPr>
            <w:tcW w:w="1980" w:type="dxa"/>
          </w:tcPr>
          <w:p w:rsidR="00495484" w:rsidRDefault="00495484" w:rsidP="00495484">
            <w:r>
              <w:t>Пословна информатика</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70В</w:t>
            </w:r>
          </w:p>
        </w:tc>
        <w:tc>
          <w:tcPr>
            <w:tcW w:w="1767" w:type="dxa"/>
          </w:tcPr>
          <w:p w:rsidR="00495484" w:rsidRDefault="00495484" w:rsidP="00495484"/>
        </w:tc>
      </w:tr>
      <w:tr w:rsidR="00495484" w:rsidTr="00495484">
        <w:tc>
          <w:tcPr>
            <w:tcW w:w="1980" w:type="dxa"/>
          </w:tcPr>
          <w:p w:rsidR="00495484" w:rsidRDefault="00495484" w:rsidP="00495484">
            <w:r>
              <w:t>Изборни програми</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w:t>
            </w:r>
          </w:p>
        </w:tc>
        <w:tc>
          <w:tcPr>
            <w:tcW w:w="1767" w:type="dxa"/>
          </w:tcPr>
          <w:p w:rsidR="00495484" w:rsidRDefault="00495484" w:rsidP="00495484">
            <w:r>
              <w:t>64</w:t>
            </w:r>
          </w:p>
        </w:tc>
      </w:tr>
    </w:tbl>
    <w:p w:rsidR="00495484" w:rsidRDefault="00495484" w:rsidP="00495484">
      <w:pPr>
        <w:rPr>
          <w:rFonts w:ascii="Times New Roman" w:hAnsi="Times New Roman" w:cs="Times New Roman"/>
        </w:rPr>
      </w:pPr>
    </w:p>
    <w:p w:rsidR="00495484" w:rsidRDefault="00495484" w:rsidP="00495484">
      <w:pPr>
        <w:rPr>
          <w:rFonts w:ascii="Times New Roman" w:hAnsi="Times New Roman" w:cs="Times New Roman"/>
        </w:rPr>
      </w:pPr>
      <w:r>
        <w:rPr>
          <w:rFonts w:ascii="Times New Roman" w:hAnsi="Times New Roman" w:cs="Times New Roman"/>
        </w:rPr>
        <w:t>Остали облици образовно - васпитног рада</w:t>
      </w:r>
    </w:p>
    <w:tbl>
      <w:tblPr>
        <w:tblStyle w:val="TableGrid"/>
        <w:tblW w:w="0" w:type="auto"/>
        <w:tblLook w:val="04A0"/>
      </w:tblPr>
      <w:tblGrid>
        <w:gridCol w:w="1857"/>
        <w:gridCol w:w="1857"/>
        <w:gridCol w:w="1858"/>
        <w:gridCol w:w="1858"/>
        <w:gridCol w:w="1858"/>
      </w:tblGrid>
      <w:tr w:rsidR="00495484" w:rsidTr="00495484">
        <w:tc>
          <w:tcPr>
            <w:tcW w:w="1857" w:type="dxa"/>
          </w:tcPr>
          <w:p w:rsidR="00495484" w:rsidRDefault="00495484" w:rsidP="00495484">
            <w:r>
              <w:t>Час одељењског старешине</w:t>
            </w:r>
          </w:p>
        </w:tc>
        <w:tc>
          <w:tcPr>
            <w:tcW w:w="1857" w:type="dxa"/>
          </w:tcPr>
          <w:p w:rsidR="00495484" w:rsidRDefault="00495484" w:rsidP="00495484">
            <w:r>
              <w:t>72</w:t>
            </w:r>
          </w:p>
        </w:tc>
        <w:tc>
          <w:tcPr>
            <w:tcW w:w="1858" w:type="dxa"/>
          </w:tcPr>
          <w:p w:rsidR="00495484" w:rsidRDefault="00495484" w:rsidP="00495484">
            <w:r>
              <w:t>70</w:t>
            </w:r>
          </w:p>
        </w:tc>
        <w:tc>
          <w:tcPr>
            <w:tcW w:w="1858" w:type="dxa"/>
          </w:tcPr>
          <w:p w:rsidR="00495484" w:rsidRDefault="00495484" w:rsidP="00495484">
            <w:r>
              <w:t>70</w:t>
            </w:r>
          </w:p>
        </w:tc>
        <w:tc>
          <w:tcPr>
            <w:tcW w:w="1858" w:type="dxa"/>
          </w:tcPr>
          <w:p w:rsidR="00495484" w:rsidRDefault="00495484" w:rsidP="00495484">
            <w:r>
              <w:t>64</w:t>
            </w:r>
          </w:p>
        </w:tc>
      </w:tr>
      <w:tr w:rsidR="00495484" w:rsidTr="00495484">
        <w:tc>
          <w:tcPr>
            <w:tcW w:w="1857" w:type="dxa"/>
          </w:tcPr>
          <w:p w:rsidR="00495484" w:rsidRDefault="00495484" w:rsidP="00495484">
            <w:r>
              <w:t>Додатни рад</w:t>
            </w:r>
          </w:p>
        </w:tc>
        <w:tc>
          <w:tcPr>
            <w:tcW w:w="1857"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r>
      <w:tr w:rsidR="00495484" w:rsidTr="00495484">
        <w:tc>
          <w:tcPr>
            <w:tcW w:w="1857" w:type="dxa"/>
          </w:tcPr>
          <w:p w:rsidR="00495484" w:rsidRDefault="00495484" w:rsidP="00495484">
            <w:r>
              <w:t>Допунски рад</w:t>
            </w:r>
          </w:p>
        </w:tc>
        <w:tc>
          <w:tcPr>
            <w:tcW w:w="1857"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r>
      <w:tr w:rsidR="00495484" w:rsidTr="00495484">
        <w:tc>
          <w:tcPr>
            <w:tcW w:w="1857" w:type="dxa"/>
          </w:tcPr>
          <w:p w:rsidR="00495484" w:rsidRDefault="00495484" w:rsidP="00495484">
            <w:r>
              <w:t>Припремни рад</w:t>
            </w:r>
          </w:p>
        </w:tc>
        <w:tc>
          <w:tcPr>
            <w:tcW w:w="1857"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r>
    </w:tbl>
    <w:p w:rsidR="00495484" w:rsidRDefault="00495484" w:rsidP="00495484">
      <w:pPr>
        <w:rPr>
          <w:rFonts w:ascii="Times New Roman" w:hAnsi="Times New Roman" w:cs="Times New Roman"/>
        </w:rPr>
      </w:pPr>
    </w:p>
    <w:p w:rsidR="00495484" w:rsidRDefault="00495484" w:rsidP="00495484">
      <w:pPr>
        <w:rPr>
          <w:rFonts w:ascii="Times New Roman" w:hAnsi="Times New Roman" w:cs="Times New Roman"/>
        </w:rPr>
      </w:pPr>
      <w:r>
        <w:rPr>
          <w:rFonts w:ascii="Times New Roman" w:hAnsi="Times New Roman" w:cs="Times New Roman"/>
        </w:rPr>
        <w:t>ЕКОНОМСКИ ТЕХНИЧАР</w:t>
      </w:r>
    </w:p>
    <w:tbl>
      <w:tblPr>
        <w:tblStyle w:val="TableGrid"/>
        <w:tblW w:w="0" w:type="auto"/>
        <w:tblLook w:val="04A0"/>
      </w:tblPr>
      <w:tblGrid>
        <w:gridCol w:w="1980"/>
        <w:gridCol w:w="2007"/>
        <w:gridCol w:w="1767"/>
        <w:gridCol w:w="1767"/>
        <w:gridCol w:w="1767"/>
      </w:tblGrid>
      <w:tr w:rsidR="00495484" w:rsidTr="00495484">
        <w:tc>
          <w:tcPr>
            <w:tcW w:w="1980" w:type="dxa"/>
            <w:vMerge w:val="restart"/>
          </w:tcPr>
          <w:p w:rsidR="00495484" w:rsidRDefault="00495484" w:rsidP="00495484">
            <w:r>
              <w:t>Предмет</w:t>
            </w:r>
          </w:p>
        </w:tc>
        <w:tc>
          <w:tcPr>
            <w:tcW w:w="7308" w:type="dxa"/>
            <w:gridSpan w:val="4"/>
          </w:tcPr>
          <w:p w:rsidR="00495484" w:rsidRDefault="00495484" w:rsidP="00495484">
            <w:r>
              <w:t>Годишњи фонд часова</w:t>
            </w:r>
          </w:p>
        </w:tc>
      </w:tr>
      <w:tr w:rsidR="00495484" w:rsidTr="00495484">
        <w:tc>
          <w:tcPr>
            <w:tcW w:w="1980" w:type="dxa"/>
            <w:vMerge/>
          </w:tcPr>
          <w:p w:rsidR="00495484" w:rsidRDefault="00495484" w:rsidP="00495484"/>
        </w:tc>
        <w:tc>
          <w:tcPr>
            <w:tcW w:w="2007" w:type="dxa"/>
          </w:tcPr>
          <w:p w:rsidR="00495484" w:rsidRDefault="00495484" w:rsidP="00495484">
            <w:r>
              <w:t>Први</w:t>
            </w:r>
          </w:p>
        </w:tc>
        <w:tc>
          <w:tcPr>
            <w:tcW w:w="1767" w:type="dxa"/>
          </w:tcPr>
          <w:p w:rsidR="00495484" w:rsidRDefault="00495484" w:rsidP="00495484">
            <w:r>
              <w:t>Други</w:t>
            </w:r>
          </w:p>
        </w:tc>
        <w:tc>
          <w:tcPr>
            <w:tcW w:w="1767" w:type="dxa"/>
          </w:tcPr>
          <w:p w:rsidR="00495484" w:rsidRDefault="00495484" w:rsidP="00495484">
            <w:r>
              <w:t>Трећи</w:t>
            </w:r>
          </w:p>
        </w:tc>
        <w:tc>
          <w:tcPr>
            <w:tcW w:w="1767" w:type="dxa"/>
          </w:tcPr>
          <w:p w:rsidR="00495484" w:rsidRDefault="00495484" w:rsidP="00495484">
            <w:r>
              <w:t>Четврти</w:t>
            </w:r>
          </w:p>
        </w:tc>
      </w:tr>
      <w:tr w:rsidR="00495484" w:rsidTr="00495484">
        <w:tc>
          <w:tcPr>
            <w:tcW w:w="1980" w:type="dxa"/>
          </w:tcPr>
          <w:p w:rsidR="00495484" w:rsidRDefault="00495484" w:rsidP="00495484">
            <w:r>
              <w:t>Српски језик и књижевност</w:t>
            </w:r>
          </w:p>
        </w:tc>
        <w:tc>
          <w:tcPr>
            <w:tcW w:w="2007" w:type="dxa"/>
          </w:tcPr>
          <w:p w:rsidR="00495484" w:rsidRDefault="00495484" w:rsidP="00495484">
            <w:r>
              <w:t>111Т</w:t>
            </w:r>
          </w:p>
        </w:tc>
        <w:tc>
          <w:tcPr>
            <w:tcW w:w="1767" w:type="dxa"/>
          </w:tcPr>
          <w:p w:rsidR="00495484" w:rsidRDefault="00495484" w:rsidP="00495484">
            <w:r>
              <w:t>108Т</w:t>
            </w:r>
          </w:p>
        </w:tc>
        <w:tc>
          <w:tcPr>
            <w:tcW w:w="1767" w:type="dxa"/>
          </w:tcPr>
          <w:p w:rsidR="00495484" w:rsidRDefault="00495484" w:rsidP="00495484">
            <w:r>
              <w:t>105Т</w:t>
            </w:r>
          </w:p>
        </w:tc>
        <w:tc>
          <w:tcPr>
            <w:tcW w:w="1767" w:type="dxa"/>
          </w:tcPr>
          <w:p w:rsidR="00495484" w:rsidRDefault="00495484" w:rsidP="00495484">
            <w:r>
              <w:t>93Т</w:t>
            </w:r>
          </w:p>
        </w:tc>
      </w:tr>
      <w:tr w:rsidR="00495484" w:rsidTr="00495484">
        <w:tc>
          <w:tcPr>
            <w:tcW w:w="1980" w:type="dxa"/>
          </w:tcPr>
          <w:p w:rsidR="00495484" w:rsidRDefault="00495484" w:rsidP="00495484">
            <w:r>
              <w:t>Страни језик</w:t>
            </w:r>
          </w:p>
        </w:tc>
        <w:tc>
          <w:tcPr>
            <w:tcW w:w="2007" w:type="dxa"/>
          </w:tcPr>
          <w:p w:rsidR="00495484" w:rsidRDefault="00495484" w:rsidP="00495484">
            <w:r>
              <w:t>74Т</w:t>
            </w:r>
          </w:p>
        </w:tc>
        <w:tc>
          <w:tcPr>
            <w:tcW w:w="1767" w:type="dxa"/>
          </w:tcPr>
          <w:p w:rsidR="00495484" w:rsidRDefault="00495484" w:rsidP="00495484">
            <w:r>
              <w:t>72Т</w:t>
            </w:r>
          </w:p>
        </w:tc>
        <w:tc>
          <w:tcPr>
            <w:tcW w:w="1767" w:type="dxa"/>
          </w:tcPr>
          <w:p w:rsidR="00495484" w:rsidRDefault="00495484" w:rsidP="00495484">
            <w:r>
              <w:t>70Т</w:t>
            </w:r>
          </w:p>
        </w:tc>
        <w:tc>
          <w:tcPr>
            <w:tcW w:w="1767" w:type="dxa"/>
          </w:tcPr>
          <w:p w:rsidR="00495484" w:rsidRDefault="00495484" w:rsidP="00495484">
            <w:r>
              <w:t>62Т</w:t>
            </w:r>
          </w:p>
        </w:tc>
      </w:tr>
      <w:tr w:rsidR="00495484" w:rsidTr="00495484">
        <w:tc>
          <w:tcPr>
            <w:tcW w:w="1980" w:type="dxa"/>
          </w:tcPr>
          <w:p w:rsidR="00495484" w:rsidRDefault="00495484" w:rsidP="00495484">
            <w:r>
              <w:t>Физичко васпитање</w:t>
            </w:r>
          </w:p>
        </w:tc>
        <w:tc>
          <w:tcPr>
            <w:tcW w:w="2007" w:type="dxa"/>
          </w:tcPr>
          <w:p w:rsidR="00495484" w:rsidRDefault="00495484" w:rsidP="00495484">
            <w:r>
              <w:t>74Т</w:t>
            </w:r>
          </w:p>
        </w:tc>
        <w:tc>
          <w:tcPr>
            <w:tcW w:w="1767" w:type="dxa"/>
          </w:tcPr>
          <w:p w:rsidR="00495484" w:rsidRDefault="00495484" w:rsidP="00495484">
            <w:r>
              <w:t>72Т</w:t>
            </w:r>
          </w:p>
        </w:tc>
        <w:tc>
          <w:tcPr>
            <w:tcW w:w="1767" w:type="dxa"/>
          </w:tcPr>
          <w:p w:rsidR="00495484" w:rsidRDefault="00495484" w:rsidP="00495484">
            <w:r>
              <w:t>70Т</w:t>
            </w:r>
          </w:p>
        </w:tc>
        <w:tc>
          <w:tcPr>
            <w:tcW w:w="1767" w:type="dxa"/>
          </w:tcPr>
          <w:p w:rsidR="00495484" w:rsidRDefault="00495484" w:rsidP="00495484">
            <w:r>
              <w:t>62Т</w:t>
            </w:r>
          </w:p>
        </w:tc>
      </w:tr>
      <w:tr w:rsidR="00495484" w:rsidTr="00495484">
        <w:tc>
          <w:tcPr>
            <w:tcW w:w="1980" w:type="dxa"/>
          </w:tcPr>
          <w:p w:rsidR="00495484" w:rsidRDefault="00495484" w:rsidP="00495484">
            <w:r>
              <w:t>Математика</w:t>
            </w:r>
          </w:p>
        </w:tc>
        <w:tc>
          <w:tcPr>
            <w:tcW w:w="2007" w:type="dxa"/>
          </w:tcPr>
          <w:p w:rsidR="00495484" w:rsidRDefault="00495484" w:rsidP="00495484">
            <w:r>
              <w:t>111Т</w:t>
            </w:r>
          </w:p>
        </w:tc>
        <w:tc>
          <w:tcPr>
            <w:tcW w:w="1767" w:type="dxa"/>
          </w:tcPr>
          <w:p w:rsidR="00495484" w:rsidRDefault="00495484" w:rsidP="00495484">
            <w:r>
              <w:t>108Т</w:t>
            </w:r>
          </w:p>
        </w:tc>
        <w:tc>
          <w:tcPr>
            <w:tcW w:w="1767" w:type="dxa"/>
          </w:tcPr>
          <w:p w:rsidR="00495484" w:rsidRDefault="00495484" w:rsidP="00495484">
            <w:r>
              <w:t>105Т</w:t>
            </w:r>
          </w:p>
        </w:tc>
        <w:tc>
          <w:tcPr>
            <w:tcW w:w="1767" w:type="dxa"/>
          </w:tcPr>
          <w:p w:rsidR="00495484" w:rsidRDefault="00495484" w:rsidP="00495484">
            <w:r>
              <w:t>93Т</w:t>
            </w:r>
          </w:p>
        </w:tc>
      </w:tr>
      <w:tr w:rsidR="00495484" w:rsidTr="00495484">
        <w:tc>
          <w:tcPr>
            <w:tcW w:w="1980" w:type="dxa"/>
          </w:tcPr>
          <w:p w:rsidR="00495484" w:rsidRDefault="00495484" w:rsidP="00495484">
            <w:r>
              <w:t>Рачунарство и информатика</w:t>
            </w:r>
          </w:p>
        </w:tc>
        <w:tc>
          <w:tcPr>
            <w:tcW w:w="2007" w:type="dxa"/>
          </w:tcPr>
          <w:p w:rsidR="00495484" w:rsidRDefault="00495484" w:rsidP="00495484">
            <w:r>
              <w:t>74В</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Историја</w:t>
            </w:r>
          </w:p>
        </w:tc>
        <w:tc>
          <w:tcPr>
            <w:tcW w:w="2007" w:type="dxa"/>
          </w:tcPr>
          <w:p w:rsidR="00495484" w:rsidRDefault="00495484" w:rsidP="00495484">
            <w:r>
              <w:t>74Т</w:t>
            </w:r>
          </w:p>
        </w:tc>
        <w:tc>
          <w:tcPr>
            <w:tcW w:w="1767" w:type="dxa"/>
          </w:tcPr>
          <w:p w:rsidR="00495484" w:rsidRDefault="00495484" w:rsidP="00495484">
            <w:r>
              <w:t>72Т</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Ликовна култура</w:t>
            </w:r>
          </w:p>
        </w:tc>
        <w:tc>
          <w:tcPr>
            <w:tcW w:w="2007" w:type="dxa"/>
          </w:tcPr>
          <w:p w:rsidR="00495484" w:rsidRDefault="00495484" w:rsidP="00495484"/>
        </w:tc>
        <w:tc>
          <w:tcPr>
            <w:tcW w:w="1767" w:type="dxa"/>
          </w:tcPr>
          <w:p w:rsidR="00495484" w:rsidRDefault="00495484" w:rsidP="00495484">
            <w:r>
              <w:t>36Т</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Хемија</w:t>
            </w:r>
          </w:p>
        </w:tc>
        <w:tc>
          <w:tcPr>
            <w:tcW w:w="2007" w:type="dxa"/>
          </w:tcPr>
          <w:p w:rsidR="00495484" w:rsidRDefault="00495484" w:rsidP="00495484">
            <w:r>
              <w:t>74Т</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Биологија</w:t>
            </w:r>
          </w:p>
        </w:tc>
        <w:tc>
          <w:tcPr>
            <w:tcW w:w="2007" w:type="dxa"/>
          </w:tcPr>
          <w:p w:rsidR="00495484" w:rsidRDefault="00495484" w:rsidP="00495484">
            <w:r>
              <w:t>74Т</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Социологија са правима грађана</w:t>
            </w:r>
          </w:p>
        </w:tc>
        <w:tc>
          <w:tcPr>
            <w:tcW w:w="2007" w:type="dxa"/>
          </w:tcPr>
          <w:p w:rsidR="00495484" w:rsidRDefault="00495484" w:rsidP="00495484">
            <w:r>
              <w:t>70Т</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Принципи економије</w:t>
            </w:r>
          </w:p>
        </w:tc>
        <w:tc>
          <w:tcPr>
            <w:tcW w:w="2007" w:type="dxa"/>
          </w:tcPr>
          <w:p w:rsidR="00495484" w:rsidRDefault="00495484" w:rsidP="00495484">
            <w:r>
              <w:t>74Т</w:t>
            </w:r>
          </w:p>
        </w:tc>
        <w:tc>
          <w:tcPr>
            <w:tcW w:w="1767" w:type="dxa"/>
          </w:tcPr>
          <w:p w:rsidR="00495484" w:rsidRDefault="00495484" w:rsidP="00495484">
            <w:r>
              <w:t>72Т</w:t>
            </w:r>
          </w:p>
        </w:tc>
        <w:tc>
          <w:tcPr>
            <w:tcW w:w="1767" w:type="dxa"/>
          </w:tcPr>
          <w:p w:rsidR="00495484" w:rsidRDefault="00495484" w:rsidP="00495484">
            <w:r>
              <w:t>70Т</w:t>
            </w:r>
          </w:p>
        </w:tc>
        <w:tc>
          <w:tcPr>
            <w:tcW w:w="1767" w:type="dxa"/>
          </w:tcPr>
          <w:p w:rsidR="00495484" w:rsidRDefault="00495484" w:rsidP="00495484">
            <w:r>
              <w:t>62Т</w:t>
            </w:r>
          </w:p>
        </w:tc>
      </w:tr>
      <w:tr w:rsidR="00495484" w:rsidTr="00495484">
        <w:tc>
          <w:tcPr>
            <w:tcW w:w="1980" w:type="dxa"/>
          </w:tcPr>
          <w:p w:rsidR="00495484" w:rsidRDefault="00495484" w:rsidP="00495484">
            <w:r>
              <w:t>Пословна еконмија</w:t>
            </w:r>
          </w:p>
        </w:tc>
        <w:tc>
          <w:tcPr>
            <w:tcW w:w="2007" w:type="dxa"/>
          </w:tcPr>
          <w:p w:rsidR="00495484" w:rsidRDefault="00495484" w:rsidP="00495484">
            <w:r>
              <w:t>74Т</w:t>
            </w:r>
          </w:p>
        </w:tc>
        <w:tc>
          <w:tcPr>
            <w:tcW w:w="1767" w:type="dxa"/>
          </w:tcPr>
          <w:p w:rsidR="00495484" w:rsidRDefault="00495484" w:rsidP="00495484">
            <w:r>
              <w:t>72Т</w:t>
            </w:r>
          </w:p>
        </w:tc>
        <w:tc>
          <w:tcPr>
            <w:tcW w:w="1767" w:type="dxa"/>
          </w:tcPr>
          <w:p w:rsidR="00495484" w:rsidRDefault="00495484" w:rsidP="00495484">
            <w:r>
              <w:t>70Т</w:t>
            </w:r>
          </w:p>
        </w:tc>
        <w:tc>
          <w:tcPr>
            <w:tcW w:w="1767" w:type="dxa"/>
          </w:tcPr>
          <w:p w:rsidR="00495484" w:rsidRDefault="00495484" w:rsidP="00495484"/>
        </w:tc>
      </w:tr>
      <w:tr w:rsidR="00495484" w:rsidTr="00495484">
        <w:tc>
          <w:tcPr>
            <w:tcW w:w="1980" w:type="dxa"/>
          </w:tcPr>
          <w:p w:rsidR="00495484" w:rsidRDefault="00495484" w:rsidP="00495484">
            <w:r>
              <w:t>Рачуноводство</w:t>
            </w:r>
          </w:p>
        </w:tc>
        <w:tc>
          <w:tcPr>
            <w:tcW w:w="2007" w:type="dxa"/>
          </w:tcPr>
          <w:p w:rsidR="00495484" w:rsidRDefault="00495484" w:rsidP="00495484">
            <w:r>
              <w:t>37Т  74В</w:t>
            </w:r>
          </w:p>
        </w:tc>
        <w:tc>
          <w:tcPr>
            <w:tcW w:w="1767" w:type="dxa"/>
          </w:tcPr>
          <w:p w:rsidR="00495484" w:rsidRDefault="00495484" w:rsidP="00495484">
            <w:r>
              <w:t>36Т  72В</w:t>
            </w:r>
          </w:p>
        </w:tc>
        <w:tc>
          <w:tcPr>
            <w:tcW w:w="1767" w:type="dxa"/>
          </w:tcPr>
          <w:p w:rsidR="00495484" w:rsidRDefault="00495484" w:rsidP="00495484">
            <w:r>
              <w:t>35Т  70В</w:t>
            </w:r>
          </w:p>
        </w:tc>
        <w:tc>
          <w:tcPr>
            <w:tcW w:w="1767" w:type="dxa"/>
          </w:tcPr>
          <w:p w:rsidR="00495484" w:rsidRDefault="00495484" w:rsidP="00495484">
            <w:r>
              <w:t>31Т  62В</w:t>
            </w:r>
          </w:p>
        </w:tc>
      </w:tr>
      <w:tr w:rsidR="00495484" w:rsidTr="00495484">
        <w:tc>
          <w:tcPr>
            <w:tcW w:w="1980" w:type="dxa"/>
          </w:tcPr>
          <w:p w:rsidR="00495484" w:rsidRDefault="00495484" w:rsidP="00495484">
            <w:r>
              <w:t>Пословна коресподенција и комуникација</w:t>
            </w:r>
          </w:p>
        </w:tc>
        <w:tc>
          <w:tcPr>
            <w:tcW w:w="2007" w:type="dxa"/>
          </w:tcPr>
          <w:p w:rsidR="00495484" w:rsidRDefault="00495484" w:rsidP="00495484">
            <w:r>
              <w:t>74В</w:t>
            </w:r>
          </w:p>
        </w:tc>
        <w:tc>
          <w:tcPr>
            <w:tcW w:w="1767" w:type="dxa"/>
          </w:tcPr>
          <w:p w:rsidR="00495484" w:rsidRDefault="00495484" w:rsidP="00495484">
            <w:r>
              <w:t>72В</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Економска географија</w:t>
            </w:r>
          </w:p>
        </w:tc>
        <w:tc>
          <w:tcPr>
            <w:tcW w:w="2007" w:type="dxa"/>
          </w:tcPr>
          <w:p w:rsidR="00495484" w:rsidRDefault="00495484" w:rsidP="00495484">
            <w:r>
              <w:t>74Т</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Пословни енглески језик</w:t>
            </w:r>
          </w:p>
        </w:tc>
        <w:tc>
          <w:tcPr>
            <w:tcW w:w="2007" w:type="dxa"/>
          </w:tcPr>
          <w:p w:rsidR="00495484" w:rsidRDefault="00495484" w:rsidP="00495484"/>
        </w:tc>
        <w:tc>
          <w:tcPr>
            <w:tcW w:w="1767" w:type="dxa"/>
          </w:tcPr>
          <w:p w:rsidR="00495484" w:rsidRDefault="00495484" w:rsidP="00495484">
            <w:r>
              <w:t>36Т</w:t>
            </w:r>
          </w:p>
        </w:tc>
        <w:tc>
          <w:tcPr>
            <w:tcW w:w="1767" w:type="dxa"/>
          </w:tcPr>
          <w:p w:rsidR="00495484" w:rsidRDefault="00495484" w:rsidP="00495484">
            <w:r>
              <w:t>35Т</w:t>
            </w:r>
          </w:p>
        </w:tc>
        <w:tc>
          <w:tcPr>
            <w:tcW w:w="1767" w:type="dxa"/>
          </w:tcPr>
          <w:p w:rsidR="00495484" w:rsidRDefault="00495484" w:rsidP="00495484">
            <w:r>
              <w:t>31Т</w:t>
            </w:r>
          </w:p>
        </w:tc>
      </w:tr>
      <w:tr w:rsidR="00495484" w:rsidTr="00495484">
        <w:tc>
          <w:tcPr>
            <w:tcW w:w="1980" w:type="dxa"/>
          </w:tcPr>
          <w:p w:rsidR="00495484" w:rsidRDefault="00495484" w:rsidP="00495484">
            <w:r>
              <w:t>Пословна информатика</w:t>
            </w:r>
          </w:p>
        </w:tc>
        <w:tc>
          <w:tcPr>
            <w:tcW w:w="2007" w:type="dxa"/>
          </w:tcPr>
          <w:p w:rsidR="00495484" w:rsidRDefault="00495484" w:rsidP="00495484"/>
        </w:tc>
        <w:tc>
          <w:tcPr>
            <w:tcW w:w="1767" w:type="dxa"/>
          </w:tcPr>
          <w:p w:rsidR="00495484" w:rsidRDefault="00495484" w:rsidP="00495484">
            <w:r>
              <w:t>72В</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Електронско пословање</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70В</w:t>
            </w:r>
          </w:p>
        </w:tc>
        <w:tc>
          <w:tcPr>
            <w:tcW w:w="1767" w:type="dxa"/>
          </w:tcPr>
          <w:p w:rsidR="00495484" w:rsidRDefault="00495484" w:rsidP="00495484"/>
        </w:tc>
      </w:tr>
      <w:tr w:rsidR="00495484" w:rsidTr="00495484">
        <w:tc>
          <w:tcPr>
            <w:tcW w:w="1980" w:type="dxa"/>
          </w:tcPr>
          <w:p w:rsidR="00495484" w:rsidRDefault="00495484" w:rsidP="00495484">
            <w:r>
              <w:t>Банкарство и осигурање</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70Т</w:t>
            </w:r>
          </w:p>
        </w:tc>
        <w:tc>
          <w:tcPr>
            <w:tcW w:w="1767" w:type="dxa"/>
          </w:tcPr>
          <w:p w:rsidR="00495484" w:rsidRDefault="00495484" w:rsidP="00495484"/>
        </w:tc>
      </w:tr>
      <w:tr w:rsidR="00495484" w:rsidTr="00495484">
        <w:tc>
          <w:tcPr>
            <w:tcW w:w="1980" w:type="dxa"/>
          </w:tcPr>
          <w:p w:rsidR="00495484" w:rsidRDefault="00495484" w:rsidP="00495484">
            <w:r>
              <w:t>Статистика</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70Т</w:t>
            </w:r>
          </w:p>
        </w:tc>
        <w:tc>
          <w:tcPr>
            <w:tcW w:w="1767" w:type="dxa"/>
          </w:tcPr>
          <w:p w:rsidR="00495484" w:rsidRDefault="00495484" w:rsidP="00495484"/>
        </w:tc>
      </w:tr>
      <w:tr w:rsidR="00495484" w:rsidTr="00495484">
        <w:tc>
          <w:tcPr>
            <w:tcW w:w="1980" w:type="dxa"/>
          </w:tcPr>
          <w:p w:rsidR="00495484" w:rsidRDefault="00495484" w:rsidP="00495484">
            <w:r>
              <w:t>Право</w:t>
            </w:r>
          </w:p>
        </w:tc>
        <w:tc>
          <w:tcPr>
            <w:tcW w:w="2007" w:type="dxa"/>
          </w:tcPr>
          <w:p w:rsidR="00495484" w:rsidRDefault="00495484" w:rsidP="00495484">
            <w:r>
              <w:t>74Т</w:t>
            </w:r>
          </w:p>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Маркетинг</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r>
              <w:t>6Т</w:t>
            </w:r>
          </w:p>
        </w:tc>
      </w:tr>
      <w:tr w:rsidR="00495484" w:rsidTr="00495484">
        <w:tc>
          <w:tcPr>
            <w:tcW w:w="1980" w:type="dxa"/>
          </w:tcPr>
          <w:p w:rsidR="00495484" w:rsidRDefault="00495484" w:rsidP="00495484">
            <w:r>
              <w:t>Економско пословање</w:t>
            </w:r>
          </w:p>
        </w:tc>
        <w:tc>
          <w:tcPr>
            <w:tcW w:w="2007" w:type="dxa"/>
          </w:tcPr>
          <w:p w:rsidR="00495484" w:rsidRDefault="00495484" w:rsidP="00495484"/>
        </w:tc>
        <w:tc>
          <w:tcPr>
            <w:tcW w:w="1767" w:type="dxa"/>
          </w:tcPr>
          <w:p w:rsidR="00495484" w:rsidRDefault="00495484" w:rsidP="00495484">
            <w:r>
              <w:t>72 В 30Б</w:t>
            </w:r>
          </w:p>
        </w:tc>
        <w:tc>
          <w:tcPr>
            <w:tcW w:w="1767" w:type="dxa"/>
          </w:tcPr>
          <w:p w:rsidR="00495484" w:rsidRDefault="00495484" w:rsidP="00495484">
            <w:r>
              <w:t>105В  60Б</w:t>
            </w:r>
          </w:p>
        </w:tc>
        <w:tc>
          <w:tcPr>
            <w:tcW w:w="1767" w:type="dxa"/>
          </w:tcPr>
          <w:p w:rsidR="00495484" w:rsidRDefault="00495484" w:rsidP="00495484">
            <w:r>
              <w:t>93В  60Б</w:t>
            </w:r>
          </w:p>
        </w:tc>
      </w:tr>
      <w:tr w:rsidR="00495484" w:rsidTr="00495484">
        <w:tc>
          <w:tcPr>
            <w:tcW w:w="1980" w:type="dxa"/>
          </w:tcPr>
          <w:p w:rsidR="00495484" w:rsidRDefault="00495484" w:rsidP="00495484">
            <w:r>
              <w:t>Јавне финансије</w:t>
            </w:r>
          </w:p>
        </w:tc>
        <w:tc>
          <w:tcPr>
            <w:tcW w:w="2007" w:type="dxa"/>
          </w:tcPr>
          <w:p w:rsidR="00495484" w:rsidRDefault="00495484" w:rsidP="00495484"/>
        </w:tc>
        <w:tc>
          <w:tcPr>
            <w:tcW w:w="1767" w:type="dxa"/>
          </w:tcPr>
          <w:p w:rsidR="00495484" w:rsidRDefault="00495484" w:rsidP="00495484">
            <w:r>
              <w:t>72Т</w:t>
            </w:r>
          </w:p>
        </w:tc>
        <w:tc>
          <w:tcPr>
            <w:tcW w:w="1767" w:type="dxa"/>
          </w:tcPr>
          <w:p w:rsidR="00495484" w:rsidRDefault="00495484" w:rsidP="00495484"/>
        </w:tc>
        <w:tc>
          <w:tcPr>
            <w:tcW w:w="1767" w:type="dxa"/>
          </w:tcPr>
          <w:p w:rsidR="00495484" w:rsidRDefault="00495484" w:rsidP="00495484"/>
        </w:tc>
      </w:tr>
      <w:tr w:rsidR="00495484" w:rsidTr="00495484">
        <w:tc>
          <w:tcPr>
            <w:tcW w:w="1980" w:type="dxa"/>
          </w:tcPr>
          <w:p w:rsidR="00495484" w:rsidRDefault="00495484" w:rsidP="00495484">
            <w:r>
              <w:t>Предузетништво</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tc>
        <w:tc>
          <w:tcPr>
            <w:tcW w:w="1767" w:type="dxa"/>
          </w:tcPr>
          <w:p w:rsidR="00495484" w:rsidRDefault="00495484" w:rsidP="00495484">
            <w:r>
              <w:t>62В</w:t>
            </w:r>
          </w:p>
        </w:tc>
      </w:tr>
      <w:tr w:rsidR="00495484" w:rsidTr="00495484">
        <w:tc>
          <w:tcPr>
            <w:tcW w:w="1980" w:type="dxa"/>
          </w:tcPr>
          <w:p w:rsidR="00495484" w:rsidRDefault="00495484" w:rsidP="00495484">
            <w:r>
              <w:t>Изабрани програми</w:t>
            </w:r>
          </w:p>
        </w:tc>
        <w:tc>
          <w:tcPr>
            <w:tcW w:w="2007" w:type="dxa"/>
          </w:tcPr>
          <w:p w:rsidR="00495484" w:rsidRDefault="00495484" w:rsidP="00495484"/>
        </w:tc>
        <w:tc>
          <w:tcPr>
            <w:tcW w:w="1767" w:type="dxa"/>
          </w:tcPr>
          <w:p w:rsidR="00495484" w:rsidRDefault="00495484" w:rsidP="00495484"/>
        </w:tc>
        <w:tc>
          <w:tcPr>
            <w:tcW w:w="1767" w:type="dxa"/>
          </w:tcPr>
          <w:p w:rsidR="00495484" w:rsidRDefault="00495484" w:rsidP="00495484">
            <w:r>
              <w:t>70Т</w:t>
            </w:r>
          </w:p>
        </w:tc>
        <w:tc>
          <w:tcPr>
            <w:tcW w:w="1767" w:type="dxa"/>
          </w:tcPr>
          <w:p w:rsidR="00495484" w:rsidRDefault="00495484" w:rsidP="00495484">
            <w:r>
              <w:t>62В</w:t>
            </w:r>
          </w:p>
        </w:tc>
      </w:tr>
    </w:tbl>
    <w:p w:rsidR="00495484" w:rsidRDefault="00495484" w:rsidP="00495484">
      <w:pPr>
        <w:rPr>
          <w:rFonts w:ascii="Times New Roman" w:hAnsi="Times New Roman" w:cs="Times New Roman"/>
        </w:rPr>
      </w:pPr>
    </w:p>
    <w:p w:rsidR="00495484" w:rsidRDefault="00495484" w:rsidP="00495484">
      <w:pPr>
        <w:rPr>
          <w:rFonts w:ascii="Times New Roman" w:hAnsi="Times New Roman" w:cs="Times New Roman"/>
        </w:rPr>
      </w:pPr>
      <w:r>
        <w:rPr>
          <w:rFonts w:ascii="Times New Roman" w:hAnsi="Times New Roman" w:cs="Times New Roman"/>
        </w:rPr>
        <w:t>Остали облици образовно - васпитног рада</w:t>
      </w:r>
    </w:p>
    <w:tbl>
      <w:tblPr>
        <w:tblStyle w:val="TableGrid"/>
        <w:tblW w:w="0" w:type="auto"/>
        <w:tblLook w:val="04A0"/>
      </w:tblPr>
      <w:tblGrid>
        <w:gridCol w:w="1857"/>
        <w:gridCol w:w="1857"/>
        <w:gridCol w:w="1858"/>
        <w:gridCol w:w="1858"/>
        <w:gridCol w:w="1858"/>
      </w:tblGrid>
      <w:tr w:rsidR="00495484" w:rsidTr="00495484">
        <w:tc>
          <w:tcPr>
            <w:tcW w:w="1857" w:type="dxa"/>
          </w:tcPr>
          <w:p w:rsidR="00495484" w:rsidRDefault="00495484" w:rsidP="00495484">
            <w:r>
              <w:t>Час одељењског старешине</w:t>
            </w:r>
          </w:p>
        </w:tc>
        <w:tc>
          <w:tcPr>
            <w:tcW w:w="1857" w:type="dxa"/>
          </w:tcPr>
          <w:p w:rsidR="00495484" w:rsidRDefault="00495484" w:rsidP="00495484">
            <w:r>
              <w:t>74</w:t>
            </w:r>
          </w:p>
        </w:tc>
        <w:tc>
          <w:tcPr>
            <w:tcW w:w="1858" w:type="dxa"/>
          </w:tcPr>
          <w:p w:rsidR="00495484" w:rsidRDefault="00495484" w:rsidP="00495484">
            <w:r>
              <w:t>72</w:t>
            </w:r>
          </w:p>
        </w:tc>
        <w:tc>
          <w:tcPr>
            <w:tcW w:w="1858" w:type="dxa"/>
          </w:tcPr>
          <w:p w:rsidR="00495484" w:rsidRDefault="00495484" w:rsidP="00495484">
            <w:r>
              <w:t>70</w:t>
            </w:r>
          </w:p>
        </w:tc>
        <w:tc>
          <w:tcPr>
            <w:tcW w:w="1858" w:type="dxa"/>
          </w:tcPr>
          <w:p w:rsidR="00495484" w:rsidRDefault="00495484" w:rsidP="00495484">
            <w:r>
              <w:t>62</w:t>
            </w:r>
          </w:p>
        </w:tc>
      </w:tr>
      <w:tr w:rsidR="00495484" w:rsidTr="00495484">
        <w:tc>
          <w:tcPr>
            <w:tcW w:w="1857" w:type="dxa"/>
          </w:tcPr>
          <w:p w:rsidR="00495484" w:rsidRDefault="00495484" w:rsidP="00495484">
            <w:r>
              <w:t>Додатни рад</w:t>
            </w:r>
          </w:p>
        </w:tc>
        <w:tc>
          <w:tcPr>
            <w:tcW w:w="1857"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r>
      <w:tr w:rsidR="00495484" w:rsidTr="00495484">
        <w:tc>
          <w:tcPr>
            <w:tcW w:w="1857" w:type="dxa"/>
          </w:tcPr>
          <w:p w:rsidR="00495484" w:rsidRDefault="00495484" w:rsidP="00495484">
            <w:r>
              <w:t>Допунски рад</w:t>
            </w:r>
          </w:p>
        </w:tc>
        <w:tc>
          <w:tcPr>
            <w:tcW w:w="1857"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r>
      <w:tr w:rsidR="00495484" w:rsidTr="00495484">
        <w:tc>
          <w:tcPr>
            <w:tcW w:w="1857" w:type="dxa"/>
          </w:tcPr>
          <w:p w:rsidR="00495484" w:rsidRDefault="00495484" w:rsidP="00495484">
            <w:r>
              <w:t>Припремни рад</w:t>
            </w:r>
          </w:p>
        </w:tc>
        <w:tc>
          <w:tcPr>
            <w:tcW w:w="1857"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c>
          <w:tcPr>
            <w:tcW w:w="1858" w:type="dxa"/>
          </w:tcPr>
          <w:p w:rsidR="00495484" w:rsidRDefault="00495484" w:rsidP="00495484">
            <w:r>
              <w:t>До 30</w:t>
            </w:r>
          </w:p>
        </w:tc>
      </w:tr>
      <w:tr w:rsidR="00495484" w:rsidTr="00495484">
        <w:tc>
          <w:tcPr>
            <w:tcW w:w="1857" w:type="dxa"/>
          </w:tcPr>
          <w:p w:rsidR="00495484" w:rsidRDefault="00495484" w:rsidP="00495484">
            <w:r>
              <w:t>Час одељењског старешине</w:t>
            </w:r>
          </w:p>
        </w:tc>
        <w:tc>
          <w:tcPr>
            <w:tcW w:w="1857" w:type="dxa"/>
          </w:tcPr>
          <w:p w:rsidR="00495484" w:rsidRDefault="00495484" w:rsidP="00495484">
            <w:r>
              <w:t>74</w:t>
            </w:r>
          </w:p>
        </w:tc>
        <w:tc>
          <w:tcPr>
            <w:tcW w:w="1858" w:type="dxa"/>
          </w:tcPr>
          <w:p w:rsidR="00495484" w:rsidRDefault="00495484" w:rsidP="00495484">
            <w:r>
              <w:t>72</w:t>
            </w:r>
          </w:p>
        </w:tc>
        <w:tc>
          <w:tcPr>
            <w:tcW w:w="1858" w:type="dxa"/>
          </w:tcPr>
          <w:p w:rsidR="00495484" w:rsidRDefault="00495484" w:rsidP="00495484">
            <w:r>
              <w:t>70</w:t>
            </w:r>
          </w:p>
        </w:tc>
        <w:tc>
          <w:tcPr>
            <w:tcW w:w="1858" w:type="dxa"/>
          </w:tcPr>
          <w:p w:rsidR="00495484" w:rsidRDefault="00495484" w:rsidP="00495484">
            <w:r>
              <w:t>62</w:t>
            </w:r>
          </w:p>
        </w:tc>
      </w:tr>
    </w:tbl>
    <w:p w:rsidR="00495484" w:rsidRDefault="00495484" w:rsidP="00495484">
      <w:pPr>
        <w:rPr>
          <w:rFonts w:ascii="Times New Roman" w:hAnsi="Times New Roman" w:cs="Times New Roman"/>
        </w:rPr>
      </w:pPr>
    </w:p>
    <w:p w:rsidR="00495484" w:rsidRDefault="00495484" w:rsidP="00495484">
      <w:pPr>
        <w:rPr>
          <w:rFonts w:ascii="Times New Roman" w:hAnsi="Times New Roman" w:cs="Times New Roman"/>
        </w:rPr>
      </w:pPr>
      <w:r>
        <w:rPr>
          <w:rFonts w:ascii="Times New Roman" w:hAnsi="Times New Roman" w:cs="Times New Roman"/>
        </w:rPr>
        <w:t xml:space="preserve">ПЛАН НАСТАВЕ И УЧЕЊА СРЕДЊЕГ СТРУЧНОГ ОБРАЗОВАЊА  И ВАСПИТАЊА У ПОДРУЧЈУ РАДА ТРГОДВИНА, УГОСТИТЕЉСТВО И ТУРИЗАМ 2023/24. ГОДИНЕ </w:t>
      </w:r>
    </w:p>
    <w:p w:rsidR="00495484" w:rsidRDefault="00495484" w:rsidP="00495484">
      <w:pPr>
        <w:rPr>
          <w:rFonts w:ascii="Times New Roman" w:hAnsi="Times New Roman" w:cs="Times New Roman"/>
        </w:rPr>
      </w:pPr>
      <w:r>
        <w:rPr>
          <w:rFonts w:ascii="Times New Roman" w:hAnsi="Times New Roman" w:cs="Times New Roman"/>
        </w:rPr>
        <w:t>( ВАЖИ ЗА САДАШЊИ ПРВИ РАЗРЕД)</w:t>
      </w:r>
    </w:p>
    <w:p w:rsidR="00495484" w:rsidRDefault="00495484" w:rsidP="00495484">
      <w:pPr>
        <w:rPr>
          <w:rFonts w:ascii="Times New Roman" w:hAnsi="Times New Roman" w:cs="Times New Roman"/>
        </w:rPr>
      </w:pPr>
    </w:p>
    <w:p w:rsidR="00495484" w:rsidRDefault="00495484" w:rsidP="00495484">
      <w:pPr>
        <w:rPr>
          <w:rFonts w:ascii="Times New Roman" w:hAnsi="Times New Roman" w:cs="Times New Roman"/>
        </w:rPr>
      </w:pPr>
      <w:r>
        <w:rPr>
          <w:rFonts w:ascii="Times New Roman" w:hAnsi="Times New Roman" w:cs="Times New Roman"/>
        </w:rPr>
        <w:t>ТРГОВАЦ</w:t>
      </w:r>
    </w:p>
    <w:p w:rsidR="00495484" w:rsidRDefault="00495484" w:rsidP="00495484">
      <w:pPr>
        <w:rPr>
          <w:rFonts w:ascii="Times New Roman" w:hAnsi="Times New Roman" w:cs="Times New Roman"/>
        </w:rPr>
      </w:pPr>
    </w:p>
    <w:tbl>
      <w:tblPr>
        <w:tblStyle w:val="TableGrid"/>
        <w:tblW w:w="0" w:type="auto"/>
        <w:tblLook w:val="04A0"/>
      </w:tblPr>
      <w:tblGrid>
        <w:gridCol w:w="4644"/>
        <w:gridCol w:w="1418"/>
        <w:gridCol w:w="1559"/>
        <w:gridCol w:w="1667"/>
      </w:tblGrid>
      <w:tr w:rsidR="00495484" w:rsidTr="00495484">
        <w:tc>
          <w:tcPr>
            <w:tcW w:w="4644" w:type="dxa"/>
            <w:vMerge w:val="restart"/>
          </w:tcPr>
          <w:p w:rsidR="00495484" w:rsidRDefault="00495484" w:rsidP="00495484">
            <w:r>
              <w:t>Предмет</w:t>
            </w:r>
          </w:p>
        </w:tc>
        <w:tc>
          <w:tcPr>
            <w:tcW w:w="4644" w:type="dxa"/>
            <w:gridSpan w:val="3"/>
          </w:tcPr>
          <w:p w:rsidR="00495484" w:rsidRDefault="00495484" w:rsidP="00495484">
            <w:r>
              <w:t>Годишњи фонд часова</w:t>
            </w:r>
          </w:p>
        </w:tc>
      </w:tr>
      <w:tr w:rsidR="00495484" w:rsidTr="00495484">
        <w:tc>
          <w:tcPr>
            <w:tcW w:w="4644" w:type="dxa"/>
            <w:vMerge/>
          </w:tcPr>
          <w:p w:rsidR="00495484" w:rsidRDefault="00495484" w:rsidP="00495484"/>
        </w:tc>
        <w:tc>
          <w:tcPr>
            <w:tcW w:w="1418" w:type="dxa"/>
          </w:tcPr>
          <w:p w:rsidR="00495484" w:rsidRPr="00832327" w:rsidRDefault="00495484" w:rsidP="00495484">
            <w:r>
              <w:t>Први разред</w:t>
            </w:r>
          </w:p>
        </w:tc>
        <w:tc>
          <w:tcPr>
            <w:tcW w:w="1559" w:type="dxa"/>
          </w:tcPr>
          <w:p w:rsidR="00495484" w:rsidRDefault="00495484" w:rsidP="00495484">
            <w:r>
              <w:t>Други разред</w:t>
            </w:r>
          </w:p>
        </w:tc>
        <w:tc>
          <w:tcPr>
            <w:tcW w:w="1667" w:type="dxa"/>
          </w:tcPr>
          <w:p w:rsidR="00495484" w:rsidRDefault="00495484" w:rsidP="00495484">
            <w:r w:rsidRPr="00832327">
              <w:t>Трећи разред</w:t>
            </w:r>
          </w:p>
        </w:tc>
      </w:tr>
      <w:tr w:rsidR="00495484" w:rsidTr="00495484">
        <w:tc>
          <w:tcPr>
            <w:tcW w:w="4644" w:type="dxa"/>
          </w:tcPr>
          <w:p w:rsidR="00495484" w:rsidRDefault="00495484" w:rsidP="00495484">
            <w:r>
              <w:t>Српски језик и књижевност</w:t>
            </w:r>
          </w:p>
        </w:tc>
        <w:tc>
          <w:tcPr>
            <w:tcW w:w="1418" w:type="dxa"/>
          </w:tcPr>
          <w:p w:rsidR="00495484" w:rsidRDefault="00495484" w:rsidP="00495484">
            <w:r>
              <w:t>105Т</w:t>
            </w:r>
          </w:p>
        </w:tc>
        <w:tc>
          <w:tcPr>
            <w:tcW w:w="1559" w:type="dxa"/>
          </w:tcPr>
          <w:p w:rsidR="00495484" w:rsidRDefault="00495484" w:rsidP="00495484">
            <w:r>
              <w:t>68Т</w:t>
            </w:r>
          </w:p>
        </w:tc>
        <w:tc>
          <w:tcPr>
            <w:tcW w:w="1667" w:type="dxa"/>
          </w:tcPr>
          <w:p w:rsidR="00495484" w:rsidRDefault="00495484" w:rsidP="00495484">
            <w:r>
              <w:t>62Т</w:t>
            </w:r>
          </w:p>
        </w:tc>
      </w:tr>
      <w:tr w:rsidR="00495484" w:rsidTr="00495484">
        <w:tc>
          <w:tcPr>
            <w:tcW w:w="4644" w:type="dxa"/>
          </w:tcPr>
          <w:p w:rsidR="00495484" w:rsidRDefault="00495484" w:rsidP="00495484">
            <w:r>
              <w:t>Страни језик</w:t>
            </w:r>
          </w:p>
        </w:tc>
        <w:tc>
          <w:tcPr>
            <w:tcW w:w="1418" w:type="dxa"/>
          </w:tcPr>
          <w:p w:rsidR="00495484" w:rsidRDefault="00495484" w:rsidP="00495484">
            <w:r>
              <w:t>70Т</w:t>
            </w:r>
          </w:p>
        </w:tc>
        <w:tc>
          <w:tcPr>
            <w:tcW w:w="1559" w:type="dxa"/>
          </w:tcPr>
          <w:p w:rsidR="00495484" w:rsidRDefault="00495484" w:rsidP="00495484">
            <w:r>
              <w:t>68Т</w:t>
            </w:r>
          </w:p>
        </w:tc>
        <w:tc>
          <w:tcPr>
            <w:tcW w:w="1667" w:type="dxa"/>
          </w:tcPr>
          <w:p w:rsidR="00495484" w:rsidRDefault="00495484" w:rsidP="00495484">
            <w:r>
              <w:t>62Т</w:t>
            </w:r>
          </w:p>
        </w:tc>
      </w:tr>
      <w:tr w:rsidR="00495484" w:rsidTr="00495484">
        <w:tc>
          <w:tcPr>
            <w:tcW w:w="4644" w:type="dxa"/>
          </w:tcPr>
          <w:p w:rsidR="00495484" w:rsidRDefault="00495484" w:rsidP="00495484">
            <w:r>
              <w:t>Физичко васпитање</w:t>
            </w:r>
          </w:p>
        </w:tc>
        <w:tc>
          <w:tcPr>
            <w:tcW w:w="1418" w:type="dxa"/>
          </w:tcPr>
          <w:p w:rsidR="00495484" w:rsidRDefault="00495484" w:rsidP="00495484">
            <w:r>
              <w:t>70Т</w:t>
            </w:r>
          </w:p>
        </w:tc>
        <w:tc>
          <w:tcPr>
            <w:tcW w:w="1559" w:type="dxa"/>
          </w:tcPr>
          <w:p w:rsidR="00495484" w:rsidRDefault="00495484" w:rsidP="00495484">
            <w:r>
              <w:t>68Т</w:t>
            </w:r>
          </w:p>
        </w:tc>
        <w:tc>
          <w:tcPr>
            <w:tcW w:w="1667" w:type="dxa"/>
          </w:tcPr>
          <w:p w:rsidR="00495484" w:rsidRDefault="00495484" w:rsidP="00495484">
            <w:r>
              <w:t>62Т</w:t>
            </w:r>
          </w:p>
        </w:tc>
      </w:tr>
      <w:tr w:rsidR="00495484" w:rsidTr="00495484">
        <w:tc>
          <w:tcPr>
            <w:tcW w:w="4644" w:type="dxa"/>
          </w:tcPr>
          <w:p w:rsidR="00495484" w:rsidRDefault="00495484" w:rsidP="00495484">
            <w:r>
              <w:lastRenderedPageBreak/>
              <w:t>Математика</w:t>
            </w:r>
          </w:p>
        </w:tc>
        <w:tc>
          <w:tcPr>
            <w:tcW w:w="1418" w:type="dxa"/>
          </w:tcPr>
          <w:p w:rsidR="00495484" w:rsidRDefault="00495484" w:rsidP="00495484">
            <w:r>
              <w:t>70Т</w:t>
            </w:r>
          </w:p>
        </w:tc>
        <w:tc>
          <w:tcPr>
            <w:tcW w:w="1559" w:type="dxa"/>
          </w:tcPr>
          <w:p w:rsidR="00495484" w:rsidRDefault="00495484" w:rsidP="00495484">
            <w:r>
              <w:t>68Т</w:t>
            </w:r>
          </w:p>
        </w:tc>
        <w:tc>
          <w:tcPr>
            <w:tcW w:w="1667" w:type="dxa"/>
          </w:tcPr>
          <w:p w:rsidR="00495484" w:rsidRDefault="00495484" w:rsidP="00495484">
            <w:r>
              <w:t>31Т</w:t>
            </w:r>
          </w:p>
        </w:tc>
      </w:tr>
      <w:tr w:rsidR="00495484" w:rsidTr="00495484">
        <w:tc>
          <w:tcPr>
            <w:tcW w:w="4644" w:type="dxa"/>
          </w:tcPr>
          <w:p w:rsidR="00495484" w:rsidRDefault="00495484" w:rsidP="00495484">
            <w:r>
              <w:t>Историја</w:t>
            </w:r>
          </w:p>
        </w:tc>
        <w:tc>
          <w:tcPr>
            <w:tcW w:w="1418" w:type="dxa"/>
          </w:tcPr>
          <w:p w:rsidR="00495484" w:rsidRDefault="00495484" w:rsidP="00495484">
            <w:r>
              <w:t>70Т</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Рачунарство и информатика</w:t>
            </w:r>
          </w:p>
        </w:tc>
        <w:tc>
          <w:tcPr>
            <w:tcW w:w="1418" w:type="dxa"/>
          </w:tcPr>
          <w:p w:rsidR="00495484" w:rsidRDefault="00495484" w:rsidP="00495484">
            <w:r>
              <w:t>70В</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Географија</w:t>
            </w:r>
          </w:p>
        </w:tc>
        <w:tc>
          <w:tcPr>
            <w:tcW w:w="1418" w:type="dxa"/>
          </w:tcPr>
          <w:p w:rsidR="00495484" w:rsidRDefault="00495484" w:rsidP="00495484">
            <w:r>
              <w:t>35Т</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Екологија и заштита животне средине</w:t>
            </w:r>
          </w:p>
        </w:tc>
        <w:tc>
          <w:tcPr>
            <w:tcW w:w="1418" w:type="dxa"/>
          </w:tcPr>
          <w:p w:rsidR="00495484" w:rsidRDefault="00495484" w:rsidP="00495484">
            <w:r>
              <w:t>35Т</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Хемија</w:t>
            </w:r>
          </w:p>
        </w:tc>
        <w:tc>
          <w:tcPr>
            <w:tcW w:w="1418" w:type="dxa"/>
          </w:tcPr>
          <w:p w:rsidR="00495484" w:rsidRDefault="00495484" w:rsidP="00495484">
            <w:r>
              <w:t>35Т</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Социологија са правима грађана</w:t>
            </w:r>
          </w:p>
        </w:tc>
        <w:tc>
          <w:tcPr>
            <w:tcW w:w="1418" w:type="dxa"/>
          </w:tcPr>
          <w:p w:rsidR="00495484" w:rsidRDefault="00495484" w:rsidP="00495484">
            <w:r>
              <w:t>35Т</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Верска настава/ Грађанско васпитање</w:t>
            </w:r>
          </w:p>
        </w:tc>
        <w:tc>
          <w:tcPr>
            <w:tcW w:w="1418" w:type="dxa"/>
          </w:tcPr>
          <w:p w:rsidR="00495484" w:rsidRDefault="00495484" w:rsidP="00495484">
            <w:r>
              <w:t>35Т</w:t>
            </w:r>
          </w:p>
        </w:tc>
        <w:tc>
          <w:tcPr>
            <w:tcW w:w="1559" w:type="dxa"/>
          </w:tcPr>
          <w:p w:rsidR="00495484" w:rsidRDefault="00495484" w:rsidP="00495484">
            <w:r>
              <w:t>34Т</w:t>
            </w:r>
          </w:p>
        </w:tc>
        <w:tc>
          <w:tcPr>
            <w:tcW w:w="1667" w:type="dxa"/>
          </w:tcPr>
          <w:p w:rsidR="00495484" w:rsidRDefault="00495484" w:rsidP="00495484">
            <w:r>
              <w:t>31Т</w:t>
            </w:r>
          </w:p>
        </w:tc>
      </w:tr>
      <w:tr w:rsidR="00495484" w:rsidTr="00495484">
        <w:tc>
          <w:tcPr>
            <w:tcW w:w="4644" w:type="dxa"/>
          </w:tcPr>
          <w:p w:rsidR="00495484" w:rsidRDefault="00495484" w:rsidP="00495484">
            <w:r>
              <w:t>Изборни програм</w:t>
            </w:r>
          </w:p>
        </w:tc>
        <w:tc>
          <w:tcPr>
            <w:tcW w:w="1418" w:type="dxa"/>
          </w:tcPr>
          <w:p w:rsidR="00495484" w:rsidRDefault="00495484" w:rsidP="00495484"/>
        </w:tc>
        <w:tc>
          <w:tcPr>
            <w:tcW w:w="1559" w:type="dxa"/>
          </w:tcPr>
          <w:p w:rsidR="00495484" w:rsidRDefault="00495484" w:rsidP="00495484">
            <w:r>
              <w:t>34Т</w:t>
            </w:r>
          </w:p>
        </w:tc>
        <w:tc>
          <w:tcPr>
            <w:tcW w:w="1667" w:type="dxa"/>
          </w:tcPr>
          <w:p w:rsidR="00495484" w:rsidRDefault="00495484" w:rsidP="00495484">
            <w:r>
              <w:t>31Т</w:t>
            </w:r>
          </w:p>
        </w:tc>
      </w:tr>
      <w:tr w:rsidR="00495484" w:rsidTr="00495484">
        <w:tc>
          <w:tcPr>
            <w:tcW w:w="4644" w:type="dxa"/>
          </w:tcPr>
          <w:p w:rsidR="00495484" w:rsidRDefault="00495484" w:rsidP="00495484">
            <w:r w:rsidRPr="00832327">
              <w:t>Основи трговине</w:t>
            </w:r>
          </w:p>
        </w:tc>
        <w:tc>
          <w:tcPr>
            <w:tcW w:w="1418" w:type="dxa"/>
          </w:tcPr>
          <w:p w:rsidR="00495484" w:rsidRDefault="00495484" w:rsidP="00495484">
            <w:r w:rsidRPr="00832327">
              <w:t>70</w:t>
            </w:r>
            <w:r>
              <w:t>Т</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Трговинско пословање</w:t>
            </w:r>
          </w:p>
        </w:tc>
        <w:tc>
          <w:tcPr>
            <w:tcW w:w="1418" w:type="dxa"/>
          </w:tcPr>
          <w:p w:rsidR="00495484" w:rsidRDefault="00495484" w:rsidP="00495484">
            <w:r>
              <w:t>70 Т 105В</w:t>
            </w:r>
          </w:p>
        </w:tc>
        <w:tc>
          <w:tcPr>
            <w:tcW w:w="1559" w:type="dxa"/>
          </w:tcPr>
          <w:p w:rsidR="00495484" w:rsidRDefault="00495484" w:rsidP="00495484">
            <w:r>
              <w:t>68Т 68В</w:t>
            </w:r>
          </w:p>
        </w:tc>
        <w:tc>
          <w:tcPr>
            <w:tcW w:w="1667" w:type="dxa"/>
          </w:tcPr>
          <w:p w:rsidR="00495484" w:rsidRDefault="00495484" w:rsidP="00495484">
            <w:r>
              <w:t>62Т 93В</w:t>
            </w:r>
          </w:p>
        </w:tc>
      </w:tr>
      <w:tr w:rsidR="00495484" w:rsidTr="00495484">
        <w:tc>
          <w:tcPr>
            <w:tcW w:w="4644" w:type="dxa"/>
          </w:tcPr>
          <w:p w:rsidR="00495484" w:rsidRDefault="00495484" w:rsidP="00495484">
            <w:r>
              <w:t>Пословна комуникација</w:t>
            </w:r>
          </w:p>
        </w:tc>
        <w:tc>
          <w:tcPr>
            <w:tcW w:w="1418" w:type="dxa"/>
          </w:tcPr>
          <w:p w:rsidR="00495484" w:rsidRDefault="00495484" w:rsidP="00495484">
            <w:r>
              <w:t>70Т</w:t>
            </w:r>
          </w:p>
        </w:tc>
        <w:tc>
          <w:tcPr>
            <w:tcW w:w="1559" w:type="dxa"/>
          </w:tcPr>
          <w:p w:rsidR="00495484" w:rsidRDefault="00495484" w:rsidP="00495484"/>
        </w:tc>
        <w:tc>
          <w:tcPr>
            <w:tcW w:w="1667" w:type="dxa"/>
          </w:tcPr>
          <w:p w:rsidR="00495484" w:rsidRDefault="00495484" w:rsidP="00495484"/>
        </w:tc>
      </w:tr>
      <w:tr w:rsidR="00495484" w:rsidTr="00495484">
        <w:tc>
          <w:tcPr>
            <w:tcW w:w="4644" w:type="dxa"/>
          </w:tcPr>
          <w:p w:rsidR="00495484" w:rsidRDefault="00495484" w:rsidP="00495484">
            <w:r>
              <w:t>Познавање робе</w:t>
            </w:r>
          </w:p>
        </w:tc>
        <w:tc>
          <w:tcPr>
            <w:tcW w:w="1418" w:type="dxa"/>
          </w:tcPr>
          <w:p w:rsidR="00495484" w:rsidRDefault="00495484" w:rsidP="00495484"/>
        </w:tc>
        <w:tc>
          <w:tcPr>
            <w:tcW w:w="1559" w:type="dxa"/>
          </w:tcPr>
          <w:p w:rsidR="00495484" w:rsidRDefault="00495484" w:rsidP="00495484">
            <w:r>
              <w:t>68Т</w:t>
            </w:r>
          </w:p>
        </w:tc>
        <w:tc>
          <w:tcPr>
            <w:tcW w:w="1667" w:type="dxa"/>
          </w:tcPr>
          <w:p w:rsidR="00495484" w:rsidRDefault="00495484" w:rsidP="00495484"/>
        </w:tc>
      </w:tr>
      <w:tr w:rsidR="00495484" w:rsidTr="00495484">
        <w:tc>
          <w:tcPr>
            <w:tcW w:w="4644" w:type="dxa"/>
          </w:tcPr>
          <w:p w:rsidR="00495484" w:rsidRDefault="00495484" w:rsidP="00495484">
            <w:r>
              <w:t>Економика трговине</w:t>
            </w:r>
          </w:p>
        </w:tc>
        <w:tc>
          <w:tcPr>
            <w:tcW w:w="1418" w:type="dxa"/>
          </w:tcPr>
          <w:p w:rsidR="00495484" w:rsidRDefault="00495484" w:rsidP="00495484"/>
        </w:tc>
        <w:tc>
          <w:tcPr>
            <w:tcW w:w="1559" w:type="dxa"/>
          </w:tcPr>
          <w:p w:rsidR="00495484" w:rsidRDefault="00495484" w:rsidP="00495484">
            <w:r>
              <w:t>68Т</w:t>
            </w:r>
          </w:p>
        </w:tc>
        <w:tc>
          <w:tcPr>
            <w:tcW w:w="1667" w:type="dxa"/>
          </w:tcPr>
          <w:p w:rsidR="00495484" w:rsidRDefault="00495484" w:rsidP="00495484"/>
        </w:tc>
      </w:tr>
      <w:tr w:rsidR="00495484" w:rsidTr="00495484">
        <w:tc>
          <w:tcPr>
            <w:tcW w:w="4644" w:type="dxa"/>
          </w:tcPr>
          <w:p w:rsidR="00495484" w:rsidRDefault="00495484" w:rsidP="00495484">
            <w:r>
              <w:t>Психологија потрошача</w:t>
            </w:r>
          </w:p>
        </w:tc>
        <w:tc>
          <w:tcPr>
            <w:tcW w:w="1418" w:type="dxa"/>
          </w:tcPr>
          <w:p w:rsidR="00495484" w:rsidRDefault="00495484" w:rsidP="00495484"/>
        </w:tc>
        <w:tc>
          <w:tcPr>
            <w:tcW w:w="1559" w:type="dxa"/>
          </w:tcPr>
          <w:p w:rsidR="00495484" w:rsidRDefault="00495484" w:rsidP="00495484">
            <w:r>
              <w:t>68Т</w:t>
            </w:r>
          </w:p>
        </w:tc>
        <w:tc>
          <w:tcPr>
            <w:tcW w:w="1667" w:type="dxa"/>
          </w:tcPr>
          <w:p w:rsidR="00495484" w:rsidRDefault="00495484" w:rsidP="00495484"/>
        </w:tc>
      </w:tr>
      <w:tr w:rsidR="00495484" w:rsidTr="00495484">
        <w:tc>
          <w:tcPr>
            <w:tcW w:w="4644" w:type="dxa"/>
          </w:tcPr>
          <w:p w:rsidR="00495484" w:rsidRDefault="00495484" w:rsidP="00495484">
            <w:r>
              <w:t>Маркетинг у трговини</w:t>
            </w:r>
          </w:p>
        </w:tc>
        <w:tc>
          <w:tcPr>
            <w:tcW w:w="1418" w:type="dxa"/>
          </w:tcPr>
          <w:p w:rsidR="00495484" w:rsidRDefault="00495484" w:rsidP="00495484"/>
        </w:tc>
        <w:tc>
          <w:tcPr>
            <w:tcW w:w="1559" w:type="dxa"/>
          </w:tcPr>
          <w:p w:rsidR="00495484" w:rsidRDefault="00495484" w:rsidP="00495484"/>
        </w:tc>
        <w:tc>
          <w:tcPr>
            <w:tcW w:w="1667" w:type="dxa"/>
          </w:tcPr>
          <w:p w:rsidR="00495484" w:rsidRDefault="00495484" w:rsidP="00495484">
            <w:r>
              <w:t>62</w:t>
            </w:r>
          </w:p>
        </w:tc>
      </w:tr>
      <w:tr w:rsidR="00495484" w:rsidTr="00495484">
        <w:tc>
          <w:tcPr>
            <w:tcW w:w="4644" w:type="dxa"/>
          </w:tcPr>
          <w:p w:rsidR="00495484" w:rsidRDefault="00495484" w:rsidP="00495484">
            <w:r>
              <w:t>Комерцијално познавање робе</w:t>
            </w:r>
          </w:p>
        </w:tc>
        <w:tc>
          <w:tcPr>
            <w:tcW w:w="1418" w:type="dxa"/>
          </w:tcPr>
          <w:p w:rsidR="00495484" w:rsidRDefault="00495484" w:rsidP="00495484"/>
        </w:tc>
        <w:tc>
          <w:tcPr>
            <w:tcW w:w="1559" w:type="dxa"/>
          </w:tcPr>
          <w:p w:rsidR="00495484" w:rsidRDefault="00495484" w:rsidP="00495484"/>
        </w:tc>
        <w:tc>
          <w:tcPr>
            <w:tcW w:w="1667" w:type="dxa"/>
          </w:tcPr>
          <w:p w:rsidR="00495484" w:rsidRDefault="00495484" w:rsidP="00495484">
            <w:r>
              <w:t>62</w:t>
            </w:r>
          </w:p>
        </w:tc>
      </w:tr>
      <w:tr w:rsidR="00495484" w:rsidTr="00495484">
        <w:tc>
          <w:tcPr>
            <w:tcW w:w="4644" w:type="dxa"/>
          </w:tcPr>
          <w:p w:rsidR="00495484" w:rsidRDefault="00495484" w:rsidP="00495484">
            <w:r>
              <w:t>Предузетништво</w:t>
            </w:r>
          </w:p>
        </w:tc>
        <w:tc>
          <w:tcPr>
            <w:tcW w:w="1418" w:type="dxa"/>
          </w:tcPr>
          <w:p w:rsidR="00495484" w:rsidRDefault="00495484" w:rsidP="00495484"/>
        </w:tc>
        <w:tc>
          <w:tcPr>
            <w:tcW w:w="1559" w:type="dxa"/>
          </w:tcPr>
          <w:p w:rsidR="00495484" w:rsidRDefault="00495484" w:rsidP="00495484"/>
        </w:tc>
        <w:tc>
          <w:tcPr>
            <w:tcW w:w="1667" w:type="dxa"/>
          </w:tcPr>
          <w:p w:rsidR="00495484" w:rsidRDefault="00495484" w:rsidP="00495484">
            <w:r>
              <w:t>62В</w:t>
            </w:r>
          </w:p>
        </w:tc>
      </w:tr>
      <w:tr w:rsidR="00495484" w:rsidTr="00495484">
        <w:tc>
          <w:tcPr>
            <w:tcW w:w="4644" w:type="dxa"/>
          </w:tcPr>
          <w:p w:rsidR="00495484" w:rsidRDefault="00495484" w:rsidP="00495484">
            <w:r>
              <w:t>Практична настава</w:t>
            </w:r>
          </w:p>
        </w:tc>
        <w:tc>
          <w:tcPr>
            <w:tcW w:w="1418" w:type="dxa"/>
          </w:tcPr>
          <w:p w:rsidR="00495484" w:rsidRDefault="00495484" w:rsidP="00495484">
            <w:r>
              <w:t>210ПН 60Б</w:t>
            </w:r>
          </w:p>
        </w:tc>
        <w:tc>
          <w:tcPr>
            <w:tcW w:w="1559" w:type="dxa"/>
          </w:tcPr>
          <w:p w:rsidR="00495484" w:rsidRDefault="00495484" w:rsidP="00495484">
            <w:r>
              <w:t>408ПН 90Б</w:t>
            </w:r>
          </w:p>
        </w:tc>
        <w:tc>
          <w:tcPr>
            <w:tcW w:w="1667" w:type="dxa"/>
          </w:tcPr>
          <w:p w:rsidR="00495484" w:rsidRDefault="00495484" w:rsidP="00495484">
            <w:r>
              <w:t>372ПН 90Б</w:t>
            </w:r>
          </w:p>
        </w:tc>
      </w:tr>
    </w:tbl>
    <w:p w:rsidR="00495484" w:rsidRDefault="00495484" w:rsidP="00495484">
      <w:pPr>
        <w:rPr>
          <w:rFonts w:ascii="Times New Roman" w:hAnsi="Times New Roman" w:cs="Times New Roman"/>
        </w:rPr>
      </w:pPr>
    </w:p>
    <w:p w:rsidR="00495484" w:rsidRDefault="00495484" w:rsidP="00495484">
      <w:pPr>
        <w:rPr>
          <w:rFonts w:ascii="Times New Roman" w:hAnsi="Times New Roman" w:cs="Times New Roman"/>
        </w:rPr>
      </w:pPr>
      <w:r>
        <w:rPr>
          <w:rFonts w:ascii="Times New Roman" w:hAnsi="Times New Roman" w:cs="Times New Roman"/>
        </w:rPr>
        <w:t>Остали облици обраовно - васпитног рада</w:t>
      </w:r>
    </w:p>
    <w:tbl>
      <w:tblPr>
        <w:tblStyle w:val="TableGrid"/>
        <w:tblW w:w="0" w:type="auto"/>
        <w:tblLook w:val="04A0"/>
      </w:tblPr>
      <w:tblGrid>
        <w:gridCol w:w="4608"/>
        <w:gridCol w:w="1440"/>
        <w:gridCol w:w="1620"/>
        <w:gridCol w:w="1620"/>
      </w:tblGrid>
      <w:tr w:rsidR="00495484" w:rsidTr="00495484">
        <w:tc>
          <w:tcPr>
            <w:tcW w:w="4608" w:type="dxa"/>
          </w:tcPr>
          <w:p w:rsidR="00495484" w:rsidRDefault="00495484" w:rsidP="00495484">
            <w:r>
              <w:t>Час одељењског старешине</w:t>
            </w:r>
          </w:p>
        </w:tc>
        <w:tc>
          <w:tcPr>
            <w:tcW w:w="1440" w:type="dxa"/>
          </w:tcPr>
          <w:p w:rsidR="00495484" w:rsidRDefault="00495484" w:rsidP="00495484">
            <w:r>
              <w:t>70</w:t>
            </w:r>
          </w:p>
        </w:tc>
        <w:tc>
          <w:tcPr>
            <w:tcW w:w="1620" w:type="dxa"/>
          </w:tcPr>
          <w:p w:rsidR="00495484" w:rsidRDefault="00495484" w:rsidP="00495484">
            <w:r>
              <w:t>68</w:t>
            </w:r>
          </w:p>
        </w:tc>
        <w:tc>
          <w:tcPr>
            <w:tcW w:w="1620" w:type="dxa"/>
          </w:tcPr>
          <w:p w:rsidR="00495484" w:rsidRDefault="00495484" w:rsidP="00495484">
            <w:r>
              <w:t>62</w:t>
            </w:r>
          </w:p>
        </w:tc>
      </w:tr>
      <w:tr w:rsidR="00495484" w:rsidTr="00495484">
        <w:tc>
          <w:tcPr>
            <w:tcW w:w="4608" w:type="dxa"/>
          </w:tcPr>
          <w:p w:rsidR="00495484" w:rsidRDefault="00495484" w:rsidP="00495484">
            <w:r>
              <w:t>Додатни рад</w:t>
            </w:r>
          </w:p>
        </w:tc>
        <w:tc>
          <w:tcPr>
            <w:tcW w:w="1440" w:type="dxa"/>
          </w:tcPr>
          <w:p w:rsidR="00495484" w:rsidRDefault="00495484" w:rsidP="00495484">
            <w:r>
              <w:t>До 30</w:t>
            </w:r>
          </w:p>
        </w:tc>
        <w:tc>
          <w:tcPr>
            <w:tcW w:w="1620" w:type="dxa"/>
          </w:tcPr>
          <w:p w:rsidR="00495484" w:rsidRDefault="00495484" w:rsidP="00495484">
            <w:r>
              <w:t>До 30</w:t>
            </w:r>
          </w:p>
        </w:tc>
        <w:tc>
          <w:tcPr>
            <w:tcW w:w="1620" w:type="dxa"/>
          </w:tcPr>
          <w:p w:rsidR="00495484" w:rsidRDefault="00495484" w:rsidP="00495484">
            <w:r>
              <w:t>До 30</w:t>
            </w:r>
          </w:p>
        </w:tc>
      </w:tr>
      <w:tr w:rsidR="00495484" w:rsidTr="00495484">
        <w:tc>
          <w:tcPr>
            <w:tcW w:w="4608" w:type="dxa"/>
          </w:tcPr>
          <w:p w:rsidR="00495484" w:rsidRDefault="00495484" w:rsidP="00495484">
            <w:r>
              <w:t>Допунски рад</w:t>
            </w:r>
          </w:p>
        </w:tc>
        <w:tc>
          <w:tcPr>
            <w:tcW w:w="1440" w:type="dxa"/>
          </w:tcPr>
          <w:p w:rsidR="00495484" w:rsidRDefault="00495484" w:rsidP="00495484">
            <w:r>
              <w:t>До 30</w:t>
            </w:r>
          </w:p>
        </w:tc>
        <w:tc>
          <w:tcPr>
            <w:tcW w:w="1620" w:type="dxa"/>
          </w:tcPr>
          <w:p w:rsidR="00495484" w:rsidRDefault="00495484" w:rsidP="00495484">
            <w:r>
              <w:t>До 30</w:t>
            </w:r>
          </w:p>
        </w:tc>
        <w:tc>
          <w:tcPr>
            <w:tcW w:w="1620" w:type="dxa"/>
          </w:tcPr>
          <w:p w:rsidR="00495484" w:rsidRDefault="00495484" w:rsidP="00495484">
            <w:r>
              <w:t>До 30</w:t>
            </w:r>
          </w:p>
        </w:tc>
      </w:tr>
      <w:tr w:rsidR="00495484" w:rsidTr="00495484">
        <w:tc>
          <w:tcPr>
            <w:tcW w:w="4608" w:type="dxa"/>
          </w:tcPr>
          <w:p w:rsidR="00495484" w:rsidRDefault="00495484" w:rsidP="00495484">
            <w:r>
              <w:t>Припремни рад</w:t>
            </w:r>
          </w:p>
        </w:tc>
        <w:tc>
          <w:tcPr>
            <w:tcW w:w="1440" w:type="dxa"/>
          </w:tcPr>
          <w:p w:rsidR="00495484" w:rsidRDefault="00495484" w:rsidP="00495484">
            <w:r>
              <w:t>До 30</w:t>
            </w:r>
          </w:p>
        </w:tc>
        <w:tc>
          <w:tcPr>
            <w:tcW w:w="1620" w:type="dxa"/>
          </w:tcPr>
          <w:p w:rsidR="00495484" w:rsidRDefault="00495484" w:rsidP="00495484">
            <w:r>
              <w:t>До 30</w:t>
            </w:r>
          </w:p>
        </w:tc>
        <w:tc>
          <w:tcPr>
            <w:tcW w:w="1620" w:type="dxa"/>
          </w:tcPr>
          <w:p w:rsidR="00495484" w:rsidRDefault="00495484" w:rsidP="00495484">
            <w:r>
              <w:t>До 30</w:t>
            </w:r>
          </w:p>
        </w:tc>
      </w:tr>
      <w:tr w:rsidR="00495484" w:rsidTr="00495484">
        <w:tc>
          <w:tcPr>
            <w:tcW w:w="4608" w:type="dxa"/>
          </w:tcPr>
          <w:p w:rsidR="00495484" w:rsidRDefault="00495484" w:rsidP="00495484">
            <w:r>
              <w:t>Час одељењског старешине</w:t>
            </w:r>
          </w:p>
        </w:tc>
        <w:tc>
          <w:tcPr>
            <w:tcW w:w="1440" w:type="dxa"/>
          </w:tcPr>
          <w:p w:rsidR="00495484" w:rsidRDefault="00495484" w:rsidP="00495484">
            <w:r>
              <w:t>74</w:t>
            </w:r>
          </w:p>
        </w:tc>
        <w:tc>
          <w:tcPr>
            <w:tcW w:w="1620" w:type="dxa"/>
          </w:tcPr>
          <w:p w:rsidR="00495484" w:rsidRDefault="00495484" w:rsidP="00495484">
            <w:r>
              <w:t>72</w:t>
            </w:r>
          </w:p>
        </w:tc>
        <w:tc>
          <w:tcPr>
            <w:tcW w:w="1620" w:type="dxa"/>
          </w:tcPr>
          <w:p w:rsidR="00495484" w:rsidRDefault="00495484" w:rsidP="00495484">
            <w:r>
              <w:t>70</w:t>
            </w:r>
          </w:p>
        </w:tc>
      </w:tr>
    </w:tbl>
    <w:p w:rsidR="00495484" w:rsidRPr="00E8285C" w:rsidRDefault="00495484" w:rsidP="00E8285C">
      <w:pPr>
        <w:rPr>
          <w:rFonts w:ascii="Times New Roman" w:hAnsi="Times New Roman" w:cs="Times New Roman"/>
          <w:color w:val="FF0000"/>
          <w:lang w:val="sr-Cyrl-CS"/>
        </w:rPr>
      </w:pPr>
    </w:p>
    <w:p w:rsidR="00E8285C" w:rsidRPr="00E8285C" w:rsidRDefault="00E8285C" w:rsidP="001C56F5">
      <w:pPr>
        <w:pStyle w:val="Heading2"/>
      </w:pPr>
      <w:bookmarkStart w:id="90" w:name="_Toc461533238"/>
      <w:bookmarkStart w:id="91" w:name="_Toc493244242"/>
      <w:bookmarkStart w:id="92" w:name="_Toc146696464"/>
      <w:bookmarkEnd w:id="89"/>
      <w:r w:rsidRPr="00E8285C">
        <w:t>Слободне активности ученика</w:t>
      </w:r>
      <w:bookmarkEnd w:id="90"/>
      <w:bookmarkEnd w:id="91"/>
      <w:r w:rsidRPr="00E8285C">
        <w:t>-обогаћен једносменски рад</w:t>
      </w:r>
      <w:r w:rsidR="00E56B40">
        <w:t>, секције</w:t>
      </w:r>
      <w:bookmarkEnd w:id="92"/>
    </w:p>
    <w:p w:rsidR="00E8285C" w:rsidRDefault="00E8285C" w:rsidP="00E8285C">
      <w:pPr>
        <w:rPr>
          <w:rFonts w:ascii="Times New Roman" w:hAnsi="Times New Roman" w:cs="Times New Roman"/>
          <w:color w:val="FF0000"/>
        </w:rPr>
      </w:pPr>
    </w:p>
    <w:p w:rsidR="00A53F00" w:rsidRPr="00495484" w:rsidRDefault="00A53F00" w:rsidP="00495484">
      <w:pPr>
        <w:spacing w:after="160" w:line="259" w:lineRule="auto"/>
        <w:jc w:val="center"/>
        <w:rPr>
          <w:rFonts w:ascii="Times New Roman" w:eastAsia="Calibri" w:hAnsi="Times New Roman" w:cs="Times New Roman"/>
          <w:bCs/>
          <w:i/>
          <w:iCs/>
        </w:rPr>
      </w:pPr>
      <w:r w:rsidRPr="00A53F00">
        <w:rPr>
          <w:rFonts w:ascii="Times New Roman" w:eastAsia="Calibri" w:hAnsi="Times New Roman" w:cs="Times New Roman"/>
          <w:bCs/>
        </w:rPr>
        <w:t xml:space="preserve">РЕЗУЛТАТИ АНКЕТЕ ЗА ИЗЈАШЊАВАЊЕ О ВАННАСТАВНИМ АКТИВНОСТИМА У ОКВИРУ ПРОЈЕКТА </w:t>
      </w:r>
      <w:r w:rsidRPr="00A53F00">
        <w:rPr>
          <w:rFonts w:ascii="Times New Roman" w:eastAsia="Calibri" w:hAnsi="Times New Roman" w:cs="Times New Roman"/>
          <w:bCs/>
          <w:i/>
          <w:iCs/>
        </w:rPr>
        <w:t>ОБОГАЋЕНИ ЈЕДНОСМЕНСКИ РАД</w:t>
      </w:r>
    </w:p>
    <w:tbl>
      <w:tblPr>
        <w:tblStyle w:val="TableGrid7"/>
        <w:tblW w:w="9889" w:type="dxa"/>
        <w:tblLook w:val="04A0"/>
      </w:tblPr>
      <w:tblGrid>
        <w:gridCol w:w="7479"/>
        <w:gridCol w:w="2410"/>
      </w:tblGrid>
      <w:tr w:rsidR="00A53F00" w:rsidRPr="00A53F00" w:rsidTr="007B62CA">
        <w:tc>
          <w:tcPr>
            <w:tcW w:w="7479" w:type="dxa"/>
          </w:tcPr>
          <w:p w:rsidR="00A53F00" w:rsidRPr="00A53F00" w:rsidRDefault="00A53F00" w:rsidP="00A53F00">
            <w:pPr>
              <w:jc w:val="both"/>
              <w:rPr>
                <w:rFonts w:ascii="Times New Roman" w:eastAsia="Calibri" w:hAnsi="Times New Roman" w:cs="Times New Roman"/>
                <w:sz w:val="22"/>
                <w:szCs w:val="22"/>
              </w:rPr>
            </w:pPr>
            <w:r w:rsidRPr="00A53F00">
              <w:rPr>
                <w:rFonts w:ascii="Times New Roman" w:eastAsia="Calibri" w:hAnsi="Times New Roman" w:cs="Times New Roman"/>
                <w:bCs/>
                <w:sz w:val="22"/>
                <w:szCs w:val="22"/>
              </w:rPr>
              <w:t>РАДИОНИЦА РОК КУЛТУРЕ И СТВАРАЛАШТВА</w:t>
            </w:r>
          </w:p>
        </w:tc>
        <w:tc>
          <w:tcPr>
            <w:tcW w:w="2410" w:type="dxa"/>
            <w:vAlign w:val="center"/>
          </w:tcPr>
          <w:p w:rsidR="00A53F00" w:rsidRPr="00A53F00" w:rsidRDefault="00A53F00" w:rsidP="00A53F00">
            <w:pPr>
              <w:jc w:val="center"/>
              <w:rPr>
                <w:rFonts w:ascii="Times New Roman" w:eastAsia="Calibri" w:hAnsi="Times New Roman" w:cs="Times New Roman"/>
                <w:sz w:val="22"/>
                <w:szCs w:val="22"/>
              </w:rPr>
            </w:pPr>
            <w:r w:rsidRPr="00A53F00">
              <w:rPr>
                <w:rFonts w:ascii="Times New Roman" w:eastAsia="Calibri" w:hAnsi="Times New Roman" w:cs="Times New Roman"/>
                <w:sz w:val="22"/>
                <w:szCs w:val="22"/>
              </w:rPr>
              <w:t>17</w:t>
            </w:r>
          </w:p>
        </w:tc>
      </w:tr>
      <w:tr w:rsidR="00A53F00" w:rsidRPr="00A53F00" w:rsidTr="007B62CA">
        <w:tc>
          <w:tcPr>
            <w:tcW w:w="7479" w:type="dxa"/>
          </w:tcPr>
          <w:p w:rsidR="00A53F00" w:rsidRPr="00A53F00" w:rsidRDefault="00A53F00" w:rsidP="00A53F00">
            <w:pPr>
              <w:jc w:val="both"/>
              <w:rPr>
                <w:rFonts w:ascii="Times New Roman" w:eastAsia="Calibri" w:hAnsi="Times New Roman" w:cs="Times New Roman"/>
                <w:bCs/>
                <w:sz w:val="22"/>
                <w:szCs w:val="22"/>
              </w:rPr>
            </w:pPr>
            <w:r w:rsidRPr="00A53F00">
              <w:rPr>
                <w:rFonts w:ascii="Times New Roman" w:eastAsia="Calibri" w:hAnsi="Times New Roman" w:cs="Times New Roman"/>
                <w:bCs/>
                <w:sz w:val="22"/>
                <w:szCs w:val="22"/>
              </w:rPr>
              <w:t>ШКОЛСКО ТЕНИСКИ И СПОРТСКО ПЕЊАЧКИ КЛУБ</w:t>
            </w:r>
          </w:p>
        </w:tc>
        <w:tc>
          <w:tcPr>
            <w:tcW w:w="2410" w:type="dxa"/>
            <w:vAlign w:val="center"/>
          </w:tcPr>
          <w:p w:rsidR="00A53F00" w:rsidRPr="00A53F00" w:rsidRDefault="00A53F00" w:rsidP="00A53F00">
            <w:pPr>
              <w:jc w:val="center"/>
              <w:rPr>
                <w:rFonts w:ascii="Times New Roman" w:eastAsia="Calibri" w:hAnsi="Times New Roman" w:cs="Times New Roman"/>
                <w:sz w:val="22"/>
                <w:szCs w:val="22"/>
              </w:rPr>
            </w:pPr>
            <w:r w:rsidRPr="00A53F00">
              <w:rPr>
                <w:rFonts w:ascii="Times New Roman" w:eastAsia="Calibri" w:hAnsi="Times New Roman" w:cs="Times New Roman"/>
                <w:sz w:val="22"/>
                <w:szCs w:val="22"/>
              </w:rPr>
              <w:t>20</w:t>
            </w:r>
          </w:p>
        </w:tc>
      </w:tr>
      <w:tr w:rsidR="00A53F00" w:rsidRPr="00A53F00" w:rsidTr="007B62CA">
        <w:tc>
          <w:tcPr>
            <w:tcW w:w="7479" w:type="dxa"/>
          </w:tcPr>
          <w:p w:rsidR="00A53F00" w:rsidRPr="00A53F00" w:rsidRDefault="00A53F00" w:rsidP="00A53F00">
            <w:pPr>
              <w:jc w:val="both"/>
              <w:rPr>
                <w:rFonts w:ascii="Times New Roman" w:eastAsia="Calibri" w:hAnsi="Times New Roman" w:cs="Times New Roman"/>
                <w:bCs/>
                <w:sz w:val="22"/>
                <w:szCs w:val="22"/>
              </w:rPr>
            </w:pPr>
            <w:r w:rsidRPr="00A53F00">
              <w:rPr>
                <w:rFonts w:ascii="Times New Roman" w:eastAsia="Calibri" w:hAnsi="Times New Roman" w:cs="Times New Roman"/>
                <w:bCs/>
                <w:sz w:val="22"/>
                <w:szCs w:val="22"/>
              </w:rPr>
              <w:t>ДРАМСКО КРЕАТИВНИ СТУДИО</w:t>
            </w:r>
          </w:p>
        </w:tc>
        <w:tc>
          <w:tcPr>
            <w:tcW w:w="2410" w:type="dxa"/>
            <w:vAlign w:val="center"/>
          </w:tcPr>
          <w:p w:rsidR="00A53F00" w:rsidRPr="00A53F00" w:rsidRDefault="00A53F00" w:rsidP="00A53F00">
            <w:pPr>
              <w:jc w:val="center"/>
              <w:rPr>
                <w:rFonts w:ascii="Times New Roman" w:eastAsia="Calibri" w:hAnsi="Times New Roman" w:cs="Times New Roman"/>
                <w:sz w:val="22"/>
                <w:szCs w:val="22"/>
              </w:rPr>
            </w:pPr>
            <w:r w:rsidRPr="00A53F00">
              <w:rPr>
                <w:rFonts w:ascii="Times New Roman" w:eastAsia="Calibri" w:hAnsi="Times New Roman" w:cs="Times New Roman"/>
                <w:sz w:val="22"/>
                <w:szCs w:val="22"/>
              </w:rPr>
              <w:t>49</w:t>
            </w:r>
          </w:p>
        </w:tc>
      </w:tr>
      <w:tr w:rsidR="00A53F00" w:rsidRPr="00A53F00" w:rsidTr="007B62CA">
        <w:tc>
          <w:tcPr>
            <w:tcW w:w="7479" w:type="dxa"/>
          </w:tcPr>
          <w:p w:rsidR="00A53F00" w:rsidRPr="00A53F00" w:rsidRDefault="00A53F00" w:rsidP="00A53F00">
            <w:pPr>
              <w:jc w:val="both"/>
              <w:rPr>
                <w:rFonts w:ascii="Times New Roman" w:eastAsia="Calibri" w:hAnsi="Times New Roman" w:cs="Times New Roman"/>
                <w:bCs/>
                <w:sz w:val="22"/>
                <w:szCs w:val="22"/>
              </w:rPr>
            </w:pPr>
            <w:r w:rsidRPr="00A53F00">
              <w:rPr>
                <w:rFonts w:ascii="Times New Roman" w:eastAsia="Calibri" w:hAnsi="Times New Roman" w:cs="Times New Roman"/>
                <w:bCs/>
                <w:sz w:val="22"/>
                <w:szCs w:val="22"/>
              </w:rPr>
              <w:t>НОВИНАРСТВО И МЕДИЈИ</w:t>
            </w:r>
          </w:p>
        </w:tc>
        <w:tc>
          <w:tcPr>
            <w:tcW w:w="2410" w:type="dxa"/>
            <w:vAlign w:val="center"/>
          </w:tcPr>
          <w:p w:rsidR="00A53F00" w:rsidRPr="00A53F00" w:rsidRDefault="00A53F00" w:rsidP="00A53F00">
            <w:pPr>
              <w:jc w:val="center"/>
              <w:rPr>
                <w:rFonts w:ascii="Times New Roman" w:eastAsia="Calibri" w:hAnsi="Times New Roman" w:cs="Times New Roman"/>
                <w:sz w:val="22"/>
                <w:szCs w:val="22"/>
              </w:rPr>
            </w:pPr>
            <w:r w:rsidRPr="00A53F00">
              <w:rPr>
                <w:rFonts w:ascii="Times New Roman" w:eastAsia="Calibri" w:hAnsi="Times New Roman" w:cs="Times New Roman"/>
                <w:sz w:val="22"/>
                <w:szCs w:val="22"/>
              </w:rPr>
              <w:t>8</w:t>
            </w:r>
          </w:p>
        </w:tc>
      </w:tr>
      <w:tr w:rsidR="00A53F00" w:rsidRPr="00A53F00" w:rsidTr="007B62CA">
        <w:tc>
          <w:tcPr>
            <w:tcW w:w="7479" w:type="dxa"/>
          </w:tcPr>
          <w:p w:rsidR="00A53F00" w:rsidRPr="00A53F00" w:rsidRDefault="00A53F00" w:rsidP="00A53F00">
            <w:pPr>
              <w:jc w:val="both"/>
              <w:rPr>
                <w:rFonts w:ascii="Times New Roman" w:eastAsia="Calibri" w:hAnsi="Times New Roman" w:cs="Times New Roman"/>
                <w:bCs/>
                <w:sz w:val="22"/>
                <w:szCs w:val="22"/>
              </w:rPr>
            </w:pPr>
            <w:r w:rsidRPr="00A53F00">
              <w:rPr>
                <w:rFonts w:ascii="Times New Roman" w:eastAsia="Calibri" w:hAnsi="Times New Roman" w:cs="Times New Roman"/>
                <w:bCs/>
                <w:sz w:val="22"/>
                <w:szCs w:val="22"/>
              </w:rPr>
              <w:t>ЧИТАЛАЧКИ КЛУБ</w:t>
            </w:r>
          </w:p>
        </w:tc>
        <w:tc>
          <w:tcPr>
            <w:tcW w:w="2410" w:type="dxa"/>
            <w:vAlign w:val="center"/>
          </w:tcPr>
          <w:p w:rsidR="00A53F00" w:rsidRPr="00A53F00" w:rsidRDefault="00A53F00" w:rsidP="00A53F00">
            <w:pPr>
              <w:jc w:val="center"/>
              <w:rPr>
                <w:rFonts w:ascii="Times New Roman" w:eastAsia="Calibri" w:hAnsi="Times New Roman" w:cs="Times New Roman"/>
                <w:sz w:val="22"/>
                <w:szCs w:val="22"/>
              </w:rPr>
            </w:pPr>
            <w:r w:rsidRPr="00A53F00">
              <w:rPr>
                <w:rFonts w:ascii="Times New Roman" w:eastAsia="Calibri" w:hAnsi="Times New Roman" w:cs="Times New Roman"/>
                <w:sz w:val="22"/>
                <w:szCs w:val="22"/>
              </w:rPr>
              <w:t>6</w:t>
            </w:r>
          </w:p>
        </w:tc>
      </w:tr>
      <w:tr w:rsidR="00A53F00" w:rsidRPr="00A53F00" w:rsidTr="007B62CA">
        <w:tc>
          <w:tcPr>
            <w:tcW w:w="7479" w:type="dxa"/>
            <w:vAlign w:val="center"/>
          </w:tcPr>
          <w:p w:rsidR="00A53F00" w:rsidRPr="00A53F00" w:rsidRDefault="00A53F00" w:rsidP="00A53F00">
            <w:pPr>
              <w:jc w:val="right"/>
              <w:rPr>
                <w:rFonts w:ascii="Times New Roman" w:eastAsia="Calibri" w:hAnsi="Times New Roman" w:cs="Times New Roman"/>
                <w:bCs/>
                <w:sz w:val="22"/>
                <w:szCs w:val="22"/>
              </w:rPr>
            </w:pPr>
            <w:r w:rsidRPr="00A53F00">
              <w:rPr>
                <w:rFonts w:ascii="Times New Roman" w:eastAsia="Calibri" w:hAnsi="Times New Roman" w:cs="Times New Roman"/>
                <w:bCs/>
                <w:sz w:val="22"/>
                <w:szCs w:val="22"/>
              </w:rPr>
              <w:t>УКУПНО</w:t>
            </w:r>
          </w:p>
        </w:tc>
        <w:tc>
          <w:tcPr>
            <w:tcW w:w="2410" w:type="dxa"/>
            <w:vAlign w:val="center"/>
          </w:tcPr>
          <w:p w:rsidR="00A53F00" w:rsidRPr="00A53F00" w:rsidRDefault="008C4E2D" w:rsidP="00A53F00">
            <w:pPr>
              <w:jc w:val="center"/>
              <w:rPr>
                <w:rFonts w:ascii="Times New Roman" w:eastAsia="Calibri" w:hAnsi="Times New Roman" w:cs="Times New Roman"/>
                <w:sz w:val="22"/>
                <w:szCs w:val="22"/>
              </w:rPr>
            </w:pPr>
            <w:r w:rsidRPr="00A53F00">
              <w:rPr>
                <w:rFonts w:ascii="Times New Roman" w:eastAsia="Calibri" w:hAnsi="Times New Roman" w:cs="Times New Roman"/>
              </w:rPr>
              <w:fldChar w:fldCharType="begin"/>
            </w:r>
            <w:r w:rsidR="00A53F00" w:rsidRPr="00A53F00">
              <w:rPr>
                <w:rFonts w:ascii="Times New Roman" w:eastAsia="Calibri" w:hAnsi="Times New Roman" w:cs="Times New Roman"/>
                <w:sz w:val="22"/>
                <w:szCs w:val="22"/>
              </w:rPr>
              <w:instrText xml:space="preserve"> =SUM(ABOVE) </w:instrText>
            </w:r>
            <w:r w:rsidRPr="00A53F00">
              <w:rPr>
                <w:rFonts w:ascii="Times New Roman" w:eastAsia="Calibri" w:hAnsi="Times New Roman" w:cs="Times New Roman"/>
              </w:rPr>
              <w:fldChar w:fldCharType="separate"/>
            </w:r>
            <w:r w:rsidR="00A53F00" w:rsidRPr="00A53F00">
              <w:rPr>
                <w:rFonts w:ascii="Times New Roman" w:eastAsia="Calibri" w:hAnsi="Times New Roman" w:cs="Times New Roman"/>
                <w:noProof/>
                <w:sz w:val="22"/>
                <w:szCs w:val="22"/>
              </w:rPr>
              <w:t>100</w:t>
            </w:r>
            <w:r w:rsidRPr="00A53F00">
              <w:rPr>
                <w:rFonts w:ascii="Times New Roman" w:eastAsia="Calibri" w:hAnsi="Times New Roman" w:cs="Times New Roman"/>
              </w:rPr>
              <w:fldChar w:fldCharType="end"/>
            </w:r>
          </w:p>
        </w:tc>
      </w:tr>
    </w:tbl>
    <w:p w:rsidR="007B62CA" w:rsidRDefault="007B62CA" w:rsidP="00A53F00">
      <w:pPr>
        <w:spacing w:after="160" w:line="259" w:lineRule="auto"/>
        <w:jc w:val="center"/>
        <w:rPr>
          <w:rFonts w:ascii="Times New Roman" w:eastAsia="Calibri" w:hAnsi="Times New Roman" w:cs="Times New Roman"/>
        </w:rPr>
      </w:pPr>
    </w:p>
    <w:p w:rsidR="00A53F00" w:rsidRPr="00A53F00" w:rsidRDefault="00A53F00" w:rsidP="00A53F00">
      <w:pPr>
        <w:spacing w:after="160" w:line="259" w:lineRule="auto"/>
        <w:jc w:val="center"/>
        <w:rPr>
          <w:rFonts w:ascii="Times New Roman" w:eastAsia="Calibri" w:hAnsi="Times New Roman" w:cs="Times New Roman"/>
        </w:rPr>
      </w:pPr>
      <w:r w:rsidRPr="00A53F00">
        <w:rPr>
          <w:rFonts w:ascii="Times New Roman" w:eastAsia="Calibri" w:hAnsi="Times New Roman" w:cs="Times New Roman"/>
        </w:rPr>
        <w:t>РЕЗУЛТАТИ ИСПИТИВАЊА ИНТЕРЕСОВАЊА УЧЕНИКА ЗА СЛОБОДНЕ ВАННАСТАВНЕ АКТИВНОСТИ</w:t>
      </w:r>
    </w:p>
    <w:p w:rsidR="00A53F00" w:rsidRPr="00A53F00" w:rsidRDefault="00A53F00" w:rsidP="00A53F00">
      <w:pPr>
        <w:spacing w:after="160" w:line="259" w:lineRule="auto"/>
        <w:jc w:val="center"/>
        <w:rPr>
          <w:rFonts w:ascii="Times New Roman" w:eastAsia="Calibri" w:hAnsi="Times New Roman" w:cs="Times New Roman"/>
          <w:u w:val="single"/>
        </w:rPr>
      </w:pPr>
      <w:r w:rsidRPr="00A53F00">
        <w:rPr>
          <w:rFonts w:ascii="Times New Roman" w:eastAsia="Calibri" w:hAnsi="Times New Roman" w:cs="Times New Roman"/>
          <w:u w:val="single"/>
        </w:rPr>
        <w:t>ИТ СМЕР</w:t>
      </w:r>
    </w:p>
    <w:tbl>
      <w:tblPr>
        <w:tblStyle w:val="TableGrid8"/>
        <w:tblW w:w="5000" w:type="pct"/>
        <w:tblLook w:val="04A0"/>
      </w:tblPr>
      <w:tblGrid>
        <w:gridCol w:w="2875"/>
        <w:gridCol w:w="1481"/>
        <w:gridCol w:w="1480"/>
        <w:gridCol w:w="1397"/>
        <w:gridCol w:w="1311"/>
        <w:gridCol w:w="1311"/>
      </w:tblGrid>
      <w:tr w:rsidR="00A53F00" w:rsidRPr="00A53F00" w:rsidTr="00A53F00">
        <w:trPr>
          <w:trHeight w:val="397"/>
        </w:trPr>
        <w:tc>
          <w:tcPr>
            <w:tcW w:w="1458"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Назив секције</w:t>
            </w:r>
          </w:p>
        </w:tc>
        <w:tc>
          <w:tcPr>
            <w:tcW w:w="751"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I3</w:t>
            </w:r>
          </w:p>
        </w:tc>
        <w:tc>
          <w:tcPr>
            <w:tcW w:w="751"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II3</w:t>
            </w:r>
          </w:p>
        </w:tc>
        <w:tc>
          <w:tcPr>
            <w:tcW w:w="709"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III3</w:t>
            </w: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IV3</w:t>
            </w: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Литерарна</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0</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Рецитаторска</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0</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Библиотечка</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0</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Симулација судског процеса</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0</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Хор</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5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Рукомет</w:t>
            </w:r>
          </w:p>
        </w:tc>
        <w:tc>
          <w:tcPr>
            <w:tcW w:w="75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Кошарка</w:t>
            </w:r>
          </w:p>
        </w:tc>
        <w:tc>
          <w:tcPr>
            <w:tcW w:w="75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lastRenderedPageBreak/>
              <w:t>Шах</w:t>
            </w:r>
          </w:p>
        </w:tc>
        <w:tc>
          <w:tcPr>
            <w:tcW w:w="75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Одбојка</w:t>
            </w:r>
          </w:p>
        </w:tc>
        <w:tc>
          <w:tcPr>
            <w:tcW w:w="75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trPr>
        <w:tc>
          <w:tcPr>
            <w:tcW w:w="1458"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Соло певање</w:t>
            </w:r>
          </w:p>
        </w:tc>
        <w:tc>
          <w:tcPr>
            <w:tcW w:w="75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751" w:type="pct"/>
            <w:vAlign w:val="center"/>
          </w:tcPr>
          <w:p w:rsidR="00A53F00" w:rsidRPr="00A53F00" w:rsidRDefault="00A53F00" w:rsidP="00A53F00">
            <w:pPr>
              <w:jc w:val="center"/>
              <w:rPr>
                <w:rFonts w:ascii="Times New Roman" w:eastAsia="Calibri" w:hAnsi="Times New Roman" w:cs="Times New Roman"/>
              </w:rPr>
            </w:pPr>
          </w:p>
        </w:tc>
        <w:tc>
          <w:tcPr>
            <w:tcW w:w="709" w:type="pct"/>
            <w:vAlign w:val="center"/>
          </w:tcPr>
          <w:p w:rsidR="00A53F00" w:rsidRPr="00A53F00" w:rsidRDefault="00A53F00" w:rsidP="00A53F00">
            <w:pPr>
              <w:jc w:val="center"/>
              <w:rPr>
                <w:rFonts w:ascii="Times New Roman" w:eastAsia="Calibri" w:hAnsi="Times New Roman" w:cs="Times New Roman"/>
              </w:rPr>
            </w:pPr>
          </w:p>
        </w:tc>
        <w:tc>
          <w:tcPr>
            <w:tcW w:w="665" w:type="pct"/>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trPr>
        <w:tc>
          <w:tcPr>
            <w:tcW w:w="1458"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c>
          <w:tcPr>
            <w:tcW w:w="751"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7</w:t>
            </w:r>
          </w:p>
        </w:tc>
        <w:tc>
          <w:tcPr>
            <w:tcW w:w="751"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709"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p>
        </w:tc>
        <w:tc>
          <w:tcPr>
            <w:tcW w:w="665" w:type="pct"/>
            <w:shd w:val="clear" w:color="auto" w:fill="F2F2F2" w:themeFill="background1" w:themeFillShade="F2"/>
            <w:vAlign w:val="center"/>
          </w:tcPr>
          <w:p w:rsidR="00A53F00" w:rsidRPr="00A53F00" w:rsidRDefault="008C4E2D" w:rsidP="00A53F00">
            <w:pPr>
              <w:jc w:val="center"/>
              <w:rPr>
                <w:rFonts w:ascii="Times New Roman" w:eastAsia="Calibri" w:hAnsi="Times New Roman" w:cs="Times New Roman"/>
              </w:rPr>
            </w:pPr>
            <w:r w:rsidRPr="00A53F00">
              <w:rPr>
                <w:rFonts w:ascii="Times New Roman" w:eastAsia="Calibri" w:hAnsi="Times New Roman" w:cs="Times New Roman"/>
              </w:rPr>
              <w:fldChar w:fldCharType="begin"/>
            </w:r>
            <w:r w:rsidR="00A53F00" w:rsidRPr="00A53F00">
              <w:rPr>
                <w:rFonts w:ascii="Times New Roman" w:eastAsia="Calibri" w:hAnsi="Times New Roman" w:cs="Times New Roman"/>
              </w:rPr>
              <w:instrText xml:space="preserve"> =SUM(ABOVE) </w:instrText>
            </w:r>
            <w:r w:rsidRPr="00A53F00">
              <w:rPr>
                <w:rFonts w:ascii="Times New Roman" w:eastAsia="Calibri" w:hAnsi="Times New Roman" w:cs="Times New Roman"/>
              </w:rPr>
              <w:fldChar w:fldCharType="separate"/>
            </w:r>
            <w:r w:rsidR="00A53F00" w:rsidRPr="00A53F00">
              <w:rPr>
                <w:rFonts w:ascii="Times New Roman" w:eastAsia="Calibri" w:hAnsi="Times New Roman" w:cs="Times New Roman"/>
                <w:noProof/>
              </w:rPr>
              <w:t>9</w:t>
            </w:r>
            <w:r w:rsidRPr="00A53F00">
              <w:rPr>
                <w:rFonts w:ascii="Times New Roman" w:eastAsia="Calibri" w:hAnsi="Times New Roman" w:cs="Times New Roman"/>
              </w:rPr>
              <w:fldChar w:fldCharType="end"/>
            </w:r>
          </w:p>
        </w:tc>
      </w:tr>
    </w:tbl>
    <w:p w:rsidR="00A53F00" w:rsidRPr="00A53F00" w:rsidRDefault="00A53F00" w:rsidP="00A53F00">
      <w:pPr>
        <w:spacing w:after="160" w:line="259" w:lineRule="auto"/>
        <w:jc w:val="center"/>
        <w:rPr>
          <w:rFonts w:ascii="Times New Roman" w:eastAsia="Calibri" w:hAnsi="Times New Roman" w:cs="Times New Roman"/>
        </w:rPr>
      </w:pPr>
    </w:p>
    <w:p w:rsidR="00A53F00" w:rsidRPr="00A53F00" w:rsidRDefault="00A53F00" w:rsidP="00A53F00">
      <w:pPr>
        <w:spacing w:after="160" w:line="259" w:lineRule="auto"/>
        <w:jc w:val="center"/>
        <w:rPr>
          <w:rFonts w:ascii="Times New Roman" w:eastAsia="Calibri" w:hAnsi="Times New Roman" w:cs="Times New Roman"/>
          <w:u w:val="single"/>
        </w:rPr>
      </w:pPr>
      <w:r w:rsidRPr="00A53F00">
        <w:rPr>
          <w:rFonts w:ascii="Times New Roman" w:eastAsia="Calibri" w:hAnsi="Times New Roman" w:cs="Times New Roman"/>
          <w:u w:val="single"/>
        </w:rPr>
        <w:t>ОПШТИ СМЕР</w:t>
      </w:r>
    </w:p>
    <w:tbl>
      <w:tblPr>
        <w:tblStyle w:val="TableGrid8"/>
        <w:tblW w:w="9576" w:type="dxa"/>
        <w:tblLook w:val="04A0"/>
      </w:tblPr>
      <w:tblGrid>
        <w:gridCol w:w="2831"/>
        <w:gridCol w:w="1427"/>
        <w:gridCol w:w="1435"/>
        <w:gridCol w:w="1368"/>
        <w:gridCol w:w="1291"/>
        <w:gridCol w:w="1224"/>
      </w:tblGrid>
      <w:tr w:rsidR="00A53F00" w:rsidRPr="00A53F00" w:rsidTr="00A53F00">
        <w:trPr>
          <w:trHeight w:val="397"/>
        </w:trPr>
        <w:tc>
          <w:tcPr>
            <w:tcW w:w="2831"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Назив секције</w:t>
            </w:r>
          </w:p>
        </w:tc>
        <w:tc>
          <w:tcPr>
            <w:tcW w:w="1427"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I1,2</w:t>
            </w:r>
          </w:p>
        </w:tc>
        <w:tc>
          <w:tcPr>
            <w:tcW w:w="1435"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II1,2</w:t>
            </w:r>
          </w:p>
        </w:tc>
        <w:tc>
          <w:tcPr>
            <w:tcW w:w="1368"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III1,2</w:t>
            </w:r>
          </w:p>
        </w:tc>
        <w:tc>
          <w:tcPr>
            <w:tcW w:w="1291"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IV1,2</w:t>
            </w: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r>
      <w:tr w:rsidR="00A53F00" w:rsidRPr="00A53F00" w:rsidTr="00A53F00">
        <w:trPr>
          <w:trHeight w:val="397"/>
        </w:trPr>
        <w:tc>
          <w:tcPr>
            <w:tcW w:w="283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Литерарна</w:t>
            </w:r>
          </w:p>
        </w:tc>
        <w:tc>
          <w:tcPr>
            <w:tcW w:w="1427"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3</w:t>
            </w:r>
          </w:p>
        </w:tc>
        <w:tc>
          <w:tcPr>
            <w:tcW w:w="1435" w:type="dxa"/>
            <w:vAlign w:val="center"/>
          </w:tcPr>
          <w:p w:rsidR="00A53F00" w:rsidRPr="00A53F00" w:rsidRDefault="00A53F00" w:rsidP="00A53F00">
            <w:pPr>
              <w:jc w:val="center"/>
              <w:rPr>
                <w:rFonts w:ascii="Times New Roman" w:eastAsia="Calibri" w:hAnsi="Times New Roman" w:cs="Times New Roman"/>
              </w:rPr>
            </w:pPr>
          </w:p>
        </w:tc>
        <w:tc>
          <w:tcPr>
            <w:tcW w:w="136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291" w:type="dxa"/>
            <w:vAlign w:val="center"/>
          </w:tcPr>
          <w:p w:rsidR="00A53F00" w:rsidRPr="00A53F00" w:rsidRDefault="00A53F00" w:rsidP="00A53F00">
            <w:pPr>
              <w:jc w:val="center"/>
              <w:rPr>
                <w:rFonts w:ascii="Times New Roman" w:eastAsia="Calibri" w:hAnsi="Times New Roman" w:cs="Times New Roman"/>
              </w:rPr>
            </w:pP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5</w:t>
            </w:r>
          </w:p>
        </w:tc>
      </w:tr>
      <w:tr w:rsidR="00A53F00" w:rsidRPr="00A53F00" w:rsidTr="00A53F00">
        <w:trPr>
          <w:trHeight w:val="397"/>
        </w:trPr>
        <w:tc>
          <w:tcPr>
            <w:tcW w:w="283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Рецитаторска</w:t>
            </w:r>
          </w:p>
        </w:tc>
        <w:tc>
          <w:tcPr>
            <w:tcW w:w="1427"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3</w:t>
            </w:r>
          </w:p>
        </w:tc>
        <w:tc>
          <w:tcPr>
            <w:tcW w:w="1435" w:type="dxa"/>
            <w:vAlign w:val="center"/>
          </w:tcPr>
          <w:p w:rsidR="00A53F00" w:rsidRPr="00A53F00" w:rsidRDefault="00A53F00" w:rsidP="00A53F00">
            <w:pPr>
              <w:jc w:val="center"/>
              <w:rPr>
                <w:rFonts w:ascii="Times New Roman" w:eastAsia="Calibri" w:hAnsi="Times New Roman" w:cs="Times New Roman"/>
              </w:rPr>
            </w:pPr>
          </w:p>
        </w:tc>
        <w:tc>
          <w:tcPr>
            <w:tcW w:w="136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291" w:type="dxa"/>
            <w:vAlign w:val="center"/>
          </w:tcPr>
          <w:p w:rsidR="00A53F00" w:rsidRPr="00A53F00" w:rsidRDefault="00A53F00" w:rsidP="00A53F00">
            <w:pPr>
              <w:jc w:val="center"/>
              <w:rPr>
                <w:rFonts w:ascii="Times New Roman" w:eastAsia="Calibri" w:hAnsi="Times New Roman" w:cs="Times New Roman"/>
              </w:rPr>
            </w:pP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5</w:t>
            </w:r>
          </w:p>
        </w:tc>
      </w:tr>
      <w:tr w:rsidR="00A53F00" w:rsidRPr="00A53F00" w:rsidTr="00A53F00">
        <w:trPr>
          <w:trHeight w:val="397"/>
        </w:trPr>
        <w:tc>
          <w:tcPr>
            <w:tcW w:w="283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Библиотечка</w:t>
            </w:r>
          </w:p>
        </w:tc>
        <w:tc>
          <w:tcPr>
            <w:tcW w:w="1427"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5</w:t>
            </w:r>
          </w:p>
        </w:tc>
        <w:tc>
          <w:tcPr>
            <w:tcW w:w="1435" w:type="dxa"/>
            <w:vAlign w:val="center"/>
          </w:tcPr>
          <w:p w:rsidR="00A53F00" w:rsidRPr="00A53F00" w:rsidRDefault="00A53F00" w:rsidP="00A53F00">
            <w:pPr>
              <w:jc w:val="center"/>
              <w:rPr>
                <w:rFonts w:ascii="Times New Roman" w:eastAsia="Calibri" w:hAnsi="Times New Roman" w:cs="Times New Roman"/>
              </w:rPr>
            </w:pPr>
          </w:p>
        </w:tc>
        <w:tc>
          <w:tcPr>
            <w:tcW w:w="136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291" w:type="dxa"/>
            <w:vAlign w:val="center"/>
          </w:tcPr>
          <w:p w:rsidR="00A53F00" w:rsidRPr="00A53F00" w:rsidRDefault="00A53F00" w:rsidP="00A53F00">
            <w:pPr>
              <w:jc w:val="center"/>
              <w:rPr>
                <w:rFonts w:ascii="Times New Roman" w:eastAsia="Calibri" w:hAnsi="Times New Roman" w:cs="Times New Roman"/>
              </w:rPr>
            </w:pP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7</w:t>
            </w:r>
          </w:p>
        </w:tc>
      </w:tr>
      <w:tr w:rsidR="00A53F00" w:rsidRPr="00A53F00" w:rsidTr="00A53F00">
        <w:trPr>
          <w:trHeight w:val="397"/>
        </w:trPr>
        <w:tc>
          <w:tcPr>
            <w:tcW w:w="283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Симулација судског процеса</w:t>
            </w:r>
          </w:p>
        </w:tc>
        <w:tc>
          <w:tcPr>
            <w:tcW w:w="1427" w:type="dxa"/>
            <w:vAlign w:val="center"/>
          </w:tcPr>
          <w:p w:rsidR="00A53F00" w:rsidRPr="00A53F00" w:rsidRDefault="00A53F00" w:rsidP="00A53F00">
            <w:pPr>
              <w:jc w:val="center"/>
              <w:rPr>
                <w:rFonts w:ascii="Times New Roman" w:eastAsia="Calibri" w:hAnsi="Times New Roman" w:cs="Times New Roman"/>
              </w:rPr>
            </w:pPr>
          </w:p>
        </w:tc>
        <w:tc>
          <w:tcPr>
            <w:tcW w:w="1435" w:type="dxa"/>
            <w:vAlign w:val="center"/>
          </w:tcPr>
          <w:p w:rsidR="00A53F00" w:rsidRPr="00A53F00" w:rsidRDefault="00A53F00" w:rsidP="00A53F00">
            <w:pPr>
              <w:jc w:val="center"/>
              <w:rPr>
                <w:rFonts w:ascii="Times New Roman" w:eastAsia="Calibri" w:hAnsi="Times New Roman" w:cs="Times New Roman"/>
              </w:rPr>
            </w:pPr>
          </w:p>
        </w:tc>
        <w:tc>
          <w:tcPr>
            <w:tcW w:w="1368" w:type="dxa"/>
            <w:vAlign w:val="center"/>
          </w:tcPr>
          <w:p w:rsidR="00A53F00" w:rsidRPr="00A53F00" w:rsidRDefault="00A53F00" w:rsidP="00A53F00">
            <w:pPr>
              <w:jc w:val="center"/>
              <w:rPr>
                <w:rFonts w:ascii="Times New Roman" w:eastAsia="Calibri" w:hAnsi="Times New Roman" w:cs="Times New Roman"/>
              </w:rPr>
            </w:pPr>
          </w:p>
        </w:tc>
        <w:tc>
          <w:tcPr>
            <w:tcW w:w="1291" w:type="dxa"/>
            <w:vAlign w:val="center"/>
          </w:tcPr>
          <w:p w:rsidR="00A53F00" w:rsidRPr="00A53F00" w:rsidRDefault="00A53F00" w:rsidP="00A53F00">
            <w:pPr>
              <w:jc w:val="center"/>
              <w:rPr>
                <w:rFonts w:ascii="Times New Roman" w:eastAsia="Calibri" w:hAnsi="Times New Roman" w:cs="Times New Roman"/>
              </w:rPr>
            </w:pP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0</w:t>
            </w:r>
          </w:p>
        </w:tc>
      </w:tr>
      <w:tr w:rsidR="00A53F00" w:rsidRPr="00A53F00" w:rsidTr="00A53F00">
        <w:trPr>
          <w:trHeight w:val="397"/>
        </w:trPr>
        <w:tc>
          <w:tcPr>
            <w:tcW w:w="283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Хор</w:t>
            </w:r>
          </w:p>
        </w:tc>
        <w:tc>
          <w:tcPr>
            <w:tcW w:w="1427"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1435" w:type="dxa"/>
            <w:vAlign w:val="center"/>
          </w:tcPr>
          <w:p w:rsidR="00A53F00" w:rsidRPr="00A53F00" w:rsidRDefault="00A53F00" w:rsidP="00A53F00">
            <w:pPr>
              <w:jc w:val="center"/>
              <w:rPr>
                <w:rFonts w:ascii="Times New Roman" w:eastAsia="Calibri" w:hAnsi="Times New Roman" w:cs="Times New Roman"/>
              </w:rPr>
            </w:pPr>
          </w:p>
        </w:tc>
        <w:tc>
          <w:tcPr>
            <w:tcW w:w="136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1291" w:type="dxa"/>
            <w:vAlign w:val="center"/>
          </w:tcPr>
          <w:p w:rsidR="00A53F00" w:rsidRPr="00A53F00" w:rsidRDefault="00A53F00" w:rsidP="00A53F00">
            <w:pPr>
              <w:jc w:val="center"/>
              <w:rPr>
                <w:rFonts w:ascii="Times New Roman" w:eastAsia="Calibri" w:hAnsi="Times New Roman" w:cs="Times New Roman"/>
              </w:rPr>
            </w:pP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trPr>
        <w:tc>
          <w:tcPr>
            <w:tcW w:w="283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Спорт</w:t>
            </w:r>
          </w:p>
        </w:tc>
        <w:tc>
          <w:tcPr>
            <w:tcW w:w="1427"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1435" w:type="dxa"/>
            <w:vAlign w:val="center"/>
          </w:tcPr>
          <w:p w:rsidR="00A53F00" w:rsidRPr="00A53F00" w:rsidRDefault="00A53F00" w:rsidP="00A53F00">
            <w:pPr>
              <w:jc w:val="center"/>
              <w:rPr>
                <w:rFonts w:ascii="Times New Roman" w:eastAsia="Calibri" w:hAnsi="Times New Roman" w:cs="Times New Roman"/>
              </w:rPr>
            </w:pPr>
          </w:p>
        </w:tc>
        <w:tc>
          <w:tcPr>
            <w:tcW w:w="1368" w:type="dxa"/>
            <w:vAlign w:val="center"/>
          </w:tcPr>
          <w:p w:rsidR="00A53F00" w:rsidRPr="00A53F00" w:rsidRDefault="00A53F00" w:rsidP="00A53F00">
            <w:pPr>
              <w:jc w:val="center"/>
              <w:rPr>
                <w:rFonts w:ascii="Times New Roman" w:eastAsia="Calibri" w:hAnsi="Times New Roman" w:cs="Times New Roman"/>
              </w:rPr>
            </w:pPr>
          </w:p>
        </w:tc>
        <w:tc>
          <w:tcPr>
            <w:tcW w:w="1291" w:type="dxa"/>
            <w:vAlign w:val="center"/>
          </w:tcPr>
          <w:p w:rsidR="00A53F00" w:rsidRPr="00A53F00" w:rsidRDefault="00A53F00" w:rsidP="00A53F00">
            <w:pPr>
              <w:jc w:val="center"/>
              <w:rPr>
                <w:rFonts w:ascii="Times New Roman" w:eastAsia="Calibri" w:hAnsi="Times New Roman" w:cs="Times New Roman"/>
              </w:rPr>
            </w:pP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trPr>
        <w:tc>
          <w:tcPr>
            <w:tcW w:w="283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Ликовна</w:t>
            </w:r>
          </w:p>
        </w:tc>
        <w:tc>
          <w:tcPr>
            <w:tcW w:w="1427" w:type="dxa"/>
            <w:vAlign w:val="center"/>
          </w:tcPr>
          <w:p w:rsidR="00A53F00" w:rsidRPr="00A53F00" w:rsidRDefault="00A53F00" w:rsidP="00A53F00">
            <w:pPr>
              <w:jc w:val="center"/>
              <w:rPr>
                <w:rFonts w:ascii="Times New Roman" w:eastAsia="Calibri" w:hAnsi="Times New Roman" w:cs="Times New Roman"/>
              </w:rPr>
            </w:pPr>
          </w:p>
        </w:tc>
        <w:tc>
          <w:tcPr>
            <w:tcW w:w="1435" w:type="dxa"/>
            <w:vAlign w:val="center"/>
          </w:tcPr>
          <w:p w:rsidR="00A53F00" w:rsidRPr="00A53F00" w:rsidRDefault="00A53F00" w:rsidP="00A53F00">
            <w:pPr>
              <w:jc w:val="center"/>
              <w:rPr>
                <w:rFonts w:ascii="Times New Roman" w:eastAsia="Calibri" w:hAnsi="Times New Roman" w:cs="Times New Roman"/>
              </w:rPr>
            </w:pPr>
          </w:p>
        </w:tc>
        <w:tc>
          <w:tcPr>
            <w:tcW w:w="1368" w:type="dxa"/>
            <w:vAlign w:val="center"/>
          </w:tcPr>
          <w:p w:rsidR="00A53F00" w:rsidRPr="00A53F00" w:rsidRDefault="00A53F00" w:rsidP="00A53F00">
            <w:pPr>
              <w:jc w:val="center"/>
              <w:rPr>
                <w:rFonts w:ascii="Times New Roman" w:eastAsia="Calibri" w:hAnsi="Times New Roman" w:cs="Times New Roman"/>
              </w:rPr>
            </w:pPr>
          </w:p>
        </w:tc>
        <w:tc>
          <w:tcPr>
            <w:tcW w:w="1291"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2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trPr>
        <w:tc>
          <w:tcPr>
            <w:tcW w:w="2831"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c>
          <w:tcPr>
            <w:tcW w:w="1427"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13</w:t>
            </w:r>
          </w:p>
        </w:tc>
        <w:tc>
          <w:tcPr>
            <w:tcW w:w="1435"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p>
        </w:tc>
        <w:tc>
          <w:tcPr>
            <w:tcW w:w="1368"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7</w:t>
            </w:r>
          </w:p>
        </w:tc>
        <w:tc>
          <w:tcPr>
            <w:tcW w:w="1291"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224" w:type="dxa"/>
            <w:shd w:val="clear" w:color="auto" w:fill="F2F2F2" w:themeFill="background1" w:themeFillShade="F2"/>
            <w:vAlign w:val="center"/>
          </w:tcPr>
          <w:p w:rsidR="00A53F00" w:rsidRPr="00A53F00" w:rsidRDefault="008C4E2D" w:rsidP="00A53F00">
            <w:pPr>
              <w:jc w:val="center"/>
              <w:rPr>
                <w:rFonts w:ascii="Times New Roman" w:eastAsia="Calibri" w:hAnsi="Times New Roman" w:cs="Times New Roman"/>
              </w:rPr>
            </w:pPr>
            <w:r w:rsidRPr="00A53F00">
              <w:rPr>
                <w:rFonts w:ascii="Times New Roman" w:eastAsia="Calibri" w:hAnsi="Times New Roman" w:cs="Times New Roman"/>
              </w:rPr>
              <w:fldChar w:fldCharType="begin"/>
            </w:r>
            <w:r w:rsidR="00A53F00" w:rsidRPr="00A53F00">
              <w:rPr>
                <w:rFonts w:ascii="Times New Roman" w:eastAsia="Calibri" w:hAnsi="Times New Roman" w:cs="Times New Roman"/>
              </w:rPr>
              <w:instrText xml:space="preserve"> =SUM(ABOVE) </w:instrText>
            </w:r>
            <w:r w:rsidRPr="00A53F00">
              <w:rPr>
                <w:rFonts w:ascii="Times New Roman" w:eastAsia="Calibri" w:hAnsi="Times New Roman" w:cs="Times New Roman"/>
              </w:rPr>
              <w:fldChar w:fldCharType="separate"/>
            </w:r>
            <w:r w:rsidR="00A53F00" w:rsidRPr="00A53F00">
              <w:rPr>
                <w:rFonts w:ascii="Times New Roman" w:eastAsia="Calibri" w:hAnsi="Times New Roman" w:cs="Times New Roman"/>
                <w:noProof/>
              </w:rPr>
              <w:t>22</w:t>
            </w:r>
            <w:r w:rsidRPr="00A53F00">
              <w:rPr>
                <w:rFonts w:ascii="Times New Roman" w:eastAsia="Calibri" w:hAnsi="Times New Roman" w:cs="Times New Roman"/>
              </w:rPr>
              <w:fldChar w:fldCharType="end"/>
            </w:r>
          </w:p>
        </w:tc>
      </w:tr>
    </w:tbl>
    <w:p w:rsidR="00A53F00" w:rsidRPr="00697AC5" w:rsidRDefault="00A53F00" w:rsidP="00697AC5">
      <w:pPr>
        <w:spacing w:after="160" w:line="259" w:lineRule="auto"/>
        <w:rPr>
          <w:rFonts w:ascii="Times New Roman" w:eastAsia="Calibri" w:hAnsi="Times New Roman" w:cs="Times New Roman"/>
        </w:rPr>
      </w:pPr>
    </w:p>
    <w:p w:rsidR="00A53F00" w:rsidRPr="00A53F00" w:rsidRDefault="00A53F00" w:rsidP="00A53F00">
      <w:pPr>
        <w:spacing w:after="160" w:line="259" w:lineRule="auto"/>
        <w:jc w:val="center"/>
        <w:rPr>
          <w:rFonts w:ascii="Times New Roman" w:eastAsia="Calibri" w:hAnsi="Times New Roman" w:cs="Times New Roman"/>
          <w:u w:val="single"/>
        </w:rPr>
      </w:pPr>
      <w:r w:rsidRPr="00A53F00">
        <w:rPr>
          <w:rFonts w:ascii="Times New Roman" w:eastAsia="Calibri" w:hAnsi="Times New Roman" w:cs="Times New Roman"/>
          <w:u w:val="single"/>
        </w:rPr>
        <w:t>ПРАВНО ПОСЛОВНИ ТЕХНИЧАР</w:t>
      </w:r>
    </w:p>
    <w:tbl>
      <w:tblPr>
        <w:tblStyle w:val="TableGrid8"/>
        <w:tblW w:w="9576" w:type="dxa"/>
        <w:tblLook w:val="04A0"/>
      </w:tblPr>
      <w:tblGrid>
        <w:gridCol w:w="2852"/>
        <w:gridCol w:w="1428"/>
        <w:gridCol w:w="1424"/>
        <w:gridCol w:w="1354"/>
        <w:gridCol w:w="1275"/>
        <w:gridCol w:w="1243"/>
      </w:tblGrid>
      <w:tr w:rsidR="00A53F00" w:rsidRPr="00A53F00" w:rsidTr="00A53F00">
        <w:trPr>
          <w:trHeight w:val="397"/>
        </w:trPr>
        <w:tc>
          <w:tcPr>
            <w:tcW w:w="2852"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Назив секције</w:t>
            </w:r>
          </w:p>
        </w:tc>
        <w:tc>
          <w:tcPr>
            <w:tcW w:w="1428"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I6</w:t>
            </w:r>
          </w:p>
        </w:tc>
        <w:tc>
          <w:tcPr>
            <w:tcW w:w="14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II6</w:t>
            </w:r>
          </w:p>
        </w:tc>
        <w:tc>
          <w:tcPr>
            <w:tcW w:w="135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III6</w:t>
            </w:r>
          </w:p>
        </w:tc>
        <w:tc>
          <w:tcPr>
            <w:tcW w:w="1275"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IV6</w:t>
            </w: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r>
      <w:tr w:rsidR="00A53F00" w:rsidRPr="00A53F00" w:rsidTr="00A53F00">
        <w:trPr>
          <w:trHeight w:val="397"/>
        </w:trPr>
        <w:tc>
          <w:tcPr>
            <w:tcW w:w="2852"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Литерарна</w:t>
            </w:r>
          </w:p>
        </w:tc>
        <w:tc>
          <w:tcPr>
            <w:tcW w:w="1428" w:type="dxa"/>
            <w:vAlign w:val="center"/>
          </w:tcPr>
          <w:p w:rsidR="00A53F00" w:rsidRPr="00A53F00" w:rsidRDefault="00A53F00" w:rsidP="00A53F00">
            <w:pPr>
              <w:jc w:val="center"/>
              <w:rPr>
                <w:rFonts w:ascii="Times New Roman" w:eastAsia="Calibri" w:hAnsi="Times New Roman" w:cs="Times New Roman"/>
              </w:rPr>
            </w:pPr>
          </w:p>
        </w:tc>
        <w:tc>
          <w:tcPr>
            <w:tcW w:w="1424" w:type="dxa"/>
            <w:vAlign w:val="center"/>
          </w:tcPr>
          <w:p w:rsidR="00A53F00" w:rsidRPr="00A53F00" w:rsidRDefault="00A53F00" w:rsidP="00A53F00">
            <w:pPr>
              <w:jc w:val="center"/>
              <w:rPr>
                <w:rFonts w:ascii="Times New Roman" w:eastAsia="Calibri" w:hAnsi="Times New Roman" w:cs="Times New Roman"/>
              </w:rPr>
            </w:pPr>
          </w:p>
        </w:tc>
        <w:tc>
          <w:tcPr>
            <w:tcW w:w="1354" w:type="dxa"/>
            <w:vAlign w:val="center"/>
          </w:tcPr>
          <w:p w:rsidR="00A53F00" w:rsidRPr="00A53F00" w:rsidRDefault="00A53F00" w:rsidP="00A53F00">
            <w:pPr>
              <w:jc w:val="center"/>
              <w:rPr>
                <w:rFonts w:ascii="Times New Roman" w:eastAsia="Calibri" w:hAnsi="Times New Roman" w:cs="Times New Roman"/>
              </w:rPr>
            </w:pPr>
          </w:p>
        </w:tc>
        <w:tc>
          <w:tcPr>
            <w:tcW w:w="1275" w:type="dxa"/>
            <w:vAlign w:val="center"/>
          </w:tcPr>
          <w:p w:rsidR="00A53F00" w:rsidRPr="00A53F00" w:rsidRDefault="00A53F00" w:rsidP="00A53F00">
            <w:pPr>
              <w:jc w:val="center"/>
              <w:rPr>
                <w:rFonts w:ascii="Times New Roman" w:eastAsia="Calibri" w:hAnsi="Times New Roman" w:cs="Times New Roman"/>
              </w:rPr>
            </w:pP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0</w:t>
            </w:r>
          </w:p>
        </w:tc>
      </w:tr>
      <w:tr w:rsidR="00A53F00" w:rsidRPr="00A53F00" w:rsidTr="00A53F00">
        <w:trPr>
          <w:trHeight w:val="397"/>
        </w:trPr>
        <w:tc>
          <w:tcPr>
            <w:tcW w:w="2852"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Рецитаторска</w:t>
            </w:r>
          </w:p>
        </w:tc>
        <w:tc>
          <w:tcPr>
            <w:tcW w:w="142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1424" w:type="dxa"/>
            <w:vAlign w:val="center"/>
          </w:tcPr>
          <w:p w:rsidR="00A53F00" w:rsidRPr="00A53F00" w:rsidRDefault="00A53F00" w:rsidP="00A53F00">
            <w:pPr>
              <w:jc w:val="center"/>
              <w:rPr>
                <w:rFonts w:ascii="Times New Roman" w:eastAsia="Calibri" w:hAnsi="Times New Roman" w:cs="Times New Roman"/>
              </w:rPr>
            </w:pPr>
          </w:p>
        </w:tc>
        <w:tc>
          <w:tcPr>
            <w:tcW w:w="1354" w:type="dxa"/>
            <w:vAlign w:val="center"/>
          </w:tcPr>
          <w:p w:rsidR="00A53F00" w:rsidRPr="00A53F00" w:rsidRDefault="00A53F00" w:rsidP="00A53F00">
            <w:pPr>
              <w:jc w:val="center"/>
              <w:rPr>
                <w:rFonts w:ascii="Times New Roman" w:eastAsia="Calibri" w:hAnsi="Times New Roman" w:cs="Times New Roman"/>
              </w:rPr>
            </w:pPr>
          </w:p>
        </w:tc>
        <w:tc>
          <w:tcPr>
            <w:tcW w:w="1275" w:type="dxa"/>
            <w:vAlign w:val="center"/>
          </w:tcPr>
          <w:p w:rsidR="00A53F00" w:rsidRPr="00A53F00" w:rsidRDefault="00A53F00" w:rsidP="00A53F00">
            <w:pPr>
              <w:jc w:val="center"/>
              <w:rPr>
                <w:rFonts w:ascii="Times New Roman" w:eastAsia="Calibri" w:hAnsi="Times New Roman" w:cs="Times New Roman"/>
              </w:rPr>
            </w:pP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trPr>
        <w:tc>
          <w:tcPr>
            <w:tcW w:w="2852"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Библиотечка</w:t>
            </w:r>
          </w:p>
        </w:tc>
        <w:tc>
          <w:tcPr>
            <w:tcW w:w="142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1424" w:type="dxa"/>
            <w:vAlign w:val="center"/>
          </w:tcPr>
          <w:p w:rsidR="00A53F00" w:rsidRPr="00A53F00" w:rsidRDefault="00A53F00" w:rsidP="00A53F00">
            <w:pPr>
              <w:jc w:val="center"/>
              <w:rPr>
                <w:rFonts w:ascii="Times New Roman" w:eastAsia="Calibri" w:hAnsi="Times New Roman" w:cs="Times New Roman"/>
              </w:rPr>
            </w:pPr>
          </w:p>
        </w:tc>
        <w:tc>
          <w:tcPr>
            <w:tcW w:w="1354" w:type="dxa"/>
            <w:vAlign w:val="center"/>
          </w:tcPr>
          <w:p w:rsidR="00A53F00" w:rsidRPr="00A53F00" w:rsidRDefault="00A53F00" w:rsidP="00A53F00">
            <w:pPr>
              <w:jc w:val="center"/>
              <w:rPr>
                <w:rFonts w:ascii="Times New Roman" w:eastAsia="Calibri" w:hAnsi="Times New Roman" w:cs="Times New Roman"/>
              </w:rPr>
            </w:pPr>
          </w:p>
        </w:tc>
        <w:tc>
          <w:tcPr>
            <w:tcW w:w="1275" w:type="dxa"/>
            <w:vAlign w:val="center"/>
          </w:tcPr>
          <w:p w:rsidR="00A53F00" w:rsidRPr="00A53F00" w:rsidRDefault="00A53F00" w:rsidP="00A53F00">
            <w:pPr>
              <w:jc w:val="center"/>
              <w:rPr>
                <w:rFonts w:ascii="Times New Roman" w:eastAsia="Calibri" w:hAnsi="Times New Roman" w:cs="Times New Roman"/>
              </w:rPr>
            </w:pP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trPr>
        <w:tc>
          <w:tcPr>
            <w:tcW w:w="2852"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Симулација судског процеса</w:t>
            </w:r>
          </w:p>
        </w:tc>
        <w:tc>
          <w:tcPr>
            <w:tcW w:w="142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15</w:t>
            </w:r>
          </w:p>
        </w:tc>
        <w:tc>
          <w:tcPr>
            <w:tcW w:w="1424"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354"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11</w:t>
            </w:r>
          </w:p>
        </w:tc>
        <w:tc>
          <w:tcPr>
            <w:tcW w:w="1275"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6</w:t>
            </w: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34</w:t>
            </w:r>
          </w:p>
        </w:tc>
      </w:tr>
      <w:tr w:rsidR="00A53F00" w:rsidRPr="00A53F00" w:rsidTr="00A53F00">
        <w:trPr>
          <w:trHeight w:val="397"/>
        </w:trPr>
        <w:tc>
          <w:tcPr>
            <w:tcW w:w="2852"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Хор</w:t>
            </w:r>
          </w:p>
        </w:tc>
        <w:tc>
          <w:tcPr>
            <w:tcW w:w="142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424" w:type="dxa"/>
            <w:vAlign w:val="center"/>
          </w:tcPr>
          <w:p w:rsidR="00A53F00" w:rsidRPr="00A53F00" w:rsidRDefault="00A53F00" w:rsidP="00A53F00">
            <w:pPr>
              <w:jc w:val="center"/>
              <w:rPr>
                <w:rFonts w:ascii="Times New Roman" w:eastAsia="Calibri" w:hAnsi="Times New Roman" w:cs="Times New Roman"/>
              </w:rPr>
            </w:pPr>
          </w:p>
        </w:tc>
        <w:tc>
          <w:tcPr>
            <w:tcW w:w="1354" w:type="dxa"/>
            <w:vAlign w:val="center"/>
          </w:tcPr>
          <w:p w:rsidR="00A53F00" w:rsidRPr="00A53F00" w:rsidRDefault="00A53F00" w:rsidP="00A53F00">
            <w:pPr>
              <w:jc w:val="center"/>
              <w:rPr>
                <w:rFonts w:ascii="Times New Roman" w:eastAsia="Calibri" w:hAnsi="Times New Roman" w:cs="Times New Roman"/>
              </w:rPr>
            </w:pPr>
          </w:p>
        </w:tc>
        <w:tc>
          <w:tcPr>
            <w:tcW w:w="1275" w:type="dxa"/>
            <w:vAlign w:val="center"/>
          </w:tcPr>
          <w:p w:rsidR="00A53F00" w:rsidRPr="00A53F00" w:rsidRDefault="00A53F00" w:rsidP="00A53F00">
            <w:pPr>
              <w:jc w:val="center"/>
              <w:rPr>
                <w:rFonts w:ascii="Times New Roman" w:eastAsia="Calibri" w:hAnsi="Times New Roman" w:cs="Times New Roman"/>
              </w:rPr>
            </w:pP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trPr>
        <w:tc>
          <w:tcPr>
            <w:tcW w:w="2852"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Спорт</w:t>
            </w:r>
          </w:p>
        </w:tc>
        <w:tc>
          <w:tcPr>
            <w:tcW w:w="142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424" w:type="dxa"/>
            <w:vAlign w:val="center"/>
          </w:tcPr>
          <w:p w:rsidR="00A53F00" w:rsidRPr="00A53F00" w:rsidRDefault="00A53F00" w:rsidP="00A53F00">
            <w:pPr>
              <w:jc w:val="center"/>
              <w:rPr>
                <w:rFonts w:ascii="Times New Roman" w:eastAsia="Calibri" w:hAnsi="Times New Roman" w:cs="Times New Roman"/>
              </w:rPr>
            </w:pPr>
          </w:p>
        </w:tc>
        <w:tc>
          <w:tcPr>
            <w:tcW w:w="1354" w:type="dxa"/>
            <w:vAlign w:val="center"/>
          </w:tcPr>
          <w:p w:rsidR="00A53F00" w:rsidRPr="00A53F00" w:rsidRDefault="00A53F00" w:rsidP="00A53F00">
            <w:pPr>
              <w:jc w:val="center"/>
              <w:rPr>
                <w:rFonts w:ascii="Times New Roman" w:eastAsia="Calibri" w:hAnsi="Times New Roman" w:cs="Times New Roman"/>
              </w:rPr>
            </w:pPr>
          </w:p>
        </w:tc>
        <w:tc>
          <w:tcPr>
            <w:tcW w:w="1275" w:type="dxa"/>
            <w:vAlign w:val="center"/>
          </w:tcPr>
          <w:p w:rsidR="00A53F00" w:rsidRPr="00A53F00" w:rsidRDefault="00A53F00" w:rsidP="00A53F00">
            <w:pPr>
              <w:jc w:val="center"/>
              <w:rPr>
                <w:rFonts w:ascii="Times New Roman" w:eastAsia="Calibri" w:hAnsi="Times New Roman" w:cs="Times New Roman"/>
              </w:rPr>
            </w:pP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trPr>
        <w:tc>
          <w:tcPr>
            <w:tcW w:w="2852"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Ликовна</w:t>
            </w:r>
          </w:p>
        </w:tc>
        <w:tc>
          <w:tcPr>
            <w:tcW w:w="1428" w:type="dxa"/>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1424" w:type="dxa"/>
            <w:vAlign w:val="center"/>
          </w:tcPr>
          <w:p w:rsidR="00A53F00" w:rsidRPr="00A53F00" w:rsidRDefault="00A53F00" w:rsidP="00A53F00">
            <w:pPr>
              <w:jc w:val="center"/>
              <w:rPr>
                <w:rFonts w:ascii="Times New Roman" w:eastAsia="Calibri" w:hAnsi="Times New Roman" w:cs="Times New Roman"/>
              </w:rPr>
            </w:pPr>
          </w:p>
        </w:tc>
        <w:tc>
          <w:tcPr>
            <w:tcW w:w="1354" w:type="dxa"/>
            <w:vAlign w:val="center"/>
          </w:tcPr>
          <w:p w:rsidR="00A53F00" w:rsidRPr="00A53F00" w:rsidRDefault="00A53F00" w:rsidP="00A53F00">
            <w:pPr>
              <w:jc w:val="center"/>
              <w:rPr>
                <w:rFonts w:ascii="Times New Roman" w:eastAsia="Calibri" w:hAnsi="Times New Roman" w:cs="Times New Roman"/>
              </w:rPr>
            </w:pPr>
          </w:p>
        </w:tc>
        <w:tc>
          <w:tcPr>
            <w:tcW w:w="1275" w:type="dxa"/>
            <w:vAlign w:val="center"/>
          </w:tcPr>
          <w:p w:rsidR="00A53F00" w:rsidRPr="00A53F00" w:rsidRDefault="00A53F00" w:rsidP="00A53F00">
            <w:pPr>
              <w:jc w:val="center"/>
              <w:rPr>
                <w:rFonts w:ascii="Times New Roman" w:eastAsia="Calibri" w:hAnsi="Times New Roman" w:cs="Times New Roman"/>
              </w:rPr>
            </w:pPr>
          </w:p>
        </w:tc>
        <w:tc>
          <w:tcPr>
            <w:tcW w:w="1243"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trPr>
        <w:tc>
          <w:tcPr>
            <w:tcW w:w="2852"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c>
          <w:tcPr>
            <w:tcW w:w="1428"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22</w:t>
            </w:r>
          </w:p>
        </w:tc>
        <w:tc>
          <w:tcPr>
            <w:tcW w:w="142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1354"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11</w:t>
            </w:r>
          </w:p>
        </w:tc>
        <w:tc>
          <w:tcPr>
            <w:tcW w:w="1275" w:type="dxa"/>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6</w:t>
            </w:r>
          </w:p>
        </w:tc>
        <w:tc>
          <w:tcPr>
            <w:tcW w:w="1243" w:type="dxa"/>
            <w:shd w:val="clear" w:color="auto" w:fill="F2F2F2" w:themeFill="background1" w:themeFillShade="F2"/>
            <w:vAlign w:val="center"/>
          </w:tcPr>
          <w:p w:rsidR="00A53F00" w:rsidRPr="00A53F00" w:rsidRDefault="008C4E2D" w:rsidP="00A53F00">
            <w:pPr>
              <w:jc w:val="center"/>
              <w:rPr>
                <w:rFonts w:ascii="Times New Roman" w:eastAsia="Calibri" w:hAnsi="Times New Roman" w:cs="Times New Roman"/>
              </w:rPr>
            </w:pPr>
            <w:r w:rsidRPr="00A53F00">
              <w:rPr>
                <w:rFonts w:ascii="Times New Roman" w:eastAsia="Calibri" w:hAnsi="Times New Roman" w:cs="Times New Roman"/>
              </w:rPr>
              <w:fldChar w:fldCharType="begin"/>
            </w:r>
            <w:r w:rsidR="00A53F00" w:rsidRPr="00A53F00">
              <w:rPr>
                <w:rFonts w:ascii="Times New Roman" w:eastAsia="Calibri" w:hAnsi="Times New Roman" w:cs="Times New Roman"/>
              </w:rPr>
              <w:instrText xml:space="preserve"> =SUM(ABOVE) </w:instrText>
            </w:r>
            <w:r w:rsidRPr="00A53F00">
              <w:rPr>
                <w:rFonts w:ascii="Times New Roman" w:eastAsia="Calibri" w:hAnsi="Times New Roman" w:cs="Times New Roman"/>
              </w:rPr>
              <w:fldChar w:fldCharType="separate"/>
            </w:r>
            <w:r w:rsidR="00A53F00" w:rsidRPr="00A53F00">
              <w:rPr>
                <w:rFonts w:ascii="Times New Roman" w:eastAsia="Calibri" w:hAnsi="Times New Roman" w:cs="Times New Roman"/>
                <w:noProof/>
              </w:rPr>
              <w:t>41</w:t>
            </w:r>
            <w:r w:rsidRPr="00A53F00">
              <w:rPr>
                <w:rFonts w:ascii="Times New Roman" w:eastAsia="Calibri" w:hAnsi="Times New Roman" w:cs="Times New Roman"/>
              </w:rPr>
              <w:fldChar w:fldCharType="end"/>
            </w:r>
          </w:p>
        </w:tc>
      </w:tr>
    </w:tbl>
    <w:p w:rsidR="00A53F00" w:rsidRPr="00A53F00" w:rsidRDefault="00A53F00" w:rsidP="00A53F00">
      <w:pPr>
        <w:spacing w:after="160" w:line="259" w:lineRule="auto"/>
        <w:jc w:val="center"/>
        <w:rPr>
          <w:rFonts w:ascii="Times New Roman" w:eastAsia="Calibri" w:hAnsi="Times New Roman" w:cs="Times New Roman"/>
        </w:rPr>
      </w:pPr>
    </w:p>
    <w:p w:rsidR="00A53F00" w:rsidRPr="00A53F00" w:rsidRDefault="00A53F00" w:rsidP="00A53F00">
      <w:pPr>
        <w:spacing w:after="160" w:line="259" w:lineRule="auto"/>
        <w:jc w:val="center"/>
        <w:rPr>
          <w:rFonts w:ascii="Times New Roman" w:eastAsia="Calibri" w:hAnsi="Times New Roman" w:cs="Times New Roman"/>
          <w:u w:val="single"/>
        </w:rPr>
      </w:pPr>
      <w:r w:rsidRPr="00A53F00">
        <w:rPr>
          <w:rFonts w:ascii="Times New Roman" w:eastAsia="Calibri" w:hAnsi="Times New Roman" w:cs="Times New Roman"/>
          <w:u w:val="single"/>
        </w:rPr>
        <w:t>ЕКОНОМСКИ ТЕХНИЧАР</w:t>
      </w:r>
    </w:p>
    <w:tbl>
      <w:tblPr>
        <w:tblStyle w:val="TableGrid8"/>
        <w:tblW w:w="5000" w:type="pct"/>
        <w:jc w:val="center"/>
        <w:tblLook w:val="04A0"/>
      </w:tblPr>
      <w:tblGrid>
        <w:gridCol w:w="2765"/>
        <w:gridCol w:w="1364"/>
        <w:gridCol w:w="1636"/>
        <w:gridCol w:w="1362"/>
        <w:gridCol w:w="1364"/>
        <w:gridCol w:w="1364"/>
      </w:tblGrid>
      <w:tr w:rsidR="00A53F00" w:rsidRPr="00A53F00" w:rsidTr="00A53F00">
        <w:trPr>
          <w:trHeight w:val="397"/>
          <w:jc w:val="center"/>
        </w:trPr>
        <w:tc>
          <w:tcPr>
            <w:tcW w:w="1403"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Назив секције</w:t>
            </w:r>
          </w:p>
        </w:tc>
        <w:tc>
          <w:tcPr>
            <w:tcW w:w="692"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I4</w:t>
            </w:r>
          </w:p>
        </w:tc>
        <w:tc>
          <w:tcPr>
            <w:tcW w:w="830"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II4</w:t>
            </w:r>
          </w:p>
        </w:tc>
        <w:tc>
          <w:tcPr>
            <w:tcW w:w="691"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III4</w:t>
            </w:r>
          </w:p>
        </w:tc>
        <w:tc>
          <w:tcPr>
            <w:tcW w:w="692"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IV4</w:t>
            </w:r>
          </w:p>
        </w:tc>
        <w:tc>
          <w:tcPr>
            <w:tcW w:w="692"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Литерарна</w:t>
            </w: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0</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Рецитаторска</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3</w:t>
            </w:r>
          </w:p>
        </w:tc>
        <w:tc>
          <w:tcPr>
            <w:tcW w:w="830"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691"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4</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Библиотечка</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6</w:t>
            </w: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6</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Симулација судског процеса</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4</w:t>
            </w: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4</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Хор</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lastRenderedPageBreak/>
              <w:t>Спорт</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6</w:t>
            </w: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8</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Шах</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Драмска</w:t>
            </w: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4</w:t>
            </w: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4</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Пењачка</w:t>
            </w: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jc w:val="center"/>
        </w:trPr>
        <w:tc>
          <w:tcPr>
            <w:tcW w:w="1403"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Фолклор</w:t>
            </w: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830" w:type="pct"/>
            <w:vAlign w:val="center"/>
          </w:tcPr>
          <w:p w:rsidR="00A53F00" w:rsidRPr="00A53F00" w:rsidRDefault="00A53F00" w:rsidP="00A53F00">
            <w:pPr>
              <w:jc w:val="center"/>
              <w:rPr>
                <w:rFonts w:ascii="Times New Roman" w:eastAsia="Calibri" w:hAnsi="Times New Roman" w:cs="Times New Roman"/>
              </w:rPr>
            </w:pPr>
          </w:p>
        </w:tc>
        <w:tc>
          <w:tcPr>
            <w:tcW w:w="691"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p>
        </w:tc>
        <w:tc>
          <w:tcPr>
            <w:tcW w:w="692" w:type="pct"/>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r>
      <w:tr w:rsidR="00A53F00" w:rsidRPr="00A53F00" w:rsidTr="00A53F00">
        <w:trPr>
          <w:trHeight w:val="397"/>
          <w:jc w:val="center"/>
        </w:trPr>
        <w:tc>
          <w:tcPr>
            <w:tcW w:w="1403"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Укупно</w:t>
            </w:r>
          </w:p>
        </w:tc>
        <w:tc>
          <w:tcPr>
            <w:tcW w:w="692"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22</w:t>
            </w:r>
          </w:p>
        </w:tc>
        <w:tc>
          <w:tcPr>
            <w:tcW w:w="830"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1</w:t>
            </w:r>
          </w:p>
        </w:tc>
        <w:tc>
          <w:tcPr>
            <w:tcW w:w="691"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6</w:t>
            </w:r>
          </w:p>
        </w:tc>
        <w:tc>
          <w:tcPr>
            <w:tcW w:w="692" w:type="pct"/>
            <w:shd w:val="clear" w:color="auto" w:fill="F2F2F2" w:themeFill="background1" w:themeFillShade="F2"/>
            <w:vAlign w:val="center"/>
          </w:tcPr>
          <w:p w:rsidR="00A53F00" w:rsidRPr="00A53F00" w:rsidRDefault="00A53F00" w:rsidP="00A53F00">
            <w:pPr>
              <w:jc w:val="center"/>
              <w:rPr>
                <w:rFonts w:ascii="Times New Roman" w:eastAsia="Calibri" w:hAnsi="Times New Roman" w:cs="Times New Roman"/>
              </w:rPr>
            </w:pPr>
            <w:r w:rsidRPr="00A53F00">
              <w:rPr>
                <w:rFonts w:ascii="Times New Roman" w:eastAsia="Calibri" w:hAnsi="Times New Roman" w:cs="Times New Roman"/>
              </w:rPr>
              <w:t>2</w:t>
            </w:r>
          </w:p>
        </w:tc>
        <w:tc>
          <w:tcPr>
            <w:tcW w:w="692" w:type="pct"/>
            <w:shd w:val="clear" w:color="auto" w:fill="F2F2F2" w:themeFill="background1" w:themeFillShade="F2"/>
            <w:vAlign w:val="center"/>
          </w:tcPr>
          <w:p w:rsidR="00A53F00" w:rsidRPr="00A53F00" w:rsidRDefault="008C4E2D" w:rsidP="00A53F00">
            <w:pPr>
              <w:jc w:val="center"/>
              <w:rPr>
                <w:rFonts w:ascii="Times New Roman" w:eastAsia="Calibri" w:hAnsi="Times New Roman" w:cs="Times New Roman"/>
              </w:rPr>
            </w:pPr>
            <w:r w:rsidRPr="00A53F00">
              <w:rPr>
                <w:rFonts w:ascii="Times New Roman" w:eastAsia="Calibri" w:hAnsi="Times New Roman" w:cs="Times New Roman"/>
              </w:rPr>
              <w:fldChar w:fldCharType="begin"/>
            </w:r>
            <w:r w:rsidR="00A53F00" w:rsidRPr="00A53F00">
              <w:rPr>
                <w:rFonts w:ascii="Times New Roman" w:eastAsia="Calibri" w:hAnsi="Times New Roman" w:cs="Times New Roman"/>
              </w:rPr>
              <w:instrText xml:space="preserve"> =SUM(ABOVE) </w:instrText>
            </w:r>
            <w:r w:rsidRPr="00A53F00">
              <w:rPr>
                <w:rFonts w:ascii="Times New Roman" w:eastAsia="Calibri" w:hAnsi="Times New Roman" w:cs="Times New Roman"/>
              </w:rPr>
              <w:fldChar w:fldCharType="separate"/>
            </w:r>
            <w:r w:rsidR="00A53F00" w:rsidRPr="00A53F00">
              <w:rPr>
                <w:rFonts w:ascii="Times New Roman" w:eastAsia="Calibri" w:hAnsi="Times New Roman" w:cs="Times New Roman"/>
                <w:noProof/>
              </w:rPr>
              <w:t>31</w:t>
            </w:r>
            <w:r w:rsidRPr="00A53F00">
              <w:rPr>
                <w:rFonts w:ascii="Times New Roman" w:eastAsia="Calibri" w:hAnsi="Times New Roman" w:cs="Times New Roman"/>
              </w:rPr>
              <w:fldChar w:fldCharType="end"/>
            </w:r>
          </w:p>
        </w:tc>
      </w:tr>
    </w:tbl>
    <w:p w:rsidR="00A53F00" w:rsidRPr="00A53F00" w:rsidRDefault="00A53F00" w:rsidP="00A53F00">
      <w:pPr>
        <w:spacing w:after="160" w:line="259" w:lineRule="auto"/>
        <w:jc w:val="center"/>
        <w:rPr>
          <w:rFonts w:ascii="Calibri" w:eastAsia="Calibri" w:hAnsi="Calibri" w:cs="Times New Roman"/>
          <w:sz w:val="24"/>
          <w:szCs w:val="24"/>
        </w:rPr>
      </w:pPr>
    </w:p>
    <w:p w:rsidR="00A500A8" w:rsidRPr="00A500A8" w:rsidRDefault="00A500A8" w:rsidP="00A500A8">
      <w:pPr>
        <w:pStyle w:val="Heading3"/>
        <w:rPr>
          <w:rFonts w:eastAsia="Calibri"/>
          <w:lang w:val="en-GB"/>
        </w:rPr>
      </w:pPr>
      <w:bookmarkStart w:id="93" w:name="_Toc146696465"/>
      <w:r w:rsidRPr="00A500A8">
        <w:rPr>
          <w:rFonts w:eastAsia="Calibri"/>
          <w:lang w:val="en-GB"/>
        </w:rPr>
        <w:t>ПЛАН РАДА У ОКВИРУ ПРОЈЕКТА ОБОГАЋЕН ЈЕДНОСМЕНСКИ РАД</w:t>
      </w:r>
      <w:bookmarkEnd w:id="93"/>
    </w:p>
    <w:p w:rsidR="00A500A8" w:rsidRPr="00A500A8" w:rsidRDefault="00A500A8" w:rsidP="00A500A8">
      <w:pPr>
        <w:pStyle w:val="Heading3"/>
        <w:rPr>
          <w:rFonts w:eastAsia="Calibri"/>
          <w:lang w:val="en-GB"/>
        </w:rPr>
      </w:pPr>
      <w:bookmarkStart w:id="94" w:name="_Toc146696466"/>
      <w:r w:rsidRPr="00A500A8">
        <w:rPr>
          <w:rFonts w:eastAsia="Calibri"/>
          <w:lang w:val="en-GB"/>
        </w:rPr>
        <w:t>ЗА ШКОЛСКУ 202</w:t>
      </w:r>
      <w:r w:rsidRPr="00A500A8">
        <w:rPr>
          <w:rFonts w:eastAsia="Calibri"/>
        </w:rPr>
        <w:t>3</w:t>
      </w:r>
      <w:r w:rsidRPr="00A500A8">
        <w:rPr>
          <w:rFonts w:eastAsia="Calibri"/>
          <w:lang w:val="en-GB"/>
        </w:rPr>
        <w:t>/2</w:t>
      </w:r>
      <w:r w:rsidRPr="00A500A8">
        <w:rPr>
          <w:rFonts w:eastAsia="Calibri"/>
        </w:rPr>
        <w:t>4</w:t>
      </w:r>
      <w:r w:rsidRPr="00A500A8">
        <w:rPr>
          <w:rFonts w:eastAsia="Calibri"/>
          <w:lang w:val="en-GB"/>
        </w:rPr>
        <w:t>. ГОДИНУ</w:t>
      </w:r>
      <w:bookmarkEnd w:id="94"/>
    </w:p>
    <w:p w:rsidR="00DB6EAE" w:rsidRDefault="00DB6EAE" w:rsidP="00A500A8">
      <w:pPr>
        <w:spacing w:after="160" w:line="257" w:lineRule="auto"/>
        <w:ind w:firstLine="720"/>
        <w:jc w:val="both"/>
        <w:rPr>
          <w:rFonts w:ascii="Times New Roman" w:eastAsia="Times New Roman" w:hAnsi="Times New Roman" w:cs="Times New Roman"/>
        </w:rPr>
      </w:pPr>
    </w:p>
    <w:p w:rsidR="00A500A8" w:rsidRPr="00DB6EAE" w:rsidRDefault="00A500A8" w:rsidP="00A500A8">
      <w:pPr>
        <w:spacing w:after="160" w:line="257" w:lineRule="auto"/>
        <w:ind w:firstLine="720"/>
        <w:jc w:val="both"/>
        <w:rPr>
          <w:rFonts w:ascii="Times New Roman" w:eastAsia="Calibri" w:hAnsi="Times New Roman" w:cs="Times New Roman"/>
          <w:lang w:val="en-GB"/>
        </w:rPr>
      </w:pPr>
      <w:r w:rsidRPr="00DB6EAE">
        <w:rPr>
          <w:rFonts w:ascii="Times New Roman" w:eastAsia="Times New Roman" w:hAnsi="Times New Roman" w:cs="Times New Roman"/>
          <w:lang w:val="en-GB"/>
        </w:rPr>
        <w:t>У школској 202</w:t>
      </w:r>
      <w:r w:rsidRPr="00DB6EAE">
        <w:rPr>
          <w:rFonts w:ascii="Times New Roman" w:eastAsia="Times New Roman" w:hAnsi="Times New Roman" w:cs="Times New Roman"/>
        </w:rPr>
        <w:t>3</w:t>
      </w:r>
      <w:r w:rsidRPr="00DB6EAE">
        <w:rPr>
          <w:rFonts w:ascii="Times New Roman" w:eastAsia="Times New Roman" w:hAnsi="Times New Roman" w:cs="Times New Roman"/>
          <w:lang w:val="en-GB"/>
        </w:rPr>
        <w:t>/2</w:t>
      </w:r>
      <w:r w:rsidRPr="00DB6EAE">
        <w:rPr>
          <w:rFonts w:ascii="Times New Roman" w:eastAsia="Times New Roman" w:hAnsi="Times New Roman" w:cs="Times New Roman"/>
        </w:rPr>
        <w:t>4</w:t>
      </w:r>
      <w:r w:rsidRPr="00DB6EAE">
        <w:rPr>
          <w:rFonts w:ascii="Times New Roman" w:eastAsia="Times New Roman" w:hAnsi="Times New Roman" w:cs="Times New Roman"/>
          <w:lang w:val="en-GB"/>
        </w:rPr>
        <w:t>. години, у нашој школи се наставља реализација пројекта “Обогаћен једносменски рад”. На почетку школске године врши се избор ученика који ће учествовати у реализацији пројекта, а након пружања информација од стране одељењских старешина,   којима су се родитељи/старатељи ученика и ученици упознали са бенефитима пројекта и свим неопходним информацијама везаним за реализацију самог пројекта. Нокон тога пристанак за учешће у прејкту је дата у облику сагласности који си родитељи (за ученике који су малолетни) или сами ученици  попуњавали о чему постоји писана документација и докази.</w:t>
      </w:r>
    </w:p>
    <w:p w:rsidR="00A500A8" w:rsidRPr="00DB6EAE" w:rsidRDefault="00A500A8" w:rsidP="00A500A8">
      <w:pPr>
        <w:spacing w:after="160" w:line="257" w:lineRule="auto"/>
        <w:jc w:val="both"/>
        <w:rPr>
          <w:rFonts w:ascii="Times New Roman" w:eastAsia="Calibri" w:hAnsi="Times New Roman" w:cs="Times New Roman"/>
          <w:lang w:val="en-GB"/>
        </w:rPr>
      </w:pPr>
      <w:r w:rsidRPr="00DB6EAE">
        <w:rPr>
          <w:rFonts w:ascii="Times New Roman" w:eastAsia="Times New Roman" w:hAnsi="Times New Roman" w:cs="Times New Roman"/>
          <w:lang w:val="en-GB"/>
        </w:rPr>
        <w:t xml:space="preserve">У овој школској години, реализација пројекта је подељена на </w:t>
      </w:r>
      <w:r w:rsidRPr="00DB6EAE">
        <w:rPr>
          <w:rFonts w:ascii="Times New Roman" w:eastAsia="Times New Roman" w:hAnsi="Times New Roman" w:cs="Times New Roman"/>
        </w:rPr>
        <w:t>пе</w:t>
      </w:r>
      <w:r w:rsidRPr="00DB6EAE">
        <w:rPr>
          <w:rFonts w:ascii="Times New Roman" w:eastAsia="Times New Roman" w:hAnsi="Times New Roman" w:cs="Times New Roman"/>
          <w:lang w:val="en-GB"/>
        </w:rPr>
        <w:t>т модула/активности које ће реализовати реализовати следећи професори:</w:t>
      </w:r>
    </w:p>
    <w:p w:rsidR="00A500A8" w:rsidRPr="00DB6EAE" w:rsidRDefault="00A500A8" w:rsidP="00A500A8">
      <w:pPr>
        <w:spacing w:after="160" w:line="257" w:lineRule="auto"/>
        <w:jc w:val="both"/>
        <w:rPr>
          <w:rFonts w:ascii="Times New Roman" w:eastAsia="Times New Roman" w:hAnsi="Times New Roman" w:cs="Times New Roman"/>
        </w:rPr>
      </w:pPr>
      <w:r w:rsidRPr="00DB6EAE">
        <w:rPr>
          <w:rFonts w:ascii="Times New Roman" w:eastAsia="Times New Roman" w:hAnsi="Times New Roman" w:cs="Times New Roman"/>
          <w:lang w:val="en-GB"/>
        </w:rPr>
        <w:t xml:space="preserve">Барбара Ивковић, професор историје, </w:t>
      </w:r>
      <w:r w:rsidRPr="00DB6EAE">
        <w:rPr>
          <w:rFonts w:ascii="Times New Roman" w:eastAsia="Times New Roman" w:hAnsi="Times New Roman" w:cs="Times New Roman"/>
        </w:rPr>
        <w:t>Драмско-креативни студио</w:t>
      </w:r>
    </w:p>
    <w:p w:rsidR="00A500A8" w:rsidRPr="00DB6EAE" w:rsidRDefault="00A500A8" w:rsidP="00A500A8">
      <w:pPr>
        <w:spacing w:after="160" w:line="257" w:lineRule="auto"/>
        <w:jc w:val="both"/>
        <w:rPr>
          <w:rFonts w:ascii="Times New Roman" w:eastAsia="Calibri" w:hAnsi="Times New Roman" w:cs="Times New Roman"/>
        </w:rPr>
      </w:pPr>
      <w:r w:rsidRPr="00DB6EAE">
        <w:rPr>
          <w:rFonts w:ascii="Times New Roman" w:eastAsia="Times New Roman" w:hAnsi="Times New Roman" w:cs="Times New Roman"/>
        </w:rPr>
        <w:t>Лидија Животић, професор психологије</w:t>
      </w:r>
      <w:r w:rsidRPr="00DB6EAE">
        <w:rPr>
          <w:rFonts w:ascii="Times New Roman" w:eastAsia="Times New Roman" w:hAnsi="Times New Roman" w:cs="Times New Roman"/>
          <w:lang w:val="en-GB"/>
        </w:rPr>
        <w:t xml:space="preserve">, </w:t>
      </w:r>
      <w:r w:rsidRPr="00DB6EAE">
        <w:rPr>
          <w:rFonts w:ascii="Times New Roman" w:eastAsia="Times New Roman" w:hAnsi="Times New Roman" w:cs="Times New Roman"/>
        </w:rPr>
        <w:t>Драмско-креативни студио</w:t>
      </w:r>
    </w:p>
    <w:p w:rsidR="00A500A8" w:rsidRPr="00DB6EAE" w:rsidRDefault="00A500A8" w:rsidP="00A500A8">
      <w:pPr>
        <w:spacing w:after="160" w:line="257" w:lineRule="auto"/>
        <w:jc w:val="both"/>
        <w:rPr>
          <w:rFonts w:ascii="Times New Roman" w:eastAsia="Calibri" w:hAnsi="Times New Roman" w:cs="Times New Roman"/>
          <w:lang w:val="en-GB"/>
        </w:rPr>
      </w:pPr>
      <w:r w:rsidRPr="00DB6EAE">
        <w:rPr>
          <w:rFonts w:ascii="Times New Roman" w:eastAsia="Times New Roman" w:hAnsi="Times New Roman" w:cs="Times New Roman"/>
          <w:lang w:val="en-GB"/>
        </w:rPr>
        <w:t>Петар Петровић, професор енглеског језика, Радионица рок културе и стваралаштва</w:t>
      </w:r>
    </w:p>
    <w:p w:rsidR="00A500A8" w:rsidRPr="00DB6EAE" w:rsidRDefault="00A500A8" w:rsidP="00A500A8">
      <w:pPr>
        <w:spacing w:after="160" w:line="257" w:lineRule="auto"/>
        <w:jc w:val="both"/>
        <w:rPr>
          <w:rFonts w:ascii="Times New Roman" w:eastAsia="Times New Roman" w:hAnsi="Times New Roman" w:cs="Times New Roman"/>
          <w:lang w:val="en-GB"/>
        </w:rPr>
      </w:pPr>
      <w:r w:rsidRPr="00DB6EAE">
        <w:rPr>
          <w:rFonts w:ascii="Times New Roman" w:eastAsia="Times New Roman" w:hAnsi="Times New Roman" w:cs="Times New Roman"/>
          <w:lang w:val="en-GB"/>
        </w:rPr>
        <w:t>Игор Шошић, професор физичког и здравственог васпитања, Школски спортско-тениски и пењачки клуб</w:t>
      </w:r>
    </w:p>
    <w:p w:rsidR="00A500A8" w:rsidRPr="00DB6EAE" w:rsidRDefault="00A500A8" w:rsidP="00A500A8">
      <w:pPr>
        <w:spacing w:after="160" w:line="257" w:lineRule="auto"/>
        <w:jc w:val="both"/>
        <w:rPr>
          <w:rFonts w:ascii="Times New Roman" w:eastAsia="Times New Roman" w:hAnsi="Times New Roman" w:cs="Times New Roman"/>
        </w:rPr>
      </w:pPr>
      <w:r w:rsidRPr="00DB6EAE">
        <w:rPr>
          <w:rFonts w:ascii="Times New Roman" w:eastAsia="Times New Roman" w:hAnsi="Times New Roman" w:cs="Times New Roman"/>
        </w:rPr>
        <w:t>Ирина Милановић Јанкуцић, професор српског језика и књижевности, Новинарство и медији</w:t>
      </w:r>
    </w:p>
    <w:p w:rsidR="00A500A8" w:rsidRPr="00DB6EAE" w:rsidRDefault="00A500A8" w:rsidP="00A500A8">
      <w:pPr>
        <w:spacing w:after="160" w:line="257" w:lineRule="auto"/>
        <w:jc w:val="both"/>
        <w:rPr>
          <w:rFonts w:ascii="Times New Roman" w:eastAsia="Times New Roman" w:hAnsi="Times New Roman" w:cs="Times New Roman"/>
          <w:lang w:val="en-GB"/>
        </w:rPr>
      </w:pPr>
      <w:r w:rsidRPr="00DB6EAE">
        <w:rPr>
          <w:rFonts w:ascii="Times New Roman" w:eastAsia="Times New Roman" w:hAnsi="Times New Roman" w:cs="Times New Roman"/>
          <w:lang w:val="en-GB"/>
        </w:rPr>
        <w:t>Драган Стјепановић, професор срског језика и књижевности, Читалачки клуб</w:t>
      </w:r>
    </w:p>
    <w:p w:rsidR="00A500A8" w:rsidRPr="00DB6EAE" w:rsidRDefault="00A500A8" w:rsidP="00A500A8">
      <w:pPr>
        <w:spacing w:after="160" w:line="259" w:lineRule="auto"/>
        <w:jc w:val="center"/>
        <w:rPr>
          <w:rFonts w:ascii="Times New Roman" w:eastAsia="Calibri" w:hAnsi="Times New Roman" w:cs="Times New Roman"/>
          <w:lang w:val="en-GB"/>
        </w:rPr>
      </w:pPr>
    </w:p>
    <w:tbl>
      <w:tblPr>
        <w:tblStyle w:val="TableGrid9"/>
        <w:tblW w:w="0" w:type="auto"/>
        <w:tblLook w:val="04A0"/>
      </w:tblPr>
      <w:tblGrid>
        <w:gridCol w:w="2102"/>
        <w:gridCol w:w="7753"/>
      </w:tblGrid>
      <w:tr w:rsidR="00A500A8" w:rsidRPr="00DB6EAE" w:rsidTr="00DB6EAE">
        <w:tc>
          <w:tcPr>
            <w:tcW w:w="2660" w:type="dxa"/>
          </w:tcPr>
          <w:p w:rsidR="00A500A8" w:rsidRPr="00DB6EAE" w:rsidRDefault="00A500A8" w:rsidP="00A500A8">
            <w:pPr>
              <w:jc w:val="both"/>
              <w:rPr>
                <w:rFonts w:ascii="Times New Roman" w:eastAsia="Calibri" w:hAnsi="Times New Roman" w:cs="Times New Roman"/>
              </w:rPr>
            </w:pPr>
            <w:r w:rsidRPr="00DB6EAE">
              <w:rPr>
                <w:rFonts w:ascii="Times New Roman" w:eastAsia="Calibri" w:hAnsi="Times New Roman" w:cs="Times New Roman"/>
              </w:rPr>
              <w:t>Назив активности</w:t>
            </w:r>
          </w:p>
        </w:tc>
        <w:tc>
          <w:tcPr>
            <w:tcW w:w="10943" w:type="dxa"/>
          </w:tcPr>
          <w:p w:rsidR="00A500A8" w:rsidRPr="00DB6EAE" w:rsidRDefault="00A500A8" w:rsidP="00A500A8">
            <w:pPr>
              <w:numPr>
                <w:ilvl w:val="0"/>
                <w:numId w:val="69"/>
              </w:numPr>
              <w:contextualSpacing/>
              <w:jc w:val="both"/>
              <w:rPr>
                <w:rFonts w:ascii="Times New Roman" w:eastAsia="Calibri" w:hAnsi="Times New Roman" w:cs="Times New Roman"/>
              </w:rPr>
            </w:pPr>
            <w:r w:rsidRPr="00DB6EAE">
              <w:rPr>
                <w:rFonts w:ascii="Times New Roman" w:eastAsia="Calibri" w:hAnsi="Times New Roman" w:cs="Times New Roman"/>
              </w:rPr>
              <w:t>Школски тенски клуб,</w:t>
            </w:r>
          </w:p>
          <w:p w:rsidR="00A500A8" w:rsidRPr="00DB6EAE" w:rsidRDefault="00A500A8" w:rsidP="00A500A8">
            <w:pPr>
              <w:ind w:left="720"/>
              <w:contextualSpacing/>
              <w:jc w:val="both"/>
              <w:rPr>
                <w:rFonts w:ascii="Times New Roman" w:eastAsia="Calibri" w:hAnsi="Times New Roman" w:cs="Times New Roman"/>
              </w:rPr>
            </w:pPr>
            <w:r w:rsidRPr="00DB6EAE">
              <w:rPr>
                <w:rFonts w:ascii="Times New Roman" w:eastAsia="Calibri" w:hAnsi="Times New Roman" w:cs="Times New Roman"/>
              </w:rPr>
              <w:t>Школски спортско - пењачки клуб,</w:t>
            </w:r>
          </w:p>
          <w:p w:rsidR="00A500A8" w:rsidRPr="00DB6EAE" w:rsidRDefault="00A500A8" w:rsidP="00A500A8">
            <w:pPr>
              <w:numPr>
                <w:ilvl w:val="0"/>
                <w:numId w:val="69"/>
              </w:numPr>
              <w:contextualSpacing/>
              <w:jc w:val="both"/>
              <w:rPr>
                <w:rFonts w:ascii="Times New Roman" w:eastAsia="Calibri" w:hAnsi="Times New Roman" w:cs="Times New Roman"/>
              </w:rPr>
            </w:pPr>
            <w:r w:rsidRPr="00DB6EAE">
              <w:rPr>
                <w:rFonts w:ascii="Times New Roman" w:eastAsia="Calibri" w:hAnsi="Times New Roman" w:cs="Times New Roman"/>
              </w:rPr>
              <w:t>Радионица рок културе и стваралаштва</w:t>
            </w:r>
          </w:p>
          <w:p w:rsidR="00A500A8" w:rsidRPr="00DB6EAE" w:rsidRDefault="00A500A8" w:rsidP="00A500A8">
            <w:pPr>
              <w:numPr>
                <w:ilvl w:val="0"/>
                <w:numId w:val="69"/>
              </w:numPr>
              <w:contextualSpacing/>
              <w:jc w:val="both"/>
              <w:rPr>
                <w:rFonts w:ascii="Times New Roman" w:eastAsia="Calibri" w:hAnsi="Times New Roman" w:cs="Times New Roman"/>
              </w:rPr>
            </w:pPr>
            <w:r w:rsidRPr="00DB6EAE">
              <w:rPr>
                <w:rFonts w:ascii="Times New Roman" w:eastAsia="Calibri" w:hAnsi="Times New Roman" w:cs="Times New Roman"/>
              </w:rPr>
              <w:t>Читалачки клуб</w:t>
            </w:r>
          </w:p>
          <w:p w:rsidR="00A500A8" w:rsidRPr="00DB6EAE" w:rsidRDefault="00A500A8" w:rsidP="00A500A8">
            <w:pPr>
              <w:numPr>
                <w:ilvl w:val="0"/>
                <w:numId w:val="69"/>
              </w:numPr>
              <w:contextualSpacing/>
              <w:jc w:val="both"/>
              <w:rPr>
                <w:rFonts w:ascii="Times New Roman" w:eastAsia="Calibri" w:hAnsi="Times New Roman" w:cs="Times New Roman"/>
              </w:rPr>
            </w:pPr>
            <w:r w:rsidRPr="00DB6EAE">
              <w:rPr>
                <w:rFonts w:ascii="Times New Roman" w:eastAsia="Calibri" w:hAnsi="Times New Roman" w:cs="Times New Roman"/>
              </w:rPr>
              <w:t>Новинарство и медији</w:t>
            </w:r>
          </w:p>
          <w:p w:rsidR="00A500A8" w:rsidRPr="00DB6EAE" w:rsidRDefault="00DB6EAE" w:rsidP="00DB6EAE">
            <w:pPr>
              <w:numPr>
                <w:ilvl w:val="0"/>
                <w:numId w:val="69"/>
              </w:numPr>
              <w:contextualSpacing/>
              <w:jc w:val="both"/>
              <w:rPr>
                <w:rFonts w:ascii="Times New Roman" w:eastAsia="Calibri" w:hAnsi="Times New Roman" w:cs="Times New Roman"/>
              </w:rPr>
            </w:pPr>
            <w:r w:rsidRPr="00DB6EAE">
              <w:rPr>
                <w:rFonts w:ascii="Times New Roman" w:eastAsia="Calibri" w:hAnsi="Times New Roman" w:cs="Times New Roman"/>
              </w:rPr>
              <w:t>Драмско-креативни студи</w:t>
            </w:r>
            <w:r w:rsidRPr="00DB6EAE">
              <w:rPr>
                <w:rFonts w:ascii="Times New Roman" w:eastAsia="Calibri" w:hAnsi="Times New Roman" w:cs="Times New Roman"/>
                <w:lang w:val="en-US"/>
              </w:rPr>
              <w:t>o</w:t>
            </w:r>
          </w:p>
        </w:tc>
      </w:tr>
      <w:tr w:rsidR="00A500A8" w:rsidRPr="00DB6EAE" w:rsidTr="00DB6EAE">
        <w:tc>
          <w:tcPr>
            <w:tcW w:w="2660" w:type="dxa"/>
          </w:tcPr>
          <w:p w:rsidR="00A500A8" w:rsidRPr="00DB6EAE" w:rsidRDefault="00A500A8" w:rsidP="00A500A8">
            <w:pPr>
              <w:jc w:val="both"/>
              <w:rPr>
                <w:rFonts w:ascii="Times New Roman" w:eastAsia="Calibri" w:hAnsi="Times New Roman" w:cs="Times New Roman"/>
              </w:rPr>
            </w:pPr>
            <w:r w:rsidRPr="00DB6EAE">
              <w:rPr>
                <w:rFonts w:ascii="Times New Roman" w:eastAsia="Calibri" w:hAnsi="Times New Roman" w:cs="Times New Roman"/>
              </w:rPr>
              <w:t>Циљеви и очекивани исходи активности</w:t>
            </w:r>
          </w:p>
        </w:tc>
        <w:tc>
          <w:tcPr>
            <w:tcW w:w="10943" w:type="dxa"/>
          </w:tcPr>
          <w:p w:rsidR="00A500A8" w:rsidRPr="00DB6EAE" w:rsidRDefault="00A500A8" w:rsidP="00A500A8">
            <w:pPr>
              <w:numPr>
                <w:ilvl w:val="0"/>
                <w:numId w:val="72"/>
              </w:numPr>
              <w:contextualSpacing/>
              <w:rPr>
                <w:rFonts w:ascii="Times New Roman" w:eastAsia="Calibri" w:hAnsi="Times New Roman" w:cs="Times New Roman"/>
                <w:b/>
              </w:rPr>
            </w:pPr>
            <w:r w:rsidRPr="00DB6EAE">
              <w:rPr>
                <w:rFonts w:ascii="Times New Roman" w:eastAsia="Calibri" w:hAnsi="Times New Roman" w:cs="Times New Roman"/>
                <w:b/>
              </w:rPr>
              <w:t>Школски тениски клуб</w:t>
            </w:r>
          </w:p>
          <w:p w:rsidR="00A500A8" w:rsidRPr="00DB6EAE" w:rsidRDefault="00A500A8" w:rsidP="00A500A8">
            <w:pPr>
              <w:rPr>
                <w:rFonts w:ascii="Times New Roman" w:eastAsia="Calibri" w:hAnsi="Times New Roman" w:cs="Times New Roman"/>
                <w:b/>
              </w:rPr>
            </w:pPr>
            <w:r w:rsidRPr="00DB6EAE">
              <w:rPr>
                <w:rFonts w:ascii="Times New Roman" w:eastAsia="Times New Roman" w:hAnsi="Times New Roman" w:cs="Times New Roman"/>
                <w:b/>
              </w:rPr>
              <w:t xml:space="preserve">Циљ активности </w:t>
            </w:r>
            <w:r w:rsidRPr="00DB6EAE">
              <w:rPr>
                <w:rFonts w:ascii="Times New Roman" w:eastAsia="Times New Roman" w:hAnsi="Times New Roman" w:cs="Times New Roman"/>
              </w:rPr>
              <w:t>је правилан психо-физички развој ученика, унапређена моторика, усвајање знања о здравим стиловима живота и развијање љубави према спорту.</w:t>
            </w:r>
            <w:r w:rsidRPr="00DB6EAE">
              <w:rPr>
                <w:rFonts w:ascii="Times New Roman" w:eastAsia="Times New Roman" w:hAnsi="Times New Roman" w:cs="Times New Roman"/>
              </w:rPr>
              <w:br/>
            </w:r>
            <w:r w:rsidRPr="00DB6EAE">
              <w:rPr>
                <w:rFonts w:ascii="Times New Roman" w:eastAsia="Times New Roman" w:hAnsi="Times New Roman" w:cs="Times New Roman"/>
                <w:b/>
              </w:rPr>
              <w:t>Исходи активности</w:t>
            </w:r>
          </w:p>
          <w:p w:rsidR="00A500A8" w:rsidRPr="00DB6EAE" w:rsidRDefault="00A500A8" w:rsidP="00A500A8">
            <w:pPr>
              <w:numPr>
                <w:ilvl w:val="0"/>
                <w:numId w:val="70"/>
              </w:numPr>
              <w:jc w:val="both"/>
              <w:rPr>
                <w:rFonts w:ascii="Times New Roman" w:eastAsia="Times New Roman" w:hAnsi="Times New Roman" w:cs="Times New Roman"/>
              </w:rPr>
            </w:pPr>
            <w:r w:rsidRPr="00DB6EAE">
              <w:rPr>
                <w:rFonts w:ascii="Times New Roman" w:eastAsia="Times New Roman" w:hAnsi="Times New Roman" w:cs="Times New Roman"/>
              </w:rPr>
              <w:t>ученици ће знати основе тениса</w:t>
            </w:r>
          </w:p>
          <w:p w:rsidR="00A500A8" w:rsidRPr="00DB6EAE" w:rsidRDefault="00A500A8" w:rsidP="00A500A8">
            <w:pPr>
              <w:numPr>
                <w:ilvl w:val="0"/>
                <w:numId w:val="70"/>
              </w:numPr>
              <w:jc w:val="both"/>
              <w:rPr>
                <w:rFonts w:ascii="Times New Roman" w:eastAsia="Times New Roman" w:hAnsi="Times New Roman" w:cs="Times New Roman"/>
              </w:rPr>
            </w:pPr>
            <w:r w:rsidRPr="00DB6EAE">
              <w:rPr>
                <w:rFonts w:ascii="Times New Roman" w:eastAsia="Times New Roman" w:hAnsi="Times New Roman" w:cs="Times New Roman"/>
              </w:rPr>
              <w:t>разликују пожељне од непожељних животних навика и стилова живота</w:t>
            </w:r>
          </w:p>
          <w:p w:rsidR="00A500A8" w:rsidRPr="00DB6EAE" w:rsidRDefault="00A500A8" w:rsidP="00A500A8">
            <w:pPr>
              <w:jc w:val="both"/>
              <w:rPr>
                <w:rFonts w:ascii="Times New Roman" w:eastAsia="Times New Roman" w:hAnsi="Times New Roman" w:cs="Times New Roman"/>
                <w:b/>
              </w:rPr>
            </w:pPr>
            <w:r w:rsidRPr="00DB6EAE">
              <w:rPr>
                <w:rFonts w:ascii="Times New Roman" w:eastAsia="Times New Roman" w:hAnsi="Times New Roman" w:cs="Times New Roman"/>
                <w:b/>
              </w:rPr>
              <w:t>Међупредметне компетенције</w:t>
            </w:r>
          </w:p>
          <w:p w:rsidR="00A500A8" w:rsidRPr="00DB6EAE" w:rsidRDefault="00A500A8" w:rsidP="00A500A8">
            <w:pPr>
              <w:numPr>
                <w:ilvl w:val="0"/>
                <w:numId w:val="71"/>
              </w:numPr>
              <w:jc w:val="both"/>
              <w:rPr>
                <w:rFonts w:ascii="Times New Roman" w:eastAsia="Times New Roman" w:hAnsi="Times New Roman" w:cs="Times New Roman"/>
              </w:rPr>
            </w:pPr>
            <w:r w:rsidRPr="00DB6EAE">
              <w:rPr>
                <w:rFonts w:ascii="Times New Roman" w:eastAsia="Times New Roman" w:hAnsi="Times New Roman" w:cs="Times New Roman"/>
              </w:rPr>
              <w:t>компетенција за целоживотно учење</w:t>
            </w:r>
          </w:p>
          <w:p w:rsidR="00A500A8" w:rsidRPr="00DB6EAE" w:rsidRDefault="00A500A8" w:rsidP="00A500A8">
            <w:pPr>
              <w:numPr>
                <w:ilvl w:val="0"/>
                <w:numId w:val="71"/>
              </w:numPr>
              <w:jc w:val="both"/>
              <w:rPr>
                <w:rFonts w:ascii="Times New Roman" w:eastAsia="Times New Roman" w:hAnsi="Times New Roman" w:cs="Times New Roman"/>
              </w:rPr>
            </w:pPr>
            <w:r w:rsidRPr="00DB6EAE">
              <w:rPr>
                <w:rFonts w:ascii="Times New Roman" w:eastAsia="Times New Roman" w:hAnsi="Times New Roman" w:cs="Times New Roman"/>
              </w:rPr>
              <w:t>вештине комуникације</w:t>
            </w:r>
          </w:p>
          <w:p w:rsidR="00A500A8" w:rsidRPr="00DB6EAE" w:rsidRDefault="00A500A8" w:rsidP="00A500A8">
            <w:pPr>
              <w:numPr>
                <w:ilvl w:val="0"/>
                <w:numId w:val="71"/>
              </w:numPr>
              <w:jc w:val="both"/>
              <w:rPr>
                <w:rFonts w:ascii="Times New Roman" w:eastAsia="Times New Roman" w:hAnsi="Times New Roman" w:cs="Times New Roman"/>
              </w:rPr>
            </w:pPr>
            <w:r w:rsidRPr="00DB6EAE">
              <w:rPr>
                <w:rFonts w:ascii="Times New Roman" w:eastAsia="Times New Roman" w:hAnsi="Times New Roman" w:cs="Times New Roman"/>
              </w:rPr>
              <w:t>вештине за живот у демократском друштву</w:t>
            </w:r>
          </w:p>
          <w:p w:rsidR="00A500A8" w:rsidRPr="00DB6EAE" w:rsidRDefault="00A500A8" w:rsidP="00A500A8">
            <w:pPr>
              <w:numPr>
                <w:ilvl w:val="0"/>
                <w:numId w:val="71"/>
              </w:numPr>
              <w:rPr>
                <w:rFonts w:ascii="Times New Roman" w:eastAsia="Times New Roman" w:hAnsi="Times New Roman" w:cs="Times New Roman"/>
              </w:rPr>
            </w:pPr>
            <w:r w:rsidRPr="00DB6EAE">
              <w:rPr>
                <w:rFonts w:ascii="Times New Roman" w:eastAsia="Times New Roman" w:hAnsi="Times New Roman" w:cs="Times New Roman"/>
              </w:rPr>
              <w:lastRenderedPageBreak/>
              <w:t>брига за здравље</w:t>
            </w:r>
            <w:r w:rsidRPr="00DB6EAE">
              <w:rPr>
                <w:rFonts w:ascii="Times New Roman" w:eastAsia="Times New Roman" w:hAnsi="Times New Roman" w:cs="Times New Roman"/>
              </w:rPr>
              <w:br/>
            </w:r>
          </w:p>
          <w:p w:rsidR="00A500A8" w:rsidRPr="00DB6EAE" w:rsidRDefault="00A500A8" w:rsidP="00A500A8">
            <w:pPr>
              <w:ind w:left="360"/>
              <w:rPr>
                <w:rFonts w:ascii="Times New Roman" w:eastAsia="Times New Roman" w:hAnsi="Times New Roman" w:cs="Times New Roman"/>
                <w:b/>
              </w:rPr>
            </w:pPr>
            <w:r w:rsidRPr="00DB6EAE">
              <w:rPr>
                <w:rFonts w:ascii="Times New Roman" w:eastAsia="Times New Roman" w:hAnsi="Times New Roman" w:cs="Times New Roman"/>
                <w:b/>
              </w:rPr>
              <w:t>Школски спортско - пењачки клуб</w:t>
            </w:r>
          </w:p>
          <w:p w:rsidR="00A500A8" w:rsidRPr="00DB6EAE" w:rsidRDefault="00A500A8" w:rsidP="00A500A8">
            <w:pPr>
              <w:rPr>
                <w:rFonts w:ascii="Times New Roman" w:eastAsia="Times New Roman" w:hAnsi="Times New Roman" w:cs="Times New Roman"/>
              </w:rPr>
            </w:pPr>
            <w:r w:rsidRPr="00DB6EAE">
              <w:rPr>
                <w:rFonts w:ascii="Times New Roman" w:eastAsia="Times New Roman" w:hAnsi="Times New Roman" w:cs="Times New Roman"/>
                <w:b/>
              </w:rPr>
              <w:t xml:space="preserve">Циљ активности </w:t>
            </w:r>
            <w:r w:rsidRPr="00DB6EAE">
              <w:rPr>
                <w:rFonts w:ascii="Times New Roman" w:eastAsia="Times New Roman" w:hAnsi="Times New Roman" w:cs="Times New Roman"/>
              </w:rPr>
              <w:t>је правилан психо-физички развој ученика, учење специфичних моторичких способности,знања и вештина, усвајање знања о здравим стиловима живота и развијање љубави према спорту и природи.</w:t>
            </w:r>
          </w:p>
          <w:p w:rsidR="00A500A8" w:rsidRPr="00DB6EAE" w:rsidRDefault="00A500A8" w:rsidP="00A500A8">
            <w:pPr>
              <w:rPr>
                <w:rFonts w:ascii="Times New Roman" w:eastAsia="Calibri" w:hAnsi="Times New Roman" w:cs="Times New Roman"/>
                <w:b/>
              </w:rPr>
            </w:pPr>
            <w:r w:rsidRPr="00DB6EAE">
              <w:rPr>
                <w:rFonts w:ascii="Times New Roman" w:eastAsia="Times New Roman" w:hAnsi="Times New Roman" w:cs="Times New Roman"/>
                <w:b/>
              </w:rPr>
              <w:t>Исходи активности</w:t>
            </w:r>
          </w:p>
          <w:p w:rsidR="00A500A8" w:rsidRPr="00DB6EAE" w:rsidRDefault="00A500A8" w:rsidP="00A500A8">
            <w:pPr>
              <w:numPr>
                <w:ilvl w:val="0"/>
                <w:numId w:val="70"/>
              </w:numPr>
              <w:jc w:val="both"/>
              <w:rPr>
                <w:rFonts w:ascii="Times New Roman" w:eastAsia="Times New Roman" w:hAnsi="Times New Roman" w:cs="Times New Roman"/>
              </w:rPr>
            </w:pPr>
            <w:r w:rsidRPr="00DB6EAE">
              <w:rPr>
                <w:rFonts w:ascii="Times New Roman" w:eastAsia="Times New Roman" w:hAnsi="Times New Roman" w:cs="Times New Roman"/>
              </w:rPr>
              <w:t>ученици ће знати основе спортског пењања</w:t>
            </w:r>
          </w:p>
          <w:p w:rsidR="00A500A8" w:rsidRPr="00DB6EAE" w:rsidRDefault="00A500A8" w:rsidP="00A500A8">
            <w:pPr>
              <w:numPr>
                <w:ilvl w:val="0"/>
                <w:numId w:val="70"/>
              </w:numPr>
              <w:jc w:val="both"/>
              <w:rPr>
                <w:rFonts w:ascii="Times New Roman" w:eastAsia="Times New Roman" w:hAnsi="Times New Roman" w:cs="Times New Roman"/>
              </w:rPr>
            </w:pPr>
            <w:r w:rsidRPr="00DB6EAE">
              <w:rPr>
                <w:rFonts w:ascii="Times New Roman" w:eastAsia="Times New Roman" w:hAnsi="Times New Roman" w:cs="Times New Roman"/>
              </w:rPr>
              <w:t>ученици ће умети да се оријентишу у природи</w:t>
            </w:r>
          </w:p>
          <w:p w:rsidR="00A500A8" w:rsidRPr="00DB6EAE" w:rsidRDefault="00A500A8" w:rsidP="00A500A8">
            <w:pPr>
              <w:numPr>
                <w:ilvl w:val="0"/>
                <w:numId w:val="70"/>
              </w:numPr>
              <w:jc w:val="both"/>
              <w:rPr>
                <w:rFonts w:ascii="Times New Roman" w:eastAsia="Times New Roman" w:hAnsi="Times New Roman" w:cs="Times New Roman"/>
              </w:rPr>
            </w:pPr>
            <w:r w:rsidRPr="00DB6EAE">
              <w:rPr>
                <w:rFonts w:ascii="Times New Roman" w:eastAsia="Times New Roman" w:hAnsi="Times New Roman" w:cs="Times New Roman"/>
              </w:rPr>
              <w:t>разликују пожељне од непожељних животних навика и стилова живота</w:t>
            </w:r>
          </w:p>
          <w:p w:rsidR="00A500A8" w:rsidRPr="00DB6EAE" w:rsidRDefault="00A500A8" w:rsidP="00A500A8">
            <w:pPr>
              <w:jc w:val="both"/>
              <w:rPr>
                <w:rFonts w:ascii="Times New Roman" w:eastAsia="Times New Roman" w:hAnsi="Times New Roman" w:cs="Times New Roman"/>
                <w:b/>
              </w:rPr>
            </w:pPr>
            <w:r w:rsidRPr="00DB6EAE">
              <w:rPr>
                <w:rFonts w:ascii="Times New Roman" w:eastAsia="Times New Roman" w:hAnsi="Times New Roman" w:cs="Times New Roman"/>
                <w:b/>
              </w:rPr>
              <w:t>Међупредметне компетенције</w:t>
            </w:r>
          </w:p>
          <w:p w:rsidR="00A500A8" w:rsidRPr="00DB6EAE" w:rsidRDefault="00A500A8" w:rsidP="00A500A8">
            <w:pPr>
              <w:numPr>
                <w:ilvl w:val="0"/>
                <w:numId w:val="71"/>
              </w:numPr>
              <w:jc w:val="both"/>
              <w:rPr>
                <w:rFonts w:ascii="Times New Roman" w:eastAsia="Times New Roman" w:hAnsi="Times New Roman" w:cs="Times New Roman"/>
              </w:rPr>
            </w:pPr>
            <w:r w:rsidRPr="00DB6EAE">
              <w:rPr>
                <w:rFonts w:ascii="Times New Roman" w:eastAsia="Times New Roman" w:hAnsi="Times New Roman" w:cs="Times New Roman"/>
              </w:rPr>
              <w:t>компетенција за целоживотно учење</w:t>
            </w:r>
          </w:p>
          <w:p w:rsidR="00A500A8" w:rsidRPr="00DB6EAE" w:rsidRDefault="00A500A8" w:rsidP="00A500A8">
            <w:pPr>
              <w:numPr>
                <w:ilvl w:val="0"/>
                <w:numId w:val="71"/>
              </w:numPr>
              <w:jc w:val="both"/>
              <w:rPr>
                <w:rFonts w:ascii="Times New Roman" w:eastAsia="Times New Roman" w:hAnsi="Times New Roman" w:cs="Times New Roman"/>
              </w:rPr>
            </w:pPr>
            <w:r w:rsidRPr="00DB6EAE">
              <w:rPr>
                <w:rFonts w:ascii="Times New Roman" w:eastAsia="Times New Roman" w:hAnsi="Times New Roman" w:cs="Times New Roman"/>
              </w:rPr>
              <w:t>вештине комуникације</w:t>
            </w:r>
          </w:p>
          <w:p w:rsidR="00A500A8" w:rsidRPr="00DB6EAE" w:rsidRDefault="00A500A8" w:rsidP="00A500A8">
            <w:pPr>
              <w:numPr>
                <w:ilvl w:val="0"/>
                <w:numId w:val="71"/>
              </w:numPr>
              <w:jc w:val="both"/>
              <w:rPr>
                <w:rFonts w:ascii="Times New Roman" w:eastAsia="Times New Roman" w:hAnsi="Times New Roman" w:cs="Times New Roman"/>
              </w:rPr>
            </w:pPr>
            <w:r w:rsidRPr="00DB6EAE">
              <w:rPr>
                <w:rFonts w:ascii="Times New Roman" w:eastAsia="Times New Roman" w:hAnsi="Times New Roman" w:cs="Times New Roman"/>
              </w:rPr>
              <w:t>вештине за живот у демократском друштву</w:t>
            </w:r>
          </w:p>
          <w:p w:rsidR="00A500A8" w:rsidRPr="00DB6EAE" w:rsidRDefault="00A500A8" w:rsidP="00A500A8">
            <w:pPr>
              <w:numPr>
                <w:ilvl w:val="0"/>
                <w:numId w:val="71"/>
              </w:numPr>
              <w:rPr>
                <w:rFonts w:ascii="Times New Roman" w:eastAsia="Times New Roman" w:hAnsi="Times New Roman" w:cs="Times New Roman"/>
              </w:rPr>
            </w:pPr>
            <w:r w:rsidRPr="00DB6EAE">
              <w:rPr>
                <w:rFonts w:ascii="Times New Roman" w:eastAsia="Times New Roman" w:hAnsi="Times New Roman" w:cs="Times New Roman"/>
              </w:rPr>
              <w:t>брига за здравље</w:t>
            </w:r>
          </w:p>
          <w:p w:rsidR="00A500A8" w:rsidRPr="00DB6EAE" w:rsidRDefault="00A500A8" w:rsidP="00A500A8">
            <w:pPr>
              <w:numPr>
                <w:ilvl w:val="0"/>
                <w:numId w:val="71"/>
              </w:numPr>
              <w:rPr>
                <w:rFonts w:ascii="Times New Roman" w:eastAsia="Times New Roman" w:hAnsi="Times New Roman" w:cs="Times New Roman"/>
              </w:rPr>
            </w:pPr>
            <w:r w:rsidRPr="00DB6EAE">
              <w:rPr>
                <w:rFonts w:ascii="Times New Roman" w:eastAsia="Times New Roman" w:hAnsi="Times New Roman" w:cs="Times New Roman"/>
              </w:rPr>
              <w:t>одговоран однос према околини</w:t>
            </w:r>
            <w:r w:rsidRPr="00DB6EAE">
              <w:rPr>
                <w:rFonts w:ascii="Times New Roman" w:eastAsia="Times New Roman" w:hAnsi="Times New Roman" w:cs="Times New Roman"/>
              </w:rPr>
              <w:br/>
            </w:r>
          </w:p>
          <w:p w:rsidR="00A500A8" w:rsidRPr="00DB6EAE" w:rsidRDefault="00A500A8" w:rsidP="00A500A8">
            <w:pPr>
              <w:numPr>
                <w:ilvl w:val="0"/>
                <w:numId w:val="72"/>
              </w:numPr>
              <w:rPr>
                <w:rFonts w:ascii="Times New Roman" w:eastAsia="Times New Roman" w:hAnsi="Times New Roman" w:cs="Times New Roman"/>
                <w:b/>
              </w:rPr>
            </w:pPr>
            <w:r w:rsidRPr="00DB6EAE">
              <w:rPr>
                <w:rFonts w:ascii="Times New Roman" w:eastAsia="Calibri" w:hAnsi="Times New Roman" w:cs="Times New Roman"/>
                <w:b/>
              </w:rPr>
              <w:t>Радионица рок културе и стваралаштва</w:t>
            </w:r>
          </w:p>
          <w:p w:rsidR="00A500A8" w:rsidRPr="00DB6EAE" w:rsidRDefault="00A500A8" w:rsidP="00A500A8">
            <w:pPr>
              <w:rPr>
                <w:rFonts w:ascii="Times New Roman" w:eastAsia="Times New Roman" w:hAnsi="Times New Roman" w:cs="Times New Roman"/>
              </w:rPr>
            </w:pPr>
            <w:r w:rsidRPr="00DB6EAE">
              <w:rPr>
                <w:rFonts w:ascii="Times New Roman" w:eastAsia="Times New Roman" w:hAnsi="Times New Roman" w:cs="Times New Roman"/>
                <w:b/>
              </w:rPr>
              <w:t xml:space="preserve">Циљ активности </w:t>
            </w:r>
            <w:r w:rsidRPr="00DB6EAE">
              <w:rPr>
                <w:rFonts w:ascii="Times New Roman" w:eastAsia="Times New Roman" w:hAnsi="Times New Roman" w:cs="Times New Roman"/>
              </w:rPr>
              <w:t>је развијање љубави према музици уопште, и подстицање ауторског стваралаштва код младих, као и стицање наклоности за свирањем музичких инструмената, али и да ученици стекну практичне вештине организовања трибина, упознају културу понашања на музичким концертима и манифестацијама, као и основна знања аудио снимања музике и да се упознају са сваком фазом тог процеса. Да разумеју утицај рок музике и стваралаштва на различита социјално-друштвена кретања, као и пут рокенрола од поткултуре до културе кроз савремену историју.</w:t>
            </w:r>
          </w:p>
          <w:p w:rsidR="00A500A8" w:rsidRPr="00DB6EAE" w:rsidRDefault="00A500A8" w:rsidP="00A500A8">
            <w:pPr>
              <w:ind w:left="-54"/>
              <w:rPr>
                <w:rFonts w:ascii="Times New Roman" w:eastAsia="Times New Roman" w:hAnsi="Times New Roman" w:cs="Times New Roman"/>
                <w:b/>
              </w:rPr>
            </w:pPr>
            <w:r w:rsidRPr="00DB6EAE">
              <w:rPr>
                <w:rFonts w:ascii="Times New Roman" w:eastAsia="Times New Roman" w:hAnsi="Times New Roman" w:cs="Times New Roman"/>
                <w:b/>
              </w:rPr>
              <w:t>Исходи активноасти</w:t>
            </w:r>
          </w:p>
          <w:p w:rsidR="00A500A8" w:rsidRPr="00DB6EAE" w:rsidRDefault="00A500A8" w:rsidP="00A500A8">
            <w:pPr>
              <w:rPr>
                <w:rFonts w:ascii="Times New Roman" w:eastAsia="Times New Roman" w:hAnsi="Times New Roman" w:cs="Times New Roman"/>
              </w:rPr>
            </w:pPr>
            <w:r w:rsidRPr="00DB6EAE">
              <w:rPr>
                <w:rFonts w:ascii="Times New Roman" w:eastAsia="Times New Roman" w:hAnsi="Times New Roman" w:cs="Times New Roman"/>
              </w:rPr>
              <w:t>ученик ће бити у стању да:</w:t>
            </w:r>
          </w:p>
          <w:p w:rsidR="00A500A8" w:rsidRPr="00DB6EAE" w:rsidRDefault="00A500A8" w:rsidP="00A500A8">
            <w:pPr>
              <w:numPr>
                <w:ilvl w:val="0"/>
                <w:numId w:val="71"/>
              </w:numPr>
              <w:rPr>
                <w:rFonts w:ascii="Times New Roman" w:eastAsia="Times New Roman" w:hAnsi="Times New Roman" w:cs="Times New Roman"/>
                <w:b/>
              </w:rPr>
            </w:pPr>
            <w:r w:rsidRPr="00DB6EAE">
              <w:rPr>
                <w:rFonts w:ascii="Times New Roman" w:eastAsia="Times New Roman" w:hAnsi="Times New Roman" w:cs="Times New Roman"/>
              </w:rPr>
              <w:t>разуме струјања у рок музици и стваралаштву и жанровски класификује различите правце;</w:t>
            </w:r>
          </w:p>
          <w:p w:rsidR="00A500A8" w:rsidRPr="00DB6EAE" w:rsidRDefault="00A500A8" w:rsidP="00A500A8">
            <w:pPr>
              <w:numPr>
                <w:ilvl w:val="0"/>
                <w:numId w:val="71"/>
              </w:numPr>
              <w:rPr>
                <w:rFonts w:ascii="Times New Roman" w:eastAsia="Times New Roman" w:hAnsi="Times New Roman" w:cs="Times New Roman"/>
                <w:b/>
              </w:rPr>
            </w:pPr>
            <w:r w:rsidRPr="00DB6EAE">
              <w:rPr>
                <w:rFonts w:ascii="Times New Roman" w:eastAsia="Times New Roman" w:hAnsi="Times New Roman" w:cs="Times New Roman"/>
              </w:rPr>
              <w:t>разуме утицај и значај рок културе на социјално-друштвена кретања и живот;</w:t>
            </w:r>
          </w:p>
          <w:p w:rsidR="00A500A8" w:rsidRPr="00DB6EAE" w:rsidRDefault="00A500A8" w:rsidP="00A500A8">
            <w:pPr>
              <w:numPr>
                <w:ilvl w:val="0"/>
                <w:numId w:val="71"/>
              </w:numPr>
              <w:rPr>
                <w:rFonts w:ascii="Times New Roman" w:eastAsia="Times New Roman" w:hAnsi="Times New Roman" w:cs="Times New Roman"/>
                <w:b/>
              </w:rPr>
            </w:pPr>
            <w:r w:rsidRPr="00DB6EAE">
              <w:rPr>
                <w:rFonts w:ascii="Times New Roman" w:eastAsia="Times New Roman" w:hAnsi="Times New Roman" w:cs="Times New Roman"/>
              </w:rPr>
              <w:t>разуме процес настанка ауторког дела;</w:t>
            </w:r>
          </w:p>
          <w:p w:rsidR="00A500A8" w:rsidRPr="00DB6EAE" w:rsidRDefault="00A500A8" w:rsidP="00A500A8">
            <w:pPr>
              <w:numPr>
                <w:ilvl w:val="0"/>
                <w:numId w:val="71"/>
              </w:numPr>
              <w:rPr>
                <w:rFonts w:ascii="Times New Roman" w:eastAsia="Times New Roman" w:hAnsi="Times New Roman" w:cs="Times New Roman"/>
                <w:b/>
              </w:rPr>
            </w:pPr>
            <w:r w:rsidRPr="00DB6EAE">
              <w:rPr>
                <w:rFonts w:ascii="Times New Roman" w:eastAsia="Times New Roman" w:hAnsi="Times New Roman" w:cs="Times New Roman"/>
              </w:rPr>
              <w:t>учествује у стварању ауторског дела;</w:t>
            </w:r>
          </w:p>
          <w:p w:rsidR="00A500A8" w:rsidRPr="00DB6EAE" w:rsidRDefault="00A500A8" w:rsidP="00A500A8">
            <w:pPr>
              <w:numPr>
                <w:ilvl w:val="0"/>
                <w:numId w:val="71"/>
              </w:numPr>
              <w:rPr>
                <w:rFonts w:ascii="Times New Roman" w:eastAsia="Times New Roman" w:hAnsi="Times New Roman" w:cs="Times New Roman"/>
                <w:b/>
              </w:rPr>
            </w:pPr>
            <w:r w:rsidRPr="00DB6EAE">
              <w:rPr>
                <w:rFonts w:ascii="Times New Roman" w:eastAsia="Times New Roman" w:hAnsi="Times New Roman" w:cs="Times New Roman"/>
              </w:rPr>
              <w:t>разуме процес дигиталног снимања и продукције музике;</w:t>
            </w:r>
          </w:p>
          <w:p w:rsidR="00A500A8" w:rsidRPr="00DB6EAE" w:rsidRDefault="00A500A8" w:rsidP="00A500A8">
            <w:pPr>
              <w:numPr>
                <w:ilvl w:val="0"/>
                <w:numId w:val="71"/>
              </w:numPr>
              <w:rPr>
                <w:rFonts w:ascii="Times New Roman" w:eastAsia="Times New Roman" w:hAnsi="Times New Roman" w:cs="Times New Roman"/>
                <w:b/>
              </w:rPr>
            </w:pPr>
            <w:r w:rsidRPr="00DB6EAE">
              <w:rPr>
                <w:rFonts w:ascii="Times New Roman" w:eastAsia="Times New Roman" w:hAnsi="Times New Roman" w:cs="Times New Roman"/>
              </w:rPr>
              <w:t>учествује у организацији трибина и концерата;</w:t>
            </w:r>
          </w:p>
          <w:p w:rsidR="00A500A8" w:rsidRPr="00DB6EAE" w:rsidRDefault="00A500A8" w:rsidP="00A500A8">
            <w:pPr>
              <w:rPr>
                <w:rFonts w:ascii="Times New Roman" w:eastAsia="Times New Roman" w:hAnsi="Times New Roman" w:cs="Times New Roman"/>
                <w:b/>
              </w:rPr>
            </w:pPr>
            <w:r w:rsidRPr="00DB6EAE">
              <w:rPr>
                <w:rFonts w:ascii="Times New Roman" w:eastAsia="Times New Roman" w:hAnsi="Times New Roman" w:cs="Times New Roman"/>
                <w:b/>
              </w:rPr>
              <w:t>Међупредметне компетенције</w:t>
            </w:r>
          </w:p>
          <w:p w:rsidR="00A500A8" w:rsidRPr="00DB6EAE" w:rsidRDefault="00A500A8" w:rsidP="00A500A8">
            <w:pPr>
              <w:numPr>
                <w:ilvl w:val="0"/>
                <w:numId w:val="75"/>
              </w:numPr>
              <w:rPr>
                <w:rFonts w:ascii="Times New Roman" w:eastAsia="Times New Roman" w:hAnsi="Times New Roman" w:cs="Times New Roman"/>
              </w:rPr>
            </w:pPr>
            <w:r w:rsidRPr="00DB6EAE">
              <w:rPr>
                <w:rFonts w:ascii="Times New Roman" w:eastAsia="Times New Roman" w:hAnsi="Times New Roman" w:cs="Times New Roman"/>
              </w:rPr>
              <w:t>компетенција за целоживотно учење;</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комуникација;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решавање проблема;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сарадња;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дигитална компетенција;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одговорно учешће у демократском друштву;</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естетичка компетенција;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предузимљивост и оријентација ка предузетништву.</w:t>
            </w:r>
            <w:r w:rsidRPr="00DB6EAE">
              <w:rPr>
                <w:rFonts w:ascii="Times New Roman" w:eastAsia="Times New Roman" w:hAnsi="Times New Roman" w:cs="Times New Roman"/>
              </w:rPr>
              <w:br/>
            </w:r>
          </w:p>
          <w:p w:rsidR="00A500A8" w:rsidRPr="00DB6EAE" w:rsidRDefault="00A500A8" w:rsidP="00A500A8">
            <w:pPr>
              <w:numPr>
                <w:ilvl w:val="0"/>
                <w:numId w:val="72"/>
              </w:numPr>
              <w:rPr>
                <w:rFonts w:ascii="Times New Roman" w:eastAsia="Times New Roman" w:hAnsi="Times New Roman" w:cs="Times New Roman"/>
                <w:b/>
              </w:rPr>
            </w:pPr>
            <w:r w:rsidRPr="00DB6EAE">
              <w:rPr>
                <w:rFonts w:ascii="Times New Roman" w:eastAsia="Times New Roman" w:hAnsi="Times New Roman" w:cs="Times New Roman"/>
                <w:b/>
              </w:rPr>
              <w:t>Читалачки клуб</w:t>
            </w:r>
          </w:p>
          <w:p w:rsidR="00A500A8" w:rsidRPr="00DB6EAE" w:rsidRDefault="00A500A8" w:rsidP="00A500A8">
            <w:pPr>
              <w:ind w:left="-54"/>
              <w:rPr>
                <w:rFonts w:ascii="Times New Roman" w:eastAsia="Times New Roman" w:hAnsi="Times New Roman" w:cs="Times New Roman"/>
              </w:rPr>
            </w:pPr>
            <w:r w:rsidRPr="00DB6EAE">
              <w:rPr>
                <w:rFonts w:ascii="Times New Roman" w:eastAsia="Times New Roman" w:hAnsi="Times New Roman" w:cs="Times New Roman"/>
                <w:b/>
              </w:rPr>
              <w:t xml:space="preserve">Циљ активности </w:t>
            </w:r>
            <w:r w:rsidRPr="00DB6EAE">
              <w:rPr>
                <w:rFonts w:ascii="Times New Roman" w:eastAsia="Times New Roman" w:hAnsi="Times New Roman" w:cs="Times New Roman"/>
              </w:rPr>
              <w:t xml:space="preserve">је развијање љубави према уметности уопште, и књижевности посебно, као и стицање способности да се о уметничким делима говори и да се она разумевају и тумаче на стручан и компетентан начин, али и да ученици стекну практичне вештине организовања филмске вечери, дебате, књижевне вечери или изложбе и да се упознају са сваком фазом тих процеса. </w:t>
            </w:r>
          </w:p>
          <w:p w:rsidR="00A500A8" w:rsidRPr="00DB6EAE" w:rsidRDefault="00A500A8" w:rsidP="00A500A8">
            <w:pPr>
              <w:ind w:left="-54"/>
              <w:rPr>
                <w:rFonts w:ascii="Times New Roman" w:eastAsia="Times New Roman" w:hAnsi="Times New Roman" w:cs="Times New Roman"/>
              </w:rPr>
            </w:pPr>
          </w:p>
          <w:p w:rsidR="00A500A8" w:rsidRPr="00DB6EAE" w:rsidRDefault="00A500A8" w:rsidP="00A500A8">
            <w:pPr>
              <w:ind w:left="-54"/>
              <w:rPr>
                <w:rFonts w:ascii="Times New Roman" w:eastAsia="Times New Roman" w:hAnsi="Times New Roman" w:cs="Times New Roman"/>
                <w:b/>
              </w:rPr>
            </w:pPr>
            <w:r w:rsidRPr="00DB6EAE">
              <w:rPr>
                <w:rFonts w:ascii="Times New Roman" w:eastAsia="Times New Roman" w:hAnsi="Times New Roman" w:cs="Times New Roman"/>
                <w:b/>
              </w:rPr>
              <w:t>Исходи активноасти</w:t>
            </w:r>
          </w:p>
          <w:p w:rsidR="00A500A8" w:rsidRPr="00DB6EAE" w:rsidRDefault="00A500A8" w:rsidP="00A500A8">
            <w:pPr>
              <w:rPr>
                <w:rFonts w:ascii="Times New Roman" w:eastAsia="Times New Roman" w:hAnsi="Times New Roman" w:cs="Times New Roman"/>
              </w:rPr>
            </w:pPr>
            <w:r w:rsidRPr="00DB6EAE">
              <w:rPr>
                <w:rFonts w:ascii="Times New Roman" w:eastAsia="Times New Roman" w:hAnsi="Times New Roman" w:cs="Times New Roman"/>
              </w:rPr>
              <w:t>ученик ће бити у стању да:</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смешта дела савремене књижевности  у контекст;</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разуме процес настанка уметничког дела;</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lastRenderedPageBreak/>
              <w:t>тумачи  књижевни језик;</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разуме струјања у савременој уметности;</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разликује фикцију од стварности;</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аргументовано расправља о естетским вредностима и мерилима;</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учествује у организацији књижевне вечери;</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кохерентно излаже своје ставове и запажања пред публиком;</w:t>
            </w:r>
          </w:p>
          <w:p w:rsidR="00A500A8" w:rsidRPr="00DB6EAE" w:rsidRDefault="00A500A8" w:rsidP="00A500A8">
            <w:pPr>
              <w:numPr>
                <w:ilvl w:val="0"/>
                <w:numId w:val="74"/>
              </w:numPr>
              <w:rPr>
                <w:rFonts w:ascii="Times New Roman" w:eastAsia="Times New Roman" w:hAnsi="Times New Roman" w:cs="Times New Roman"/>
              </w:rPr>
            </w:pPr>
            <w:r w:rsidRPr="00DB6EAE">
              <w:rPr>
                <w:rFonts w:ascii="Times New Roman" w:eastAsia="Times New Roman" w:hAnsi="Times New Roman" w:cs="Times New Roman"/>
              </w:rPr>
              <w:t>тумачи значај уметности за живот у саврменом друштву.</w:t>
            </w:r>
          </w:p>
          <w:p w:rsidR="00A500A8" w:rsidRPr="00DB6EAE" w:rsidRDefault="00A500A8" w:rsidP="00A500A8">
            <w:pPr>
              <w:rPr>
                <w:rFonts w:ascii="Times New Roman" w:eastAsia="Times New Roman" w:hAnsi="Times New Roman" w:cs="Times New Roman"/>
                <w:b/>
              </w:rPr>
            </w:pPr>
            <w:r w:rsidRPr="00DB6EAE">
              <w:rPr>
                <w:rFonts w:ascii="Times New Roman" w:eastAsia="Times New Roman" w:hAnsi="Times New Roman" w:cs="Times New Roman"/>
                <w:b/>
              </w:rPr>
              <w:t>Међупредметне компетенције</w:t>
            </w:r>
          </w:p>
          <w:p w:rsidR="00A500A8" w:rsidRPr="00DB6EAE" w:rsidRDefault="00A500A8" w:rsidP="00A500A8">
            <w:pPr>
              <w:numPr>
                <w:ilvl w:val="0"/>
                <w:numId w:val="75"/>
              </w:numPr>
              <w:rPr>
                <w:rFonts w:ascii="Times New Roman" w:eastAsia="Times New Roman" w:hAnsi="Times New Roman" w:cs="Times New Roman"/>
              </w:rPr>
            </w:pPr>
            <w:r w:rsidRPr="00DB6EAE">
              <w:rPr>
                <w:rFonts w:ascii="Times New Roman" w:eastAsia="Times New Roman" w:hAnsi="Times New Roman" w:cs="Times New Roman"/>
              </w:rPr>
              <w:t>компетенција за целоживотно учење;</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комуникација;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решавање проблема;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сарадња;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одговорно учешће у демократском друштву;</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естетичка компетенција;</w:t>
            </w:r>
          </w:p>
          <w:p w:rsidR="00A500A8" w:rsidRPr="00DB6EAE" w:rsidRDefault="00A500A8" w:rsidP="00A500A8">
            <w:pPr>
              <w:numPr>
                <w:ilvl w:val="0"/>
                <w:numId w:val="75"/>
              </w:numPr>
              <w:rPr>
                <w:rFonts w:ascii="Times New Roman" w:eastAsia="Times New Roman" w:hAnsi="Times New Roman" w:cs="Times New Roman"/>
                <w:b/>
              </w:rPr>
            </w:pPr>
            <w:r w:rsidRPr="00DB6EAE">
              <w:rPr>
                <w:rFonts w:ascii="Times New Roman" w:eastAsia="Times New Roman" w:hAnsi="Times New Roman" w:cs="Times New Roman"/>
              </w:rPr>
              <w:t>предузимљивост и оријентација ка предузетништву.</w:t>
            </w:r>
          </w:p>
          <w:p w:rsidR="00A500A8" w:rsidRPr="00DB6EAE" w:rsidRDefault="00A500A8" w:rsidP="00DB6EAE">
            <w:pPr>
              <w:rPr>
                <w:rFonts w:ascii="Times New Roman" w:eastAsia="Times New Roman" w:hAnsi="Times New Roman" w:cs="Times New Roman"/>
              </w:rPr>
            </w:pPr>
          </w:p>
          <w:p w:rsidR="00A500A8" w:rsidRPr="00DB6EAE" w:rsidRDefault="00A500A8" w:rsidP="00DB6EAE">
            <w:pPr>
              <w:numPr>
                <w:ilvl w:val="0"/>
                <w:numId w:val="72"/>
              </w:numPr>
              <w:contextualSpacing/>
              <w:jc w:val="both"/>
              <w:rPr>
                <w:rFonts w:ascii="Times New Roman" w:eastAsia="Calibri" w:hAnsi="Times New Roman" w:cs="Times New Roman"/>
                <w:b/>
                <w:bCs/>
              </w:rPr>
            </w:pPr>
            <w:r w:rsidRPr="00DB6EAE">
              <w:rPr>
                <w:rFonts w:ascii="Times New Roman" w:eastAsia="Calibri" w:hAnsi="Times New Roman" w:cs="Times New Roman"/>
                <w:b/>
                <w:bCs/>
              </w:rPr>
              <w:t>Новинарство и медији</w:t>
            </w:r>
          </w:p>
          <w:p w:rsidR="00A500A8" w:rsidRPr="00DB6EAE" w:rsidRDefault="00A500A8" w:rsidP="00A500A8">
            <w:pPr>
              <w:ind w:left="720"/>
              <w:contextualSpacing/>
              <w:rPr>
                <w:rFonts w:ascii="Times New Roman" w:eastAsia="Calibri" w:hAnsi="Times New Roman" w:cs="Times New Roman"/>
              </w:rPr>
            </w:pPr>
            <w:r w:rsidRPr="00DB6EAE">
              <w:rPr>
                <w:rFonts w:ascii="Times New Roman" w:eastAsia="Calibri" w:hAnsi="Times New Roman" w:cs="Times New Roman"/>
                <w:color w:val="000000"/>
                <w:shd w:val="clear" w:color="auto" w:fill="FFFFFF"/>
              </w:rPr>
              <w:t>Циљ овог пројекта је развијање способности ученика за израду новинарских чланака као и самих новина.Један од циљева је и стицање знања о новинарском стилу писања и о самом новинарству као занимању.Такође ту је и развијање сарадње ученика са локалним културним и јавним установама и њиховим представницима. </w:t>
            </w:r>
            <w:r w:rsidRPr="00DB6EAE">
              <w:rPr>
                <w:rFonts w:ascii="Times New Roman" w:eastAsia="Calibri" w:hAnsi="Times New Roman" w:cs="Times New Roman"/>
                <w:color w:val="000000"/>
                <w:shd w:val="clear" w:color="auto" w:fill="FFFFFF"/>
              </w:rPr>
              <w:br/>
            </w:r>
          </w:p>
          <w:p w:rsidR="00A500A8" w:rsidRPr="00DB6EAE" w:rsidRDefault="00A500A8" w:rsidP="00A500A8">
            <w:pPr>
              <w:numPr>
                <w:ilvl w:val="0"/>
                <w:numId w:val="72"/>
              </w:numPr>
              <w:contextualSpacing/>
              <w:jc w:val="both"/>
              <w:rPr>
                <w:rFonts w:ascii="Times New Roman" w:eastAsia="Calibri" w:hAnsi="Times New Roman" w:cs="Times New Roman"/>
                <w:b/>
                <w:bCs/>
              </w:rPr>
            </w:pPr>
            <w:r w:rsidRPr="00DB6EAE">
              <w:rPr>
                <w:rFonts w:ascii="Times New Roman" w:eastAsia="Calibri" w:hAnsi="Times New Roman" w:cs="Times New Roman"/>
                <w:b/>
                <w:bCs/>
              </w:rPr>
              <w:t>Драмско-креативни студио</w:t>
            </w:r>
          </w:p>
          <w:p w:rsidR="00A500A8" w:rsidRPr="00DB6EAE" w:rsidRDefault="00A500A8" w:rsidP="00A500A8">
            <w:pPr>
              <w:jc w:val="both"/>
              <w:rPr>
                <w:rFonts w:ascii="Times New Roman" w:eastAsia="Calibri" w:hAnsi="Times New Roman" w:cs="Times New Roman"/>
              </w:rPr>
            </w:pPr>
            <w:r w:rsidRPr="00DB6EAE">
              <w:rPr>
                <w:rFonts w:ascii="Times New Roman" w:eastAsia="Calibri" w:hAnsi="Times New Roman" w:cs="Times New Roman"/>
                <w:b/>
                <w:bCs/>
              </w:rPr>
              <w:t xml:space="preserve">Циљ активности </w:t>
            </w:r>
            <w:r w:rsidRPr="00DB6EAE">
              <w:rPr>
                <w:rFonts w:ascii="Times New Roman" w:eastAsia="Calibri" w:hAnsi="Times New Roman" w:cs="Times New Roman"/>
              </w:rPr>
              <w:t>је пужање подршке ученицима, подстицање радозналости,  истраживачког духа, као и  оснаживање ученика за развијање креативног мишљења и стваралаштва, као и предузетничке и естетичке компетенције.Неговање драмског стваралаштва код ученик и креативног изражавања. Неговање културе сећања и обележавања важних датума, уз тесну сарадњу са широм локалном заједницом. Одржавање улоге школе као носиоца традиције и културе у локалној средини.</w:t>
            </w:r>
          </w:p>
          <w:p w:rsidR="00A500A8" w:rsidRPr="00DB6EAE" w:rsidRDefault="00A500A8" w:rsidP="00A500A8">
            <w:pPr>
              <w:rPr>
                <w:rFonts w:ascii="Times New Roman" w:eastAsia="Calibri" w:hAnsi="Times New Roman" w:cs="Times New Roman"/>
                <w:b/>
                <w:bCs/>
              </w:rPr>
            </w:pPr>
            <w:r w:rsidRPr="00DB6EAE">
              <w:rPr>
                <w:rFonts w:ascii="Times New Roman" w:eastAsia="Calibri" w:hAnsi="Times New Roman" w:cs="Times New Roman"/>
                <w:b/>
                <w:bCs/>
              </w:rPr>
              <w:t>Исходи активности:</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b/>
                <w:bCs/>
              </w:rPr>
              <w:t>-</w:t>
            </w:r>
            <w:r w:rsidRPr="00DB6EAE">
              <w:rPr>
                <w:rFonts w:ascii="Times New Roman" w:eastAsia="Calibri" w:hAnsi="Times New Roman" w:cs="Times New Roman"/>
              </w:rPr>
              <w:t>ученик уме да се креативно изјасни речју и глумом</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-ученик ће развијати код себе интроспекцију као и способност разумевања емоционалног стања других и адекватног реаговања у међуљудским односима</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-ученик разуме важност очувања локалне традиције и културе</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-разуме важност културе сећања</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-иа развијен предузетнички дух</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-уме да презентује и промовише свој рад</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-уме да поштује договоре и правила понашања у групи</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-ученик разуме важност појединца и његову улогу у друштву.</w:t>
            </w:r>
          </w:p>
          <w:p w:rsidR="00A500A8" w:rsidRPr="00DB6EAE" w:rsidRDefault="00A500A8" w:rsidP="00A500A8">
            <w:pPr>
              <w:rPr>
                <w:rFonts w:ascii="Times New Roman" w:eastAsia="Calibri" w:hAnsi="Times New Roman" w:cs="Times New Roman"/>
              </w:rPr>
            </w:pPr>
          </w:p>
          <w:p w:rsidR="00A500A8" w:rsidRPr="00DB6EAE" w:rsidRDefault="00A500A8" w:rsidP="00A500A8">
            <w:pPr>
              <w:jc w:val="both"/>
              <w:rPr>
                <w:rFonts w:ascii="Times New Roman" w:eastAsia="Calibri" w:hAnsi="Times New Roman" w:cs="Times New Roman"/>
                <w:b/>
                <w:bCs/>
              </w:rPr>
            </w:pPr>
            <w:r w:rsidRPr="00DB6EAE">
              <w:rPr>
                <w:rFonts w:ascii="Times New Roman" w:eastAsia="Calibri" w:hAnsi="Times New Roman" w:cs="Times New Roman"/>
                <w:b/>
                <w:bCs/>
              </w:rPr>
              <w:t>Међупредметне компетенције</w:t>
            </w:r>
          </w:p>
          <w:p w:rsidR="00A500A8" w:rsidRPr="00DB6EAE" w:rsidRDefault="00A500A8" w:rsidP="00A500A8">
            <w:pPr>
              <w:numPr>
                <w:ilvl w:val="0"/>
                <w:numId w:val="76"/>
              </w:numPr>
              <w:spacing w:before="100" w:beforeAutospacing="1" w:after="100" w:afterAutospacing="1" w:line="254" w:lineRule="auto"/>
              <w:jc w:val="both"/>
              <w:rPr>
                <w:rFonts w:ascii="Times New Roman" w:eastAsia="Calibri" w:hAnsi="Times New Roman" w:cs="Times New Roman"/>
              </w:rPr>
            </w:pPr>
            <w:r w:rsidRPr="00DB6EAE">
              <w:rPr>
                <w:rFonts w:ascii="Times New Roman" w:eastAsia="Calibri" w:hAnsi="Times New Roman" w:cs="Times New Roman"/>
              </w:rPr>
              <w:t>компетенција за целоживотно учење</w:t>
            </w:r>
          </w:p>
          <w:p w:rsidR="00A500A8" w:rsidRPr="00DB6EAE" w:rsidRDefault="00A500A8" w:rsidP="00A500A8">
            <w:pPr>
              <w:numPr>
                <w:ilvl w:val="0"/>
                <w:numId w:val="76"/>
              </w:numPr>
              <w:spacing w:before="100" w:beforeAutospacing="1" w:after="100" w:afterAutospacing="1" w:line="254" w:lineRule="auto"/>
              <w:jc w:val="both"/>
              <w:rPr>
                <w:rFonts w:ascii="Times New Roman" w:eastAsia="Calibri" w:hAnsi="Times New Roman" w:cs="Times New Roman"/>
              </w:rPr>
            </w:pPr>
            <w:r w:rsidRPr="00DB6EAE">
              <w:rPr>
                <w:rFonts w:ascii="Times New Roman" w:eastAsia="Calibri" w:hAnsi="Times New Roman" w:cs="Times New Roman"/>
              </w:rPr>
              <w:t>вештине комуникације</w:t>
            </w:r>
          </w:p>
          <w:p w:rsidR="00A500A8" w:rsidRPr="00DB6EAE" w:rsidRDefault="00A500A8" w:rsidP="00A500A8">
            <w:pPr>
              <w:numPr>
                <w:ilvl w:val="0"/>
                <w:numId w:val="76"/>
              </w:numPr>
              <w:spacing w:before="100" w:beforeAutospacing="1" w:after="100" w:afterAutospacing="1" w:line="254" w:lineRule="auto"/>
              <w:jc w:val="both"/>
              <w:rPr>
                <w:rFonts w:ascii="Times New Roman" w:eastAsia="Calibri" w:hAnsi="Times New Roman" w:cs="Times New Roman"/>
              </w:rPr>
            </w:pPr>
            <w:r w:rsidRPr="00DB6EAE">
              <w:rPr>
                <w:rFonts w:ascii="Times New Roman" w:eastAsia="Calibri" w:hAnsi="Times New Roman" w:cs="Times New Roman"/>
              </w:rPr>
              <w:t>рад са подацима и информацијама</w:t>
            </w:r>
          </w:p>
          <w:p w:rsidR="00A500A8" w:rsidRPr="00DB6EAE" w:rsidRDefault="00A500A8" w:rsidP="00A500A8">
            <w:pPr>
              <w:numPr>
                <w:ilvl w:val="0"/>
                <w:numId w:val="76"/>
              </w:numPr>
              <w:spacing w:before="100" w:beforeAutospacing="1" w:after="100" w:afterAutospacing="1" w:line="254" w:lineRule="auto"/>
              <w:jc w:val="both"/>
              <w:rPr>
                <w:rFonts w:ascii="Times New Roman" w:eastAsia="Calibri" w:hAnsi="Times New Roman" w:cs="Times New Roman"/>
              </w:rPr>
            </w:pPr>
            <w:r w:rsidRPr="00DB6EAE">
              <w:rPr>
                <w:rFonts w:ascii="Times New Roman" w:eastAsia="Calibri" w:hAnsi="Times New Roman" w:cs="Times New Roman"/>
              </w:rPr>
              <w:t>одговорно учешће у демократском друштву</w:t>
            </w:r>
          </w:p>
          <w:p w:rsidR="00A500A8" w:rsidRPr="00DB6EAE" w:rsidRDefault="00A500A8" w:rsidP="00A500A8">
            <w:pPr>
              <w:numPr>
                <w:ilvl w:val="0"/>
                <w:numId w:val="76"/>
              </w:numPr>
              <w:spacing w:before="100" w:beforeAutospacing="1" w:after="100" w:afterAutospacing="1" w:line="254" w:lineRule="auto"/>
              <w:rPr>
                <w:rFonts w:ascii="Times New Roman" w:eastAsia="Calibri" w:hAnsi="Times New Roman" w:cs="Times New Roman"/>
              </w:rPr>
            </w:pPr>
            <w:r w:rsidRPr="00DB6EAE">
              <w:rPr>
                <w:rFonts w:ascii="Times New Roman" w:eastAsia="Calibri" w:hAnsi="Times New Roman" w:cs="Times New Roman"/>
              </w:rPr>
              <w:t>дигитална компетенција</w:t>
            </w:r>
          </w:p>
          <w:p w:rsidR="00A500A8" w:rsidRPr="00DB6EAE" w:rsidRDefault="00A500A8" w:rsidP="00A500A8">
            <w:pPr>
              <w:numPr>
                <w:ilvl w:val="0"/>
                <w:numId w:val="76"/>
              </w:numPr>
              <w:spacing w:before="100" w:beforeAutospacing="1" w:after="100" w:afterAutospacing="1" w:line="254" w:lineRule="auto"/>
              <w:rPr>
                <w:rFonts w:ascii="Times New Roman" w:eastAsia="Calibri" w:hAnsi="Times New Roman" w:cs="Times New Roman"/>
              </w:rPr>
            </w:pPr>
            <w:r w:rsidRPr="00DB6EAE">
              <w:rPr>
                <w:rFonts w:ascii="Times New Roman" w:eastAsia="Calibri" w:hAnsi="Times New Roman" w:cs="Times New Roman"/>
              </w:rPr>
              <w:t>предузимљивост и оријентација ка пред</w:t>
            </w:r>
            <w:r w:rsidR="00DB6EAE">
              <w:rPr>
                <w:rFonts w:ascii="Times New Roman" w:eastAsia="Calibri" w:hAnsi="Times New Roman" w:cs="Times New Roman"/>
              </w:rPr>
              <w:t>узетништвуестетичка компетенција</w:t>
            </w:r>
          </w:p>
        </w:tc>
      </w:tr>
      <w:tr w:rsidR="00A500A8" w:rsidRPr="00DB6EAE" w:rsidTr="00DB6EAE">
        <w:tc>
          <w:tcPr>
            <w:tcW w:w="2660" w:type="dxa"/>
          </w:tcPr>
          <w:p w:rsidR="00A500A8" w:rsidRPr="00DB6EAE" w:rsidRDefault="00A500A8" w:rsidP="00A500A8">
            <w:pPr>
              <w:jc w:val="both"/>
              <w:rPr>
                <w:rFonts w:ascii="Times New Roman" w:eastAsia="Calibri" w:hAnsi="Times New Roman" w:cs="Times New Roman"/>
              </w:rPr>
            </w:pPr>
            <w:r w:rsidRPr="00DB6EAE">
              <w:rPr>
                <w:rFonts w:ascii="Times New Roman" w:eastAsia="Calibri" w:hAnsi="Times New Roman" w:cs="Times New Roman"/>
              </w:rPr>
              <w:lastRenderedPageBreak/>
              <w:t>Опис активности</w:t>
            </w:r>
          </w:p>
        </w:tc>
        <w:tc>
          <w:tcPr>
            <w:tcW w:w="10943" w:type="dxa"/>
          </w:tcPr>
          <w:p w:rsidR="00A500A8" w:rsidRPr="00DB6EAE" w:rsidRDefault="00A500A8" w:rsidP="00A500A8">
            <w:pPr>
              <w:numPr>
                <w:ilvl w:val="0"/>
                <w:numId w:val="73"/>
              </w:numPr>
              <w:contextualSpacing/>
              <w:rPr>
                <w:rFonts w:ascii="Times New Roman" w:eastAsia="Calibri" w:hAnsi="Times New Roman" w:cs="Times New Roman"/>
                <w:b/>
              </w:rPr>
            </w:pPr>
            <w:r w:rsidRPr="00DB6EAE">
              <w:rPr>
                <w:rFonts w:ascii="Times New Roman" w:eastAsia="Calibri" w:hAnsi="Times New Roman" w:cs="Times New Roman"/>
                <w:b/>
              </w:rPr>
              <w:t>Школски тениски клуб</w:t>
            </w:r>
            <w:r w:rsidRPr="00DB6EAE">
              <w:rPr>
                <w:rFonts w:ascii="Times New Roman" w:eastAsia="Calibri" w:hAnsi="Times New Roman" w:cs="Times New Roman"/>
                <w:b/>
              </w:rPr>
              <w:br/>
            </w:r>
            <w:r w:rsidRPr="00DB6EAE">
              <w:rPr>
                <w:rFonts w:ascii="Times New Roman" w:eastAsia="Times New Roman" w:hAnsi="Times New Roman" w:cs="Times New Roman"/>
              </w:rPr>
              <w:t xml:space="preserve">Активност ће се реализовати 1 недељно у трајању од по 45 минута. У току активности планирана је реализација програма школе тениса. Активности ће се реализовати на школским теренима, али и на </w:t>
            </w:r>
            <w:r w:rsidRPr="00DB6EAE">
              <w:rPr>
                <w:rFonts w:ascii="Times New Roman" w:eastAsia="Times New Roman" w:hAnsi="Times New Roman" w:cs="Times New Roman"/>
              </w:rPr>
              <w:lastRenderedPageBreak/>
              <w:t>тениским теренима са шљаком који се налазе у непосредној близини школе у градском парку.</w:t>
            </w:r>
          </w:p>
          <w:p w:rsidR="00A500A8" w:rsidRPr="00DB6EAE" w:rsidRDefault="00A500A8" w:rsidP="00A500A8">
            <w:pPr>
              <w:jc w:val="both"/>
              <w:rPr>
                <w:rFonts w:ascii="Times New Roman" w:eastAsia="Times New Roman" w:hAnsi="Times New Roman" w:cs="Times New Roman"/>
              </w:rPr>
            </w:pPr>
          </w:p>
          <w:p w:rsidR="00A500A8" w:rsidRPr="00DB6EAE" w:rsidRDefault="00A500A8" w:rsidP="00A500A8">
            <w:pPr>
              <w:ind w:left="720"/>
              <w:contextualSpacing/>
              <w:rPr>
                <w:rFonts w:ascii="Times New Roman" w:eastAsia="Calibri" w:hAnsi="Times New Roman" w:cs="Times New Roman"/>
                <w:b/>
              </w:rPr>
            </w:pPr>
            <w:r w:rsidRPr="00DB6EAE">
              <w:rPr>
                <w:rFonts w:ascii="Times New Roman" w:eastAsia="Times New Roman" w:hAnsi="Times New Roman" w:cs="Times New Roman"/>
                <w:b/>
              </w:rPr>
              <w:t>Школски спортско - пењачки клуб</w:t>
            </w:r>
            <w:r w:rsidRPr="00DB6EAE">
              <w:rPr>
                <w:rFonts w:ascii="Times New Roman" w:eastAsia="Times New Roman" w:hAnsi="Times New Roman" w:cs="Times New Roman"/>
              </w:rPr>
              <w:br/>
              <w:t>Активност ће се реализовати 1 недељно у трајању од по 45 минута. У току активности планирана је реализација програма школе спортског пењања, планинарења, пешачења, спортске оријентације и алпинизма. Активности ће се реализовати у спортској сали (вештачка стена), као и на пешачким и планинарским стазама у Горњачкој клисури (ферата).</w:t>
            </w:r>
          </w:p>
          <w:p w:rsidR="00A500A8" w:rsidRPr="00DB6EAE" w:rsidRDefault="00A500A8" w:rsidP="00A500A8">
            <w:pPr>
              <w:ind w:left="720"/>
              <w:contextualSpacing/>
              <w:rPr>
                <w:rFonts w:ascii="Times New Roman" w:eastAsia="Calibri" w:hAnsi="Times New Roman" w:cs="Times New Roman"/>
                <w:b/>
              </w:rPr>
            </w:pPr>
          </w:p>
          <w:p w:rsidR="00A500A8" w:rsidRPr="00DB6EAE" w:rsidRDefault="00A500A8" w:rsidP="00A500A8">
            <w:pPr>
              <w:numPr>
                <w:ilvl w:val="0"/>
                <w:numId w:val="73"/>
              </w:numPr>
              <w:contextualSpacing/>
              <w:rPr>
                <w:rFonts w:ascii="Times New Roman" w:eastAsia="Calibri" w:hAnsi="Times New Roman" w:cs="Times New Roman"/>
                <w:b/>
              </w:rPr>
            </w:pPr>
            <w:r w:rsidRPr="00DB6EAE">
              <w:rPr>
                <w:rFonts w:ascii="Times New Roman" w:eastAsia="Calibri" w:hAnsi="Times New Roman" w:cs="Times New Roman"/>
                <w:b/>
              </w:rPr>
              <w:t>Радионица рок културе и стваралаштва</w:t>
            </w:r>
            <w:r w:rsidRPr="00DB6EAE">
              <w:rPr>
                <w:rFonts w:ascii="Times New Roman" w:eastAsia="Calibri" w:hAnsi="Times New Roman" w:cs="Times New Roman"/>
                <w:b/>
              </w:rPr>
              <w:br/>
            </w:r>
            <w:r w:rsidRPr="00DB6EAE">
              <w:rPr>
                <w:rFonts w:ascii="Times New Roman" w:eastAsia="Calibri" w:hAnsi="Times New Roman" w:cs="Times New Roman"/>
              </w:rPr>
              <w:t>Активности ће се реализовати 2 недељно у трајању од по 45 минута. У току активности планирана је on line реализација радионица рок гитаре, бубњева, радионица ауторског стваралаштва</w:t>
            </w:r>
            <w:r w:rsidRPr="00DB6EAE">
              <w:rPr>
                <w:rFonts w:ascii="Times New Roman" w:eastAsia="Calibri" w:hAnsi="Times New Roman" w:cs="Times New Roman"/>
                <w:b/>
              </w:rPr>
              <w:t xml:space="preserve">, </w:t>
            </w:r>
            <w:r w:rsidRPr="00DB6EAE">
              <w:rPr>
                <w:rFonts w:ascii="Times New Roman" w:eastAsia="Calibri" w:hAnsi="Times New Roman" w:cs="Times New Roman"/>
              </w:rPr>
              <w:t>формирања школског рок састава, организација и посета рок концертима и манифестацијама, радионице аудио снимањаи продукције, сарадња и заједничке активности са организацијама и удружењима које промовишу рок културу и стваралаштво.</w:t>
            </w:r>
          </w:p>
          <w:p w:rsidR="00A500A8" w:rsidRPr="00DB6EAE" w:rsidRDefault="00A500A8" w:rsidP="00A500A8">
            <w:pPr>
              <w:ind w:left="720"/>
              <w:contextualSpacing/>
              <w:rPr>
                <w:rFonts w:ascii="Times New Roman" w:eastAsia="Calibri" w:hAnsi="Times New Roman" w:cs="Times New Roman"/>
                <w:b/>
              </w:rPr>
            </w:pPr>
          </w:p>
          <w:p w:rsidR="00A500A8" w:rsidRPr="00DB6EAE" w:rsidRDefault="00A500A8" w:rsidP="00DB6EAE">
            <w:pPr>
              <w:numPr>
                <w:ilvl w:val="0"/>
                <w:numId w:val="73"/>
              </w:numPr>
              <w:contextualSpacing/>
              <w:rPr>
                <w:rFonts w:ascii="Times New Roman" w:eastAsia="Calibri" w:hAnsi="Times New Roman" w:cs="Times New Roman"/>
                <w:b/>
              </w:rPr>
            </w:pPr>
            <w:r w:rsidRPr="00DB6EAE">
              <w:rPr>
                <w:rFonts w:ascii="Times New Roman" w:eastAsia="Calibri" w:hAnsi="Times New Roman" w:cs="Times New Roman"/>
                <w:b/>
              </w:rPr>
              <w:t>Читалачки клуб</w:t>
            </w:r>
            <w:r w:rsidRPr="00DB6EAE">
              <w:rPr>
                <w:rFonts w:ascii="Times New Roman" w:eastAsia="Calibri" w:hAnsi="Times New Roman" w:cs="Times New Roman"/>
              </w:rPr>
              <w:br/>
              <w:t xml:space="preserve">Активности ће се реализовати 2 недељно у трајању од по 45 минута.Радионица ће се организовати on line и  подразумевати активно учешће ученика који ће, што се књижевности тиче, бирати књижевна дела најважнијих писаца светске и српске књижевности, читати их, тумачити, драматизовати, читати одломке на састанцима, писати приказе и објављивати на школском сајту и часописима. Такође, могу се организовати књижевне вечери на којима би излагали своје утиске о делима на адекватан начин, али и позивали стручне госте попут преводилаца дела, еминентнијих тумача и стручњака или самих писаца. </w:t>
            </w:r>
          </w:p>
          <w:p w:rsidR="00A500A8" w:rsidRPr="00DB6EAE" w:rsidRDefault="00A500A8" w:rsidP="00A500A8">
            <w:pPr>
              <w:rPr>
                <w:rFonts w:ascii="Times New Roman" w:eastAsia="Calibri" w:hAnsi="Times New Roman" w:cs="Times New Roman"/>
              </w:rPr>
            </w:pPr>
          </w:p>
          <w:p w:rsidR="00A500A8" w:rsidRPr="00DB6EAE" w:rsidRDefault="00A500A8" w:rsidP="00A500A8">
            <w:pPr>
              <w:numPr>
                <w:ilvl w:val="0"/>
                <w:numId w:val="73"/>
              </w:numPr>
              <w:contextualSpacing/>
              <w:rPr>
                <w:rFonts w:ascii="Times New Roman" w:eastAsia="Calibri" w:hAnsi="Times New Roman" w:cs="Times New Roman"/>
                <w:b/>
                <w:bCs/>
              </w:rPr>
            </w:pPr>
            <w:r w:rsidRPr="00DB6EAE">
              <w:rPr>
                <w:rFonts w:ascii="Times New Roman" w:eastAsia="Calibri" w:hAnsi="Times New Roman" w:cs="Times New Roman"/>
                <w:b/>
                <w:bCs/>
              </w:rPr>
              <w:t>Драмско-креативни студио</w:t>
            </w:r>
          </w:p>
          <w:p w:rsidR="00A500A8" w:rsidRPr="00DB6EAE" w:rsidRDefault="00A500A8" w:rsidP="00A500A8">
            <w:pPr>
              <w:rPr>
                <w:rFonts w:ascii="Times New Roman" w:eastAsia="Calibri" w:hAnsi="Times New Roman" w:cs="Times New Roman"/>
              </w:rPr>
            </w:pPr>
            <w:r w:rsidRPr="00DB6EAE">
              <w:rPr>
                <w:rFonts w:ascii="Times New Roman" w:eastAsia="Calibri" w:hAnsi="Times New Roman" w:cs="Times New Roman"/>
              </w:rPr>
              <w:t xml:space="preserve">Активност ће се реализовати најмање 1 пута недељно у трајању од 100 минута непосредног рааа у школи. У оквиру ове активности ученици ће припремати позоришне представе, кратке ученичке филмове, драмске приказе. Такође, припремаће и све што се тиче позоришне представе, иза кулиса: сценографија, тон, техичка подршка, шминка, костими...тако да ће и сама припрема представа бити једна сложена и занимљива активност.Ученичке филмове ће ућченици сами снимати, монтирати и режирати.У оквиру ове активности такоће, ученици ће имати могућност да припремају продајно-изложбене штандове тематски везане за празнике обележавање важних датума, од којих би приход ишао у хуманитарне сврхе. </w:t>
            </w:r>
          </w:p>
          <w:p w:rsidR="00A500A8" w:rsidRPr="00DB6EAE" w:rsidRDefault="00A500A8" w:rsidP="00A500A8">
            <w:pPr>
              <w:spacing w:before="100" w:beforeAutospacing="1" w:after="100" w:afterAutospacing="1" w:line="254" w:lineRule="auto"/>
              <w:contextualSpacing/>
              <w:rPr>
                <w:rFonts w:ascii="Times New Roman" w:eastAsia="Times New Roman" w:hAnsi="Times New Roman" w:cs="Times New Roman"/>
                <w:b/>
                <w:bCs/>
              </w:rPr>
            </w:pPr>
            <w:r w:rsidRPr="00DB6EAE">
              <w:rPr>
                <w:rFonts w:ascii="Times New Roman" w:eastAsia="Times New Roman" w:hAnsi="Times New Roman" w:cs="Times New Roman"/>
                <w:b/>
                <w:bCs/>
              </w:rPr>
              <w:t xml:space="preserve">Место реализације- </w:t>
            </w:r>
            <w:r w:rsidRPr="00DB6EAE">
              <w:rPr>
                <w:rFonts w:ascii="Times New Roman" w:eastAsia="Times New Roman" w:hAnsi="Times New Roman" w:cs="Times New Roman"/>
              </w:rPr>
              <w:t xml:space="preserve">Просторије школе, </w:t>
            </w:r>
            <w:r w:rsidRPr="00DB6EAE">
              <w:rPr>
                <w:rFonts w:ascii="Times New Roman" w:eastAsia="Calibri" w:hAnsi="Times New Roman" w:cs="Times New Roman"/>
              </w:rPr>
              <w:t>Народна бибилотека "Ђура Јакшић", Завичајни музеј, Културно-просветни центар Петровацна Млави, Летња позорница КПЦ.</w:t>
            </w:r>
          </w:p>
          <w:p w:rsidR="00A500A8" w:rsidRPr="00DB6EAE" w:rsidRDefault="00A500A8" w:rsidP="00A500A8">
            <w:pPr>
              <w:ind w:left="720"/>
              <w:contextualSpacing/>
              <w:rPr>
                <w:rFonts w:ascii="Times New Roman" w:eastAsia="Calibri" w:hAnsi="Times New Roman" w:cs="Times New Roman"/>
              </w:rPr>
            </w:pPr>
          </w:p>
          <w:p w:rsidR="00A500A8" w:rsidRPr="00DB6EAE" w:rsidRDefault="00A500A8" w:rsidP="00A500A8">
            <w:pPr>
              <w:ind w:left="720"/>
              <w:contextualSpacing/>
              <w:jc w:val="both"/>
              <w:rPr>
                <w:rFonts w:ascii="Times New Roman" w:eastAsia="Calibri" w:hAnsi="Times New Roman" w:cs="Times New Roman"/>
                <w:b/>
              </w:rPr>
            </w:pPr>
          </w:p>
        </w:tc>
      </w:tr>
    </w:tbl>
    <w:p w:rsidR="00A500A8" w:rsidRPr="00A500A8" w:rsidRDefault="00A500A8" w:rsidP="00A500A8">
      <w:pPr>
        <w:spacing w:after="160" w:line="259" w:lineRule="auto"/>
        <w:jc w:val="both"/>
        <w:rPr>
          <w:rFonts w:ascii="Times New Roman" w:eastAsia="Calibri" w:hAnsi="Times New Roman" w:cs="Times New Roman"/>
          <w:sz w:val="32"/>
          <w:szCs w:val="32"/>
          <w:lang w:val="en-GB"/>
        </w:rPr>
      </w:pPr>
    </w:p>
    <w:p w:rsidR="00DB6EAE" w:rsidRPr="00DB6EAE" w:rsidRDefault="00DB6EAE" w:rsidP="00DB6EAE">
      <w:pPr>
        <w:pStyle w:val="Heading3"/>
        <w:rPr>
          <w:rFonts w:eastAsia="Times New Roman"/>
        </w:rPr>
      </w:pPr>
      <w:bookmarkStart w:id="95" w:name="_Toc146696467"/>
      <w:r w:rsidRPr="00DB6EAE">
        <w:rPr>
          <w:rFonts w:eastAsia="Times New Roman"/>
        </w:rPr>
        <w:t>ПЛАН РАДА СЕКЦИЈЕ –СИМУЛАЦИЈА СУДСКОГ ПОСТУПКА</w:t>
      </w:r>
      <w:bookmarkEnd w:id="95"/>
    </w:p>
    <w:p w:rsidR="00DB6EAE" w:rsidRPr="00DB6EAE" w:rsidRDefault="00DB6EAE" w:rsidP="00DB6EAE">
      <w:pPr>
        <w:shd w:val="clear" w:color="auto" w:fill="FFFFFF"/>
        <w:spacing w:after="150"/>
        <w:jc w:val="center"/>
        <w:rPr>
          <w:rFonts w:ascii="Arial" w:eastAsia="Times New Roman" w:hAnsi="Arial" w:cs="Arial"/>
          <w:color w:val="000000"/>
        </w:rPr>
      </w:pPr>
      <w:r w:rsidRPr="00DB6EAE">
        <w:rPr>
          <w:rFonts w:ascii="Arial" w:eastAsia="Times New Roman" w:hAnsi="Arial" w:cs="Arial"/>
          <w:color w:val="000000"/>
        </w:rPr>
        <w:t> </w:t>
      </w:r>
    </w:p>
    <w:tbl>
      <w:tblPr>
        <w:tblW w:w="9672" w:type="dxa"/>
        <w:jc w:val="center"/>
        <w:tblInd w:w="-12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97"/>
        <w:gridCol w:w="7675"/>
      </w:tblGrid>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Време реализације</w:t>
            </w:r>
          </w:p>
        </w:tc>
        <w:tc>
          <w:tcPr>
            <w:tcW w:w="7675" w:type="dxa"/>
            <w:tcBorders>
              <w:top w:val="outset" w:sz="6" w:space="0" w:color="auto"/>
              <w:left w:val="outset" w:sz="6" w:space="0" w:color="auto"/>
              <w:bottom w:val="outset" w:sz="6" w:space="0" w:color="auto"/>
              <w:right w:val="outset" w:sz="6" w:space="0" w:color="auto"/>
            </w:tcBorders>
            <w:shd w:val="clear" w:color="auto" w:fill="auto"/>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Садржаји и активности</w:t>
            </w:r>
          </w:p>
        </w:tc>
      </w:tr>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Септембар</w:t>
            </w:r>
          </w:p>
        </w:tc>
        <w:tc>
          <w:tcPr>
            <w:tcW w:w="7675" w:type="dxa"/>
            <w:tcBorders>
              <w:top w:val="outset" w:sz="6" w:space="0" w:color="auto"/>
              <w:left w:val="outset" w:sz="6" w:space="0" w:color="auto"/>
              <w:bottom w:val="outset" w:sz="6" w:space="0" w:color="auto"/>
              <w:right w:val="outset" w:sz="6" w:space="0" w:color="auto"/>
            </w:tcBorders>
            <w:shd w:val="clear" w:color="auto" w:fill="auto"/>
            <w:vAlign w:val="center"/>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*Формирање секције</w:t>
            </w:r>
          </w:p>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*Упознавање ученика са програмом и начином рада</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lastRenderedPageBreak/>
              <w:t>*Договор о раду и подела задужења</w:t>
            </w:r>
          </w:p>
        </w:tc>
      </w:tr>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lastRenderedPageBreak/>
              <w:t>Октобар</w:t>
            </w:r>
          </w:p>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Новембар</w:t>
            </w:r>
          </w:p>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 </w:t>
            </w:r>
          </w:p>
        </w:tc>
        <w:tc>
          <w:tcPr>
            <w:tcW w:w="7675" w:type="dxa"/>
            <w:tcBorders>
              <w:top w:val="outset" w:sz="6" w:space="0" w:color="auto"/>
              <w:left w:val="outset" w:sz="6" w:space="0" w:color="auto"/>
              <w:bottom w:val="outset" w:sz="6" w:space="0" w:color="auto"/>
              <w:right w:val="outset" w:sz="6" w:space="0" w:color="auto"/>
            </w:tcBorders>
            <w:shd w:val="clear" w:color="auto" w:fill="auto"/>
          </w:tcPr>
          <w:p w:rsidR="00DB6EAE" w:rsidRPr="00DB6EAE" w:rsidRDefault="00DB6EAE" w:rsidP="00DB6EAE">
            <w:pPr>
              <w:spacing w:after="150"/>
              <w:rPr>
                <w:rFonts w:ascii="Times New Roman" w:eastAsia="Times New Roman" w:hAnsi="Times New Roman" w:cs="Times New Roman"/>
                <w:color w:val="000000"/>
              </w:rPr>
            </w:pP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*Посета Основном суду у Петровцу,упознавање са организацијом и начином рада,посета чланова секције суђењима у кривичној и грађанској материји.</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*Општинско такмичење „Симулација судског поступка“</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*обележавање важних датума у правној историји</w:t>
            </w:r>
          </w:p>
          <w:p w:rsidR="00DB6EAE" w:rsidRPr="00DB6EAE" w:rsidRDefault="00DB6EAE" w:rsidP="00DB6EAE">
            <w:pPr>
              <w:spacing w:after="150"/>
              <w:rPr>
                <w:rFonts w:ascii="Times New Roman" w:eastAsia="Times New Roman" w:hAnsi="Times New Roman" w:cs="Times New Roman"/>
                <w:color w:val="000000"/>
              </w:rPr>
            </w:pPr>
          </w:p>
        </w:tc>
      </w:tr>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Децембар</w:t>
            </w:r>
          </w:p>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 </w:t>
            </w:r>
          </w:p>
        </w:tc>
        <w:tc>
          <w:tcPr>
            <w:tcW w:w="7675" w:type="dxa"/>
            <w:tcBorders>
              <w:top w:val="outset" w:sz="6" w:space="0" w:color="auto"/>
              <w:left w:val="outset" w:sz="6" w:space="0" w:color="auto"/>
              <w:bottom w:val="outset" w:sz="6" w:space="0" w:color="auto"/>
              <w:right w:val="outset" w:sz="6" w:space="0" w:color="auto"/>
            </w:tcBorders>
            <w:shd w:val="clear" w:color="auto" w:fill="auto"/>
          </w:tcPr>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*Рад са изабраном екипом  „Симулација судског поступка</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 обележавање важних датума у правној историји</w:t>
            </w:r>
          </w:p>
        </w:tc>
      </w:tr>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Јануар</w:t>
            </w:r>
          </w:p>
        </w:tc>
        <w:tc>
          <w:tcPr>
            <w:tcW w:w="7675" w:type="dxa"/>
            <w:tcBorders>
              <w:top w:val="outset" w:sz="6" w:space="0" w:color="auto"/>
              <w:left w:val="outset" w:sz="6" w:space="0" w:color="auto"/>
              <w:bottom w:val="outset" w:sz="6" w:space="0" w:color="auto"/>
              <w:right w:val="outset" w:sz="6" w:space="0" w:color="auto"/>
            </w:tcBorders>
            <w:shd w:val="clear" w:color="auto" w:fill="auto"/>
          </w:tcPr>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 обележавање важних датума у правној историји</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 Рад са изабраном екипом  „Симулација судског поступка“</w:t>
            </w:r>
          </w:p>
        </w:tc>
      </w:tr>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Фебруар</w:t>
            </w:r>
          </w:p>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Март</w:t>
            </w:r>
          </w:p>
        </w:tc>
        <w:tc>
          <w:tcPr>
            <w:tcW w:w="7675" w:type="dxa"/>
            <w:tcBorders>
              <w:top w:val="outset" w:sz="6" w:space="0" w:color="auto"/>
              <w:left w:val="outset" w:sz="6" w:space="0" w:color="auto"/>
              <w:bottom w:val="outset" w:sz="6" w:space="0" w:color="auto"/>
              <w:right w:val="outset" w:sz="6" w:space="0" w:color="auto"/>
            </w:tcBorders>
            <w:shd w:val="clear" w:color="auto" w:fill="auto"/>
          </w:tcPr>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 Рад са изабраном екипом  „Симулација судског поступка“</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 Обележавање дана државности(Сретење)</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*Наступ екипе на Републичком такмичењу „Симулација судског поступка“- Ниш</w:t>
            </w:r>
          </w:p>
        </w:tc>
      </w:tr>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Април</w:t>
            </w:r>
          </w:p>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Мај</w:t>
            </w:r>
          </w:p>
        </w:tc>
        <w:tc>
          <w:tcPr>
            <w:tcW w:w="7675" w:type="dxa"/>
            <w:tcBorders>
              <w:top w:val="outset" w:sz="6" w:space="0" w:color="auto"/>
              <w:left w:val="outset" w:sz="6" w:space="0" w:color="auto"/>
              <w:bottom w:val="outset" w:sz="6" w:space="0" w:color="auto"/>
              <w:right w:val="outset" w:sz="6" w:space="0" w:color="auto"/>
            </w:tcBorders>
            <w:shd w:val="clear" w:color="auto" w:fill="auto"/>
            <w:vAlign w:val="center"/>
          </w:tcPr>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*Анализа постигнутих резултата на Републичком тамичењу.</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 обележавање важних датума у правној историји</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*Посета Правном факултету у Београду</w:t>
            </w:r>
          </w:p>
        </w:tc>
      </w:tr>
      <w:tr w:rsidR="00DB6EAE" w:rsidRPr="00DB6EAE" w:rsidTr="00495484">
        <w:trPr>
          <w:jc w:val="center"/>
        </w:trPr>
        <w:tc>
          <w:tcPr>
            <w:tcW w:w="1997" w:type="dxa"/>
            <w:tcBorders>
              <w:top w:val="outset" w:sz="6" w:space="0" w:color="auto"/>
              <w:left w:val="outset" w:sz="6" w:space="0" w:color="auto"/>
              <w:bottom w:val="outset" w:sz="6" w:space="0" w:color="auto"/>
              <w:right w:val="outset" w:sz="6" w:space="0" w:color="auto"/>
            </w:tcBorders>
            <w:shd w:val="clear" w:color="auto" w:fill="auto"/>
            <w:hideMark/>
          </w:tcPr>
          <w:p w:rsidR="00DB6EAE" w:rsidRPr="00DB6EAE" w:rsidRDefault="00DB6EAE" w:rsidP="00DB6EAE">
            <w:pPr>
              <w:spacing w:after="150"/>
              <w:jc w:val="center"/>
              <w:rPr>
                <w:rFonts w:ascii="Times New Roman" w:eastAsia="Times New Roman" w:hAnsi="Times New Roman" w:cs="Times New Roman"/>
                <w:color w:val="000000"/>
              </w:rPr>
            </w:pPr>
            <w:r w:rsidRPr="00DB6EAE">
              <w:rPr>
                <w:rFonts w:ascii="Times New Roman" w:eastAsia="Times New Roman" w:hAnsi="Times New Roman" w:cs="Times New Roman"/>
                <w:color w:val="000000"/>
              </w:rPr>
              <w:t>Јун</w:t>
            </w:r>
          </w:p>
        </w:tc>
        <w:tc>
          <w:tcPr>
            <w:tcW w:w="76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Анализа резултата рада правне секције</w:t>
            </w:r>
          </w:p>
          <w:p w:rsidR="00DB6EAE" w:rsidRPr="00DB6EAE" w:rsidRDefault="00DB6EAE" w:rsidP="00DB6EAE">
            <w:pPr>
              <w:spacing w:after="150"/>
              <w:rPr>
                <w:rFonts w:ascii="Times New Roman" w:eastAsia="Times New Roman" w:hAnsi="Times New Roman" w:cs="Times New Roman"/>
                <w:color w:val="000000"/>
              </w:rPr>
            </w:pPr>
            <w:r w:rsidRPr="00DB6EAE">
              <w:rPr>
                <w:rFonts w:ascii="Times New Roman" w:eastAsia="Times New Roman" w:hAnsi="Times New Roman" w:cs="Times New Roman"/>
                <w:color w:val="000000"/>
              </w:rPr>
              <w:t>Извештај о раду правне  секције</w:t>
            </w:r>
          </w:p>
        </w:tc>
      </w:tr>
    </w:tbl>
    <w:p w:rsidR="00DB6EAE" w:rsidRPr="00DB6EAE" w:rsidRDefault="00DB6EAE" w:rsidP="00DB6EAE">
      <w:pPr>
        <w:shd w:val="clear" w:color="auto" w:fill="FFFFFF"/>
        <w:spacing w:after="150"/>
        <w:rPr>
          <w:rFonts w:ascii="Times New Roman" w:eastAsia="Times New Roman" w:hAnsi="Times New Roman" w:cs="Times New Roman"/>
          <w:color w:val="000000"/>
        </w:rPr>
      </w:pPr>
      <w:r w:rsidRPr="00DB6EAE">
        <w:rPr>
          <w:rFonts w:ascii="Arial" w:eastAsia="Times New Roman" w:hAnsi="Arial" w:cs="Arial"/>
          <w:color w:val="000000"/>
        </w:rPr>
        <w:t> </w:t>
      </w:r>
    </w:p>
    <w:p w:rsidR="00A53F00" w:rsidRPr="00DB6EAE" w:rsidRDefault="00DB6EAE" w:rsidP="00DB6EAE">
      <w:pPr>
        <w:shd w:val="clear" w:color="auto" w:fill="FFFFFF"/>
        <w:spacing w:after="150"/>
        <w:rPr>
          <w:rFonts w:ascii="Times New Roman" w:eastAsia="Times New Roman" w:hAnsi="Times New Roman" w:cs="Times New Roman"/>
          <w:color w:val="000000"/>
        </w:rPr>
      </w:pPr>
      <w:r w:rsidRPr="00DB6EAE">
        <w:rPr>
          <w:rFonts w:ascii="Times New Roman" w:eastAsia="Times New Roman" w:hAnsi="Times New Roman" w:cs="Times New Roman"/>
          <w:b/>
          <w:color w:val="000000"/>
        </w:rPr>
        <w:t>Циљ секције</w:t>
      </w:r>
      <w:r w:rsidRPr="00DB6EAE">
        <w:rPr>
          <w:rFonts w:ascii="Times New Roman" w:eastAsia="Times New Roman" w:hAnsi="Times New Roman" w:cs="Times New Roman"/>
          <w:color w:val="000000"/>
        </w:rPr>
        <w:t xml:space="preserve"> :Упознавање са основним појмовима демократије, људских права и осталим релевантним појмовима; </w:t>
      </w:r>
      <w:r w:rsidRPr="00DB6EAE">
        <w:rPr>
          <w:rFonts w:ascii="Times New Roman" w:eastAsia="Times New Roman" w:hAnsi="Times New Roman" w:cs="Times New Roman"/>
          <w:color w:val="000000"/>
        </w:rPr>
        <w:t xml:space="preserve"> Развијање стваралачке способности, опажања, размишљања и слободног изражавања; </w:t>
      </w:r>
      <w:r w:rsidRPr="00DB6EAE">
        <w:rPr>
          <w:rFonts w:ascii="Times New Roman" w:eastAsia="Times New Roman" w:hAnsi="Times New Roman" w:cs="Times New Roman"/>
          <w:color w:val="000000"/>
        </w:rPr>
        <w:t xml:space="preserve"> Богаћење и развијање маште и креативног начина мишљења; </w:t>
      </w:r>
      <w:r w:rsidRPr="00DB6EAE">
        <w:rPr>
          <w:rFonts w:ascii="Times New Roman" w:eastAsia="Times New Roman" w:hAnsi="Times New Roman" w:cs="Times New Roman"/>
          <w:color w:val="000000"/>
        </w:rPr>
        <w:t> Развијање способности за дебатно такмичење, аргументације и истраживања проблема;  План рада израдио : наставник – Војкан Ђорђевић</w:t>
      </w:r>
    </w:p>
    <w:p w:rsidR="00E56B40" w:rsidRDefault="00E56B40" w:rsidP="00E56B40">
      <w:pPr>
        <w:pStyle w:val="Heading3"/>
        <w:rPr>
          <w:lang w:val="sr-Cyrl-CS"/>
        </w:rPr>
      </w:pPr>
      <w:bookmarkStart w:id="96" w:name="_Toc146696468"/>
      <w:r>
        <w:rPr>
          <w:lang w:val="sr-Cyrl-CS"/>
        </w:rPr>
        <w:t>Библиотечка секција</w:t>
      </w:r>
      <w:bookmarkEnd w:id="96"/>
    </w:p>
    <w:tbl>
      <w:tblPr>
        <w:tblStyle w:val="TableElegant"/>
        <w:tblW w:w="5000" w:type="pct"/>
        <w:tblLook w:val="04A0"/>
      </w:tblPr>
      <w:tblGrid>
        <w:gridCol w:w="1528"/>
        <w:gridCol w:w="4117"/>
        <w:gridCol w:w="1897"/>
        <w:gridCol w:w="2313"/>
      </w:tblGrid>
      <w:tr w:rsidR="00E56B40" w:rsidRPr="00D847C6" w:rsidTr="00E56B40">
        <w:trPr>
          <w:cnfStyle w:val="100000000000"/>
          <w:trHeight w:val="567"/>
        </w:trPr>
        <w:tc>
          <w:tcPr>
            <w:tcW w:w="5000" w:type="pct"/>
            <w:gridSpan w:val="4"/>
            <w:shd w:val="clear" w:color="auto" w:fill="000000" w:themeFill="text1"/>
            <w:vAlign w:val="center"/>
          </w:tcPr>
          <w:p w:rsidR="00E56B40" w:rsidRPr="00AE6ABF" w:rsidRDefault="00E56B40" w:rsidP="00E56B40">
            <w:pPr>
              <w:jc w:val="center"/>
              <w:rPr>
                <w:b/>
                <w:bCs/>
                <w:color w:val="FFFFFF" w:themeColor="background1"/>
                <w:sz w:val="22"/>
                <w:szCs w:val="22"/>
              </w:rPr>
            </w:pPr>
            <w:r w:rsidRPr="00AE6ABF">
              <w:rPr>
                <w:b/>
                <w:bCs/>
                <w:color w:val="FFFFFF" w:themeColor="background1"/>
                <w:sz w:val="22"/>
                <w:szCs w:val="22"/>
              </w:rPr>
              <w:t>ПЛАН И ПРОГРАМ РАДА</w:t>
            </w:r>
          </w:p>
        </w:tc>
      </w:tr>
      <w:tr w:rsidR="00E56B40" w:rsidRPr="00D847C6" w:rsidTr="00E56B40">
        <w:trPr>
          <w:trHeight w:val="397"/>
        </w:trPr>
        <w:tc>
          <w:tcPr>
            <w:tcW w:w="705" w:type="pct"/>
            <w:tcBorders>
              <w:top w:val="double" w:sz="6" w:space="0" w:color="000000" w:themeColor="text1"/>
              <w:bottom w:val="double" w:sz="6" w:space="0" w:color="000000" w:themeColor="text1"/>
            </w:tcBorders>
            <w:shd w:val="clear" w:color="auto" w:fill="F2F2F2" w:themeFill="background1" w:themeFillShade="F2"/>
            <w:vAlign w:val="center"/>
          </w:tcPr>
          <w:p w:rsidR="00E56B40" w:rsidRPr="00AE6ABF" w:rsidRDefault="00E56B40" w:rsidP="00E56B40">
            <w:pPr>
              <w:jc w:val="center"/>
              <w:rPr>
                <w:b/>
                <w:bCs/>
                <w:sz w:val="22"/>
                <w:szCs w:val="22"/>
              </w:rPr>
            </w:pPr>
          </w:p>
          <w:p w:rsidR="00E56B40" w:rsidRPr="00AE6ABF" w:rsidRDefault="00E56B40" w:rsidP="00E56B40">
            <w:pPr>
              <w:jc w:val="center"/>
              <w:rPr>
                <w:b/>
                <w:bCs/>
                <w:sz w:val="22"/>
                <w:szCs w:val="22"/>
                <w:lang w:val="sr-Cyrl-CS"/>
              </w:rPr>
            </w:pPr>
            <w:r w:rsidRPr="00AE6ABF">
              <w:rPr>
                <w:b/>
                <w:bCs/>
                <w:sz w:val="22"/>
                <w:szCs w:val="22"/>
              </w:rPr>
              <w:t>Време реализације</w:t>
            </w:r>
          </w:p>
        </w:tc>
        <w:tc>
          <w:tcPr>
            <w:tcW w:w="2112" w:type="pct"/>
            <w:tcBorders>
              <w:top w:val="double" w:sz="6" w:space="0" w:color="000000" w:themeColor="text1"/>
              <w:bottom w:val="double" w:sz="6" w:space="0" w:color="000000" w:themeColor="text1"/>
            </w:tcBorders>
            <w:shd w:val="clear" w:color="auto" w:fill="F2F2F2" w:themeFill="background1" w:themeFillShade="F2"/>
            <w:vAlign w:val="center"/>
          </w:tcPr>
          <w:p w:rsidR="00E56B40" w:rsidRPr="00AE6ABF" w:rsidRDefault="00E56B40" w:rsidP="00E56B40">
            <w:pPr>
              <w:jc w:val="center"/>
              <w:rPr>
                <w:b/>
                <w:bCs/>
                <w:sz w:val="22"/>
                <w:szCs w:val="22"/>
              </w:rPr>
            </w:pPr>
            <w:r w:rsidRPr="00AE6ABF">
              <w:rPr>
                <w:b/>
                <w:bCs/>
                <w:sz w:val="22"/>
                <w:szCs w:val="22"/>
              </w:rPr>
              <w:t>Активност/садржај</w:t>
            </w:r>
          </w:p>
        </w:tc>
        <w:tc>
          <w:tcPr>
            <w:tcW w:w="986" w:type="pct"/>
            <w:tcBorders>
              <w:top w:val="double" w:sz="6" w:space="0" w:color="000000" w:themeColor="text1"/>
              <w:bottom w:val="double" w:sz="6" w:space="0" w:color="000000" w:themeColor="text1"/>
            </w:tcBorders>
            <w:shd w:val="clear" w:color="auto" w:fill="F2F2F2" w:themeFill="background1" w:themeFillShade="F2"/>
            <w:vAlign w:val="center"/>
          </w:tcPr>
          <w:p w:rsidR="00E56B40" w:rsidRPr="00AE6ABF" w:rsidRDefault="00E56B40" w:rsidP="00E56B40">
            <w:pPr>
              <w:jc w:val="center"/>
              <w:rPr>
                <w:b/>
                <w:bCs/>
                <w:sz w:val="22"/>
                <w:szCs w:val="22"/>
              </w:rPr>
            </w:pPr>
            <w:r w:rsidRPr="00AE6ABF">
              <w:rPr>
                <w:b/>
                <w:bCs/>
                <w:sz w:val="22"/>
                <w:szCs w:val="22"/>
              </w:rPr>
              <w:t>Носиоци активности</w:t>
            </w:r>
          </w:p>
        </w:tc>
        <w:tc>
          <w:tcPr>
            <w:tcW w:w="1197" w:type="pct"/>
            <w:tcBorders>
              <w:top w:val="double" w:sz="6" w:space="0" w:color="000000" w:themeColor="text1"/>
              <w:bottom w:val="double" w:sz="6" w:space="0" w:color="000000" w:themeColor="text1"/>
            </w:tcBorders>
            <w:shd w:val="clear" w:color="auto" w:fill="F2F2F2" w:themeFill="background1" w:themeFillShade="F2"/>
            <w:vAlign w:val="center"/>
          </w:tcPr>
          <w:p w:rsidR="00E56B40" w:rsidRPr="00AE6ABF" w:rsidRDefault="00E56B40" w:rsidP="00E56B40">
            <w:pPr>
              <w:jc w:val="center"/>
              <w:rPr>
                <w:b/>
                <w:bCs/>
                <w:sz w:val="22"/>
                <w:szCs w:val="22"/>
              </w:rPr>
            </w:pPr>
            <w:r w:rsidRPr="00AE6ABF">
              <w:rPr>
                <w:b/>
                <w:bCs/>
                <w:sz w:val="22"/>
                <w:szCs w:val="22"/>
              </w:rPr>
              <w:t>Докази/Исходи</w:t>
            </w:r>
          </w:p>
        </w:tc>
      </w:tr>
      <w:tr w:rsidR="00E56B40" w:rsidRPr="002D2D5A" w:rsidTr="00E56B40">
        <w:trPr>
          <w:trHeight w:val="283"/>
        </w:trPr>
        <w:tc>
          <w:tcPr>
            <w:tcW w:w="705" w:type="pct"/>
            <w:tcBorders>
              <w:top w:val="double" w:sz="6" w:space="0" w:color="000000" w:themeColor="text1"/>
            </w:tcBorders>
            <w:vAlign w:val="center"/>
          </w:tcPr>
          <w:p w:rsidR="00E56B40" w:rsidRPr="00AE6ABF" w:rsidRDefault="00E56B40" w:rsidP="00E56B40">
            <w:pPr>
              <w:rPr>
                <w:bCs/>
                <w:sz w:val="22"/>
                <w:szCs w:val="22"/>
              </w:rPr>
            </w:pPr>
            <w:r w:rsidRPr="00AE6ABF">
              <w:rPr>
                <w:bCs/>
                <w:sz w:val="22"/>
                <w:szCs w:val="22"/>
              </w:rPr>
              <w:t>СЕПТЕМБАР</w:t>
            </w:r>
          </w:p>
        </w:tc>
        <w:tc>
          <w:tcPr>
            <w:tcW w:w="2112" w:type="pct"/>
            <w:tcBorders>
              <w:top w:val="double" w:sz="6" w:space="0" w:color="000000" w:themeColor="text1"/>
            </w:tcBorders>
            <w:vAlign w:val="center"/>
          </w:tcPr>
          <w:p w:rsidR="00E56B40" w:rsidRPr="00AE6ABF" w:rsidRDefault="00E56B40" w:rsidP="00E56B40">
            <w:pPr>
              <w:rPr>
                <w:color w:val="000000"/>
                <w:sz w:val="22"/>
                <w:szCs w:val="22"/>
                <w:lang w:val="ru-RU"/>
              </w:rPr>
            </w:pPr>
            <w:r w:rsidRPr="00AE6ABF">
              <w:rPr>
                <w:color w:val="000000"/>
                <w:sz w:val="22"/>
                <w:szCs w:val="22"/>
                <w:lang w:val="ru-RU"/>
              </w:rPr>
              <w:t>1.Израда годишњег програма рада</w:t>
            </w:r>
          </w:p>
          <w:p w:rsidR="00E56B40" w:rsidRPr="00AE6ABF" w:rsidRDefault="00E56B40" w:rsidP="00E56B40">
            <w:pPr>
              <w:rPr>
                <w:color w:val="000000"/>
                <w:sz w:val="22"/>
                <w:szCs w:val="22"/>
                <w:lang w:val="ru-RU"/>
              </w:rPr>
            </w:pPr>
            <w:r w:rsidRPr="00AE6ABF">
              <w:rPr>
                <w:color w:val="000000"/>
                <w:sz w:val="22"/>
                <w:szCs w:val="22"/>
                <w:lang w:val="ru-RU"/>
              </w:rPr>
              <w:t>2. Формирање библиотечке секције</w:t>
            </w:r>
          </w:p>
          <w:p w:rsidR="00E56B40" w:rsidRPr="00AE6ABF" w:rsidRDefault="00E56B40" w:rsidP="00E56B40">
            <w:pPr>
              <w:rPr>
                <w:color w:val="000000"/>
                <w:sz w:val="22"/>
                <w:szCs w:val="22"/>
                <w:lang w:val="ru-RU"/>
              </w:rPr>
            </w:pPr>
            <w:r w:rsidRPr="00AE6ABF">
              <w:rPr>
                <w:color w:val="000000"/>
                <w:sz w:val="22"/>
                <w:szCs w:val="22"/>
                <w:lang w:val="ru-RU"/>
              </w:rPr>
              <w:t>3. Организација берзе уџбеника           4. Обележавање Међународног дана писмености, 8.9.</w:t>
            </w:r>
          </w:p>
          <w:p w:rsidR="00E56B40" w:rsidRPr="00AE6ABF" w:rsidRDefault="00E56B40" w:rsidP="00E56B40">
            <w:pPr>
              <w:rPr>
                <w:color w:val="000000"/>
                <w:sz w:val="22"/>
                <w:szCs w:val="22"/>
                <w:lang w:val="ru-RU"/>
              </w:rPr>
            </w:pPr>
            <w:r w:rsidRPr="00AE6ABF">
              <w:rPr>
                <w:color w:val="000000"/>
                <w:sz w:val="22"/>
                <w:szCs w:val="22"/>
                <w:lang w:val="ru-RU"/>
              </w:rPr>
              <w:t>5. Обележавање Европског дана страних језика 26.септембра</w:t>
            </w:r>
          </w:p>
          <w:p w:rsidR="00E56B40" w:rsidRPr="00AE6ABF" w:rsidRDefault="00E56B40" w:rsidP="00E56B40">
            <w:pPr>
              <w:rPr>
                <w:sz w:val="22"/>
                <w:szCs w:val="22"/>
                <w:lang w:val="ru-RU"/>
              </w:rPr>
            </w:pPr>
          </w:p>
        </w:tc>
        <w:tc>
          <w:tcPr>
            <w:tcW w:w="986" w:type="pct"/>
            <w:tcBorders>
              <w:top w:val="double" w:sz="6" w:space="0" w:color="000000" w:themeColor="text1"/>
            </w:tcBorders>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наставници,</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p>
        </w:tc>
        <w:tc>
          <w:tcPr>
            <w:tcW w:w="1197" w:type="pct"/>
            <w:tcBorders>
              <w:top w:val="double" w:sz="6" w:space="0" w:color="000000" w:themeColor="text1"/>
            </w:tcBorders>
            <w:vAlign w:val="center"/>
          </w:tcPr>
          <w:p w:rsidR="00E56B40" w:rsidRPr="00AE6ABF" w:rsidRDefault="00E56B40" w:rsidP="00E56B40">
            <w:pPr>
              <w:rPr>
                <w:sz w:val="22"/>
                <w:szCs w:val="22"/>
                <w:lang w:val="sr-Cyrl-CS"/>
              </w:rPr>
            </w:pPr>
            <w:r w:rsidRPr="00AE6ABF">
              <w:rPr>
                <w:sz w:val="22"/>
                <w:szCs w:val="22"/>
                <w:lang w:val="sr-Cyrl-CS"/>
              </w:rPr>
              <w:t>План</w:t>
            </w:r>
          </w:p>
          <w:p w:rsidR="00E56B40" w:rsidRPr="00AE6ABF" w:rsidRDefault="00E56B40" w:rsidP="00E56B40">
            <w:pPr>
              <w:rPr>
                <w:sz w:val="22"/>
                <w:szCs w:val="22"/>
                <w:lang w:val="sr-Cyrl-CS"/>
              </w:rPr>
            </w:pPr>
            <w:r w:rsidRPr="00AE6ABF">
              <w:rPr>
                <w:sz w:val="22"/>
                <w:szCs w:val="22"/>
                <w:lang w:val="sr-Cyrl-CS"/>
              </w:rPr>
              <w:t>Извештај са берзе</w:t>
            </w:r>
          </w:p>
          <w:p w:rsidR="00E56B40" w:rsidRPr="00AE6ABF" w:rsidRDefault="00E56B40" w:rsidP="00E56B40">
            <w:pPr>
              <w:rPr>
                <w:sz w:val="22"/>
                <w:szCs w:val="22"/>
                <w:lang w:val="sr-Cyrl-CS"/>
              </w:rPr>
            </w:pPr>
            <w:r w:rsidRPr="00AE6ABF">
              <w:rPr>
                <w:sz w:val="22"/>
                <w:szCs w:val="22"/>
                <w:lang w:val="sr-Cyrl-CS"/>
              </w:rPr>
              <w:t>Панои</w:t>
            </w:r>
          </w:p>
          <w:p w:rsidR="00E56B40" w:rsidRPr="00AE6ABF" w:rsidRDefault="00E56B40" w:rsidP="00E56B40">
            <w:pPr>
              <w:rPr>
                <w:sz w:val="22"/>
                <w:szCs w:val="22"/>
                <w:lang w:val="sr-Cyrl-CS"/>
              </w:rPr>
            </w:pPr>
            <w:r w:rsidRPr="00AE6ABF">
              <w:rPr>
                <w:sz w:val="22"/>
                <w:szCs w:val="22"/>
                <w:lang w:val="sr-Cyrl-CS"/>
              </w:rPr>
              <w:t>фотографије</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ОКТОБАР</w:t>
            </w:r>
          </w:p>
        </w:tc>
        <w:tc>
          <w:tcPr>
            <w:tcW w:w="2112" w:type="pct"/>
            <w:vAlign w:val="center"/>
          </w:tcPr>
          <w:p w:rsidR="00E56B40" w:rsidRPr="00AE6ABF" w:rsidRDefault="00E56B40" w:rsidP="00E56B40">
            <w:pPr>
              <w:rPr>
                <w:sz w:val="22"/>
                <w:szCs w:val="22"/>
                <w:lang w:val="ru-RU"/>
              </w:rPr>
            </w:pPr>
            <w:r w:rsidRPr="00AE6ABF">
              <w:rPr>
                <w:sz w:val="22"/>
                <w:szCs w:val="22"/>
                <w:lang w:val="ru-RU"/>
              </w:rPr>
              <w:t>1. Посета Сајму књига</w:t>
            </w:r>
          </w:p>
          <w:p w:rsidR="00E56B40" w:rsidRPr="00AE6ABF" w:rsidRDefault="00E56B40" w:rsidP="00E56B40">
            <w:pPr>
              <w:rPr>
                <w:sz w:val="22"/>
                <w:szCs w:val="22"/>
                <w:lang w:val="ru-RU"/>
              </w:rPr>
            </w:pPr>
            <w:r w:rsidRPr="00AE6ABF">
              <w:rPr>
                <w:sz w:val="22"/>
                <w:szCs w:val="22"/>
                <w:lang w:val="ru-RU"/>
              </w:rPr>
              <w:t>2. Уређење библиотечког и школског простора</w:t>
            </w:r>
          </w:p>
          <w:p w:rsidR="00E56B40" w:rsidRPr="00AE6ABF" w:rsidRDefault="00E56B40" w:rsidP="00E56B40">
            <w:pPr>
              <w:rPr>
                <w:sz w:val="22"/>
                <w:szCs w:val="22"/>
                <w:lang w:val="ru-RU"/>
              </w:rPr>
            </w:pPr>
            <w:r w:rsidRPr="00AE6ABF">
              <w:rPr>
                <w:sz w:val="22"/>
                <w:szCs w:val="22"/>
                <w:lang w:val="ru-RU"/>
              </w:rPr>
              <w:t xml:space="preserve">3. Обележавање Светског дана школских </w:t>
            </w:r>
            <w:r w:rsidRPr="00AE6ABF">
              <w:rPr>
                <w:sz w:val="22"/>
                <w:szCs w:val="22"/>
                <w:lang w:val="ru-RU"/>
              </w:rPr>
              <w:lastRenderedPageBreak/>
              <w:t>библиотека (последњи понедељак у октобру)</w:t>
            </w:r>
          </w:p>
        </w:tc>
        <w:tc>
          <w:tcPr>
            <w:tcW w:w="986" w:type="pct"/>
            <w:vAlign w:val="center"/>
          </w:tcPr>
          <w:p w:rsidR="00E56B40" w:rsidRPr="00AE6ABF" w:rsidRDefault="00E56B40" w:rsidP="00E56B40">
            <w:pPr>
              <w:rPr>
                <w:sz w:val="22"/>
                <w:szCs w:val="22"/>
                <w:lang w:val="ru-RU"/>
              </w:rPr>
            </w:pPr>
            <w:r w:rsidRPr="00AE6ABF">
              <w:rPr>
                <w:sz w:val="22"/>
                <w:szCs w:val="22"/>
                <w:lang w:val="ru-RU"/>
              </w:rPr>
              <w:lastRenderedPageBreak/>
              <w:t>Библиотекар</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p>
        </w:tc>
        <w:tc>
          <w:tcPr>
            <w:tcW w:w="1197" w:type="pct"/>
            <w:vAlign w:val="center"/>
          </w:tcPr>
          <w:p w:rsidR="00E56B40" w:rsidRPr="00AE6ABF" w:rsidRDefault="00E56B40" w:rsidP="00E56B40">
            <w:pPr>
              <w:rPr>
                <w:sz w:val="22"/>
                <w:szCs w:val="22"/>
                <w:lang w:val="ru-RU"/>
              </w:rPr>
            </w:pPr>
            <w:r w:rsidRPr="00AE6ABF">
              <w:rPr>
                <w:sz w:val="22"/>
                <w:szCs w:val="22"/>
                <w:lang w:val="ru-RU"/>
              </w:rPr>
              <w:t>фотографије</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lastRenderedPageBreak/>
              <w:t>НОВЕМБАР</w:t>
            </w:r>
          </w:p>
        </w:tc>
        <w:tc>
          <w:tcPr>
            <w:tcW w:w="2112" w:type="pct"/>
            <w:vAlign w:val="center"/>
          </w:tcPr>
          <w:p w:rsidR="00E56B40" w:rsidRPr="00AE6ABF" w:rsidRDefault="00E56B40" w:rsidP="00E56B40">
            <w:pPr>
              <w:rPr>
                <w:sz w:val="22"/>
                <w:szCs w:val="22"/>
                <w:lang w:val="ru-RU"/>
              </w:rPr>
            </w:pPr>
            <w:r w:rsidRPr="00AE6ABF">
              <w:rPr>
                <w:sz w:val="22"/>
                <w:szCs w:val="22"/>
                <w:lang w:val="ru-RU"/>
              </w:rPr>
              <w:t>1. Обележавање Дана школе, 1.11.</w:t>
            </w:r>
          </w:p>
          <w:p w:rsidR="00E56B40" w:rsidRPr="00AE6ABF" w:rsidRDefault="00E56B40" w:rsidP="00E56B40">
            <w:pPr>
              <w:rPr>
                <w:sz w:val="22"/>
                <w:szCs w:val="22"/>
                <w:lang w:val="ru-RU"/>
              </w:rPr>
            </w:pPr>
            <w:r w:rsidRPr="00AE6ABF">
              <w:rPr>
                <w:sz w:val="22"/>
                <w:szCs w:val="22"/>
                <w:lang w:val="ru-RU"/>
              </w:rPr>
              <w:t>2. Обележавање Светског дана науке (10. 11.)</w:t>
            </w:r>
          </w:p>
          <w:p w:rsidR="00E56B40" w:rsidRPr="00AE6ABF" w:rsidRDefault="00E56B40" w:rsidP="00E56B40">
            <w:pPr>
              <w:rPr>
                <w:sz w:val="22"/>
                <w:szCs w:val="22"/>
                <w:lang w:val="ru-RU"/>
              </w:rPr>
            </w:pPr>
            <w:r w:rsidRPr="00AE6ABF">
              <w:rPr>
                <w:sz w:val="22"/>
                <w:szCs w:val="22"/>
                <w:lang w:val="ru-RU"/>
              </w:rPr>
              <w:t>3. Уређивање библиотечког и  школског простора</w:t>
            </w: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наставници</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p>
        </w:tc>
        <w:tc>
          <w:tcPr>
            <w:tcW w:w="1197" w:type="pct"/>
            <w:vAlign w:val="center"/>
          </w:tcPr>
          <w:p w:rsidR="00E56B40" w:rsidRPr="00AE6ABF" w:rsidRDefault="00E56B40" w:rsidP="00E56B40">
            <w:pPr>
              <w:rPr>
                <w:sz w:val="22"/>
                <w:szCs w:val="22"/>
                <w:lang w:val="ru-RU"/>
              </w:rPr>
            </w:pPr>
            <w:r w:rsidRPr="00AE6ABF">
              <w:rPr>
                <w:sz w:val="22"/>
                <w:szCs w:val="22"/>
                <w:lang w:val="ru-RU"/>
              </w:rPr>
              <w:t>Фотографије</w:t>
            </w:r>
          </w:p>
          <w:p w:rsidR="00E56B40" w:rsidRPr="00AE6ABF" w:rsidRDefault="00E56B40" w:rsidP="00E56B40">
            <w:pPr>
              <w:rPr>
                <w:sz w:val="22"/>
                <w:szCs w:val="22"/>
                <w:lang w:val="ru-RU"/>
              </w:rPr>
            </w:pPr>
            <w:r w:rsidRPr="00AE6ABF">
              <w:rPr>
                <w:sz w:val="22"/>
                <w:szCs w:val="22"/>
                <w:lang w:val="ru-RU"/>
              </w:rPr>
              <w:t>панои</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ДЕЦЕМБАР</w:t>
            </w:r>
          </w:p>
        </w:tc>
        <w:tc>
          <w:tcPr>
            <w:tcW w:w="2112" w:type="pct"/>
            <w:vAlign w:val="center"/>
          </w:tcPr>
          <w:p w:rsidR="00E56B40" w:rsidRPr="00AE6ABF" w:rsidRDefault="00E56B40" w:rsidP="00E56B40">
            <w:pPr>
              <w:rPr>
                <w:sz w:val="22"/>
                <w:szCs w:val="22"/>
                <w:lang w:val="ru-RU"/>
              </w:rPr>
            </w:pPr>
            <w:r w:rsidRPr="00AE6ABF">
              <w:rPr>
                <w:sz w:val="22"/>
                <w:szCs w:val="22"/>
                <w:lang w:val="ru-RU"/>
              </w:rPr>
              <w:t>1. Навикавање ученика да пажљиво користе и чувају библиотечку грађу</w:t>
            </w:r>
          </w:p>
          <w:p w:rsidR="00E56B40" w:rsidRPr="00AE6ABF" w:rsidRDefault="00E56B40" w:rsidP="00E56B40">
            <w:pPr>
              <w:rPr>
                <w:sz w:val="22"/>
                <w:szCs w:val="22"/>
                <w:lang w:val="ru-RU"/>
              </w:rPr>
            </w:pPr>
            <w:r w:rsidRPr="00AE6ABF">
              <w:rPr>
                <w:sz w:val="22"/>
                <w:szCs w:val="22"/>
                <w:lang w:val="ru-RU"/>
              </w:rPr>
              <w:t>2. Учешће у школским активностима и уређивање школског простора</w:t>
            </w:r>
          </w:p>
          <w:p w:rsidR="00E56B40" w:rsidRPr="00AE6ABF" w:rsidRDefault="00E56B40" w:rsidP="00E56B40">
            <w:pPr>
              <w:rPr>
                <w:sz w:val="22"/>
                <w:szCs w:val="22"/>
                <w:lang w:val="ru-RU"/>
              </w:rPr>
            </w:pPr>
            <w:r w:rsidRPr="00AE6ABF">
              <w:rPr>
                <w:sz w:val="22"/>
                <w:szCs w:val="22"/>
                <w:lang w:val="ru-RU"/>
              </w:rPr>
              <w:t>3. Креативна радионица поводом новогодишњих празника</w:t>
            </w: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p>
        </w:tc>
        <w:tc>
          <w:tcPr>
            <w:tcW w:w="1197" w:type="pct"/>
            <w:vAlign w:val="center"/>
          </w:tcPr>
          <w:p w:rsidR="00E56B40" w:rsidRPr="00AE6ABF" w:rsidRDefault="00E56B40" w:rsidP="00E56B40">
            <w:pPr>
              <w:rPr>
                <w:sz w:val="22"/>
                <w:szCs w:val="22"/>
                <w:lang w:val="sr-Cyrl-CS"/>
              </w:rPr>
            </w:pPr>
            <w:r w:rsidRPr="00AE6ABF">
              <w:rPr>
                <w:sz w:val="22"/>
                <w:szCs w:val="22"/>
                <w:lang w:val="sr-Cyrl-CS"/>
              </w:rPr>
              <w:t>Фотографије</w:t>
            </w:r>
          </w:p>
          <w:p w:rsidR="00E56B40" w:rsidRPr="00AE6ABF" w:rsidRDefault="00E56B40" w:rsidP="00E56B40">
            <w:pPr>
              <w:rPr>
                <w:sz w:val="22"/>
                <w:szCs w:val="22"/>
                <w:lang w:val="sr-Cyrl-CS"/>
              </w:rPr>
            </w:pPr>
            <w:r w:rsidRPr="00AE6ABF">
              <w:rPr>
                <w:sz w:val="22"/>
                <w:szCs w:val="22"/>
                <w:lang w:val="sr-Cyrl-CS"/>
              </w:rPr>
              <w:t>Новогодишнји украси</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ЈАНУАР</w:t>
            </w:r>
          </w:p>
        </w:tc>
        <w:tc>
          <w:tcPr>
            <w:tcW w:w="2112" w:type="pct"/>
            <w:vAlign w:val="center"/>
          </w:tcPr>
          <w:p w:rsidR="00E56B40" w:rsidRPr="00AE6ABF" w:rsidRDefault="00E56B40" w:rsidP="00E56B40">
            <w:pPr>
              <w:rPr>
                <w:sz w:val="22"/>
                <w:szCs w:val="22"/>
                <w:lang w:val="ru-RU"/>
              </w:rPr>
            </w:pPr>
            <w:r w:rsidRPr="00AE6ABF">
              <w:rPr>
                <w:sz w:val="22"/>
                <w:szCs w:val="22"/>
                <w:lang w:val="ru-RU"/>
              </w:rPr>
              <w:t>1. Учешће у културним активностима школе</w:t>
            </w:r>
          </w:p>
          <w:p w:rsidR="00E56B40" w:rsidRPr="00AE6ABF" w:rsidRDefault="00E56B40" w:rsidP="00E56B40">
            <w:pPr>
              <w:rPr>
                <w:sz w:val="22"/>
                <w:szCs w:val="22"/>
                <w:lang w:val="ru-RU"/>
              </w:rPr>
            </w:pPr>
            <w:r w:rsidRPr="00AE6ABF">
              <w:rPr>
                <w:sz w:val="22"/>
                <w:szCs w:val="22"/>
                <w:lang w:val="ru-RU"/>
              </w:rPr>
              <w:t>2. Радионица поводом школске славе Светог Саве</w:t>
            </w: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наставници</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p>
        </w:tc>
        <w:tc>
          <w:tcPr>
            <w:tcW w:w="1197" w:type="pct"/>
            <w:vAlign w:val="center"/>
          </w:tcPr>
          <w:p w:rsidR="00E56B40" w:rsidRPr="00AE6ABF" w:rsidRDefault="00E56B40" w:rsidP="00E56B40">
            <w:pPr>
              <w:rPr>
                <w:sz w:val="22"/>
                <w:szCs w:val="22"/>
                <w:lang w:val="ru-RU"/>
              </w:rPr>
            </w:pPr>
            <w:r w:rsidRPr="00AE6ABF">
              <w:rPr>
                <w:sz w:val="22"/>
                <w:szCs w:val="22"/>
                <w:lang w:val="ru-RU"/>
              </w:rPr>
              <w:t>Фотографије</w:t>
            </w:r>
          </w:p>
          <w:p w:rsidR="00E56B40" w:rsidRPr="00AE6ABF" w:rsidRDefault="00E56B40" w:rsidP="00E56B40">
            <w:pPr>
              <w:rPr>
                <w:sz w:val="22"/>
                <w:szCs w:val="22"/>
                <w:lang w:val="ru-RU"/>
              </w:rPr>
            </w:pPr>
            <w:r w:rsidRPr="00AE6ABF">
              <w:rPr>
                <w:sz w:val="22"/>
                <w:szCs w:val="22"/>
                <w:lang w:val="ru-RU"/>
              </w:rPr>
              <w:t>пано</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ФЕБРУАР</w:t>
            </w:r>
          </w:p>
        </w:tc>
        <w:tc>
          <w:tcPr>
            <w:tcW w:w="2112" w:type="pct"/>
            <w:vAlign w:val="center"/>
          </w:tcPr>
          <w:p w:rsidR="00E56B40" w:rsidRPr="00AE6ABF" w:rsidRDefault="00E56B40" w:rsidP="00E56B40">
            <w:pPr>
              <w:rPr>
                <w:sz w:val="22"/>
                <w:szCs w:val="22"/>
                <w:lang w:val="ru-RU"/>
              </w:rPr>
            </w:pPr>
            <w:r w:rsidRPr="00AE6ABF">
              <w:rPr>
                <w:sz w:val="22"/>
                <w:szCs w:val="22"/>
                <w:lang w:val="ru-RU"/>
              </w:rPr>
              <w:t>1. Обележавање међународног дана матерњег језика, 21.2.</w:t>
            </w:r>
          </w:p>
          <w:p w:rsidR="00E56B40" w:rsidRPr="00AE6ABF" w:rsidRDefault="00E56B40" w:rsidP="00E56B40">
            <w:pPr>
              <w:rPr>
                <w:sz w:val="22"/>
                <w:szCs w:val="22"/>
                <w:lang w:val="ru-RU"/>
              </w:rPr>
            </w:pPr>
            <w:r w:rsidRPr="00AE6ABF">
              <w:rPr>
                <w:sz w:val="22"/>
                <w:szCs w:val="22"/>
                <w:lang w:val="ru-RU"/>
              </w:rPr>
              <w:t>2. Обележавање националног дана књиге, 28.2.</w:t>
            </w: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наставници</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p>
        </w:tc>
        <w:tc>
          <w:tcPr>
            <w:tcW w:w="1197" w:type="pct"/>
            <w:vAlign w:val="center"/>
          </w:tcPr>
          <w:p w:rsidR="00E56B40" w:rsidRPr="00AE6ABF" w:rsidRDefault="00E56B40" w:rsidP="00E56B40">
            <w:pPr>
              <w:rPr>
                <w:sz w:val="22"/>
                <w:szCs w:val="22"/>
                <w:lang w:val="ru-RU"/>
              </w:rPr>
            </w:pPr>
            <w:r w:rsidRPr="00AE6ABF">
              <w:rPr>
                <w:sz w:val="22"/>
                <w:szCs w:val="22"/>
                <w:lang w:val="ru-RU"/>
              </w:rPr>
              <w:t>Панои</w:t>
            </w:r>
          </w:p>
          <w:p w:rsidR="00E56B40" w:rsidRPr="00AE6ABF" w:rsidRDefault="00E56B40" w:rsidP="00E56B40">
            <w:pPr>
              <w:rPr>
                <w:sz w:val="22"/>
                <w:szCs w:val="22"/>
                <w:lang w:val="ru-RU"/>
              </w:rPr>
            </w:pPr>
            <w:r w:rsidRPr="00AE6ABF">
              <w:rPr>
                <w:sz w:val="22"/>
                <w:szCs w:val="22"/>
                <w:lang w:val="ru-RU"/>
              </w:rPr>
              <w:t>фотографије</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МАРТ</w:t>
            </w:r>
          </w:p>
        </w:tc>
        <w:tc>
          <w:tcPr>
            <w:tcW w:w="2112" w:type="pct"/>
            <w:vAlign w:val="center"/>
          </w:tcPr>
          <w:p w:rsidR="00E56B40" w:rsidRPr="00AE6ABF" w:rsidRDefault="00E56B40" w:rsidP="00E56B40">
            <w:pPr>
              <w:rPr>
                <w:sz w:val="22"/>
                <w:szCs w:val="22"/>
                <w:lang w:val="ru-RU"/>
              </w:rPr>
            </w:pPr>
            <w:r w:rsidRPr="00AE6ABF">
              <w:rPr>
                <w:sz w:val="22"/>
                <w:szCs w:val="22"/>
                <w:lang w:val="ru-RU"/>
              </w:rPr>
              <w:t>1. Обележавање Дана жена, 8.3.</w:t>
            </w:r>
          </w:p>
          <w:p w:rsidR="00E56B40" w:rsidRPr="00AE6ABF" w:rsidRDefault="00E56B40" w:rsidP="00E56B40">
            <w:pPr>
              <w:rPr>
                <w:sz w:val="22"/>
                <w:szCs w:val="22"/>
                <w:lang w:val="ru-RU"/>
              </w:rPr>
            </w:pPr>
            <w:r w:rsidRPr="00AE6ABF">
              <w:rPr>
                <w:sz w:val="22"/>
                <w:szCs w:val="22"/>
                <w:lang w:val="ru-RU"/>
              </w:rPr>
              <w:t>2. Обележавање Светског дана река, 14.3.</w:t>
            </w:r>
          </w:p>
          <w:p w:rsidR="00E56B40" w:rsidRPr="00AE6ABF" w:rsidRDefault="00E56B40" w:rsidP="00E56B40">
            <w:pPr>
              <w:rPr>
                <w:sz w:val="22"/>
                <w:szCs w:val="22"/>
                <w:lang w:val="ru-RU"/>
              </w:rPr>
            </w:pPr>
            <w:r w:rsidRPr="00AE6ABF">
              <w:rPr>
                <w:sz w:val="22"/>
                <w:szCs w:val="22"/>
                <w:lang w:val="ru-RU"/>
              </w:rPr>
              <w:t>3. Обележавање Светског дана поезије,           21.3.</w:t>
            </w:r>
          </w:p>
          <w:p w:rsidR="00E56B40" w:rsidRPr="00AE6ABF" w:rsidRDefault="00E56B40" w:rsidP="00E56B40">
            <w:pPr>
              <w:rPr>
                <w:b/>
                <w:sz w:val="22"/>
                <w:szCs w:val="22"/>
                <w:lang w:val="ru-RU"/>
              </w:rPr>
            </w:pPr>
            <w:r w:rsidRPr="00AE6ABF">
              <w:rPr>
                <w:sz w:val="22"/>
                <w:szCs w:val="22"/>
                <w:lang w:val="ru-RU"/>
              </w:rPr>
              <w:t xml:space="preserve">4. Обележавање </w:t>
            </w:r>
            <w:r w:rsidRPr="00AE6ABF">
              <w:rPr>
                <w:rStyle w:val="Strong"/>
                <w:rFonts w:eastAsiaTheme="minorEastAsia"/>
                <w:iCs/>
                <w:color w:val="0A0A0A"/>
                <w:sz w:val="22"/>
                <w:szCs w:val="22"/>
                <w:shd w:val="clear" w:color="auto" w:fill="F5F5F5"/>
                <w:lang w:val="ru-RU"/>
              </w:rPr>
              <w:t>Светског дана вода, 22. март</w:t>
            </w:r>
          </w:p>
          <w:p w:rsidR="00E56B40" w:rsidRPr="00AE6ABF" w:rsidRDefault="00E56B40" w:rsidP="00E56B40">
            <w:pPr>
              <w:rPr>
                <w:sz w:val="22"/>
                <w:szCs w:val="22"/>
                <w:lang w:val="ru-RU"/>
              </w:rPr>
            </w:pP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Наставници</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r w:rsidRPr="00AE6ABF">
              <w:rPr>
                <w:sz w:val="22"/>
                <w:szCs w:val="22"/>
                <w:lang w:val="ru-RU"/>
              </w:rPr>
              <w:t>КЈП</w:t>
            </w:r>
          </w:p>
          <w:p w:rsidR="00E56B40" w:rsidRPr="00AE6ABF" w:rsidRDefault="00E56B40" w:rsidP="00E56B40">
            <w:pPr>
              <w:rPr>
                <w:sz w:val="22"/>
                <w:szCs w:val="22"/>
                <w:lang w:val="ru-RU"/>
              </w:rPr>
            </w:pPr>
            <w:r w:rsidRPr="00AE6ABF">
              <w:rPr>
                <w:sz w:val="22"/>
                <w:szCs w:val="22"/>
                <w:lang w:val="ru-RU"/>
              </w:rPr>
              <w:t>Библиотека «Ђура Јакшић»</w:t>
            </w:r>
          </w:p>
        </w:tc>
        <w:tc>
          <w:tcPr>
            <w:tcW w:w="1197" w:type="pct"/>
            <w:vAlign w:val="center"/>
          </w:tcPr>
          <w:p w:rsidR="00E56B40" w:rsidRPr="00AE6ABF" w:rsidRDefault="00E56B40" w:rsidP="00E56B40">
            <w:pPr>
              <w:rPr>
                <w:sz w:val="22"/>
                <w:szCs w:val="22"/>
                <w:lang w:val="ru-RU"/>
              </w:rPr>
            </w:pPr>
            <w:r w:rsidRPr="00AE6ABF">
              <w:rPr>
                <w:sz w:val="22"/>
                <w:szCs w:val="22"/>
                <w:lang w:val="ru-RU"/>
              </w:rPr>
              <w:t>Панои</w:t>
            </w:r>
          </w:p>
          <w:p w:rsidR="00E56B40" w:rsidRPr="00AE6ABF" w:rsidRDefault="00E56B40" w:rsidP="00E56B40">
            <w:pPr>
              <w:rPr>
                <w:sz w:val="22"/>
                <w:szCs w:val="22"/>
                <w:lang w:val="ru-RU"/>
              </w:rPr>
            </w:pPr>
            <w:r w:rsidRPr="00AE6ABF">
              <w:rPr>
                <w:sz w:val="22"/>
                <w:szCs w:val="22"/>
                <w:lang w:val="ru-RU"/>
              </w:rPr>
              <w:t>Радионица (рецитатори)</w:t>
            </w:r>
          </w:p>
          <w:p w:rsidR="00E56B40" w:rsidRPr="00AE6ABF" w:rsidRDefault="00E56B40" w:rsidP="00E56B40">
            <w:pPr>
              <w:rPr>
                <w:sz w:val="22"/>
                <w:szCs w:val="22"/>
                <w:lang w:val="ru-RU"/>
              </w:rPr>
            </w:pPr>
            <w:r w:rsidRPr="00AE6ABF">
              <w:rPr>
                <w:sz w:val="22"/>
                <w:szCs w:val="22"/>
                <w:lang w:val="ru-RU"/>
              </w:rPr>
              <w:t>Посета изворишту пијаће воде у Шетоњу</w:t>
            </w:r>
          </w:p>
          <w:p w:rsidR="00E56B40" w:rsidRPr="00AE6ABF" w:rsidRDefault="00E56B40" w:rsidP="00E56B40">
            <w:pPr>
              <w:rPr>
                <w:sz w:val="22"/>
                <w:szCs w:val="22"/>
                <w:lang w:val="ru-RU"/>
              </w:rPr>
            </w:pPr>
            <w:r w:rsidRPr="00AE6ABF">
              <w:rPr>
                <w:sz w:val="22"/>
                <w:szCs w:val="22"/>
                <w:lang w:val="ru-RU"/>
              </w:rPr>
              <w:t>фотографије</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АПРИЛ</w:t>
            </w:r>
          </w:p>
        </w:tc>
        <w:tc>
          <w:tcPr>
            <w:tcW w:w="2112" w:type="pct"/>
            <w:vAlign w:val="center"/>
          </w:tcPr>
          <w:p w:rsidR="00E56B40" w:rsidRPr="00AE6ABF" w:rsidRDefault="00E56B40" w:rsidP="00E56B40">
            <w:pPr>
              <w:rPr>
                <w:sz w:val="22"/>
                <w:szCs w:val="22"/>
                <w:lang w:val="ru-RU"/>
              </w:rPr>
            </w:pPr>
            <w:r w:rsidRPr="00AE6ABF">
              <w:rPr>
                <w:sz w:val="22"/>
                <w:szCs w:val="22"/>
                <w:lang w:val="ru-RU"/>
              </w:rPr>
              <w:t>1.Обележавање Светског дана шале, 1.4.</w:t>
            </w:r>
          </w:p>
          <w:p w:rsidR="00E56B40" w:rsidRPr="00AE6ABF" w:rsidRDefault="00E56B40" w:rsidP="00E56B40">
            <w:pPr>
              <w:rPr>
                <w:sz w:val="22"/>
                <w:szCs w:val="22"/>
                <w:lang w:val="ru-RU"/>
              </w:rPr>
            </w:pPr>
            <w:r w:rsidRPr="00AE6ABF">
              <w:rPr>
                <w:sz w:val="22"/>
                <w:szCs w:val="22"/>
                <w:lang w:val="ru-RU"/>
              </w:rPr>
              <w:t>2.Обележавање Светског дана књиге 23. априла</w:t>
            </w:r>
          </w:p>
          <w:p w:rsidR="00E56B40" w:rsidRPr="00AE6ABF" w:rsidRDefault="00E56B40" w:rsidP="00E56B40">
            <w:pPr>
              <w:rPr>
                <w:sz w:val="22"/>
                <w:szCs w:val="22"/>
                <w:lang w:val="ru-RU"/>
              </w:rPr>
            </w:pPr>
            <w:r w:rsidRPr="00AE6ABF">
              <w:rPr>
                <w:sz w:val="22"/>
                <w:szCs w:val="22"/>
                <w:lang w:val="ru-RU"/>
              </w:rPr>
              <w:t>3. Праћење читаности књига</w:t>
            </w:r>
          </w:p>
          <w:p w:rsidR="00E56B40" w:rsidRPr="00AE6ABF" w:rsidRDefault="00E56B40" w:rsidP="00E56B40">
            <w:pPr>
              <w:rPr>
                <w:sz w:val="22"/>
                <w:szCs w:val="22"/>
                <w:lang w:val="ru-RU"/>
              </w:rPr>
            </w:pP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r w:rsidRPr="00AE6ABF">
              <w:rPr>
                <w:sz w:val="22"/>
                <w:szCs w:val="22"/>
                <w:lang w:val="ru-RU"/>
              </w:rPr>
              <w:t>наставници</w:t>
            </w:r>
          </w:p>
          <w:p w:rsidR="00E56B40" w:rsidRPr="00AE6ABF" w:rsidRDefault="00E56B40" w:rsidP="00E56B40">
            <w:pPr>
              <w:rPr>
                <w:sz w:val="22"/>
                <w:szCs w:val="22"/>
                <w:lang w:val="ru-RU"/>
              </w:rPr>
            </w:pPr>
          </w:p>
        </w:tc>
        <w:tc>
          <w:tcPr>
            <w:tcW w:w="1197" w:type="pct"/>
            <w:vAlign w:val="center"/>
          </w:tcPr>
          <w:p w:rsidR="00E56B40" w:rsidRPr="00AE6ABF" w:rsidRDefault="00E56B40" w:rsidP="00E56B40">
            <w:pPr>
              <w:rPr>
                <w:sz w:val="22"/>
                <w:szCs w:val="22"/>
                <w:lang w:val="ru-RU"/>
              </w:rPr>
            </w:pPr>
            <w:r w:rsidRPr="00AE6ABF">
              <w:rPr>
                <w:sz w:val="22"/>
                <w:szCs w:val="22"/>
                <w:lang w:val="ru-RU"/>
              </w:rPr>
              <w:t>Фотографије</w:t>
            </w:r>
          </w:p>
          <w:p w:rsidR="00E56B40" w:rsidRPr="00AE6ABF" w:rsidRDefault="00E56B40" w:rsidP="00E56B40">
            <w:pPr>
              <w:rPr>
                <w:sz w:val="22"/>
                <w:szCs w:val="22"/>
                <w:lang w:val="ru-RU"/>
              </w:rPr>
            </w:pPr>
            <w:r w:rsidRPr="00AE6ABF">
              <w:rPr>
                <w:sz w:val="22"/>
                <w:szCs w:val="22"/>
                <w:lang w:val="ru-RU"/>
              </w:rPr>
              <w:t>Пано</w:t>
            </w:r>
          </w:p>
          <w:p w:rsidR="00E56B40" w:rsidRPr="00AE6ABF" w:rsidRDefault="00E56B40" w:rsidP="00E56B40">
            <w:pPr>
              <w:rPr>
                <w:sz w:val="22"/>
                <w:szCs w:val="22"/>
                <w:lang w:val="ru-RU"/>
              </w:rPr>
            </w:pPr>
            <w:r w:rsidRPr="00AE6ABF">
              <w:rPr>
                <w:sz w:val="22"/>
                <w:szCs w:val="22"/>
                <w:lang w:val="ru-RU"/>
              </w:rPr>
              <w:t>радионица</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МАЈ</w:t>
            </w:r>
          </w:p>
        </w:tc>
        <w:tc>
          <w:tcPr>
            <w:tcW w:w="2112" w:type="pct"/>
            <w:vAlign w:val="center"/>
          </w:tcPr>
          <w:p w:rsidR="00E56B40" w:rsidRPr="00AE6ABF" w:rsidRDefault="00E56B40" w:rsidP="00E56B40">
            <w:pPr>
              <w:rPr>
                <w:sz w:val="22"/>
                <w:szCs w:val="22"/>
                <w:lang w:val="ru-RU"/>
              </w:rPr>
            </w:pPr>
            <w:r w:rsidRPr="00AE6ABF">
              <w:rPr>
                <w:rStyle w:val="Strong"/>
                <w:rFonts w:eastAsiaTheme="minorEastAsia"/>
                <w:iCs/>
                <w:color w:val="0A0A0A"/>
                <w:sz w:val="22"/>
                <w:szCs w:val="22"/>
                <w:shd w:val="clear" w:color="auto" w:fill="F5F5F5"/>
                <w:lang w:val="ru-RU"/>
              </w:rPr>
              <w:t xml:space="preserve">1.  </w:t>
            </w:r>
            <w:r w:rsidRPr="00AE6ABF">
              <w:rPr>
                <w:sz w:val="22"/>
                <w:szCs w:val="22"/>
                <w:lang w:val="ru-RU"/>
              </w:rPr>
              <w:t xml:space="preserve">Обележавање </w:t>
            </w:r>
            <w:r w:rsidRPr="00AE6ABF">
              <w:rPr>
                <w:rStyle w:val="Strong"/>
                <w:rFonts w:eastAsiaTheme="minorEastAsia"/>
                <w:iCs/>
                <w:color w:val="0A0A0A"/>
                <w:sz w:val="22"/>
                <w:szCs w:val="22"/>
                <w:shd w:val="clear" w:color="auto" w:fill="F5F5F5"/>
                <w:lang w:val="ru-RU"/>
              </w:rPr>
              <w:t xml:space="preserve">Европског дана парка, 24. </w:t>
            </w:r>
            <w:r w:rsidR="00514AFB" w:rsidRPr="00AE6ABF">
              <w:rPr>
                <w:rStyle w:val="Strong"/>
                <w:rFonts w:eastAsiaTheme="minorEastAsia"/>
                <w:iCs/>
                <w:color w:val="0A0A0A"/>
                <w:sz w:val="22"/>
                <w:szCs w:val="22"/>
                <w:shd w:val="clear" w:color="auto" w:fill="F5F5F5"/>
                <w:lang w:val="ru-RU"/>
              </w:rPr>
              <w:t>М</w:t>
            </w:r>
            <w:r w:rsidRPr="00AE6ABF">
              <w:rPr>
                <w:rStyle w:val="Strong"/>
                <w:rFonts w:eastAsiaTheme="minorEastAsia"/>
                <w:iCs/>
                <w:color w:val="0A0A0A"/>
                <w:sz w:val="22"/>
                <w:szCs w:val="22"/>
                <w:shd w:val="clear" w:color="auto" w:fill="F5F5F5"/>
                <w:lang w:val="ru-RU"/>
              </w:rPr>
              <w:t>ај</w:t>
            </w: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p w:rsidR="00E56B40" w:rsidRPr="00AE6ABF" w:rsidRDefault="00E56B40" w:rsidP="00E56B40">
            <w:pPr>
              <w:rPr>
                <w:sz w:val="22"/>
                <w:szCs w:val="22"/>
                <w:lang w:val="ru-RU"/>
              </w:rPr>
            </w:pPr>
            <w:r w:rsidRPr="00AE6ABF">
              <w:rPr>
                <w:sz w:val="22"/>
                <w:szCs w:val="22"/>
                <w:lang w:val="ru-RU"/>
              </w:rPr>
              <w:t>наставници</w:t>
            </w:r>
          </w:p>
          <w:p w:rsidR="00E56B40" w:rsidRPr="00AE6ABF" w:rsidRDefault="00E56B40" w:rsidP="00E56B40">
            <w:pPr>
              <w:rPr>
                <w:sz w:val="22"/>
                <w:szCs w:val="22"/>
                <w:lang w:val="ru-RU"/>
              </w:rPr>
            </w:pPr>
            <w:r w:rsidRPr="00AE6ABF">
              <w:rPr>
                <w:sz w:val="22"/>
                <w:szCs w:val="22"/>
                <w:lang w:val="ru-RU"/>
              </w:rPr>
              <w:t>Ученици</w:t>
            </w:r>
          </w:p>
          <w:p w:rsidR="00E56B40" w:rsidRPr="00AE6ABF" w:rsidRDefault="00E56B40" w:rsidP="00E56B40">
            <w:pPr>
              <w:rPr>
                <w:sz w:val="22"/>
                <w:szCs w:val="22"/>
                <w:lang w:val="ru-RU"/>
              </w:rPr>
            </w:pPr>
            <w:r w:rsidRPr="00AE6ABF">
              <w:rPr>
                <w:sz w:val="22"/>
                <w:szCs w:val="22"/>
                <w:lang w:val="ru-RU"/>
              </w:rPr>
              <w:t>Шумска управа</w:t>
            </w:r>
          </w:p>
          <w:p w:rsidR="00E56B40" w:rsidRPr="00AE6ABF" w:rsidRDefault="00E56B40" w:rsidP="00E56B40">
            <w:pPr>
              <w:rPr>
                <w:sz w:val="22"/>
                <w:szCs w:val="22"/>
                <w:lang w:val="ru-RU"/>
              </w:rPr>
            </w:pPr>
          </w:p>
        </w:tc>
        <w:tc>
          <w:tcPr>
            <w:tcW w:w="1197" w:type="pct"/>
            <w:vAlign w:val="center"/>
          </w:tcPr>
          <w:p w:rsidR="00E56B40" w:rsidRPr="00AE6ABF" w:rsidRDefault="00E56B40" w:rsidP="00E56B40">
            <w:pPr>
              <w:rPr>
                <w:sz w:val="22"/>
                <w:szCs w:val="22"/>
                <w:lang w:val="ru-RU"/>
              </w:rPr>
            </w:pPr>
            <w:r w:rsidRPr="00AE6ABF">
              <w:rPr>
                <w:sz w:val="22"/>
                <w:szCs w:val="22"/>
                <w:lang w:val="ru-RU"/>
              </w:rPr>
              <w:t>Час у парку</w:t>
            </w:r>
          </w:p>
          <w:p w:rsidR="00E56B40" w:rsidRPr="00AE6ABF" w:rsidRDefault="00E56B40" w:rsidP="00E56B40">
            <w:pPr>
              <w:rPr>
                <w:sz w:val="22"/>
                <w:szCs w:val="22"/>
                <w:lang w:val="ru-RU"/>
              </w:rPr>
            </w:pPr>
            <w:r w:rsidRPr="00AE6ABF">
              <w:rPr>
                <w:sz w:val="22"/>
                <w:szCs w:val="22"/>
                <w:lang w:val="ru-RU"/>
              </w:rPr>
              <w:t>Фотографије</w:t>
            </w:r>
          </w:p>
          <w:p w:rsidR="00E56B40" w:rsidRPr="00AE6ABF" w:rsidRDefault="00E56B40" w:rsidP="00E56B40">
            <w:pPr>
              <w:rPr>
                <w:sz w:val="22"/>
                <w:szCs w:val="22"/>
                <w:lang w:val="ru-RU"/>
              </w:rPr>
            </w:pPr>
            <w:r w:rsidRPr="00AE6ABF">
              <w:rPr>
                <w:sz w:val="22"/>
                <w:szCs w:val="22"/>
                <w:lang w:val="ru-RU"/>
              </w:rPr>
              <w:t>пано</w:t>
            </w:r>
          </w:p>
        </w:tc>
      </w:tr>
      <w:tr w:rsidR="00E56B40" w:rsidRPr="002D2D5A"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ЈУН</w:t>
            </w:r>
          </w:p>
        </w:tc>
        <w:tc>
          <w:tcPr>
            <w:tcW w:w="2112" w:type="pct"/>
            <w:vAlign w:val="center"/>
          </w:tcPr>
          <w:p w:rsidR="00E56B40" w:rsidRPr="00AE6ABF" w:rsidRDefault="00E56B40" w:rsidP="00E56B40">
            <w:pPr>
              <w:rPr>
                <w:sz w:val="22"/>
                <w:szCs w:val="22"/>
                <w:lang w:val="ru-RU"/>
              </w:rPr>
            </w:pPr>
            <w:r w:rsidRPr="00AE6ABF">
              <w:rPr>
                <w:sz w:val="22"/>
                <w:szCs w:val="22"/>
                <w:lang w:val="ru-RU"/>
              </w:rPr>
              <w:t>1. Израда годишњег извештаја о раду библиотечке секције</w:t>
            </w:r>
          </w:p>
          <w:p w:rsidR="00E56B40" w:rsidRPr="00AE6ABF" w:rsidRDefault="00E56B40" w:rsidP="00E56B40">
            <w:pPr>
              <w:rPr>
                <w:sz w:val="22"/>
                <w:szCs w:val="22"/>
                <w:lang w:val="ru-RU"/>
              </w:rPr>
            </w:pPr>
            <w:r w:rsidRPr="00AE6ABF">
              <w:rPr>
                <w:sz w:val="22"/>
                <w:szCs w:val="22"/>
                <w:lang w:val="ru-RU"/>
              </w:rPr>
              <w:t>2. Текући послови</w:t>
            </w:r>
          </w:p>
          <w:p w:rsidR="00E56B40" w:rsidRPr="00AE6ABF" w:rsidRDefault="00E56B40" w:rsidP="00E56B40">
            <w:pPr>
              <w:rPr>
                <w:sz w:val="22"/>
                <w:szCs w:val="22"/>
                <w:lang w:val="ru-RU"/>
              </w:rPr>
            </w:pPr>
          </w:p>
        </w:tc>
        <w:tc>
          <w:tcPr>
            <w:tcW w:w="986" w:type="pct"/>
            <w:vAlign w:val="center"/>
          </w:tcPr>
          <w:p w:rsidR="00E56B40" w:rsidRPr="00AE6ABF" w:rsidRDefault="00E56B40" w:rsidP="00E56B40">
            <w:pPr>
              <w:rPr>
                <w:sz w:val="22"/>
                <w:szCs w:val="22"/>
                <w:lang w:val="ru-RU"/>
              </w:rPr>
            </w:pPr>
            <w:r w:rsidRPr="00AE6ABF">
              <w:rPr>
                <w:sz w:val="22"/>
                <w:szCs w:val="22"/>
                <w:lang w:val="ru-RU"/>
              </w:rPr>
              <w:t>Библиотекар</w:t>
            </w:r>
          </w:p>
        </w:tc>
        <w:tc>
          <w:tcPr>
            <w:tcW w:w="1197" w:type="pct"/>
            <w:vAlign w:val="center"/>
          </w:tcPr>
          <w:p w:rsidR="00E56B40" w:rsidRPr="00AE6ABF" w:rsidRDefault="00E56B40" w:rsidP="00E56B40">
            <w:pPr>
              <w:rPr>
                <w:sz w:val="22"/>
                <w:szCs w:val="22"/>
                <w:lang w:val="ru-RU"/>
              </w:rPr>
            </w:pPr>
            <w:r w:rsidRPr="00AE6ABF">
              <w:rPr>
                <w:sz w:val="22"/>
                <w:szCs w:val="22"/>
                <w:lang w:val="ru-RU"/>
              </w:rPr>
              <w:t>извештај</w:t>
            </w:r>
          </w:p>
        </w:tc>
      </w:tr>
      <w:tr w:rsidR="00E56B40" w:rsidRPr="00D847C6"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ЈУЛ</w:t>
            </w:r>
          </w:p>
        </w:tc>
        <w:tc>
          <w:tcPr>
            <w:tcW w:w="2112" w:type="pct"/>
          </w:tcPr>
          <w:p w:rsidR="00E56B40" w:rsidRPr="00AE6ABF" w:rsidRDefault="00E56B40" w:rsidP="00E56B40">
            <w:pPr>
              <w:rPr>
                <w:sz w:val="22"/>
                <w:szCs w:val="22"/>
                <w:lang w:val="ru-RU"/>
              </w:rPr>
            </w:pPr>
          </w:p>
        </w:tc>
        <w:tc>
          <w:tcPr>
            <w:tcW w:w="986" w:type="pct"/>
          </w:tcPr>
          <w:p w:rsidR="00E56B40" w:rsidRPr="00AE6ABF" w:rsidRDefault="00E56B40" w:rsidP="00E56B40">
            <w:pPr>
              <w:rPr>
                <w:sz w:val="22"/>
                <w:szCs w:val="22"/>
                <w:lang w:val="ru-RU"/>
              </w:rPr>
            </w:pPr>
          </w:p>
        </w:tc>
        <w:tc>
          <w:tcPr>
            <w:tcW w:w="1197" w:type="pct"/>
          </w:tcPr>
          <w:p w:rsidR="00E56B40" w:rsidRPr="00AE6ABF" w:rsidRDefault="00E56B40" w:rsidP="00E56B40">
            <w:pPr>
              <w:rPr>
                <w:sz w:val="22"/>
                <w:szCs w:val="22"/>
                <w:lang w:val="ru-RU"/>
              </w:rPr>
            </w:pPr>
          </w:p>
        </w:tc>
      </w:tr>
      <w:tr w:rsidR="00E56B40" w:rsidRPr="00D847C6" w:rsidTr="00E56B40">
        <w:trPr>
          <w:trHeight w:val="283"/>
        </w:trPr>
        <w:tc>
          <w:tcPr>
            <w:tcW w:w="705" w:type="pct"/>
            <w:vAlign w:val="center"/>
          </w:tcPr>
          <w:p w:rsidR="00E56B40" w:rsidRPr="00AE6ABF" w:rsidRDefault="00E56B40" w:rsidP="00E56B40">
            <w:pPr>
              <w:rPr>
                <w:bCs/>
                <w:sz w:val="22"/>
                <w:szCs w:val="22"/>
              </w:rPr>
            </w:pPr>
            <w:r w:rsidRPr="00AE6ABF">
              <w:rPr>
                <w:bCs/>
                <w:sz w:val="22"/>
                <w:szCs w:val="22"/>
              </w:rPr>
              <w:t>АВГУСТ</w:t>
            </w:r>
          </w:p>
        </w:tc>
        <w:tc>
          <w:tcPr>
            <w:tcW w:w="2112" w:type="pct"/>
          </w:tcPr>
          <w:p w:rsidR="00E56B40" w:rsidRPr="00AE6ABF" w:rsidRDefault="00E56B40" w:rsidP="00E56B40">
            <w:pPr>
              <w:rPr>
                <w:sz w:val="22"/>
                <w:szCs w:val="22"/>
                <w:lang w:val="ru-RU"/>
              </w:rPr>
            </w:pPr>
          </w:p>
        </w:tc>
        <w:tc>
          <w:tcPr>
            <w:tcW w:w="986" w:type="pct"/>
          </w:tcPr>
          <w:p w:rsidR="00E56B40" w:rsidRPr="00AE6ABF" w:rsidRDefault="00E56B40" w:rsidP="00E56B40">
            <w:pPr>
              <w:rPr>
                <w:sz w:val="22"/>
                <w:szCs w:val="22"/>
                <w:lang w:val="ru-RU"/>
              </w:rPr>
            </w:pPr>
          </w:p>
        </w:tc>
        <w:tc>
          <w:tcPr>
            <w:tcW w:w="1197" w:type="pct"/>
          </w:tcPr>
          <w:p w:rsidR="00E56B40" w:rsidRPr="00AE6ABF" w:rsidRDefault="00E56B40" w:rsidP="00E56B40">
            <w:pPr>
              <w:rPr>
                <w:sz w:val="22"/>
                <w:szCs w:val="22"/>
                <w:lang w:val="ru-RU"/>
              </w:rPr>
            </w:pPr>
          </w:p>
        </w:tc>
      </w:tr>
    </w:tbl>
    <w:p w:rsidR="00E8285C" w:rsidRPr="00E8285C" w:rsidRDefault="00E8285C" w:rsidP="00E8285C">
      <w:pPr>
        <w:rPr>
          <w:rFonts w:ascii="Times New Roman" w:hAnsi="Times New Roman" w:cs="Times New Roman"/>
          <w:b/>
          <w:color w:val="FF0000"/>
        </w:rPr>
      </w:pPr>
    </w:p>
    <w:p w:rsidR="00847CA7" w:rsidRDefault="00847CA7" w:rsidP="001C56F5">
      <w:pPr>
        <w:pStyle w:val="Heading2"/>
        <w:rPr>
          <w:lang/>
        </w:rPr>
      </w:pPr>
      <w:bookmarkStart w:id="97" w:name="_Toc461533239"/>
      <w:bookmarkStart w:id="98" w:name="_Toc493244243"/>
      <w:bookmarkStart w:id="99" w:name="_Toc113193748"/>
      <w:bookmarkStart w:id="100" w:name="_Toc128990309"/>
      <w:bookmarkStart w:id="101" w:name="_Toc146696469"/>
      <w:r>
        <w:rPr>
          <w:lang/>
        </w:rPr>
        <w:t>Уметнички клуб</w:t>
      </w:r>
      <w:bookmarkEnd w:id="101"/>
    </w:p>
    <w:tbl>
      <w:tblPr>
        <w:tblStyle w:val="TableElegant"/>
        <w:tblW w:w="10188" w:type="dxa"/>
        <w:tblLook w:val="04A0"/>
      </w:tblPr>
      <w:tblGrid>
        <w:gridCol w:w="1528"/>
        <w:gridCol w:w="4121"/>
        <w:gridCol w:w="2175"/>
        <w:gridCol w:w="2364"/>
      </w:tblGrid>
      <w:tr w:rsidR="00847CA7" w:rsidRPr="00D847C6" w:rsidTr="00847CA7">
        <w:trPr>
          <w:cnfStyle w:val="100000000000"/>
          <w:trHeight w:val="567"/>
        </w:trPr>
        <w:tc>
          <w:tcPr>
            <w:tcW w:w="10188" w:type="dxa"/>
            <w:gridSpan w:val="4"/>
            <w:shd w:val="clear" w:color="auto" w:fill="000000" w:themeFill="text1"/>
            <w:vAlign w:val="center"/>
          </w:tcPr>
          <w:p w:rsidR="00847CA7" w:rsidRPr="004D2673" w:rsidRDefault="00847CA7" w:rsidP="00847CA7">
            <w:pPr>
              <w:jc w:val="center"/>
              <w:rPr>
                <w:b/>
                <w:bCs/>
                <w:color w:val="FFFFFF" w:themeColor="background1"/>
                <w:sz w:val="22"/>
                <w:szCs w:val="22"/>
              </w:rPr>
            </w:pPr>
            <w:r w:rsidRPr="004D2673">
              <w:rPr>
                <w:b/>
                <w:bCs/>
                <w:color w:val="FFFFFF" w:themeColor="background1"/>
                <w:sz w:val="22"/>
                <w:szCs w:val="22"/>
              </w:rPr>
              <w:t>ПЛАН И ПРОГРАМ РАДА</w:t>
            </w:r>
          </w:p>
          <w:p w:rsidR="00847CA7" w:rsidRPr="004D2673" w:rsidRDefault="00847CA7" w:rsidP="00847CA7">
            <w:pPr>
              <w:jc w:val="center"/>
              <w:rPr>
                <w:b/>
                <w:bCs/>
                <w:color w:val="FFFFFF" w:themeColor="background1"/>
                <w:sz w:val="22"/>
                <w:szCs w:val="22"/>
                <w:lang/>
              </w:rPr>
            </w:pPr>
            <w:r>
              <w:rPr>
                <w:b/>
                <w:bCs/>
                <w:color w:val="FFFFFF" w:themeColor="background1"/>
                <w:sz w:val="22"/>
                <w:szCs w:val="22"/>
                <w:lang/>
              </w:rPr>
              <w:t>УМЕТНИЧКОГ КЛУБА</w:t>
            </w:r>
          </w:p>
        </w:tc>
      </w:tr>
      <w:tr w:rsidR="00847CA7" w:rsidRPr="00D847C6" w:rsidTr="00847CA7">
        <w:trPr>
          <w:trHeight w:val="1320"/>
        </w:trPr>
        <w:tc>
          <w:tcPr>
            <w:tcW w:w="1528" w:type="dxa"/>
            <w:tcBorders>
              <w:top w:val="double" w:sz="6" w:space="0" w:color="000000" w:themeColor="text1"/>
              <w:bottom w:val="double" w:sz="6" w:space="0" w:color="000000" w:themeColor="text1"/>
            </w:tcBorders>
            <w:shd w:val="clear" w:color="auto" w:fill="F2F2F2" w:themeFill="background1" w:themeFillShade="F2"/>
            <w:vAlign w:val="center"/>
          </w:tcPr>
          <w:p w:rsidR="00847CA7" w:rsidRPr="004D2673" w:rsidRDefault="00847CA7" w:rsidP="00847CA7">
            <w:pPr>
              <w:jc w:val="center"/>
              <w:rPr>
                <w:b/>
                <w:bCs/>
                <w:sz w:val="22"/>
                <w:szCs w:val="22"/>
              </w:rPr>
            </w:pPr>
          </w:p>
          <w:p w:rsidR="00847CA7" w:rsidRPr="004D2673" w:rsidRDefault="00847CA7" w:rsidP="00847CA7">
            <w:pPr>
              <w:jc w:val="center"/>
              <w:rPr>
                <w:b/>
                <w:bCs/>
                <w:sz w:val="22"/>
                <w:szCs w:val="22"/>
                <w:lang w:val="sr-Cyrl-CS"/>
              </w:rPr>
            </w:pPr>
            <w:r w:rsidRPr="004D2673">
              <w:rPr>
                <w:b/>
                <w:bCs/>
                <w:sz w:val="22"/>
                <w:szCs w:val="22"/>
              </w:rPr>
              <w:t>Време реализације</w:t>
            </w:r>
          </w:p>
        </w:tc>
        <w:tc>
          <w:tcPr>
            <w:tcW w:w="4121" w:type="dxa"/>
            <w:tcBorders>
              <w:top w:val="double" w:sz="6" w:space="0" w:color="000000" w:themeColor="text1"/>
              <w:bottom w:val="double" w:sz="6" w:space="0" w:color="000000" w:themeColor="text1"/>
            </w:tcBorders>
            <w:shd w:val="clear" w:color="auto" w:fill="F2F2F2" w:themeFill="background1" w:themeFillShade="F2"/>
            <w:vAlign w:val="center"/>
          </w:tcPr>
          <w:p w:rsidR="00847CA7" w:rsidRPr="004D2673" w:rsidRDefault="00847CA7" w:rsidP="00847CA7">
            <w:pPr>
              <w:jc w:val="center"/>
              <w:rPr>
                <w:b/>
                <w:bCs/>
                <w:sz w:val="22"/>
                <w:szCs w:val="22"/>
              </w:rPr>
            </w:pPr>
            <w:r w:rsidRPr="004D2673">
              <w:rPr>
                <w:b/>
                <w:bCs/>
                <w:sz w:val="22"/>
                <w:szCs w:val="22"/>
              </w:rPr>
              <w:t>Активност/садржај</w:t>
            </w:r>
          </w:p>
        </w:tc>
        <w:tc>
          <w:tcPr>
            <w:tcW w:w="2175" w:type="dxa"/>
            <w:tcBorders>
              <w:top w:val="double" w:sz="6" w:space="0" w:color="000000" w:themeColor="text1"/>
              <w:bottom w:val="double" w:sz="6" w:space="0" w:color="000000" w:themeColor="text1"/>
            </w:tcBorders>
            <w:shd w:val="clear" w:color="auto" w:fill="F2F2F2" w:themeFill="background1" w:themeFillShade="F2"/>
            <w:vAlign w:val="center"/>
          </w:tcPr>
          <w:p w:rsidR="00847CA7" w:rsidRPr="004D2673" w:rsidRDefault="00847CA7" w:rsidP="00847CA7">
            <w:pPr>
              <w:jc w:val="center"/>
              <w:rPr>
                <w:b/>
                <w:bCs/>
                <w:sz w:val="22"/>
                <w:szCs w:val="22"/>
              </w:rPr>
            </w:pPr>
            <w:r w:rsidRPr="004D2673">
              <w:rPr>
                <w:b/>
                <w:bCs/>
                <w:sz w:val="22"/>
                <w:szCs w:val="22"/>
              </w:rPr>
              <w:t>Носиоци активности</w:t>
            </w:r>
          </w:p>
        </w:tc>
        <w:tc>
          <w:tcPr>
            <w:tcW w:w="2364" w:type="dxa"/>
            <w:tcBorders>
              <w:top w:val="double" w:sz="6" w:space="0" w:color="000000" w:themeColor="text1"/>
              <w:bottom w:val="double" w:sz="6" w:space="0" w:color="000000" w:themeColor="text1"/>
            </w:tcBorders>
            <w:shd w:val="clear" w:color="auto" w:fill="F2F2F2" w:themeFill="background1" w:themeFillShade="F2"/>
            <w:vAlign w:val="center"/>
          </w:tcPr>
          <w:p w:rsidR="00847CA7" w:rsidRPr="004D2673" w:rsidRDefault="00847CA7" w:rsidP="00847CA7">
            <w:pPr>
              <w:jc w:val="center"/>
              <w:rPr>
                <w:b/>
                <w:bCs/>
                <w:sz w:val="22"/>
                <w:szCs w:val="22"/>
              </w:rPr>
            </w:pPr>
            <w:r w:rsidRPr="004D2673">
              <w:rPr>
                <w:b/>
                <w:bCs/>
                <w:sz w:val="22"/>
                <w:szCs w:val="22"/>
              </w:rPr>
              <w:t>Докази/Исходи</w:t>
            </w:r>
          </w:p>
        </w:tc>
      </w:tr>
      <w:tr w:rsidR="00847CA7" w:rsidRPr="00D847C6" w:rsidTr="00847CA7">
        <w:trPr>
          <w:trHeight w:val="1737"/>
        </w:trPr>
        <w:tc>
          <w:tcPr>
            <w:tcW w:w="1528" w:type="dxa"/>
            <w:tcBorders>
              <w:top w:val="double" w:sz="6" w:space="0" w:color="000000" w:themeColor="text1"/>
            </w:tcBorders>
            <w:vAlign w:val="center"/>
          </w:tcPr>
          <w:p w:rsidR="00847CA7" w:rsidRPr="004D2673" w:rsidRDefault="00847CA7" w:rsidP="00847CA7">
            <w:pPr>
              <w:rPr>
                <w:bCs/>
                <w:sz w:val="22"/>
                <w:szCs w:val="22"/>
              </w:rPr>
            </w:pPr>
            <w:r w:rsidRPr="004D2673">
              <w:rPr>
                <w:bCs/>
                <w:sz w:val="22"/>
                <w:szCs w:val="22"/>
              </w:rPr>
              <w:lastRenderedPageBreak/>
              <w:t>СЕПТЕМБАР</w:t>
            </w:r>
          </w:p>
        </w:tc>
        <w:tc>
          <w:tcPr>
            <w:tcW w:w="4121" w:type="dxa"/>
            <w:tcBorders>
              <w:top w:val="double" w:sz="6" w:space="0" w:color="000000" w:themeColor="text1"/>
            </w:tcBorders>
            <w:vAlign w:val="center"/>
          </w:tcPr>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Пријављивање и окупљање чланова, подела чланова према способностима и интересовањима...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Упознавање чланова са планом рада и начином његове реализације.</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Организација рада по уметничким секцијама.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Прикупљање предлога, идеја, жеља, мишљења чланова клуба о раду и активностима Уметничког клуба.</w:t>
            </w:r>
          </w:p>
          <w:p w:rsidR="00847CA7" w:rsidRPr="004D2673" w:rsidRDefault="00847CA7" w:rsidP="00847CA7">
            <w:pPr>
              <w:tabs>
                <w:tab w:val="right" w:pos="8640"/>
              </w:tabs>
              <w:rPr>
                <w:sz w:val="22"/>
                <w:szCs w:val="22"/>
              </w:rPr>
            </w:pPr>
          </w:p>
        </w:tc>
        <w:tc>
          <w:tcPr>
            <w:tcW w:w="2175" w:type="dxa"/>
            <w:tcBorders>
              <w:top w:val="double" w:sz="6" w:space="0" w:color="000000" w:themeColor="text1"/>
            </w:tcBorders>
          </w:tcPr>
          <w:p w:rsidR="00847CA7" w:rsidRPr="004D2673" w:rsidRDefault="00847CA7" w:rsidP="00847CA7">
            <w:pPr>
              <w:pStyle w:val="ListParagraph"/>
              <w:jc w:val="right"/>
              <w:rPr>
                <w:rFonts w:ascii="Times New Roman" w:hAnsi="Times New Roman"/>
                <w:sz w:val="22"/>
                <w:szCs w:val="22"/>
                <w:lang w:val="ru-RU"/>
              </w:rPr>
            </w:pPr>
            <w:r w:rsidRPr="004D2673">
              <w:rPr>
                <w:rFonts w:ascii="Times New Roman" w:hAnsi="Times New Roman"/>
                <w:sz w:val="22"/>
                <w:szCs w:val="22"/>
                <w:lang w:val="ru-RU"/>
              </w:rPr>
              <w:t>Руководиоци секције, ученици</w:t>
            </w:r>
          </w:p>
        </w:tc>
        <w:tc>
          <w:tcPr>
            <w:tcW w:w="2364" w:type="dxa"/>
            <w:tcBorders>
              <w:top w:val="double" w:sz="6" w:space="0" w:color="000000" w:themeColor="text1"/>
            </w:tcBorders>
          </w:tcPr>
          <w:p w:rsidR="00847CA7" w:rsidRPr="004D2673" w:rsidRDefault="00847CA7" w:rsidP="00847CA7">
            <w:pPr>
              <w:pStyle w:val="ListParagraph"/>
              <w:rPr>
                <w:rFonts w:ascii="Times New Roman" w:hAnsi="Times New Roman"/>
                <w:sz w:val="22"/>
                <w:szCs w:val="22"/>
                <w:lang w:val="sr-Cyrl-CS"/>
              </w:rPr>
            </w:pPr>
            <w:r w:rsidRPr="004D2673">
              <w:rPr>
                <w:rFonts w:ascii="Times New Roman" w:hAnsi="Times New Roman"/>
                <w:sz w:val="22"/>
                <w:szCs w:val="22"/>
                <w:lang w:val="sr-Cyrl-CS"/>
              </w:rPr>
              <w:t>Извештај</w:t>
            </w:r>
          </w:p>
        </w:tc>
      </w:tr>
      <w:tr w:rsidR="00847CA7" w:rsidTr="00847CA7">
        <w:trPr>
          <w:trHeight w:val="300"/>
        </w:trPr>
        <w:tc>
          <w:tcPr>
            <w:tcW w:w="1528" w:type="dxa"/>
            <w:tcBorders>
              <w:top w:val="double" w:sz="6" w:space="0" w:color="000000" w:themeColor="text1"/>
            </w:tcBorders>
            <w:vAlign w:val="center"/>
          </w:tcPr>
          <w:p w:rsidR="00847CA7" w:rsidRPr="004D2673" w:rsidRDefault="00847CA7" w:rsidP="00847CA7">
            <w:pPr>
              <w:rPr>
                <w:sz w:val="22"/>
                <w:szCs w:val="22"/>
              </w:rPr>
            </w:pPr>
            <w:r w:rsidRPr="004D2673">
              <w:rPr>
                <w:sz w:val="22"/>
                <w:szCs w:val="22"/>
              </w:rPr>
              <w:t xml:space="preserve"> ОКТОБАР</w:t>
            </w:r>
          </w:p>
        </w:tc>
        <w:tc>
          <w:tcPr>
            <w:tcW w:w="4121" w:type="dxa"/>
            <w:tcBorders>
              <w:top w:val="double" w:sz="6" w:space="0" w:color="000000" w:themeColor="text1"/>
            </w:tcBorders>
            <w:vAlign w:val="center"/>
          </w:tcPr>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Практично и теоријско увођење чланова клуба у основна знања и вештине одређених уметности за које су се чланови определили.</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-Обезбеђивање стручне подршке у практичним активностима чланова клуба.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 Планирање програмских тачака и активности за Дан школе (1. Новембар).</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Припрема и увежбавање утврђеног програма за Дан школе.</w:t>
            </w:r>
          </w:p>
          <w:p w:rsidR="00847CA7" w:rsidRPr="004D2673" w:rsidRDefault="00847CA7" w:rsidP="00847CA7">
            <w:pPr>
              <w:tabs>
                <w:tab w:val="right" w:pos="8640"/>
              </w:tabs>
              <w:rPr>
                <w:color w:val="000000" w:themeColor="text1"/>
                <w:sz w:val="22"/>
                <w:szCs w:val="22"/>
              </w:rPr>
            </w:pPr>
          </w:p>
          <w:p w:rsidR="00847CA7" w:rsidRPr="004D2673" w:rsidRDefault="00847CA7" w:rsidP="00847CA7">
            <w:pPr>
              <w:rPr>
                <w:color w:val="000000" w:themeColor="text1"/>
                <w:sz w:val="22"/>
                <w:szCs w:val="22"/>
              </w:rPr>
            </w:pPr>
          </w:p>
        </w:tc>
        <w:tc>
          <w:tcPr>
            <w:tcW w:w="2175" w:type="dxa"/>
            <w:tcBorders>
              <w:top w:val="double" w:sz="6" w:space="0" w:color="000000" w:themeColor="text1"/>
            </w:tcBorders>
          </w:tcPr>
          <w:p w:rsidR="00847CA7" w:rsidRPr="004D2673" w:rsidRDefault="00847CA7" w:rsidP="00847CA7">
            <w:pPr>
              <w:rPr>
                <w:sz w:val="22"/>
                <w:szCs w:val="22"/>
                <w:lang w:val="ru-RU"/>
              </w:rPr>
            </w:pPr>
            <w:r w:rsidRPr="004D2673">
              <w:rPr>
                <w:sz w:val="22"/>
                <w:szCs w:val="22"/>
                <w:lang w:val="ru-RU"/>
              </w:rPr>
              <w:t>Руководиоци секције, ученици</w:t>
            </w:r>
          </w:p>
        </w:tc>
        <w:tc>
          <w:tcPr>
            <w:tcW w:w="2364" w:type="dxa"/>
            <w:tcBorders>
              <w:top w:val="double" w:sz="6" w:space="0" w:color="000000" w:themeColor="text1"/>
            </w:tcBorders>
          </w:tcPr>
          <w:p w:rsidR="00847CA7" w:rsidRPr="004D2673" w:rsidRDefault="00847CA7" w:rsidP="00847CA7">
            <w:pPr>
              <w:rPr>
                <w:sz w:val="22"/>
                <w:szCs w:val="22"/>
                <w:lang w:val="sr-Cyrl-CS"/>
              </w:rPr>
            </w:pPr>
            <w:r w:rsidRPr="004D2673">
              <w:rPr>
                <w:sz w:val="22"/>
                <w:szCs w:val="22"/>
                <w:lang w:val="sr-Cyrl-CS"/>
              </w:rPr>
              <w:t>Извештај</w:t>
            </w:r>
          </w:p>
        </w:tc>
      </w:tr>
      <w:tr w:rsidR="00847CA7" w:rsidRPr="00D847C6" w:rsidTr="00847CA7">
        <w:trPr>
          <w:trHeight w:val="283"/>
        </w:trPr>
        <w:tc>
          <w:tcPr>
            <w:tcW w:w="1528" w:type="dxa"/>
            <w:vAlign w:val="center"/>
          </w:tcPr>
          <w:p w:rsidR="00847CA7" w:rsidRPr="004D2673" w:rsidRDefault="00847CA7" w:rsidP="00847CA7">
            <w:pPr>
              <w:rPr>
                <w:sz w:val="22"/>
                <w:szCs w:val="22"/>
              </w:rPr>
            </w:pPr>
          </w:p>
          <w:p w:rsidR="00847CA7" w:rsidRPr="004D2673" w:rsidRDefault="00847CA7" w:rsidP="00847CA7">
            <w:pPr>
              <w:rPr>
                <w:sz w:val="22"/>
                <w:szCs w:val="22"/>
              </w:rPr>
            </w:pPr>
            <w:r w:rsidRPr="004D2673">
              <w:rPr>
                <w:sz w:val="22"/>
                <w:szCs w:val="22"/>
              </w:rPr>
              <w:t>НОВЕМБАР</w:t>
            </w:r>
          </w:p>
          <w:p w:rsidR="00847CA7" w:rsidRPr="004D2673" w:rsidRDefault="00847CA7" w:rsidP="00847CA7">
            <w:pPr>
              <w:rPr>
                <w:sz w:val="22"/>
                <w:szCs w:val="22"/>
              </w:rPr>
            </w:pPr>
          </w:p>
        </w:tc>
        <w:tc>
          <w:tcPr>
            <w:tcW w:w="4121" w:type="dxa"/>
          </w:tcPr>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Активности пре самог извођења програма за Дан школе и реализација програма на сам Дан школе.</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Рад на уметничким пројктима који су планирани.</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Посета позоришту, некој изложби или концерту у Београду или у самом граду.</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Презентација рада  клуба у медијима.</w:t>
            </w:r>
          </w:p>
          <w:p w:rsidR="00847CA7" w:rsidRPr="004D2673" w:rsidRDefault="00847CA7" w:rsidP="00847CA7">
            <w:pPr>
              <w:tabs>
                <w:tab w:val="right" w:pos="8640"/>
              </w:tabs>
              <w:jc w:val="both"/>
              <w:rPr>
                <w:color w:val="000000" w:themeColor="text1"/>
                <w:sz w:val="22"/>
                <w:szCs w:val="22"/>
              </w:rPr>
            </w:pPr>
          </w:p>
        </w:tc>
        <w:tc>
          <w:tcPr>
            <w:tcW w:w="2175" w:type="dxa"/>
          </w:tcPr>
          <w:p w:rsidR="00847CA7" w:rsidRPr="004D2673" w:rsidRDefault="00847CA7" w:rsidP="00847CA7">
            <w:pPr>
              <w:rPr>
                <w:sz w:val="22"/>
                <w:szCs w:val="22"/>
                <w:lang w:val="ru-RU"/>
              </w:rPr>
            </w:pPr>
            <w:r w:rsidRPr="004D2673">
              <w:rPr>
                <w:sz w:val="22"/>
                <w:szCs w:val="22"/>
                <w:lang w:val="ru-RU"/>
              </w:rPr>
              <w:t>Руководиоци секције, ученици</w:t>
            </w:r>
          </w:p>
        </w:tc>
        <w:tc>
          <w:tcPr>
            <w:tcW w:w="2364" w:type="dxa"/>
          </w:tcPr>
          <w:p w:rsidR="00847CA7" w:rsidRPr="004D2673" w:rsidRDefault="00847CA7" w:rsidP="00847CA7">
            <w:pPr>
              <w:rPr>
                <w:sz w:val="22"/>
                <w:szCs w:val="22"/>
                <w:lang w:val="ru-RU"/>
              </w:rPr>
            </w:pPr>
            <w:r w:rsidRPr="004D2673">
              <w:rPr>
                <w:sz w:val="22"/>
                <w:szCs w:val="22"/>
                <w:lang w:val="ru-RU"/>
              </w:rPr>
              <w:t>Извештај, фотографије</w:t>
            </w:r>
          </w:p>
        </w:tc>
      </w:tr>
      <w:tr w:rsidR="00847CA7" w:rsidRPr="00D847C6" w:rsidTr="00847CA7">
        <w:trPr>
          <w:trHeight w:val="270"/>
        </w:trPr>
        <w:tc>
          <w:tcPr>
            <w:tcW w:w="1528" w:type="dxa"/>
            <w:vAlign w:val="center"/>
          </w:tcPr>
          <w:p w:rsidR="00847CA7" w:rsidRPr="004D2673" w:rsidRDefault="00847CA7" w:rsidP="00847CA7">
            <w:pPr>
              <w:rPr>
                <w:sz w:val="22"/>
                <w:szCs w:val="22"/>
                <w:lang/>
              </w:rPr>
            </w:pPr>
            <w:r w:rsidRPr="004D2673">
              <w:rPr>
                <w:sz w:val="22"/>
                <w:szCs w:val="22"/>
              </w:rPr>
              <w:t>ДЕЦЕМБАР - ЈАНУАР</w:t>
            </w:r>
          </w:p>
        </w:tc>
        <w:tc>
          <w:tcPr>
            <w:tcW w:w="4121" w:type="dxa"/>
          </w:tcPr>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Припрема за прославу дана Светог Саве – школске славе.</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Наставак рада на планираним уметничким пројектима.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Прикупљање радова и остварења чланова клуба. Јавна промоција клуба у самој школи поводом Нове године, Божића и завршетка првог полугодишта.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 xml:space="preserve">Реализација припремљеног програма за школску славу </w:t>
            </w:r>
            <w:r w:rsidRPr="004D2673">
              <w:rPr>
                <w:rFonts w:ascii="Times New Roman" w:hAnsi="Times New Roman"/>
                <w:sz w:val="22"/>
                <w:szCs w:val="22"/>
              </w:rPr>
              <w:lastRenderedPageBreak/>
              <w:t>Светог Саву.</w:t>
            </w:r>
          </w:p>
          <w:p w:rsidR="00847CA7" w:rsidRPr="004D2673" w:rsidRDefault="00847CA7" w:rsidP="00847CA7">
            <w:pPr>
              <w:rPr>
                <w:color w:val="000000" w:themeColor="text1"/>
                <w:sz w:val="22"/>
                <w:szCs w:val="22"/>
              </w:rPr>
            </w:pPr>
          </w:p>
        </w:tc>
        <w:tc>
          <w:tcPr>
            <w:tcW w:w="2175" w:type="dxa"/>
          </w:tcPr>
          <w:p w:rsidR="00847CA7" w:rsidRPr="004D2673" w:rsidRDefault="00847CA7" w:rsidP="00847CA7">
            <w:pPr>
              <w:rPr>
                <w:sz w:val="22"/>
                <w:szCs w:val="22"/>
                <w:lang w:val="ru-RU"/>
              </w:rPr>
            </w:pPr>
            <w:r w:rsidRPr="004D2673">
              <w:rPr>
                <w:sz w:val="22"/>
                <w:szCs w:val="22"/>
                <w:lang w:val="ru-RU"/>
              </w:rPr>
              <w:lastRenderedPageBreak/>
              <w:t>Руководиоци секције, ученици</w:t>
            </w:r>
          </w:p>
        </w:tc>
        <w:tc>
          <w:tcPr>
            <w:tcW w:w="2364" w:type="dxa"/>
          </w:tcPr>
          <w:p w:rsidR="00847CA7" w:rsidRPr="004D2673" w:rsidRDefault="00847CA7" w:rsidP="00847CA7">
            <w:pPr>
              <w:rPr>
                <w:sz w:val="22"/>
                <w:szCs w:val="22"/>
                <w:lang w:val="ru-RU"/>
              </w:rPr>
            </w:pPr>
            <w:r w:rsidRPr="004D2673">
              <w:rPr>
                <w:sz w:val="22"/>
                <w:szCs w:val="22"/>
                <w:lang w:val="ru-RU"/>
              </w:rPr>
              <w:t>Извештај, фотографије</w:t>
            </w:r>
          </w:p>
        </w:tc>
      </w:tr>
      <w:tr w:rsidR="00847CA7" w:rsidRPr="00D847C6" w:rsidTr="00847CA7">
        <w:trPr>
          <w:trHeight w:val="283"/>
        </w:trPr>
        <w:tc>
          <w:tcPr>
            <w:tcW w:w="1528" w:type="dxa"/>
            <w:vAlign w:val="center"/>
          </w:tcPr>
          <w:p w:rsidR="00847CA7" w:rsidRPr="004D2673" w:rsidRDefault="00847CA7" w:rsidP="00847CA7">
            <w:pPr>
              <w:rPr>
                <w:sz w:val="22"/>
                <w:szCs w:val="22"/>
              </w:rPr>
            </w:pPr>
            <w:r w:rsidRPr="004D2673">
              <w:rPr>
                <w:sz w:val="22"/>
                <w:szCs w:val="22"/>
              </w:rPr>
              <w:lastRenderedPageBreak/>
              <w:t>ФЕБРУАР</w:t>
            </w:r>
          </w:p>
        </w:tc>
        <w:tc>
          <w:tcPr>
            <w:tcW w:w="4121" w:type="dxa"/>
          </w:tcPr>
          <w:p w:rsidR="00847CA7" w:rsidRPr="004D2673" w:rsidRDefault="00847CA7" w:rsidP="00847CA7">
            <w:pPr>
              <w:jc w:val="both"/>
              <w:rPr>
                <w:sz w:val="22"/>
                <w:szCs w:val="22"/>
              </w:rPr>
            </w:pPr>
            <w:r w:rsidRPr="004D2673">
              <w:rPr>
                <w:color w:val="000000" w:themeColor="text1"/>
                <w:sz w:val="22"/>
                <w:szCs w:val="22"/>
                <w:lang w:val="sr-Cyrl-CS"/>
              </w:rPr>
              <w:t xml:space="preserve"> </w:t>
            </w:r>
            <w:r w:rsidRPr="004D2673">
              <w:rPr>
                <w:sz w:val="22"/>
                <w:szCs w:val="22"/>
              </w:rPr>
              <w:t>-Нас</w:t>
            </w:r>
            <w:r w:rsidRPr="004D2673">
              <w:rPr>
                <w:sz w:val="22"/>
                <w:szCs w:val="22"/>
                <w:lang/>
              </w:rPr>
              <w:t>т</w:t>
            </w:r>
            <w:r w:rsidRPr="004D2673">
              <w:rPr>
                <w:sz w:val="22"/>
                <w:szCs w:val="22"/>
              </w:rPr>
              <w:t>авак теоријског и практичног усавршавања чланова клуба.</w:t>
            </w:r>
          </w:p>
          <w:p w:rsidR="00847CA7" w:rsidRPr="004D2673" w:rsidRDefault="00847CA7" w:rsidP="00847CA7">
            <w:pPr>
              <w:jc w:val="both"/>
              <w:rPr>
                <w:sz w:val="22"/>
                <w:szCs w:val="22"/>
              </w:rPr>
            </w:pPr>
            <w:r w:rsidRPr="004D2673">
              <w:rPr>
                <w:sz w:val="22"/>
                <w:szCs w:val="22"/>
              </w:rPr>
              <w:t>Припрема чланова клуба за општинска, регионална и републичка такмичења по областима.</w:t>
            </w:r>
          </w:p>
          <w:p w:rsidR="00847CA7" w:rsidRPr="004D2673" w:rsidRDefault="00847CA7" w:rsidP="00847CA7">
            <w:pPr>
              <w:jc w:val="both"/>
              <w:rPr>
                <w:sz w:val="22"/>
                <w:szCs w:val="22"/>
              </w:rPr>
            </w:pPr>
            <w:r w:rsidRPr="004D2673">
              <w:rPr>
                <w:sz w:val="22"/>
                <w:szCs w:val="22"/>
              </w:rPr>
              <w:t>Посета позоришту, биоскопу, галерији или музеју.</w:t>
            </w:r>
          </w:p>
          <w:p w:rsidR="00847CA7" w:rsidRPr="004D2673" w:rsidRDefault="00847CA7" w:rsidP="00847CA7">
            <w:pPr>
              <w:tabs>
                <w:tab w:val="right" w:pos="8640"/>
              </w:tabs>
              <w:jc w:val="both"/>
              <w:rPr>
                <w:color w:val="000000" w:themeColor="text1"/>
                <w:sz w:val="22"/>
                <w:szCs w:val="22"/>
                <w:lang w:val="sr-Cyrl-CS"/>
              </w:rPr>
            </w:pPr>
          </w:p>
        </w:tc>
        <w:tc>
          <w:tcPr>
            <w:tcW w:w="2175" w:type="dxa"/>
          </w:tcPr>
          <w:p w:rsidR="00847CA7" w:rsidRPr="004D2673" w:rsidRDefault="00847CA7" w:rsidP="00847CA7">
            <w:pPr>
              <w:rPr>
                <w:sz w:val="22"/>
                <w:szCs w:val="22"/>
                <w:lang w:val="ru-RU"/>
              </w:rPr>
            </w:pPr>
            <w:r w:rsidRPr="004D2673">
              <w:rPr>
                <w:sz w:val="22"/>
                <w:szCs w:val="22"/>
                <w:lang w:val="ru-RU"/>
              </w:rPr>
              <w:t>Руководиоци секције, ученици</w:t>
            </w:r>
          </w:p>
        </w:tc>
        <w:tc>
          <w:tcPr>
            <w:tcW w:w="2364" w:type="dxa"/>
          </w:tcPr>
          <w:p w:rsidR="00847CA7" w:rsidRPr="004D2673" w:rsidRDefault="00847CA7" w:rsidP="00847CA7">
            <w:pPr>
              <w:rPr>
                <w:sz w:val="22"/>
                <w:szCs w:val="22"/>
                <w:lang w:val="ru-RU"/>
              </w:rPr>
            </w:pPr>
            <w:r w:rsidRPr="004D2673">
              <w:rPr>
                <w:sz w:val="22"/>
                <w:szCs w:val="22"/>
                <w:lang w:val="ru-RU"/>
              </w:rPr>
              <w:t>Извештај, фотографије</w:t>
            </w:r>
          </w:p>
        </w:tc>
      </w:tr>
      <w:tr w:rsidR="00847CA7" w:rsidRPr="00D847C6" w:rsidTr="00847CA7">
        <w:trPr>
          <w:trHeight w:val="283"/>
        </w:trPr>
        <w:tc>
          <w:tcPr>
            <w:tcW w:w="1528" w:type="dxa"/>
            <w:vAlign w:val="center"/>
          </w:tcPr>
          <w:p w:rsidR="00847CA7" w:rsidRPr="004D2673" w:rsidRDefault="00847CA7" w:rsidP="00847CA7">
            <w:pPr>
              <w:rPr>
                <w:sz w:val="22"/>
                <w:szCs w:val="22"/>
              </w:rPr>
            </w:pPr>
            <w:r w:rsidRPr="004D2673">
              <w:rPr>
                <w:sz w:val="22"/>
                <w:szCs w:val="22"/>
              </w:rPr>
              <w:t>МАРТ</w:t>
            </w:r>
          </w:p>
        </w:tc>
        <w:tc>
          <w:tcPr>
            <w:tcW w:w="4121" w:type="dxa"/>
          </w:tcPr>
          <w:p w:rsidR="00847CA7" w:rsidRPr="004D2673" w:rsidRDefault="00847CA7" w:rsidP="00847CA7">
            <w:pPr>
              <w:tabs>
                <w:tab w:val="right" w:pos="8640"/>
              </w:tabs>
              <w:jc w:val="both"/>
              <w:rPr>
                <w:color w:val="000000" w:themeColor="text1"/>
                <w:sz w:val="22"/>
                <w:szCs w:val="22"/>
                <w:lang w:val="sr-Cyrl-CS"/>
              </w:rPr>
            </w:pP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Учешће на литерарним конкурсима и сарадња са општинском библиотеком или другим институцијама културе у граду на неком заједничком пројекту.</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Припрема рецитатора за такмичење.</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Наставак рада на избраним пројектима (музичког, литерарног, драмског, ликовног и сценског типа).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lang w:val="en-US"/>
              </w:rPr>
            </w:pPr>
            <w:r w:rsidRPr="004D2673">
              <w:rPr>
                <w:rFonts w:ascii="Times New Roman" w:hAnsi="Times New Roman"/>
                <w:sz w:val="22"/>
                <w:szCs w:val="22"/>
              </w:rPr>
              <w:t xml:space="preserve">Посета   градској галерији Круг. </w:t>
            </w:r>
          </w:p>
        </w:tc>
        <w:tc>
          <w:tcPr>
            <w:tcW w:w="2175" w:type="dxa"/>
          </w:tcPr>
          <w:p w:rsidR="00847CA7" w:rsidRPr="004D2673" w:rsidRDefault="00847CA7" w:rsidP="00847CA7">
            <w:pPr>
              <w:rPr>
                <w:sz w:val="22"/>
                <w:szCs w:val="22"/>
                <w:lang w:val="ru-RU"/>
              </w:rPr>
            </w:pPr>
            <w:r w:rsidRPr="004D2673">
              <w:rPr>
                <w:sz w:val="22"/>
                <w:szCs w:val="22"/>
                <w:lang w:val="ru-RU"/>
              </w:rPr>
              <w:t>Руководиоци секције, ученици</w:t>
            </w:r>
          </w:p>
        </w:tc>
        <w:tc>
          <w:tcPr>
            <w:tcW w:w="2364" w:type="dxa"/>
          </w:tcPr>
          <w:p w:rsidR="00847CA7" w:rsidRPr="004D2673" w:rsidRDefault="00847CA7" w:rsidP="00847CA7">
            <w:pPr>
              <w:rPr>
                <w:sz w:val="22"/>
                <w:szCs w:val="22"/>
                <w:lang w:val="ru-RU"/>
              </w:rPr>
            </w:pPr>
            <w:r w:rsidRPr="004D2673">
              <w:rPr>
                <w:sz w:val="22"/>
                <w:szCs w:val="22"/>
                <w:lang w:val="ru-RU"/>
              </w:rPr>
              <w:t>Извештај, фотографије</w:t>
            </w:r>
          </w:p>
        </w:tc>
      </w:tr>
      <w:tr w:rsidR="00847CA7" w:rsidRPr="00D847C6" w:rsidTr="00847CA7">
        <w:trPr>
          <w:trHeight w:val="283"/>
        </w:trPr>
        <w:tc>
          <w:tcPr>
            <w:tcW w:w="1528" w:type="dxa"/>
            <w:vAlign w:val="center"/>
          </w:tcPr>
          <w:p w:rsidR="00847CA7" w:rsidRPr="004D2673" w:rsidRDefault="00847CA7" w:rsidP="00847CA7">
            <w:pPr>
              <w:rPr>
                <w:sz w:val="22"/>
                <w:szCs w:val="22"/>
              </w:rPr>
            </w:pPr>
            <w:r w:rsidRPr="004D2673">
              <w:rPr>
                <w:sz w:val="22"/>
                <w:szCs w:val="22"/>
              </w:rPr>
              <w:t>АПРИЛ</w:t>
            </w:r>
          </w:p>
        </w:tc>
        <w:tc>
          <w:tcPr>
            <w:tcW w:w="4121" w:type="dxa"/>
          </w:tcPr>
          <w:p w:rsidR="00847CA7" w:rsidRPr="004D2673" w:rsidRDefault="00847CA7" w:rsidP="00847CA7">
            <w:pPr>
              <w:tabs>
                <w:tab w:val="right" w:pos="8640"/>
              </w:tabs>
              <w:jc w:val="both"/>
              <w:rPr>
                <w:color w:val="000000" w:themeColor="text1"/>
                <w:sz w:val="22"/>
                <w:szCs w:val="22"/>
              </w:rPr>
            </w:pP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Присуство на позоришној смотри „Гулини дани“.</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Учешће на такмичењу рецитатора.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Наставак рада на изабраним пројектима.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lang w:val="en-US"/>
              </w:rPr>
            </w:pPr>
            <w:r w:rsidRPr="004D2673">
              <w:rPr>
                <w:rFonts w:ascii="Times New Roman" w:hAnsi="Times New Roman"/>
                <w:sz w:val="22"/>
                <w:szCs w:val="22"/>
              </w:rPr>
              <w:t>Договор о представљању и промовисању  делатности клуба.</w:t>
            </w:r>
          </w:p>
        </w:tc>
        <w:tc>
          <w:tcPr>
            <w:tcW w:w="2175" w:type="dxa"/>
          </w:tcPr>
          <w:p w:rsidR="00847CA7" w:rsidRPr="004D2673" w:rsidRDefault="00847CA7" w:rsidP="00847CA7">
            <w:pPr>
              <w:rPr>
                <w:sz w:val="22"/>
                <w:szCs w:val="22"/>
                <w:lang w:val="ru-RU"/>
              </w:rPr>
            </w:pPr>
            <w:r w:rsidRPr="004D2673">
              <w:rPr>
                <w:sz w:val="22"/>
                <w:szCs w:val="22"/>
                <w:lang w:val="ru-RU"/>
              </w:rPr>
              <w:t>Руководиоци секције, ученици</w:t>
            </w:r>
          </w:p>
        </w:tc>
        <w:tc>
          <w:tcPr>
            <w:tcW w:w="2364" w:type="dxa"/>
          </w:tcPr>
          <w:p w:rsidR="00847CA7" w:rsidRPr="004D2673" w:rsidRDefault="00847CA7" w:rsidP="00847CA7">
            <w:pPr>
              <w:rPr>
                <w:sz w:val="22"/>
                <w:szCs w:val="22"/>
                <w:lang w:val="ru-RU"/>
              </w:rPr>
            </w:pPr>
            <w:r w:rsidRPr="004D2673">
              <w:rPr>
                <w:sz w:val="22"/>
                <w:szCs w:val="22"/>
                <w:lang w:val="ru-RU"/>
              </w:rPr>
              <w:t>Извештај, фотографије</w:t>
            </w:r>
          </w:p>
        </w:tc>
      </w:tr>
      <w:tr w:rsidR="00847CA7" w:rsidRPr="00D847C6" w:rsidTr="00847CA7">
        <w:trPr>
          <w:trHeight w:val="283"/>
        </w:trPr>
        <w:tc>
          <w:tcPr>
            <w:tcW w:w="1528" w:type="dxa"/>
            <w:vAlign w:val="center"/>
          </w:tcPr>
          <w:p w:rsidR="00847CA7" w:rsidRPr="004D2673" w:rsidRDefault="00847CA7" w:rsidP="00847CA7">
            <w:pPr>
              <w:rPr>
                <w:sz w:val="22"/>
                <w:szCs w:val="22"/>
              </w:rPr>
            </w:pPr>
            <w:r w:rsidRPr="004D2673">
              <w:rPr>
                <w:sz w:val="22"/>
                <w:szCs w:val="22"/>
              </w:rPr>
              <w:t>МАЈ</w:t>
            </w:r>
          </w:p>
        </w:tc>
        <w:tc>
          <w:tcPr>
            <w:tcW w:w="4121" w:type="dxa"/>
          </w:tcPr>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lang w:val="ru-RU"/>
              </w:rPr>
              <w:t xml:space="preserve"> </w:t>
            </w:r>
            <w:r w:rsidRPr="004D2673">
              <w:rPr>
                <w:rFonts w:ascii="Times New Roman" w:hAnsi="Times New Roman"/>
                <w:sz w:val="22"/>
                <w:szCs w:val="22"/>
              </w:rPr>
              <w:t>Изложба ликовних радова.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Књижевно – музичко вече.</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Завршна фаза израде изабраних пројеката.</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Јавно извођење уметничког програма (изабраних пројеката).</w:t>
            </w:r>
          </w:p>
          <w:p w:rsidR="00847CA7" w:rsidRPr="004D2673" w:rsidRDefault="00847CA7" w:rsidP="00847CA7">
            <w:pPr>
              <w:tabs>
                <w:tab w:val="right" w:pos="8640"/>
              </w:tabs>
              <w:jc w:val="both"/>
              <w:rPr>
                <w:sz w:val="22"/>
                <w:szCs w:val="22"/>
                <w:lang w:val="ru-RU"/>
              </w:rPr>
            </w:pPr>
          </w:p>
        </w:tc>
        <w:tc>
          <w:tcPr>
            <w:tcW w:w="2175" w:type="dxa"/>
          </w:tcPr>
          <w:p w:rsidR="00847CA7" w:rsidRPr="004D2673" w:rsidRDefault="00847CA7" w:rsidP="00847CA7">
            <w:pPr>
              <w:rPr>
                <w:sz w:val="22"/>
                <w:szCs w:val="22"/>
                <w:lang w:val="ru-RU"/>
              </w:rPr>
            </w:pPr>
            <w:r w:rsidRPr="004D2673">
              <w:rPr>
                <w:sz w:val="22"/>
                <w:szCs w:val="22"/>
                <w:lang w:val="ru-RU"/>
              </w:rPr>
              <w:t>Руководиоци секције, ученици</w:t>
            </w:r>
          </w:p>
        </w:tc>
        <w:tc>
          <w:tcPr>
            <w:tcW w:w="2364" w:type="dxa"/>
          </w:tcPr>
          <w:p w:rsidR="00847CA7" w:rsidRPr="004D2673" w:rsidRDefault="00847CA7" w:rsidP="00847CA7">
            <w:pPr>
              <w:rPr>
                <w:sz w:val="22"/>
                <w:szCs w:val="22"/>
                <w:lang w:val="ru-RU"/>
              </w:rPr>
            </w:pPr>
            <w:r w:rsidRPr="004D2673">
              <w:rPr>
                <w:sz w:val="22"/>
                <w:szCs w:val="22"/>
                <w:lang w:val="ru-RU"/>
              </w:rPr>
              <w:t>Извештај, фотографије</w:t>
            </w:r>
          </w:p>
        </w:tc>
      </w:tr>
      <w:tr w:rsidR="00847CA7" w:rsidRPr="00D847C6" w:rsidTr="00847CA7">
        <w:trPr>
          <w:trHeight w:val="283"/>
        </w:trPr>
        <w:tc>
          <w:tcPr>
            <w:tcW w:w="1528" w:type="dxa"/>
            <w:vAlign w:val="center"/>
          </w:tcPr>
          <w:p w:rsidR="00847CA7" w:rsidRPr="004D2673" w:rsidRDefault="00847CA7" w:rsidP="00847CA7">
            <w:pPr>
              <w:rPr>
                <w:sz w:val="22"/>
                <w:szCs w:val="22"/>
              </w:rPr>
            </w:pPr>
            <w:r w:rsidRPr="004D2673">
              <w:rPr>
                <w:sz w:val="22"/>
                <w:szCs w:val="22"/>
              </w:rPr>
              <w:t>ЈУН</w:t>
            </w:r>
          </w:p>
        </w:tc>
        <w:tc>
          <w:tcPr>
            <w:tcW w:w="4121" w:type="dxa"/>
          </w:tcPr>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Планирање програмских тачака и активности за свечану  доделу диплома матурантима наше школе.</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rPr>
            </w:pPr>
            <w:r w:rsidRPr="004D2673">
              <w:rPr>
                <w:rFonts w:ascii="Times New Roman" w:hAnsi="Times New Roman"/>
                <w:sz w:val="22"/>
                <w:szCs w:val="22"/>
              </w:rPr>
              <w:t>Припрема и увежбавање утврђеног програма за свечану доделу диплпма  завршним разредима школе.</w:t>
            </w:r>
          </w:p>
          <w:p w:rsidR="00847CA7" w:rsidRPr="004D2673" w:rsidRDefault="00847CA7" w:rsidP="00847CA7">
            <w:pPr>
              <w:pStyle w:val="ListParagraph"/>
              <w:numPr>
                <w:ilvl w:val="0"/>
                <w:numId w:val="84"/>
              </w:numPr>
              <w:spacing w:after="240" w:line="240" w:lineRule="auto"/>
              <w:jc w:val="both"/>
              <w:rPr>
                <w:rFonts w:ascii="Times New Roman" w:hAnsi="Times New Roman"/>
                <w:sz w:val="22"/>
                <w:szCs w:val="22"/>
                <w:lang w:val="en-US"/>
              </w:rPr>
            </w:pPr>
            <w:r w:rsidRPr="004D2673">
              <w:rPr>
                <w:rFonts w:ascii="Times New Roman" w:hAnsi="Times New Roman"/>
                <w:sz w:val="22"/>
                <w:szCs w:val="22"/>
              </w:rPr>
              <w:t xml:space="preserve">Аналиоза рада клуба током школске године. Оцене и предлози за бољи и успешнији </w:t>
            </w:r>
            <w:r w:rsidRPr="004D2673">
              <w:rPr>
                <w:rFonts w:ascii="Times New Roman" w:hAnsi="Times New Roman"/>
                <w:sz w:val="22"/>
                <w:szCs w:val="22"/>
              </w:rPr>
              <w:lastRenderedPageBreak/>
              <w:t>рад у наредној школској години.</w:t>
            </w:r>
          </w:p>
        </w:tc>
        <w:tc>
          <w:tcPr>
            <w:tcW w:w="2175" w:type="dxa"/>
          </w:tcPr>
          <w:p w:rsidR="00847CA7" w:rsidRPr="004D2673" w:rsidRDefault="00847CA7" w:rsidP="00847CA7">
            <w:pPr>
              <w:rPr>
                <w:sz w:val="22"/>
                <w:szCs w:val="22"/>
                <w:lang w:val="ru-RU"/>
              </w:rPr>
            </w:pPr>
            <w:r w:rsidRPr="004D2673">
              <w:rPr>
                <w:sz w:val="22"/>
                <w:szCs w:val="22"/>
                <w:lang w:val="ru-RU"/>
              </w:rPr>
              <w:lastRenderedPageBreak/>
              <w:t>Руководиоци секције, ученици</w:t>
            </w:r>
          </w:p>
        </w:tc>
        <w:tc>
          <w:tcPr>
            <w:tcW w:w="2364" w:type="dxa"/>
          </w:tcPr>
          <w:p w:rsidR="00847CA7" w:rsidRPr="004D2673" w:rsidRDefault="00847CA7" w:rsidP="00847CA7">
            <w:pPr>
              <w:rPr>
                <w:sz w:val="22"/>
                <w:szCs w:val="22"/>
                <w:lang w:val="ru-RU"/>
              </w:rPr>
            </w:pPr>
            <w:r w:rsidRPr="004D2673">
              <w:rPr>
                <w:sz w:val="22"/>
                <w:szCs w:val="22"/>
                <w:lang w:val="ru-RU"/>
              </w:rPr>
              <w:t>Извештај, фотографије</w:t>
            </w:r>
          </w:p>
        </w:tc>
      </w:tr>
    </w:tbl>
    <w:p w:rsidR="00847CA7" w:rsidRPr="00847CA7" w:rsidRDefault="00847CA7" w:rsidP="00847CA7">
      <w:pPr>
        <w:jc w:val="right"/>
        <w:rPr>
          <w:rFonts w:ascii="Times New Roman" w:hAnsi="Times New Roman" w:cs="Times New Roman"/>
        </w:rPr>
      </w:pPr>
      <w:r w:rsidRPr="00847CA7">
        <w:rPr>
          <w:rFonts w:ascii="Times New Roman" w:hAnsi="Times New Roman" w:cs="Times New Roman"/>
        </w:rPr>
        <w:lastRenderedPageBreak/>
        <w:t>Руководиоци Клуба</w:t>
      </w:r>
    </w:p>
    <w:p w:rsidR="00847CA7" w:rsidRPr="00847CA7" w:rsidRDefault="00847CA7" w:rsidP="00847CA7">
      <w:pPr>
        <w:jc w:val="right"/>
        <w:rPr>
          <w:rFonts w:ascii="Times New Roman" w:hAnsi="Times New Roman" w:cs="Times New Roman"/>
        </w:rPr>
      </w:pPr>
      <w:r w:rsidRPr="00847CA7">
        <w:rPr>
          <w:rFonts w:ascii="Times New Roman" w:hAnsi="Times New Roman" w:cs="Times New Roman"/>
        </w:rPr>
        <w:t xml:space="preserve">                                                                                                               Данило Радојковић и Иванка Јовић</w:t>
      </w:r>
    </w:p>
    <w:p w:rsidR="00847CA7" w:rsidRPr="00847CA7" w:rsidRDefault="00847CA7" w:rsidP="00847CA7">
      <w:pPr>
        <w:rPr>
          <w:lang/>
        </w:rPr>
      </w:pPr>
    </w:p>
    <w:p w:rsidR="00E8285C" w:rsidRPr="00E8285C" w:rsidRDefault="00E8285C" w:rsidP="001C56F5">
      <w:pPr>
        <w:pStyle w:val="Heading2"/>
      </w:pPr>
      <w:bookmarkStart w:id="102" w:name="_Toc146696470"/>
      <w:r w:rsidRPr="00E8285C">
        <w:t>Консултативно-инструктивна</w:t>
      </w:r>
      <w:r w:rsidR="00491008">
        <w:rPr>
          <w:lang/>
        </w:rPr>
        <w:t xml:space="preserve"> </w:t>
      </w:r>
      <w:r w:rsidRPr="00E8285C">
        <w:t>настава</w:t>
      </w:r>
      <w:bookmarkEnd w:id="97"/>
      <w:bookmarkEnd w:id="98"/>
      <w:bookmarkEnd w:id="99"/>
      <w:bookmarkEnd w:id="100"/>
      <w:bookmarkEnd w:id="102"/>
    </w:p>
    <w:p w:rsidR="00E8285C" w:rsidRPr="00E8285C" w:rsidRDefault="00E8285C" w:rsidP="001C56F5">
      <w:pPr>
        <w:pStyle w:val="Heading3"/>
        <w:rPr>
          <w:lang w:val="sr-Cyrl-CS"/>
        </w:rPr>
      </w:pPr>
      <w:bookmarkStart w:id="103" w:name="_Toc146696471"/>
      <w:r w:rsidRPr="00E8285C">
        <w:rPr>
          <w:lang w:val="sr-Cyrl-CS"/>
        </w:rPr>
        <w:t>Припрема за полагање матурских испита и обављање истих за гимназију</w:t>
      </w:r>
      <w:bookmarkEnd w:id="103"/>
    </w:p>
    <w:p w:rsidR="00E8285C" w:rsidRPr="00E8285C" w:rsidRDefault="00E8285C" w:rsidP="00E8285C">
      <w:pPr>
        <w:rPr>
          <w:rFonts w:ascii="Times New Roman" w:hAnsi="Times New Roman" w:cs="Times New Roman"/>
          <w:b/>
          <w:i/>
          <w:iCs/>
          <w:color w:val="FF0000"/>
          <w:lang w:val="sr-Cyrl-CS"/>
        </w:rPr>
      </w:pPr>
    </w:p>
    <w:tbl>
      <w:tblPr>
        <w:tblStyle w:val="TableElegant"/>
        <w:tblW w:w="4947" w:type="pct"/>
        <w:tblInd w:w="108" w:type="dxa"/>
        <w:tblLook w:val="0000"/>
      </w:tblPr>
      <w:tblGrid>
        <w:gridCol w:w="5069"/>
        <w:gridCol w:w="4682"/>
      </w:tblGrid>
      <w:tr w:rsidR="00E8285C" w:rsidRPr="00E8285C" w:rsidTr="00252FC4">
        <w:tc>
          <w:tcPr>
            <w:tcW w:w="2599" w:type="pct"/>
          </w:tcPr>
          <w:p w:rsidR="00E8285C" w:rsidRPr="00E8285C" w:rsidRDefault="00E8285C" w:rsidP="00B866DF">
            <w:pPr>
              <w:rPr>
                <w:sz w:val="22"/>
                <w:szCs w:val="22"/>
                <w:lang w:val="sr-Cyrl-CS"/>
              </w:rPr>
            </w:pPr>
            <w:r w:rsidRPr="00E8285C">
              <w:rPr>
                <w:sz w:val="22"/>
                <w:szCs w:val="22"/>
                <w:lang w:val="sr-Cyrl-CS"/>
              </w:rPr>
              <w:t>Предмет</w:t>
            </w:r>
          </w:p>
        </w:tc>
        <w:tc>
          <w:tcPr>
            <w:tcW w:w="2401" w:type="pct"/>
          </w:tcPr>
          <w:p w:rsidR="00E8285C" w:rsidRPr="00E8285C" w:rsidRDefault="00E8285C" w:rsidP="00B866DF">
            <w:pPr>
              <w:rPr>
                <w:sz w:val="22"/>
                <w:szCs w:val="22"/>
                <w:lang w:val="sr-Cyrl-CS"/>
              </w:rPr>
            </w:pPr>
            <w:r w:rsidRPr="00E8285C">
              <w:rPr>
                <w:sz w:val="22"/>
                <w:szCs w:val="22"/>
                <w:lang w:val="sr-Cyrl-CS"/>
              </w:rPr>
              <w:t>Наставник</w:t>
            </w:r>
          </w:p>
        </w:tc>
      </w:tr>
      <w:tr w:rsidR="00E8285C" w:rsidRPr="00E8285C" w:rsidTr="00252FC4">
        <w:trPr>
          <w:trHeight w:val="162"/>
        </w:trPr>
        <w:tc>
          <w:tcPr>
            <w:tcW w:w="2599" w:type="pct"/>
          </w:tcPr>
          <w:p w:rsidR="00E8285C" w:rsidRPr="00E8285C" w:rsidRDefault="00E8285C" w:rsidP="00B866DF">
            <w:pPr>
              <w:rPr>
                <w:sz w:val="22"/>
                <w:szCs w:val="22"/>
                <w:lang w:val="sr-Cyrl-CS"/>
              </w:rPr>
            </w:pPr>
            <w:r w:rsidRPr="00E8285C">
              <w:rPr>
                <w:sz w:val="22"/>
                <w:szCs w:val="22"/>
                <w:lang w:val="sr-Cyrl-CS"/>
              </w:rPr>
              <w:t>1</w:t>
            </w:r>
          </w:p>
        </w:tc>
        <w:tc>
          <w:tcPr>
            <w:tcW w:w="2401" w:type="pct"/>
          </w:tcPr>
          <w:p w:rsidR="00E8285C" w:rsidRPr="00E8285C" w:rsidRDefault="00E8285C" w:rsidP="00B866DF">
            <w:pPr>
              <w:rPr>
                <w:sz w:val="22"/>
                <w:szCs w:val="22"/>
                <w:lang w:val="sr-Cyrl-CS"/>
              </w:rPr>
            </w:pPr>
            <w:r w:rsidRPr="00E8285C">
              <w:rPr>
                <w:sz w:val="22"/>
                <w:szCs w:val="22"/>
                <w:lang w:val="sr-Cyrl-CS"/>
              </w:rPr>
              <w:t>3</w:t>
            </w:r>
          </w:p>
        </w:tc>
      </w:tr>
      <w:tr w:rsidR="00E8285C" w:rsidRPr="00E8285C" w:rsidTr="00252FC4">
        <w:tc>
          <w:tcPr>
            <w:tcW w:w="2599" w:type="pct"/>
          </w:tcPr>
          <w:p w:rsidR="00E8285C" w:rsidRPr="00E8285C" w:rsidRDefault="00E8285C" w:rsidP="00B866DF">
            <w:pPr>
              <w:rPr>
                <w:sz w:val="22"/>
                <w:szCs w:val="22"/>
                <w:lang w:val="sr-Cyrl-CS"/>
              </w:rPr>
            </w:pPr>
            <w:r w:rsidRPr="00E8285C">
              <w:rPr>
                <w:sz w:val="22"/>
                <w:szCs w:val="22"/>
                <w:lang w:val="sr-Cyrl-CS"/>
              </w:rPr>
              <w:t>Српски језик и књижевност</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Математика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Биологија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Хемија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Физика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Историја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Географија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Филозофија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Психологија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Социологија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Ликовна култура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Музичка култура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Француски језик</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Руски језик</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Енглески језик</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Немачки језик</w:t>
            </w:r>
          </w:p>
        </w:tc>
        <w:tc>
          <w:tcPr>
            <w:tcW w:w="2401" w:type="pct"/>
          </w:tcPr>
          <w:p w:rsidR="00E8285C" w:rsidRPr="00E8285C" w:rsidRDefault="00E8285C" w:rsidP="00B866DF">
            <w:pPr>
              <w:rPr>
                <w:sz w:val="22"/>
                <w:szCs w:val="22"/>
                <w:lang w:val="sr-Cyrl-CS"/>
              </w:rPr>
            </w:pPr>
            <w:r w:rsidRPr="00E8285C">
              <w:rPr>
                <w:sz w:val="22"/>
                <w:szCs w:val="22"/>
                <w:lang w:val="sr-Cyrl-CS"/>
              </w:rPr>
              <w:t>Данило Радојковић</w:t>
            </w:r>
          </w:p>
          <w:p w:rsidR="00E8285C" w:rsidRPr="00E8285C" w:rsidRDefault="00F73BDA" w:rsidP="00B866DF">
            <w:pPr>
              <w:rPr>
                <w:sz w:val="22"/>
                <w:szCs w:val="22"/>
                <w:lang w:val="sr-Cyrl-CS"/>
              </w:rPr>
            </w:pPr>
            <w:r>
              <w:rPr>
                <w:sz w:val="22"/>
                <w:szCs w:val="22"/>
                <w:lang w:val="sr-Cyrl-CS"/>
              </w:rPr>
              <w:t xml:space="preserve">Иванка </w:t>
            </w:r>
            <w:r>
              <w:rPr>
                <w:sz w:val="22"/>
                <w:szCs w:val="22"/>
              </w:rPr>
              <w:t>Ј</w:t>
            </w:r>
            <w:r w:rsidR="00E8285C" w:rsidRPr="00E8285C">
              <w:rPr>
                <w:sz w:val="22"/>
                <w:szCs w:val="22"/>
                <w:lang w:val="sr-Cyrl-CS"/>
              </w:rPr>
              <w:t>овић</w:t>
            </w:r>
          </w:p>
          <w:p w:rsidR="00E8285C" w:rsidRPr="00E8285C" w:rsidRDefault="00E8285C" w:rsidP="00B866DF">
            <w:pPr>
              <w:rPr>
                <w:sz w:val="22"/>
                <w:szCs w:val="22"/>
              </w:rPr>
            </w:pPr>
            <w:r w:rsidRPr="00E8285C">
              <w:rPr>
                <w:sz w:val="22"/>
                <w:szCs w:val="22"/>
                <w:lang w:val="sr-Cyrl-CS"/>
              </w:rPr>
              <w:t>Драган Стијепановић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Марина Живковић</w:t>
            </w:r>
          </w:p>
          <w:p w:rsidR="00E8285C" w:rsidRPr="00E8285C" w:rsidRDefault="00E8285C" w:rsidP="00B866DF">
            <w:pPr>
              <w:rPr>
                <w:sz w:val="22"/>
                <w:szCs w:val="22"/>
              </w:rPr>
            </w:pPr>
            <w:r w:rsidRPr="00E8285C">
              <w:rPr>
                <w:sz w:val="22"/>
                <w:szCs w:val="22"/>
                <w:lang w:val="sr-Cyrl-CS"/>
              </w:rPr>
              <w:t>Владан Димитријевић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 xml:space="preserve">Будинка Драгуљевић </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 xml:space="preserve">Борјанка Перић </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Предраг Симоновић</w:t>
            </w:r>
          </w:p>
          <w:p w:rsidR="00E8285C" w:rsidRPr="00E8285C" w:rsidRDefault="00E8285C" w:rsidP="00B866DF">
            <w:pPr>
              <w:rPr>
                <w:sz w:val="22"/>
                <w:szCs w:val="22"/>
                <w:lang w:val="sr-Cyrl-CS"/>
              </w:rPr>
            </w:pPr>
            <w:r w:rsidRPr="00E8285C">
              <w:rPr>
                <w:sz w:val="22"/>
                <w:szCs w:val="22"/>
                <w:lang w:val="sr-Cyrl-CS"/>
              </w:rPr>
              <w:t>Ирена Јанковић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Миле Миладиновић</w:t>
            </w:r>
          </w:p>
          <w:p w:rsidR="00E8285C" w:rsidRPr="00E8285C" w:rsidRDefault="00E8285C" w:rsidP="00B866DF">
            <w:pPr>
              <w:rPr>
                <w:sz w:val="22"/>
                <w:szCs w:val="22"/>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Владан Милановић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Радиша Вујчић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Лидија Животић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Владан Јовановић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Маја Чаликјан</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Љубиша Миливојевић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 xml:space="preserve">Тамара Јовановић </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Кристина Милетић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rPr>
            </w:pPr>
            <w:r w:rsidRPr="00E8285C">
              <w:rPr>
                <w:sz w:val="22"/>
                <w:szCs w:val="22"/>
              </w:rPr>
              <w:t>Петар Петровић</w:t>
            </w:r>
          </w:p>
          <w:p w:rsidR="00E8285C" w:rsidRPr="00E8285C" w:rsidRDefault="00E8285C" w:rsidP="00B866DF">
            <w:pPr>
              <w:rPr>
                <w:sz w:val="22"/>
                <w:szCs w:val="22"/>
              </w:rPr>
            </w:pPr>
          </w:p>
          <w:p w:rsidR="00E8285C" w:rsidRPr="00E8285C" w:rsidRDefault="00E8285C" w:rsidP="00B866DF">
            <w:pPr>
              <w:rPr>
                <w:sz w:val="22"/>
                <w:szCs w:val="22"/>
              </w:rPr>
            </w:pPr>
            <w:r w:rsidRPr="00E8285C">
              <w:rPr>
                <w:sz w:val="22"/>
                <w:szCs w:val="22"/>
              </w:rPr>
              <w:t>Александра Јанковић</w:t>
            </w:r>
          </w:p>
          <w:p w:rsidR="00E8285C" w:rsidRPr="00E8285C" w:rsidRDefault="00E8285C" w:rsidP="00B866DF">
            <w:pPr>
              <w:rPr>
                <w:sz w:val="22"/>
                <w:szCs w:val="22"/>
                <w:lang w:val="sr-Cyrl-CS"/>
              </w:rPr>
            </w:pPr>
          </w:p>
        </w:tc>
      </w:tr>
    </w:tbl>
    <w:p w:rsidR="00E8285C" w:rsidRPr="00E8285C" w:rsidRDefault="00E8285C" w:rsidP="00E8285C">
      <w:pPr>
        <w:jc w:val="center"/>
        <w:rPr>
          <w:rFonts w:ascii="Times New Roman" w:hAnsi="Times New Roman" w:cs="Times New Roman"/>
          <w:b/>
          <w:color w:val="FF0000"/>
        </w:rPr>
      </w:pPr>
    </w:p>
    <w:p w:rsidR="00E8285C" w:rsidRPr="004E0124" w:rsidRDefault="00E8285C" w:rsidP="001C56F5">
      <w:pPr>
        <w:pStyle w:val="Heading3"/>
        <w:rPr>
          <w:iCs/>
          <w:lang w:val="sr-Cyrl-CS"/>
        </w:rPr>
      </w:pPr>
      <w:bookmarkStart w:id="104" w:name="_Hlk112958208"/>
      <w:bookmarkStart w:id="105" w:name="_Toc146696472"/>
      <w:r w:rsidRPr="00E8285C">
        <w:rPr>
          <w:lang w:val="ru-RU"/>
        </w:rPr>
        <w:lastRenderedPageBreak/>
        <w:t>Консултативно-инструктивна настава,</w:t>
      </w:r>
      <w:r w:rsidRPr="00E8285C">
        <w:rPr>
          <w:iCs/>
          <w:lang w:val="sr-Cyrl-CS"/>
        </w:rPr>
        <w:t>припремаза полагање завршних испита и обављање истих за трговачку струку</w:t>
      </w:r>
      <w:bookmarkEnd w:id="105"/>
    </w:p>
    <w:p w:rsidR="00E8285C" w:rsidRPr="00E8285C" w:rsidRDefault="00E8285C" w:rsidP="00E8285C">
      <w:pPr>
        <w:jc w:val="center"/>
        <w:rPr>
          <w:rFonts w:ascii="Times New Roman" w:hAnsi="Times New Roman" w:cs="Times New Roman"/>
          <w:b/>
          <w:i/>
        </w:rPr>
      </w:pPr>
    </w:p>
    <w:tbl>
      <w:tblPr>
        <w:tblStyle w:val="TableElegant"/>
        <w:tblW w:w="0" w:type="auto"/>
        <w:tblInd w:w="108" w:type="dxa"/>
        <w:tblLook w:val="0000"/>
      </w:tblPr>
      <w:tblGrid>
        <w:gridCol w:w="5056"/>
        <w:gridCol w:w="4691"/>
      </w:tblGrid>
      <w:tr w:rsidR="00E8285C" w:rsidRPr="00E8285C" w:rsidTr="00252FC4">
        <w:tc>
          <w:tcPr>
            <w:tcW w:w="5220" w:type="dxa"/>
          </w:tcPr>
          <w:p w:rsidR="00E8285C" w:rsidRPr="00E8285C" w:rsidRDefault="00E8285C" w:rsidP="00B866DF">
            <w:pPr>
              <w:rPr>
                <w:sz w:val="22"/>
                <w:szCs w:val="22"/>
                <w:lang w:val="sr-Cyrl-CS"/>
              </w:rPr>
            </w:pPr>
            <w:r w:rsidRPr="00E8285C">
              <w:rPr>
                <w:sz w:val="22"/>
                <w:szCs w:val="22"/>
                <w:lang w:val="sr-Cyrl-CS"/>
              </w:rPr>
              <w:t>Предмет</w:t>
            </w:r>
          </w:p>
        </w:tc>
        <w:tc>
          <w:tcPr>
            <w:tcW w:w="4849" w:type="dxa"/>
          </w:tcPr>
          <w:p w:rsidR="00E8285C" w:rsidRPr="00E8285C" w:rsidRDefault="00E8285C" w:rsidP="00B866DF">
            <w:pPr>
              <w:rPr>
                <w:sz w:val="22"/>
                <w:szCs w:val="22"/>
                <w:lang w:val="sr-Cyrl-CS"/>
              </w:rPr>
            </w:pPr>
            <w:r w:rsidRPr="00E8285C">
              <w:rPr>
                <w:sz w:val="22"/>
                <w:szCs w:val="22"/>
                <w:lang w:val="sr-Cyrl-CS"/>
              </w:rPr>
              <w:t>Наставник</w:t>
            </w:r>
          </w:p>
        </w:tc>
      </w:tr>
      <w:tr w:rsidR="00E8285C" w:rsidRPr="00E8285C" w:rsidTr="00252FC4">
        <w:trPr>
          <w:trHeight w:val="373"/>
        </w:trPr>
        <w:tc>
          <w:tcPr>
            <w:tcW w:w="5220" w:type="dxa"/>
          </w:tcPr>
          <w:p w:rsidR="00E8285C" w:rsidRPr="00E8285C" w:rsidRDefault="00E8285C" w:rsidP="00B866DF">
            <w:pPr>
              <w:rPr>
                <w:sz w:val="22"/>
                <w:szCs w:val="22"/>
                <w:lang w:val="sr-Cyrl-CS"/>
              </w:rPr>
            </w:pPr>
            <w:r w:rsidRPr="00E8285C">
              <w:rPr>
                <w:sz w:val="22"/>
                <w:szCs w:val="22"/>
                <w:lang w:val="sr-Cyrl-CS"/>
              </w:rPr>
              <w:t>1</w:t>
            </w:r>
          </w:p>
        </w:tc>
        <w:tc>
          <w:tcPr>
            <w:tcW w:w="4849" w:type="dxa"/>
          </w:tcPr>
          <w:p w:rsidR="00E8285C" w:rsidRPr="00E8285C" w:rsidRDefault="00E8285C" w:rsidP="00B866DF">
            <w:pPr>
              <w:rPr>
                <w:sz w:val="22"/>
                <w:szCs w:val="22"/>
                <w:lang w:val="sr-Cyrl-CS"/>
              </w:rPr>
            </w:pPr>
            <w:r w:rsidRPr="00E8285C">
              <w:rPr>
                <w:sz w:val="22"/>
                <w:szCs w:val="22"/>
                <w:lang w:val="sr-Cyrl-CS"/>
              </w:rPr>
              <w:t>2</w:t>
            </w:r>
          </w:p>
        </w:tc>
      </w:tr>
      <w:tr w:rsidR="00E8285C" w:rsidRPr="00E8285C" w:rsidTr="00252FC4">
        <w:tc>
          <w:tcPr>
            <w:tcW w:w="5220" w:type="dxa"/>
          </w:tcPr>
          <w:p w:rsidR="00E8285C" w:rsidRPr="00E8285C" w:rsidRDefault="00E8285C" w:rsidP="00B866DF">
            <w:pPr>
              <w:rPr>
                <w:sz w:val="22"/>
                <w:szCs w:val="22"/>
                <w:lang w:val="sr-Cyrl-CS"/>
              </w:rPr>
            </w:pPr>
            <w:r w:rsidRPr="00E8285C">
              <w:rPr>
                <w:sz w:val="22"/>
                <w:szCs w:val="22"/>
                <w:lang w:val="sr-Cyrl-CS"/>
              </w:rPr>
              <w:t>Трговинско пословање</w:t>
            </w:r>
          </w:p>
          <w:p w:rsidR="00E8285C" w:rsidRPr="00E8285C" w:rsidRDefault="00E8285C" w:rsidP="00B866DF">
            <w:pPr>
              <w:rPr>
                <w:color w:val="FF0000"/>
                <w:sz w:val="22"/>
                <w:szCs w:val="22"/>
                <w:lang w:val="sr-Cyrl-CS"/>
              </w:rPr>
            </w:pPr>
          </w:p>
          <w:p w:rsidR="00E8285C" w:rsidRPr="00E8285C" w:rsidRDefault="00E8285C" w:rsidP="00B866DF">
            <w:pPr>
              <w:rPr>
                <w:sz w:val="22"/>
                <w:szCs w:val="22"/>
                <w:lang w:val="sr-Cyrl-CS"/>
              </w:rPr>
            </w:pPr>
            <w:r w:rsidRPr="00E8285C">
              <w:rPr>
                <w:sz w:val="22"/>
                <w:szCs w:val="22"/>
                <w:lang w:val="sr-Cyrl-CS"/>
              </w:rPr>
              <w:t>Основи трговине</w:t>
            </w:r>
          </w:p>
          <w:p w:rsidR="00E8285C" w:rsidRPr="00E8285C" w:rsidRDefault="00E8285C" w:rsidP="00B866DF">
            <w:pPr>
              <w:rPr>
                <w:color w:val="FF0000"/>
                <w:sz w:val="22"/>
                <w:szCs w:val="22"/>
                <w:lang w:val="sr-Cyrl-CS"/>
              </w:rPr>
            </w:pPr>
          </w:p>
          <w:p w:rsidR="00E8285C" w:rsidRPr="00E8285C" w:rsidRDefault="00E8285C" w:rsidP="00B866DF">
            <w:pPr>
              <w:rPr>
                <w:sz w:val="22"/>
                <w:szCs w:val="22"/>
                <w:lang w:val="sr-Cyrl-CS"/>
              </w:rPr>
            </w:pPr>
            <w:r w:rsidRPr="00E8285C">
              <w:rPr>
                <w:sz w:val="22"/>
                <w:szCs w:val="22"/>
                <w:lang w:val="sr-Cyrl-CS"/>
              </w:rPr>
              <w:t>Маркетинг у трговини</w:t>
            </w:r>
          </w:p>
          <w:p w:rsidR="00E8285C" w:rsidRPr="00E8285C" w:rsidRDefault="00E8285C" w:rsidP="00B866DF">
            <w:pPr>
              <w:rPr>
                <w:color w:val="FF0000"/>
                <w:sz w:val="22"/>
                <w:szCs w:val="22"/>
                <w:lang w:val="sr-Cyrl-CS"/>
              </w:rPr>
            </w:pPr>
          </w:p>
          <w:p w:rsidR="00E8285C" w:rsidRPr="00E8285C" w:rsidRDefault="00E8285C" w:rsidP="00B866DF">
            <w:pPr>
              <w:rPr>
                <w:sz w:val="22"/>
                <w:szCs w:val="22"/>
                <w:lang w:val="sr-Cyrl-CS"/>
              </w:rPr>
            </w:pPr>
            <w:r w:rsidRPr="00E8285C">
              <w:rPr>
                <w:sz w:val="22"/>
                <w:szCs w:val="22"/>
                <w:lang w:val="sr-Cyrl-CS"/>
              </w:rPr>
              <w:t>Основи пословања у трговини</w:t>
            </w:r>
          </w:p>
          <w:p w:rsidR="00E8285C" w:rsidRPr="00E8285C" w:rsidRDefault="00E8285C" w:rsidP="00B866DF">
            <w:pPr>
              <w:rPr>
                <w:sz w:val="22"/>
                <w:szCs w:val="22"/>
                <w:lang w:val="sr-Cyrl-CS"/>
              </w:rPr>
            </w:pPr>
            <w:r w:rsidRPr="00E8285C">
              <w:rPr>
                <w:sz w:val="22"/>
                <w:szCs w:val="22"/>
                <w:lang w:val="sr-Cyrl-CS"/>
              </w:rPr>
              <w:t>Набавка и физичка дистрибуција</w:t>
            </w:r>
          </w:p>
          <w:p w:rsidR="00E8285C" w:rsidRPr="00E8285C" w:rsidRDefault="00E8285C" w:rsidP="00B866DF">
            <w:pPr>
              <w:rPr>
                <w:color w:val="FF0000"/>
                <w:sz w:val="22"/>
                <w:szCs w:val="22"/>
                <w:lang w:val="sr-Cyrl-CS"/>
              </w:rPr>
            </w:pPr>
          </w:p>
          <w:p w:rsidR="00E8285C" w:rsidRPr="00E8285C" w:rsidRDefault="00E8285C" w:rsidP="00B866DF">
            <w:pPr>
              <w:rPr>
                <w:sz w:val="22"/>
                <w:szCs w:val="22"/>
                <w:lang w:val="sr-Cyrl-CS"/>
              </w:rPr>
            </w:pPr>
            <w:r w:rsidRPr="00E8285C">
              <w:rPr>
                <w:sz w:val="22"/>
                <w:szCs w:val="22"/>
                <w:lang w:val="sr-Cyrl-CS"/>
              </w:rPr>
              <w:t>Предузетништво</w:t>
            </w:r>
          </w:p>
          <w:p w:rsidR="00E8285C" w:rsidRPr="00E8285C" w:rsidRDefault="00E8285C" w:rsidP="00B866DF">
            <w:pPr>
              <w:rPr>
                <w:color w:val="FF0000"/>
                <w:sz w:val="22"/>
                <w:szCs w:val="22"/>
                <w:lang w:val="sr-Cyrl-CS"/>
              </w:rPr>
            </w:pPr>
            <w:r w:rsidRPr="00E8285C">
              <w:rPr>
                <w:sz w:val="22"/>
                <w:szCs w:val="22"/>
                <w:lang w:val="sr-Cyrl-CS"/>
              </w:rPr>
              <w:t>Комерцијално познавање робе</w:t>
            </w:r>
          </w:p>
        </w:tc>
        <w:tc>
          <w:tcPr>
            <w:tcW w:w="4849" w:type="dxa"/>
          </w:tcPr>
          <w:p w:rsidR="00E8285C" w:rsidRPr="00E8285C" w:rsidRDefault="00E8285C" w:rsidP="00B866DF">
            <w:pPr>
              <w:rPr>
                <w:sz w:val="22"/>
                <w:szCs w:val="22"/>
                <w:lang w:val="sr-Cyrl-CS"/>
              </w:rPr>
            </w:pPr>
            <w:r w:rsidRPr="00E8285C">
              <w:rPr>
                <w:sz w:val="22"/>
                <w:szCs w:val="22"/>
                <w:lang w:val="sr-Cyrl-CS"/>
              </w:rPr>
              <w:t xml:space="preserve">Биљана Плавшић </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 xml:space="preserve">Биљана Плавшић </w:t>
            </w:r>
          </w:p>
          <w:p w:rsidR="00E8285C" w:rsidRPr="00E8285C" w:rsidRDefault="00E8285C" w:rsidP="00B866DF">
            <w:pPr>
              <w:rPr>
                <w:color w:val="FF0000"/>
                <w:sz w:val="22"/>
                <w:szCs w:val="22"/>
                <w:lang w:val="sr-Cyrl-CS"/>
              </w:rPr>
            </w:pPr>
          </w:p>
          <w:p w:rsidR="00E8285C" w:rsidRPr="00E8285C" w:rsidRDefault="00E8285C" w:rsidP="00B866DF">
            <w:pPr>
              <w:rPr>
                <w:sz w:val="22"/>
                <w:szCs w:val="22"/>
                <w:lang w:val="sr-Cyrl-CS"/>
              </w:rPr>
            </w:pPr>
            <w:r w:rsidRPr="00E8285C">
              <w:rPr>
                <w:sz w:val="22"/>
                <w:szCs w:val="22"/>
                <w:lang w:val="sr-Cyrl-CS"/>
              </w:rPr>
              <w:t>Јелена Богосављевић</w:t>
            </w:r>
          </w:p>
          <w:p w:rsidR="00E8285C" w:rsidRPr="00E8285C" w:rsidRDefault="00E8285C" w:rsidP="00B866DF">
            <w:pPr>
              <w:rPr>
                <w:color w:val="FF0000"/>
                <w:sz w:val="22"/>
                <w:szCs w:val="22"/>
                <w:lang w:val="sr-Cyrl-CS"/>
              </w:rPr>
            </w:pPr>
          </w:p>
          <w:p w:rsidR="00E8285C" w:rsidRPr="00E8285C" w:rsidRDefault="00E8285C" w:rsidP="00B866DF">
            <w:pPr>
              <w:rPr>
                <w:sz w:val="22"/>
                <w:szCs w:val="22"/>
                <w:lang w:val="sr-Cyrl-CS"/>
              </w:rPr>
            </w:pPr>
            <w:r w:rsidRPr="00E8285C">
              <w:rPr>
                <w:sz w:val="22"/>
                <w:szCs w:val="22"/>
                <w:lang w:val="sr-Cyrl-CS"/>
              </w:rPr>
              <w:t>Биљана Плавшић</w:t>
            </w:r>
          </w:p>
          <w:p w:rsidR="00E8285C" w:rsidRPr="00E8285C" w:rsidRDefault="00E8285C" w:rsidP="00B866DF">
            <w:pPr>
              <w:rPr>
                <w:sz w:val="22"/>
                <w:szCs w:val="22"/>
                <w:lang w:val="sr-Cyrl-CS"/>
              </w:rPr>
            </w:pPr>
            <w:r w:rsidRPr="00E8285C">
              <w:rPr>
                <w:sz w:val="22"/>
                <w:szCs w:val="22"/>
                <w:lang w:val="sr-Cyrl-CS"/>
              </w:rPr>
              <w:t>Биљана Плавшић</w:t>
            </w:r>
          </w:p>
          <w:p w:rsidR="00E8285C" w:rsidRPr="00E8285C" w:rsidRDefault="00E8285C" w:rsidP="00B866DF">
            <w:pPr>
              <w:rPr>
                <w:color w:val="FF0000"/>
                <w:sz w:val="22"/>
                <w:szCs w:val="22"/>
                <w:lang w:val="sr-Cyrl-CS"/>
              </w:rPr>
            </w:pPr>
          </w:p>
          <w:p w:rsidR="00E8285C" w:rsidRPr="00E8285C" w:rsidRDefault="00E8285C" w:rsidP="00B866DF">
            <w:pPr>
              <w:rPr>
                <w:sz w:val="22"/>
                <w:szCs w:val="22"/>
                <w:lang w:val="sr-Cyrl-CS"/>
              </w:rPr>
            </w:pPr>
            <w:r w:rsidRPr="00E8285C">
              <w:rPr>
                <w:sz w:val="22"/>
                <w:szCs w:val="22"/>
                <w:lang w:val="sr-Cyrl-CS"/>
              </w:rPr>
              <w:t>Биљана Плавшић</w:t>
            </w:r>
          </w:p>
          <w:p w:rsidR="00E8285C" w:rsidRPr="00E8285C" w:rsidRDefault="00E8285C" w:rsidP="00B866DF">
            <w:pPr>
              <w:rPr>
                <w:color w:val="FF0000"/>
                <w:sz w:val="22"/>
                <w:szCs w:val="22"/>
                <w:lang w:val="sr-Cyrl-CS"/>
              </w:rPr>
            </w:pPr>
            <w:r w:rsidRPr="00E8285C">
              <w:rPr>
                <w:sz w:val="22"/>
                <w:szCs w:val="22"/>
                <w:lang w:val="sr-Cyrl-CS"/>
              </w:rPr>
              <w:t>Владица Миловановић</w:t>
            </w:r>
          </w:p>
        </w:tc>
      </w:tr>
    </w:tbl>
    <w:p w:rsidR="00E8285C" w:rsidRPr="00E8285C" w:rsidRDefault="00E8285C" w:rsidP="00E8285C">
      <w:pPr>
        <w:rPr>
          <w:rFonts w:ascii="Times New Roman" w:hAnsi="Times New Roman" w:cs="Times New Roman"/>
          <w:b/>
          <w:bCs/>
          <w:color w:val="FF0000"/>
          <w:lang w:val="sr-Cyrl-CS"/>
        </w:rPr>
      </w:pPr>
    </w:p>
    <w:p w:rsidR="00E8285C" w:rsidRPr="00E8285C" w:rsidRDefault="00E8285C" w:rsidP="001C56F5">
      <w:pPr>
        <w:pStyle w:val="Heading3"/>
        <w:rPr>
          <w:lang w:val="sr-Cyrl-CS"/>
        </w:rPr>
      </w:pPr>
      <w:bookmarkStart w:id="106" w:name="_Toc146696473"/>
      <w:r w:rsidRPr="00E8285C">
        <w:rPr>
          <w:lang w:val="sr-Cyrl-CS"/>
        </w:rPr>
        <w:t>Консултативно-инструктивна настава, припрема за полагање матурског испита</w:t>
      </w:r>
      <w:bookmarkEnd w:id="106"/>
    </w:p>
    <w:p w:rsidR="00E8285C" w:rsidRPr="00E8285C" w:rsidRDefault="00E8285C" w:rsidP="001C56F5">
      <w:pPr>
        <w:pStyle w:val="Heading3"/>
      </w:pPr>
      <w:bookmarkStart w:id="107" w:name="_Toc146696474"/>
      <w:r w:rsidRPr="00E8285C">
        <w:rPr>
          <w:lang w:val="sr-Cyrl-CS"/>
        </w:rPr>
        <w:t>и обављање истих за економску  струку</w:t>
      </w:r>
      <w:bookmarkEnd w:id="107"/>
    </w:p>
    <w:p w:rsidR="00E8285C" w:rsidRPr="00E8285C" w:rsidRDefault="00E8285C" w:rsidP="00E8285C">
      <w:pPr>
        <w:jc w:val="center"/>
        <w:rPr>
          <w:rFonts w:ascii="Times New Roman" w:hAnsi="Times New Roman" w:cs="Times New Roman"/>
          <w:b/>
          <w:bCs/>
        </w:rPr>
      </w:pPr>
    </w:p>
    <w:tbl>
      <w:tblPr>
        <w:tblStyle w:val="TableElegant"/>
        <w:tblW w:w="4947" w:type="pct"/>
        <w:tblInd w:w="108" w:type="dxa"/>
        <w:tblLook w:val="0000"/>
      </w:tblPr>
      <w:tblGrid>
        <w:gridCol w:w="4702"/>
        <w:gridCol w:w="5049"/>
      </w:tblGrid>
      <w:tr w:rsidR="00E8285C" w:rsidRPr="00E8285C" w:rsidTr="00252FC4">
        <w:tc>
          <w:tcPr>
            <w:tcW w:w="2411" w:type="pct"/>
          </w:tcPr>
          <w:p w:rsidR="00E8285C" w:rsidRPr="00E8285C" w:rsidRDefault="00E8285C" w:rsidP="00B866DF">
            <w:pPr>
              <w:rPr>
                <w:sz w:val="22"/>
                <w:szCs w:val="22"/>
                <w:lang w:val="sr-Cyrl-CS"/>
              </w:rPr>
            </w:pPr>
            <w:r w:rsidRPr="00E8285C">
              <w:rPr>
                <w:sz w:val="22"/>
                <w:szCs w:val="22"/>
                <w:lang w:val="sr-Cyrl-CS"/>
              </w:rPr>
              <w:t>Предмет</w:t>
            </w:r>
          </w:p>
        </w:tc>
        <w:tc>
          <w:tcPr>
            <w:tcW w:w="2589" w:type="pct"/>
          </w:tcPr>
          <w:p w:rsidR="00E8285C" w:rsidRPr="00E8285C" w:rsidRDefault="00E8285C" w:rsidP="00B866DF">
            <w:pPr>
              <w:rPr>
                <w:sz w:val="22"/>
                <w:szCs w:val="22"/>
                <w:lang w:val="sr-Cyrl-CS"/>
              </w:rPr>
            </w:pPr>
            <w:r w:rsidRPr="00E8285C">
              <w:rPr>
                <w:sz w:val="22"/>
                <w:szCs w:val="22"/>
                <w:lang w:val="sr-Cyrl-CS"/>
              </w:rPr>
              <w:t>Наставник</w:t>
            </w:r>
          </w:p>
        </w:tc>
      </w:tr>
      <w:tr w:rsidR="00E8285C" w:rsidRPr="00E8285C" w:rsidTr="00252FC4">
        <w:tc>
          <w:tcPr>
            <w:tcW w:w="2411" w:type="pct"/>
          </w:tcPr>
          <w:p w:rsidR="00E8285C" w:rsidRPr="00E8285C" w:rsidRDefault="00E8285C" w:rsidP="00B866DF">
            <w:pPr>
              <w:rPr>
                <w:sz w:val="22"/>
                <w:szCs w:val="22"/>
                <w:lang w:val="sr-Cyrl-CS"/>
              </w:rPr>
            </w:pPr>
            <w:r w:rsidRPr="00E8285C">
              <w:rPr>
                <w:sz w:val="22"/>
                <w:szCs w:val="22"/>
                <w:lang w:val="sr-Cyrl-CS"/>
              </w:rPr>
              <w:t>1</w:t>
            </w:r>
          </w:p>
        </w:tc>
        <w:tc>
          <w:tcPr>
            <w:tcW w:w="2589" w:type="pct"/>
          </w:tcPr>
          <w:p w:rsidR="00E8285C" w:rsidRPr="00E8285C" w:rsidRDefault="00E8285C" w:rsidP="00B866DF">
            <w:pPr>
              <w:rPr>
                <w:sz w:val="22"/>
                <w:szCs w:val="22"/>
                <w:lang w:val="sr-Cyrl-CS"/>
              </w:rPr>
            </w:pPr>
            <w:r w:rsidRPr="00E8285C">
              <w:rPr>
                <w:sz w:val="22"/>
                <w:szCs w:val="22"/>
                <w:lang w:val="sr-Cyrl-CS"/>
              </w:rPr>
              <w:t>2</w:t>
            </w:r>
          </w:p>
        </w:tc>
      </w:tr>
      <w:tr w:rsidR="00E8285C" w:rsidRPr="00E8285C" w:rsidTr="00252FC4">
        <w:tc>
          <w:tcPr>
            <w:tcW w:w="2411" w:type="pct"/>
          </w:tcPr>
          <w:p w:rsidR="00E8285C" w:rsidRPr="00E8285C" w:rsidRDefault="00E8285C" w:rsidP="00B866DF">
            <w:pPr>
              <w:rPr>
                <w:sz w:val="22"/>
                <w:szCs w:val="22"/>
                <w:lang w:val="sr-Cyrl-CS"/>
              </w:rPr>
            </w:pPr>
            <w:r w:rsidRPr="00E8285C">
              <w:rPr>
                <w:sz w:val="22"/>
                <w:szCs w:val="22"/>
                <w:lang w:val="sr-Cyrl-CS"/>
              </w:rPr>
              <w:t>Српски језик и књижевност</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Рачуноводство</w:t>
            </w:r>
          </w:p>
          <w:p w:rsidR="00E8285C" w:rsidRPr="00E8285C" w:rsidRDefault="00E8285C" w:rsidP="00B866DF">
            <w:pPr>
              <w:rPr>
                <w:sz w:val="22"/>
                <w:szCs w:val="22"/>
                <w:lang w:val="ru-RU"/>
              </w:rPr>
            </w:pPr>
          </w:p>
          <w:p w:rsidR="00E8285C" w:rsidRPr="00E8285C" w:rsidRDefault="00E8285C" w:rsidP="00B866DF">
            <w:pPr>
              <w:rPr>
                <w:sz w:val="22"/>
                <w:szCs w:val="22"/>
                <w:lang w:val="sr-Cyrl-CS"/>
              </w:rPr>
            </w:pPr>
            <w:r w:rsidRPr="00E8285C">
              <w:rPr>
                <w:sz w:val="22"/>
                <w:szCs w:val="22"/>
                <w:lang w:val="ru-RU"/>
              </w:rPr>
              <w:t>Статистика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p>
          <w:p w:rsidR="00E8285C" w:rsidRPr="00E8285C" w:rsidRDefault="00E8285C" w:rsidP="00B866DF">
            <w:pPr>
              <w:rPr>
                <w:sz w:val="22"/>
                <w:szCs w:val="22"/>
                <w:lang w:val="ru-RU"/>
              </w:rPr>
            </w:pPr>
            <w:r w:rsidRPr="00E8285C">
              <w:rPr>
                <w:sz w:val="22"/>
                <w:szCs w:val="22"/>
                <w:lang w:val="ru-RU"/>
              </w:rPr>
              <w:t>Банкарство</w:t>
            </w:r>
          </w:p>
          <w:p w:rsidR="00E8285C" w:rsidRPr="00E8285C" w:rsidRDefault="00E8285C" w:rsidP="00B866DF">
            <w:pPr>
              <w:rPr>
                <w:sz w:val="22"/>
                <w:szCs w:val="22"/>
                <w:lang w:val="ru-RU"/>
              </w:rPr>
            </w:pPr>
          </w:p>
          <w:p w:rsidR="00E8285C" w:rsidRPr="00E8285C" w:rsidRDefault="00E8285C" w:rsidP="00B866DF">
            <w:pPr>
              <w:rPr>
                <w:sz w:val="22"/>
                <w:szCs w:val="22"/>
                <w:lang w:val="sr-Cyrl-CS"/>
              </w:rPr>
            </w:pPr>
            <w:r w:rsidRPr="00E8285C">
              <w:rPr>
                <w:sz w:val="22"/>
                <w:szCs w:val="22"/>
                <w:lang w:val="sr-Cyrl-CS"/>
              </w:rPr>
              <w:t>Пословна економија</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Маркетинг</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Економско пословање</w:t>
            </w:r>
          </w:p>
          <w:p w:rsidR="00E8285C" w:rsidRPr="00E8285C" w:rsidRDefault="00E8285C" w:rsidP="00B866DF">
            <w:pPr>
              <w:rPr>
                <w:sz w:val="22"/>
                <w:szCs w:val="22"/>
              </w:rPr>
            </w:pPr>
          </w:p>
          <w:p w:rsidR="00E8285C" w:rsidRPr="00E8285C" w:rsidRDefault="00E8285C" w:rsidP="00B866DF">
            <w:pPr>
              <w:rPr>
                <w:sz w:val="22"/>
                <w:szCs w:val="22"/>
              </w:rPr>
            </w:pPr>
            <w:r w:rsidRPr="00E8285C">
              <w:rPr>
                <w:sz w:val="22"/>
                <w:szCs w:val="22"/>
              </w:rPr>
              <w:t>Математика</w:t>
            </w:r>
          </w:p>
          <w:p w:rsidR="00E8285C" w:rsidRPr="00E8285C" w:rsidRDefault="00E8285C" w:rsidP="00B866DF">
            <w:pPr>
              <w:rPr>
                <w:sz w:val="22"/>
                <w:szCs w:val="22"/>
              </w:rPr>
            </w:pPr>
          </w:p>
        </w:tc>
        <w:tc>
          <w:tcPr>
            <w:tcW w:w="2589" w:type="pct"/>
          </w:tcPr>
          <w:p w:rsidR="00E8285C" w:rsidRPr="00E8285C" w:rsidRDefault="00E8285C" w:rsidP="00B866DF">
            <w:pPr>
              <w:rPr>
                <w:sz w:val="22"/>
                <w:szCs w:val="22"/>
                <w:lang w:val="sr-Cyrl-CS"/>
              </w:rPr>
            </w:pPr>
            <w:r w:rsidRPr="00E8285C">
              <w:rPr>
                <w:sz w:val="22"/>
                <w:szCs w:val="22"/>
                <w:lang w:val="sr-Cyrl-CS"/>
              </w:rPr>
              <w:t>Иванка јовић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Бобан Гласновић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Сандра Миливојевић</w:t>
            </w:r>
          </w:p>
          <w:p w:rsidR="00E8285C" w:rsidRPr="00E8285C" w:rsidRDefault="00E8285C" w:rsidP="00B866DF">
            <w:pPr>
              <w:rPr>
                <w:sz w:val="22"/>
                <w:szCs w:val="22"/>
                <w:lang w:val="sr-Cyrl-CS"/>
              </w:rPr>
            </w:pPr>
            <w:r w:rsidRPr="00E8285C">
              <w:rPr>
                <w:sz w:val="22"/>
                <w:szCs w:val="22"/>
                <w:lang w:val="sr-Cyrl-CS"/>
              </w:rPr>
              <w:t>Мирко плавшић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Сандра Миливојевић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Мирко Плавшић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Мирко Плавшић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Спиридон пацикас</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Бобан Гласновић</w:t>
            </w:r>
          </w:p>
        </w:tc>
      </w:tr>
    </w:tbl>
    <w:p w:rsidR="00E8285C" w:rsidRPr="00E8285C" w:rsidRDefault="00E8285C" w:rsidP="00E8285C">
      <w:pPr>
        <w:rPr>
          <w:rFonts w:ascii="Times New Roman" w:hAnsi="Times New Roman" w:cs="Times New Roman"/>
          <w:color w:val="FF0000"/>
          <w:lang w:val="sr-Cyrl-CS"/>
        </w:rPr>
      </w:pPr>
    </w:p>
    <w:p w:rsidR="00E8285C" w:rsidRPr="00E8285C" w:rsidRDefault="00E8285C" w:rsidP="001C56F5">
      <w:pPr>
        <w:pStyle w:val="Heading3"/>
        <w:rPr>
          <w:lang w:val="sr-Cyrl-CS"/>
        </w:rPr>
      </w:pPr>
      <w:bookmarkStart w:id="108" w:name="_Toc146696475"/>
      <w:r w:rsidRPr="00E8285C">
        <w:rPr>
          <w:lang w:val="sr-Cyrl-CS"/>
        </w:rPr>
        <w:t>Консултативно-инструктивна настава, припрема за полагање матурског испита</w:t>
      </w:r>
      <w:bookmarkEnd w:id="108"/>
    </w:p>
    <w:p w:rsidR="00E8285C" w:rsidRPr="00E8285C" w:rsidRDefault="00E8285C" w:rsidP="001C56F5">
      <w:pPr>
        <w:pStyle w:val="Heading3"/>
        <w:rPr>
          <w:lang w:val="sr-Cyrl-CS"/>
        </w:rPr>
      </w:pPr>
      <w:bookmarkStart w:id="109" w:name="_Toc146696476"/>
      <w:r w:rsidRPr="00E8285C">
        <w:rPr>
          <w:lang w:val="sr-Cyrl-CS"/>
        </w:rPr>
        <w:t>и обављање истих заправну струку</w:t>
      </w:r>
      <w:bookmarkEnd w:id="109"/>
    </w:p>
    <w:p w:rsidR="00E8285C" w:rsidRPr="00E8285C" w:rsidRDefault="00E8285C" w:rsidP="00E8285C">
      <w:pPr>
        <w:jc w:val="center"/>
        <w:rPr>
          <w:rFonts w:ascii="Times New Roman" w:hAnsi="Times New Roman" w:cs="Times New Roman"/>
          <w:b/>
          <w:bCs/>
          <w:lang w:val="sr-Cyrl-CS"/>
        </w:rPr>
      </w:pPr>
    </w:p>
    <w:tbl>
      <w:tblPr>
        <w:tblStyle w:val="TableElegant"/>
        <w:tblW w:w="4947" w:type="pct"/>
        <w:tblInd w:w="108" w:type="dxa"/>
        <w:tblLook w:val="0000"/>
      </w:tblPr>
      <w:tblGrid>
        <w:gridCol w:w="4702"/>
        <w:gridCol w:w="5049"/>
      </w:tblGrid>
      <w:tr w:rsidR="00E8285C" w:rsidRPr="00E8285C" w:rsidTr="00252FC4">
        <w:tc>
          <w:tcPr>
            <w:tcW w:w="2411" w:type="pct"/>
          </w:tcPr>
          <w:p w:rsidR="00E8285C" w:rsidRPr="00E8285C" w:rsidRDefault="00E8285C" w:rsidP="00B866DF">
            <w:pPr>
              <w:rPr>
                <w:sz w:val="22"/>
                <w:szCs w:val="22"/>
                <w:lang w:val="sr-Cyrl-CS"/>
              </w:rPr>
            </w:pPr>
            <w:r w:rsidRPr="00E8285C">
              <w:rPr>
                <w:sz w:val="22"/>
                <w:szCs w:val="22"/>
                <w:lang w:val="sr-Cyrl-CS"/>
              </w:rPr>
              <w:t>Предмет</w:t>
            </w:r>
          </w:p>
        </w:tc>
        <w:tc>
          <w:tcPr>
            <w:tcW w:w="2589" w:type="pct"/>
          </w:tcPr>
          <w:p w:rsidR="00E8285C" w:rsidRPr="00E8285C" w:rsidRDefault="00E8285C" w:rsidP="00B866DF">
            <w:pPr>
              <w:rPr>
                <w:sz w:val="22"/>
                <w:szCs w:val="22"/>
                <w:lang w:val="sr-Cyrl-CS"/>
              </w:rPr>
            </w:pPr>
            <w:r w:rsidRPr="00E8285C">
              <w:rPr>
                <w:sz w:val="22"/>
                <w:szCs w:val="22"/>
                <w:lang w:val="sr-Cyrl-CS"/>
              </w:rPr>
              <w:t>Наставник</w:t>
            </w:r>
          </w:p>
        </w:tc>
      </w:tr>
      <w:tr w:rsidR="00E8285C" w:rsidRPr="00E8285C" w:rsidTr="00252FC4">
        <w:trPr>
          <w:trHeight w:val="272"/>
        </w:trPr>
        <w:tc>
          <w:tcPr>
            <w:tcW w:w="2411" w:type="pct"/>
          </w:tcPr>
          <w:p w:rsidR="00E8285C" w:rsidRPr="00E8285C" w:rsidRDefault="00E8285C" w:rsidP="00B866DF">
            <w:pPr>
              <w:rPr>
                <w:sz w:val="22"/>
                <w:szCs w:val="22"/>
                <w:lang w:val="sr-Cyrl-CS"/>
              </w:rPr>
            </w:pPr>
            <w:r w:rsidRPr="00E8285C">
              <w:rPr>
                <w:sz w:val="22"/>
                <w:szCs w:val="22"/>
                <w:lang w:val="sr-Cyrl-CS"/>
              </w:rPr>
              <w:t>1</w:t>
            </w:r>
          </w:p>
        </w:tc>
        <w:tc>
          <w:tcPr>
            <w:tcW w:w="2589" w:type="pct"/>
          </w:tcPr>
          <w:p w:rsidR="00E8285C" w:rsidRPr="00E8285C" w:rsidRDefault="00E8285C" w:rsidP="00B866DF">
            <w:pPr>
              <w:rPr>
                <w:sz w:val="22"/>
                <w:szCs w:val="22"/>
                <w:lang w:val="sr-Cyrl-CS"/>
              </w:rPr>
            </w:pPr>
            <w:r w:rsidRPr="00E8285C">
              <w:rPr>
                <w:sz w:val="22"/>
                <w:szCs w:val="22"/>
                <w:lang w:val="sr-Cyrl-CS"/>
              </w:rPr>
              <w:t>2</w:t>
            </w:r>
          </w:p>
        </w:tc>
      </w:tr>
      <w:tr w:rsidR="00E8285C" w:rsidRPr="00E8285C" w:rsidTr="00252FC4">
        <w:tc>
          <w:tcPr>
            <w:tcW w:w="2411" w:type="pct"/>
          </w:tcPr>
          <w:p w:rsidR="00E8285C" w:rsidRPr="00E8285C" w:rsidRDefault="00E8285C" w:rsidP="00B866DF">
            <w:pPr>
              <w:rPr>
                <w:sz w:val="22"/>
                <w:szCs w:val="22"/>
                <w:lang w:val="sr-Cyrl-CS"/>
              </w:rPr>
            </w:pPr>
            <w:r w:rsidRPr="00E8285C">
              <w:rPr>
                <w:sz w:val="22"/>
                <w:szCs w:val="22"/>
                <w:lang w:val="sr-Cyrl-CS"/>
              </w:rPr>
              <w:t>Српски језик и књижевност</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Послови правног промета</w:t>
            </w:r>
          </w:p>
          <w:p w:rsidR="00E8285C" w:rsidRPr="00E8285C" w:rsidRDefault="00E8285C" w:rsidP="00B866DF">
            <w:pPr>
              <w:rPr>
                <w:sz w:val="22"/>
                <w:szCs w:val="22"/>
                <w:lang w:val="sr-Cyrl-CS"/>
              </w:rPr>
            </w:pPr>
            <w:r w:rsidRPr="00E8285C">
              <w:rPr>
                <w:sz w:val="22"/>
                <w:szCs w:val="22"/>
                <w:lang w:val="sr-Cyrl-CS"/>
              </w:rPr>
              <w:t>Радно право</w:t>
            </w:r>
          </w:p>
          <w:p w:rsidR="00E8285C" w:rsidRPr="00E8285C" w:rsidRDefault="00E8285C" w:rsidP="00B866DF">
            <w:pPr>
              <w:rPr>
                <w:sz w:val="22"/>
                <w:szCs w:val="22"/>
                <w:lang w:val="sr-Cyrl-CS"/>
              </w:rPr>
            </w:pPr>
            <w:r w:rsidRPr="00E8285C">
              <w:rPr>
                <w:sz w:val="22"/>
                <w:szCs w:val="22"/>
                <w:lang w:val="sr-Cyrl-CS"/>
              </w:rPr>
              <w:t>Правни поступци</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Право интелектуелне својине</w:t>
            </w:r>
          </w:p>
          <w:p w:rsidR="00E8285C" w:rsidRPr="00E8285C" w:rsidRDefault="00E8285C" w:rsidP="00B866DF">
            <w:pPr>
              <w:rPr>
                <w:sz w:val="22"/>
                <w:szCs w:val="22"/>
                <w:lang w:val="sr-Cyrl-CS"/>
              </w:rPr>
            </w:pPr>
            <w:r w:rsidRPr="00E8285C">
              <w:rPr>
                <w:sz w:val="22"/>
                <w:szCs w:val="22"/>
                <w:lang w:val="sr-Cyrl-CS"/>
              </w:rPr>
              <w:lastRenderedPageBreak/>
              <w:t>Коресподенција и правни послови</w:t>
            </w:r>
          </w:p>
          <w:p w:rsidR="00E8285C" w:rsidRPr="00E8285C" w:rsidRDefault="00E8285C" w:rsidP="00B866DF">
            <w:pPr>
              <w:rPr>
                <w:sz w:val="22"/>
                <w:szCs w:val="22"/>
                <w:lang w:val="sr-Cyrl-CS"/>
              </w:rPr>
            </w:pPr>
            <w:r w:rsidRPr="00E8285C">
              <w:rPr>
                <w:sz w:val="22"/>
                <w:szCs w:val="22"/>
                <w:lang w:val="sr-Cyrl-CS"/>
              </w:rPr>
              <w:t>Филозофија</w:t>
            </w:r>
          </w:p>
          <w:p w:rsidR="00E8285C" w:rsidRPr="00E8285C" w:rsidRDefault="00E8285C" w:rsidP="00B866DF">
            <w:pPr>
              <w:rPr>
                <w:sz w:val="22"/>
                <w:szCs w:val="22"/>
              </w:rPr>
            </w:pPr>
          </w:p>
        </w:tc>
        <w:tc>
          <w:tcPr>
            <w:tcW w:w="2589" w:type="pct"/>
          </w:tcPr>
          <w:p w:rsidR="00E8285C" w:rsidRPr="00E8285C" w:rsidRDefault="00E8285C" w:rsidP="00B866DF">
            <w:pPr>
              <w:rPr>
                <w:sz w:val="22"/>
                <w:szCs w:val="22"/>
                <w:lang w:val="sr-Cyrl-CS"/>
              </w:rPr>
            </w:pPr>
            <w:r w:rsidRPr="00E8285C">
              <w:rPr>
                <w:sz w:val="22"/>
                <w:szCs w:val="22"/>
                <w:lang w:val="sr-Cyrl-CS"/>
              </w:rPr>
              <w:lastRenderedPageBreak/>
              <w:t>Драган стијепановић</w:t>
            </w:r>
          </w:p>
          <w:p w:rsidR="00E8285C" w:rsidRPr="00E8285C" w:rsidRDefault="00E8285C" w:rsidP="00B866DF">
            <w:pPr>
              <w:rPr>
                <w:sz w:val="22"/>
                <w:szCs w:val="22"/>
                <w:lang w:val="sr-Cyrl-CS"/>
              </w:rPr>
            </w:pPr>
          </w:p>
          <w:p w:rsidR="00E8285C" w:rsidRPr="00E8285C" w:rsidRDefault="00E8285C" w:rsidP="00B866DF">
            <w:pPr>
              <w:rPr>
                <w:sz w:val="22"/>
                <w:szCs w:val="22"/>
                <w:lang w:val="sr-Latn-CS"/>
              </w:rPr>
            </w:pPr>
            <w:r w:rsidRPr="00E8285C">
              <w:rPr>
                <w:sz w:val="22"/>
                <w:szCs w:val="22"/>
                <w:lang w:val="sr-Cyrl-CS"/>
              </w:rPr>
              <w:t>Милош Животић</w:t>
            </w:r>
          </w:p>
          <w:p w:rsidR="00E8285C" w:rsidRPr="00E8285C" w:rsidRDefault="00E8285C" w:rsidP="00B866DF">
            <w:pPr>
              <w:rPr>
                <w:sz w:val="22"/>
                <w:szCs w:val="22"/>
              </w:rPr>
            </w:pPr>
            <w:r w:rsidRPr="00E8285C">
              <w:rPr>
                <w:sz w:val="22"/>
                <w:szCs w:val="22"/>
                <w:lang w:val="sr-Cyrl-CS"/>
              </w:rPr>
              <w:t>Милош Животић</w:t>
            </w:r>
          </w:p>
          <w:p w:rsidR="00E8285C" w:rsidRPr="00E8285C" w:rsidRDefault="00E8285C" w:rsidP="00B866DF">
            <w:pPr>
              <w:rPr>
                <w:sz w:val="22"/>
                <w:szCs w:val="22"/>
                <w:lang w:val="sr-Cyrl-CS"/>
              </w:rPr>
            </w:pPr>
            <w:r w:rsidRPr="00E8285C">
              <w:rPr>
                <w:sz w:val="22"/>
                <w:szCs w:val="22"/>
                <w:lang w:val="sr-Cyrl-CS"/>
              </w:rPr>
              <w:t>Милош Животић</w:t>
            </w:r>
          </w:p>
          <w:p w:rsidR="00E8285C" w:rsidRPr="00E8285C" w:rsidRDefault="00E8285C" w:rsidP="00B866DF">
            <w:pPr>
              <w:rPr>
                <w:sz w:val="22"/>
                <w:szCs w:val="22"/>
                <w:lang w:val="sr-Cyrl-CS"/>
              </w:rPr>
            </w:pPr>
          </w:p>
          <w:p w:rsidR="00E8285C" w:rsidRPr="00E8285C" w:rsidRDefault="00E8285C" w:rsidP="00B866DF">
            <w:pPr>
              <w:rPr>
                <w:sz w:val="22"/>
                <w:szCs w:val="22"/>
                <w:lang w:val="sr-Cyrl-CS"/>
              </w:rPr>
            </w:pPr>
            <w:r w:rsidRPr="00E8285C">
              <w:rPr>
                <w:sz w:val="22"/>
                <w:szCs w:val="22"/>
                <w:lang w:val="sr-Cyrl-CS"/>
              </w:rPr>
              <w:t>Војкан Ђорђевић</w:t>
            </w:r>
          </w:p>
          <w:p w:rsidR="00E8285C" w:rsidRPr="00E8285C" w:rsidRDefault="00E8285C" w:rsidP="00B866DF">
            <w:pPr>
              <w:rPr>
                <w:sz w:val="22"/>
                <w:szCs w:val="22"/>
                <w:lang w:val="sr-Cyrl-CS"/>
              </w:rPr>
            </w:pPr>
            <w:r w:rsidRPr="00E8285C">
              <w:rPr>
                <w:sz w:val="22"/>
                <w:szCs w:val="22"/>
                <w:lang w:val="sr-Cyrl-CS"/>
              </w:rPr>
              <w:lastRenderedPageBreak/>
              <w:t>Војкан Ђорђевић</w:t>
            </w:r>
          </w:p>
          <w:p w:rsidR="00E8285C" w:rsidRPr="00E8285C" w:rsidRDefault="00E8285C" w:rsidP="00B866DF">
            <w:pPr>
              <w:rPr>
                <w:sz w:val="22"/>
                <w:szCs w:val="22"/>
                <w:lang w:val="sr-Cyrl-CS"/>
              </w:rPr>
            </w:pPr>
            <w:r w:rsidRPr="00E8285C">
              <w:rPr>
                <w:sz w:val="22"/>
                <w:szCs w:val="22"/>
                <w:lang w:val="sr-Cyrl-CS"/>
              </w:rPr>
              <w:t>Радиша Вујчић</w:t>
            </w:r>
          </w:p>
        </w:tc>
      </w:tr>
    </w:tbl>
    <w:p w:rsidR="00E8285C" w:rsidRPr="00E8285C" w:rsidRDefault="00E8285C" w:rsidP="00E8285C">
      <w:pPr>
        <w:rPr>
          <w:rFonts w:ascii="Times New Roman" w:hAnsi="Times New Roman" w:cs="Times New Roman"/>
          <w:color w:val="FF0000"/>
          <w:lang w:val="sr-Cyrl-CS"/>
        </w:rPr>
      </w:pPr>
    </w:p>
    <w:p w:rsidR="00E8285C" w:rsidRPr="00E8285C" w:rsidRDefault="00E8285C" w:rsidP="00E8285C">
      <w:pPr>
        <w:rPr>
          <w:rFonts w:ascii="Times New Roman" w:hAnsi="Times New Roman" w:cs="Times New Roman"/>
          <w:color w:val="FF0000"/>
          <w:lang w:val="sr-Cyrl-CS"/>
        </w:rPr>
      </w:pPr>
      <w:r w:rsidRPr="00E8285C">
        <w:rPr>
          <w:rFonts w:ascii="Times New Roman" w:hAnsi="Times New Roman" w:cs="Times New Roman"/>
          <w:lang w:val="sr-Cyrl-CS"/>
        </w:rPr>
        <w:t>У припремама,по потреби,учествоваће и остали професори трговачке, правне и економске струке.</w:t>
      </w:r>
    </w:p>
    <w:bookmarkEnd w:id="104"/>
    <w:p w:rsidR="00E8285C" w:rsidRPr="00E8285C" w:rsidRDefault="00E8285C" w:rsidP="00E8285C">
      <w:pPr>
        <w:jc w:val="center"/>
        <w:rPr>
          <w:rFonts w:ascii="Times New Roman" w:hAnsi="Times New Roman" w:cs="Times New Roman"/>
          <w:b/>
          <w:bCs/>
          <w:color w:val="FF0000"/>
          <w:lang w:val="ru-RU"/>
        </w:rPr>
      </w:pPr>
    </w:p>
    <w:p w:rsidR="00E8285C" w:rsidRPr="00E8285C" w:rsidRDefault="00E8285C" w:rsidP="001C56F5">
      <w:pPr>
        <w:pStyle w:val="Heading2"/>
      </w:pPr>
      <w:bookmarkStart w:id="110" w:name="_Toc146696477"/>
      <w:r w:rsidRPr="00E8285C">
        <w:t>Факултативна настава</w:t>
      </w:r>
      <w:bookmarkEnd w:id="110"/>
    </w:p>
    <w:p w:rsidR="00E8285C" w:rsidRPr="00E8285C" w:rsidRDefault="00E8285C" w:rsidP="00E8285C">
      <w:pPr>
        <w:rPr>
          <w:rFonts w:ascii="Times New Roman" w:hAnsi="Times New Roman" w:cs="Times New Roman"/>
          <w:bCs/>
          <w:lang w:val="ru-RU"/>
        </w:rPr>
      </w:pPr>
    </w:p>
    <w:p w:rsidR="00E8285C" w:rsidRPr="00E8285C" w:rsidRDefault="00E8285C" w:rsidP="00E8285C">
      <w:pPr>
        <w:rPr>
          <w:rFonts w:ascii="Times New Roman" w:hAnsi="Times New Roman" w:cs="Times New Roman"/>
          <w:bCs/>
        </w:rPr>
      </w:pPr>
      <w:r w:rsidRPr="00E8285C">
        <w:rPr>
          <w:rFonts w:ascii="Times New Roman" w:hAnsi="Times New Roman" w:cs="Times New Roman"/>
          <w:bCs/>
          <w:lang w:val="ru-RU"/>
        </w:rPr>
        <w:t xml:space="preserve">У нашој школи, одржаваће се факултативна настава за ученике који изразе жељу за похађањем такве наставе из одређених предмета. </w:t>
      </w:r>
    </w:p>
    <w:p w:rsidR="00E8285C" w:rsidRPr="00E8285C" w:rsidRDefault="00E8285C" w:rsidP="00F73BDA">
      <w:pPr>
        <w:rPr>
          <w:rFonts w:ascii="Times New Roman" w:hAnsi="Times New Roman" w:cs="Times New Roman"/>
          <w:b/>
          <w:bCs/>
          <w:color w:val="FF0000"/>
          <w:lang w:val="ru-RU"/>
        </w:rPr>
      </w:pPr>
    </w:p>
    <w:p w:rsidR="00E8285C" w:rsidRPr="00E8285C" w:rsidRDefault="00E8285C" w:rsidP="001C56F5">
      <w:pPr>
        <w:pStyle w:val="Heading2"/>
      </w:pPr>
      <w:bookmarkStart w:id="111" w:name="_Toc461533240"/>
      <w:bookmarkStart w:id="112" w:name="_Toc493244244"/>
      <w:bookmarkStart w:id="113" w:name="_Toc113193749"/>
      <w:bookmarkStart w:id="114" w:name="_Toc128990310"/>
      <w:bookmarkStart w:id="115" w:name="_Toc146696478"/>
      <w:r w:rsidRPr="00E8285C">
        <w:t>Додатни и допунски рад</w:t>
      </w:r>
      <w:bookmarkEnd w:id="111"/>
      <w:bookmarkEnd w:id="112"/>
      <w:bookmarkEnd w:id="113"/>
      <w:bookmarkEnd w:id="114"/>
      <w:bookmarkEnd w:id="115"/>
    </w:p>
    <w:p w:rsidR="00E8285C" w:rsidRPr="00E8285C" w:rsidRDefault="00E8285C" w:rsidP="00E8285C">
      <w:pPr>
        <w:rPr>
          <w:rFonts w:ascii="Times New Roman" w:hAnsi="Times New Roman" w:cs="Times New Roman"/>
          <w:b/>
          <w:bCs/>
          <w:color w:val="FF0000"/>
          <w:lang w:val="sr-Cyrl-CS"/>
        </w:rPr>
      </w:pPr>
    </w:p>
    <w:tbl>
      <w:tblPr>
        <w:tblStyle w:val="TableElegant"/>
        <w:tblW w:w="4947" w:type="pct"/>
        <w:tblInd w:w="108" w:type="dxa"/>
        <w:tblLook w:val="0000"/>
      </w:tblPr>
      <w:tblGrid>
        <w:gridCol w:w="3219"/>
        <w:gridCol w:w="2988"/>
        <w:gridCol w:w="3544"/>
      </w:tblGrid>
      <w:tr w:rsidR="00E8285C" w:rsidRPr="00E8285C" w:rsidTr="00252FC4">
        <w:tc>
          <w:tcPr>
            <w:tcW w:w="1650" w:type="pct"/>
          </w:tcPr>
          <w:p w:rsidR="00E8285C" w:rsidRPr="00E8285C" w:rsidRDefault="00E8285C" w:rsidP="00B866DF">
            <w:pPr>
              <w:rPr>
                <w:sz w:val="22"/>
                <w:szCs w:val="22"/>
                <w:lang w:val="sr-Cyrl-CS"/>
              </w:rPr>
            </w:pPr>
            <w:r w:rsidRPr="00E8285C">
              <w:rPr>
                <w:sz w:val="22"/>
                <w:szCs w:val="22"/>
                <w:lang w:val="sr-Cyrl-CS"/>
              </w:rPr>
              <w:t>Предмет</w:t>
            </w:r>
          </w:p>
        </w:tc>
        <w:tc>
          <w:tcPr>
            <w:tcW w:w="1532" w:type="pct"/>
          </w:tcPr>
          <w:p w:rsidR="00E8285C" w:rsidRPr="00E8285C" w:rsidRDefault="00E8285C" w:rsidP="00B866DF">
            <w:pPr>
              <w:rPr>
                <w:sz w:val="22"/>
                <w:szCs w:val="22"/>
                <w:lang w:val="sr-Cyrl-CS"/>
              </w:rPr>
            </w:pPr>
            <w:r w:rsidRPr="00E8285C">
              <w:rPr>
                <w:sz w:val="22"/>
                <w:szCs w:val="22"/>
                <w:lang w:val="sr-Cyrl-CS"/>
              </w:rPr>
              <w:t>годишњи фонд час.</w:t>
            </w:r>
          </w:p>
        </w:tc>
        <w:tc>
          <w:tcPr>
            <w:tcW w:w="1817" w:type="pct"/>
          </w:tcPr>
          <w:p w:rsidR="00E8285C" w:rsidRPr="00E8285C" w:rsidRDefault="00E56B40" w:rsidP="00B866DF">
            <w:pPr>
              <w:rPr>
                <w:sz w:val="22"/>
                <w:szCs w:val="22"/>
                <w:lang w:val="sr-Cyrl-CS"/>
              </w:rPr>
            </w:pPr>
            <w:r w:rsidRPr="00E8285C">
              <w:rPr>
                <w:sz w:val="22"/>
                <w:szCs w:val="22"/>
                <w:lang w:val="sr-Cyrl-CS"/>
              </w:rPr>
              <w:t>Н</w:t>
            </w:r>
            <w:r w:rsidR="00E8285C" w:rsidRPr="00E8285C">
              <w:rPr>
                <w:sz w:val="22"/>
                <w:szCs w:val="22"/>
                <w:lang w:val="sr-Cyrl-CS"/>
              </w:rPr>
              <w:t>аставник</w:t>
            </w:r>
          </w:p>
        </w:tc>
      </w:tr>
      <w:tr w:rsidR="00E8285C" w:rsidRPr="00E8285C" w:rsidTr="00252FC4">
        <w:trPr>
          <w:trHeight w:val="264"/>
        </w:trPr>
        <w:tc>
          <w:tcPr>
            <w:tcW w:w="1650" w:type="pct"/>
          </w:tcPr>
          <w:p w:rsidR="00E8285C" w:rsidRPr="00E8285C" w:rsidRDefault="00E8285C" w:rsidP="00B866DF">
            <w:pPr>
              <w:rPr>
                <w:sz w:val="22"/>
                <w:szCs w:val="22"/>
                <w:lang w:val="sr-Cyrl-CS"/>
              </w:rPr>
            </w:pPr>
            <w:r w:rsidRPr="00E8285C">
              <w:rPr>
                <w:sz w:val="22"/>
                <w:szCs w:val="22"/>
                <w:lang w:val="sr-Cyrl-CS"/>
              </w:rPr>
              <w:t>1.</w:t>
            </w:r>
          </w:p>
        </w:tc>
        <w:tc>
          <w:tcPr>
            <w:tcW w:w="1532" w:type="pct"/>
          </w:tcPr>
          <w:p w:rsidR="00E8285C" w:rsidRPr="00E8285C" w:rsidRDefault="00E8285C" w:rsidP="00B866DF">
            <w:pPr>
              <w:rPr>
                <w:sz w:val="22"/>
                <w:szCs w:val="22"/>
                <w:lang w:val="sr-Cyrl-CS"/>
              </w:rPr>
            </w:pPr>
            <w:r w:rsidRPr="00E8285C">
              <w:rPr>
                <w:sz w:val="22"/>
                <w:szCs w:val="22"/>
                <w:lang w:val="sr-Cyrl-CS"/>
              </w:rPr>
              <w:t>2.</w:t>
            </w:r>
          </w:p>
        </w:tc>
        <w:tc>
          <w:tcPr>
            <w:tcW w:w="1817" w:type="pct"/>
          </w:tcPr>
          <w:p w:rsidR="00E8285C" w:rsidRPr="00E8285C" w:rsidRDefault="00E8285C" w:rsidP="00B866DF">
            <w:pPr>
              <w:rPr>
                <w:sz w:val="22"/>
                <w:szCs w:val="22"/>
                <w:lang w:val="sr-Cyrl-CS"/>
              </w:rPr>
            </w:pPr>
            <w:r w:rsidRPr="00E8285C">
              <w:rPr>
                <w:sz w:val="22"/>
                <w:szCs w:val="22"/>
                <w:lang w:val="sr-Cyrl-CS"/>
              </w:rPr>
              <w:t>3.</w:t>
            </w:r>
          </w:p>
        </w:tc>
      </w:tr>
      <w:tr w:rsidR="00E8285C" w:rsidRPr="00E8285C" w:rsidTr="00495484">
        <w:trPr>
          <w:trHeight w:val="876"/>
        </w:trPr>
        <w:tc>
          <w:tcPr>
            <w:tcW w:w="1650" w:type="pct"/>
          </w:tcPr>
          <w:p w:rsidR="00E8285C" w:rsidRPr="00E8285C" w:rsidRDefault="00E8285C" w:rsidP="00B866DF">
            <w:pPr>
              <w:rPr>
                <w:sz w:val="22"/>
                <w:szCs w:val="22"/>
                <w:lang w:val="sr-Cyrl-CS"/>
              </w:rPr>
            </w:pPr>
            <w:r w:rsidRPr="00E8285C">
              <w:rPr>
                <w:sz w:val="22"/>
                <w:szCs w:val="22"/>
                <w:lang w:val="sr-Cyrl-CS"/>
              </w:rPr>
              <w:t>Српски језик и књижевност</w:t>
            </w:r>
          </w:p>
          <w:p w:rsidR="00E8285C" w:rsidRPr="00E8285C" w:rsidRDefault="00E8285C" w:rsidP="00B866DF">
            <w:pPr>
              <w:rPr>
                <w:sz w:val="22"/>
                <w:szCs w:val="22"/>
                <w:lang w:val="sr-Cyrl-CS"/>
              </w:rPr>
            </w:pPr>
            <w:r w:rsidRPr="00E8285C">
              <w:rPr>
                <w:sz w:val="22"/>
                <w:szCs w:val="22"/>
                <w:lang w:val="sr-Cyrl-CS"/>
              </w:rPr>
              <w:t>Српски језик и књижевност</w:t>
            </w:r>
          </w:p>
          <w:p w:rsidR="00E8285C" w:rsidRPr="00E8285C" w:rsidRDefault="00E8285C" w:rsidP="00B866DF">
            <w:pPr>
              <w:rPr>
                <w:sz w:val="22"/>
                <w:szCs w:val="22"/>
                <w:lang w:val="sr-Cyrl-CS"/>
              </w:rPr>
            </w:pPr>
            <w:r w:rsidRPr="00E8285C">
              <w:rPr>
                <w:sz w:val="22"/>
                <w:szCs w:val="22"/>
                <w:lang w:val="sr-Cyrl-CS"/>
              </w:rPr>
              <w:t>Српски језик и књижевност</w:t>
            </w:r>
          </w:p>
          <w:p w:rsidR="00E8285C" w:rsidRPr="00E8285C" w:rsidRDefault="00E8285C" w:rsidP="00B866DF">
            <w:pPr>
              <w:rPr>
                <w:sz w:val="22"/>
                <w:szCs w:val="22"/>
                <w:lang w:val="sr-Cyrl-CS"/>
              </w:rPr>
            </w:pPr>
            <w:r w:rsidRPr="00E8285C">
              <w:rPr>
                <w:sz w:val="22"/>
                <w:szCs w:val="22"/>
                <w:lang w:val="sr-Cyrl-CS"/>
              </w:rPr>
              <w:t>Српски језик и књижевност</w:t>
            </w:r>
          </w:p>
          <w:p w:rsidR="00E8285C" w:rsidRPr="00E8285C" w:rsidRDefault="00E8285C" w:rsidP="00B866DF">
            <w:pPr>
              <w:rPr>
                <w:sz w:val="22"/>
                <w:szCs w:val="22"/>
                <w:lang w:val="sr-Cyrl-CS"/>
              </w:rPr>
            </w:pPr>
            <w:r w:rsidRPr="00E8285C">
              <w:rPr>
                <w:sz w:val="22"/>
                <w:szCs w:val="22"/>
                <w:lang w:val="sr-Cyrl-CS"/>
              </w:rPr>
              <w:t>Енглески језик</w:t>
            </w:r>
          </w:p>
          <w:p w:rsidR="00E8285C" w:rsidRPr="00E8285C" w:rsidRDefault="00E8285C" w:rsidP="00B866DF">
            <w:pPr>
              <w:rPr>
                <w:sz w:val="22"/>
                <w:szCs w:val="22"/>
                <w:lang w:val="sr-Cyrl-CS"/>
              </w:rPr>
            </w:pPr>
            <w:r w:rsidRPr="00E8285C">
              <w:rPr>
                <w:sz w:val="22"/>
                <w:szCs w:val="22"/>
                <w:lang w:val="sr-Cyrl-CS"/>
              </w:rPr>
              <w:t>Енглески језик</w:t>
            </w:r>
          </w:p>
          <w:p w:rsidR="00E8285C" w:rsidRPr="00E8285C" w:rsidRDefault="00E8285C" w:rsidP="00B866DF">
            <w:pPr>
              <w:rPr>
                <w:sz w:val="22"/>
                <w:szCs w:val="22"/>
                <w:lang w:val="sr-Cyrl-CS"/>
              </w:rPr>
            </w:pPr>
            <w:r w:rsidRPr="00E8285C">
              <w:rPr>
                <w:sz w:val="22"/>
                <w:szCs w:val="22"/>
                <w:lang w:val="sr-Cyrl-CS"/>
              </w:rPr>
              <w:t>Енглески језик</w:t>
            </w:r>
          </w:p>
          <w:p w:rsidR="00E8285C" w:rsidRPr="00E8285C" w:rsidRDefault="00E8285C" w:rsidP="00B866DF">
            <w:pPr>
              <w:rPr>
                <w:sz w:val="22"/>
                <w:szCs w:val="22"/>
                <w:lang w:val="sr-Cyrl-CS"/>
              </w:rPr>
            </w:pPr>
            <w:r w:rsidRPr="00E8285C">
              <w:rPr>
                <w:sz w:val="22"/>
                <w:szCs w:val="22"/>
                <w:lang w:val="sr-Cyrl-CS"/>
              </w:rPr>
              <w:t>Француски језик</w:t>
            </w:r>
          </w:p>
          <w:p w:rsidR="00E8285C" w:rsidRPr="00E8285C" w:rsidRDefault="00E8285C" w:rsidP="00B866DF">
            <w:pPr>
              <w:rPr>
                <w:sz w:val="22"/>
                <w:szCs w:val="22"/>
                <w:lang w:val="sr-Cyrl-CS"/>
              </w:rPr>
            </w:pPr>
            <w:r w:rsidRPr="00E8285C">
              <w:rPr>
                <w:sz w:val="22"/>
                <w:szCs w:val="22"/>
                <w:lang w:val="sr-Cyrl-CS"/>
              </w:rPr>
              <w:t>Руски језик</w:t>
            </w:r>
          </w:p>
          <w:p w:rsidR="00E8285C" w:rsidRPr="00E8285C" w:rsidRDefault="00E8285C" w:rsidP="00B866DF">
            <w:pPr>
              <w:rPr>
                <w:sz w:val="22"/>
                <w:szCs w:val="22"/>
                <w:lang w:val="sr-Cyrl-CS"/>
              </w:rPr>
            </w:pPr>
            <w:r w:rsidRPr="00E8285C">
              <w:rPr>
                <w:sz w:val="22"/>
                <w:szCs w:val="22"/>
                <w:lang w:val="sr-Cyrl-CS"/>
              </w:rPr>
              <w:t>Немачки језк</w:t>
            </w:r>
          </w:p>
          <w:p w:rsidR="00E8285C" w:rsidRPr="00E8285C" w:rsidRDefault="00E8285C" w:rsidP="00B866DF">
            <w:pPr>
              <w:rPr>
                <w:sz w:val="22"/>
                <w:szCs w:val="22"/>
                <w:lang w:val="sr-Cyrl-CS"/>
              </w:rPr>
            </w:pPr>
            <w:r w:rsidRPr="00E8285C">
              <w:rPr>
                <w:sz w:val="22"/>
                <w:szCs w:val="22"/>
                <w:lang w:val="sr-Cyrl-CS"/>
              </w:rPr>
              <w:t>Математика</w:t>
            </w:r>
          </w:p>
          <w:p w:rsidR="00E8285C" w:rsidRPr="00E8285C" w:rsidRDefault="00E8285C" w:rsidP="00B866DF">
            <w:pPr>
              <w:rPr>
                <w:sz w:val="22"/>
                <w:szCs w:val="22"/>
                <w:lang w:val="sr-Cyrl-CS"/>
              </w:rPr>
            </w:pPr>
            <w:r w:rsidRPr="00E8285C">
              <w:rPr>
                <w:sz w:val="22"/>
                <w:szCs w:val="22"/>
                <w:lang w:val="sr-Cyrl-CS"/>
              </w:rPr>
              <w:t>Математика</w:t>
            </w:r>
          </w:p>
          <w:p w:rsidR="00E8285C" w:rsidRPr="00E8285C" w:rsidRDefault="00E8285C" w:rsidP="00B866DF">
            <w:pPr>
              <w:rPr>
                <w:sz w:val="22"/>
                <w:szCs w:val="22"/>
              </w:rPr>
            </w:pPr>
            <w:r w:rsidRPr="00E8285C">
              <w:rPr>
                <w:sz w:val="22"/>
                <w:szCs w:val="22"/>
                <w:lang w:val="sr-Cyrl-CS"/>
              </w:rPr>
              <w:t>Математик</w:t>
            </w:r>
            <w:r w:rsidRPr="00E8285C">
              <w:rPr>
                <w:sz w:val="22"/>
                <w:szCs w:val="22"/>
              </w:rPr>
              <w:t>a</w:t>
            </w:r>
          </w:p>
          <w:p w:rsidR="00E8285C" w:rsidRPr="00E8285C" w:rsidRDefault="00E8285C" w:rsidP="00B866DF">
            <w:pPr>
              <w:rPr>
                <w:sz w:val="22"/>
                <w:szCs w:val="22"/>
              </w:rPr>
            </w:pPr>
            <w:r w:rsidRPr="00E8285C">
              <w:rPr>
                <w:sz w:val="22"/>
                <w:szCs w:val="22"/>
              </w:rPr>
              <w:t xml:space="preserve">Математика </w:t>
            </w:r>
          </w:p>
          <w:p w:rsidR="00E8285C" w:rsidRPr="00E8285C" w:rsidRDefault="00E8285C" w:rsidP="00B866DF">
            <w:pPr>
              <w:rPr>
                <w:sz w:val="22"/>
                <w:szCs w:val="22"/>
                <w:lang w:val="sr-Cyrl-CS"/>
              </w:rPr>
            </w:pPr>
            <w:r w:rsidRPr="00E8285C">
              <w:rPr>
                <w:sz w:val="22"/>
                <w:szCs w:val="22"/>
                <w:lang w:val="sr-Cyrl-CS"/>
              </w:rPr>
              <w:t>Историја</w:t>
            </w:r>
          </w:p>
          <w:p w:rsidR="00E8285C" w:rsidRPr="00E8285C" w:rsidRDefault="00E8285C" w:rsidP="00B866DF">
            <w:pPr>
              <w:rPr>
                <w:sz w:val="22"/>
                <w:szCs w:val="22"/>
                <w:lang w:val="sr-Cyrl-CS"/>
              </w:rPr>
            </w:pPr>
            <w:r w:rsidRPr="00E8285C">
              <w:rPr>
                <w:sz w:val="22"/>
                <w:szCs w:val="22"/>
                <w:lang w:val="sr-Cyrl-CS"/>
              </w:rPr>
              <w:t>Историја</w:t>
            </w:r>
          </w:p>
          <w:p w:rsidR="00E8285C" w:rsidRPr="00E8285C" w:rsidRDefault="00E8285C" w:rsidP="00B866DF">
            <w:pPr>
              <w:rPr>
                <w:sz w:val="22"/>
                <w:szCs w:val="22"/>
                <w:lang w:val="sr-Cyrl-CS"/>
              </w:rPr>
            </w:pPr>
            <w:r w:rsidRPr="00E8285C">
              <w:rPr>
                <w:sz w:val="22"/>
                <w:szCs w:val="22"/>
                <w:lang w:val="sr-Cyrl-CS"/>
              </w:rPr>
              <w:t>Историја</w:t>
            </w:r>
          </w:p>
          <w:p w:rsidR="00E8285C" w:rsidRPr="00E8285C" w:rsidRDefault="00E8285C" w:rsidP="00B866DF">
            <w:pPr>
              <w:rPr>
                <w:sz w:val="22"/>
                <w:szCs w:val="22"/>
                <w:lang w:val="sr-Cyrl-CS"/>
              </w:rPr>
            </w:pPr>
            <w:r w:rsidRPr="00E8285C">
              <w:rPr>
                <w:sz w:val="22"/>
                <w:szCs w:val="22"/>
                <w:lang w:val="sr-Cyrl-CS"/>
              </w:rPr>
              <w:t>Латински језик</w:t>
            </w:r>
          </w:p>
          <w:p w:rsidR="00E8285C" w:rsidRPr="00E8285C" w:rsidRDefault="00E8285C" w:rsidP="00B866DF">
            <w:pPr>
              <w:rPr>
                <w:sz w:val="22"/>
                <w:szCs w:val="22"/>
                <w:lang w:val="sr-Cyrl-CS"/>
              </w:rPr>
            </w:pPr>
            <w:r w:rsidRPr="00E8285C">
              <w:rPr>
                <w:sz w:val="22"/>
                <w:szCs w:val="22"/>
                <w:lang w:val="sr-Cyrl-CS"/>
              </w:rPr>
              <w:t>Латински језик</w:t>
            </w:r>
          </w:p>
          <w:p w:rsidR="00E8285C" w:rsidRPr="00E8285C" w:rsidRDefault="00E8285C" w:rsidP="00B866DF">
            <w:pPr>
              <w:rPr>
                <w:sz w:val="22"/>
                <w:szCs w:val="22"/>
                <w:lang w:val="sr-Cyrl-CS"/>
              </w:rPr>
            </w:pPr>
            <w:r w:rsidRPr="00E8285C">
              <w:rPr>
                <w:sz w:val="22"/>
                <w:szCs w:val="22"/>
                <w:lang w:val="sr-Cyrl-CS"/>
              </w:rPr>
              <w:t>Географија</w:t>
            </w:r>
          </w:p>
          <w:p w:rsidR="00E8285C" w:rsidRPr="00E8285C" w:rsidRDefault="00E8285C" w:rsidP="00B866DF">
            <w:pPr>
              <w:rPr>
                <w:sz w:val="22"/>
                <w:szCs w:val="22"/>
                <w:lang w:val="sr-Cyrl-CS"/>
              </w:rPr>
            </w:pPr>
            <w:r w:rsidRPr="00E8285C">
              <w:rPr>
                <w:sz w:val="22"/>
                <w:szCs w:val="22"/>
                <w:lang w:val="sr-Cyrl-CS"/>
              </w:rPr>
              <w:t>Биологија</w:t>
            </w:r>
          </w:p>
          <w:p w:rsidR="00E8285C" w:rsidRPr="00E8285C" w:rsidRDefault="00E8285C" w:rsidP="00B866DF">
            <w:pPr>
              <w:rPr>
                <w:sz w:val="22"/>
                <w:szCs w:val="22"/>
                <w:lang w:val="sr-Cyrl-CS"/>
              </w:rPr>
            </w:pPr>
            <w:r w:rsidRPr="00E8285C">
              <w:rPr>
                <w:sz w:val="22"/>
                <w:szCs w:val="22"/>
                <w:lang w:val="sr-Cyrl-CS"/>
              </w:rPr>
              <w:t>Биологија</w:t>
            </w:r>
          </w:p>
          <w:p w:rsidR="00E8285C" w:rsidRPr="00E8285C" w:rsidRDefault="00E8285C" w:rsidP="00B866DF">
            <w:pPr>
              <w:rPr>
                <w:sz w:val="22"/>
                <w:szCs w:val="22"/>
                <w:lang w:val="sr-Cyrl-CS"/>
              </w:rPr>
            </w:pPr>
            <w:r w:rsidRPr="00E8285C">
              <w:rPr>
                <w:sz w:val="22"/>
                <w:szCs w:val="22"/>
                <w:lang w:val="sr-Cyrl-CS"/>
              </w:rPr>
              <w:t>Хемија</w:t>
            </w:r>
          </w:p>
          <w:p w:rsidR="00E8285C" w:rsidRPr="00E8285C" w:rsidRDefault="00E8285C" w:rsidP="00B866DF">
            <w:pPr>
              <w:rPr>
                <w:sz w:val="22"/>
                <w:szCs w:val="22"/>
                <w:lang w:val="sr-Cyrl-CS"/>
              </w:rPr>
            </w:pPr>
            <w:r w:rsidRPr="00E8285C">
              <w:rPr>
                <w:sz w:val="22"/>
                <w:szCs w:val="22"/>
                <w:lang w:val="sr-Cyrl-CS"/>
              </w:rPr>
              <w:t xml:space="preserve">Хемија </w:t>
            </w:r>
          </w:p>
          <w:p w:rsidR="00E8285C" w:rsidRPr="00E8285C" w:rsidRDefault="00E8285C" w:rsidP="00B866DF">
            <w:pPr>
              <w:rPr>
                <w:sz w:val="22"/>
                <w:szCs w:val="22"/>
                <w:lang w:val="sr-Cyrl-CS"/>
              </w:rPr>
            </w:pPr>
            <w:r w:rsidRPr="00E8285C">
              <w:rPr>
                <w:sz w:val="22"/>
                <w:szCs w:val="22"/>
                <w:lang w:val="sr-Cyrl-CS"/>
              </w:rPr>
              <w:t>Социлогија</w:t>
            </w:r>
          </w:p>
          <w:p w:rsidR="00E8285C" w:rsidRPr="00E8285C" w:rsidRDefault="00E8285C" w:rsidP="00B866DF">
            <w:pPr>
              <w:rPr>
                <w:sz w:val="22"/>
                <w:szCs w:val="22"/>
                <w:lang w:val="sr-Cyrl-CS"/>
              </w:rPr>
            </w:pPr>
            <w:r w:rsidRPr="00E8285C">
              <w:rPr>
                <w:sz w:val="22"/>
                <w:szCs w:val="22"/>
                <w:lang w:val="sr-Cyrl-CS"/>
              </w:rPr>
              <w:t>Филозофија</w:t>
            </w:r>
          </w:p>
          <w:p w:rsidR="00E8285C" w:rsidRPr="00E8285C" w:rsidRDefault="00E8285C" w:rsidP="00B866DF">
            <w:pPr>
              <w:rPr>
                <w:sz w:val="22"/>
                <w:szCs w:val="22"/>
                <w:lang w:val="sr-Cyrl-CS"/>
              </w:rPr>
            </w:pPr>
            <w:r w:rsidRPr="00E8285C">
              <w:rPr>
                <w:sz w:val="22"/>
                <w:szCs w:val="22"/>
                <w:lang w:val="sr-Cyrl-CS"/>
              </w:rPr>
              <w:t>Психологија</w:t>
            </w:r>
          </w:p>
          <w:p w:rsidR="00E8285C" w:rsidRPr="00E8285C" w:rsidRDefault="00E8285C" w:rsidP="00B866DF">
            <w:pPr>
              <w:rPr>
                <w:sz w:val="22"/>
                <w:szCs w:val="22"/>
                <w:lang w:val="sr-Cyrl-CS"/>
              </w:rPr>
            </w:pPr>
            <w:r w:rsidRPr="00E8285C">
              <w:rPr>
                <w:sz w:val="22"/>
                <w:szCs w:val="22"/>
                <w:lang w:val="sr-Cyrl-CS"/>
              </w:rPr>
              <w:t>Физика</w:t>
            </w:r>
          </w:p>
          <w:p w:rsidR="00E8285C" w:rsidRPr="00E8285C" w:rsidRDefault="00E8285C" w:rsidP="00B866DF">
            <w:pPr>
              <w:rPr>
                <w:sz w:val="22"/>
                <w:szCs w:val="22"/>
                <w:lang w:val="sr-Cyrl-CS"/>
              </w:rPr>
            </w:pPr>
            <w:r w:rsidRPr="00E8285C">
              <w:rPr>
                <w:sz w:val="22"/>
                <w:szCs w:val="22"/>
                <w:lang w:val="sr-Cyrl-CS"/>
              </w:rPr>
              <w:t>Физика</w:t>
            </w:r>
          </w:p>
          <w:p w:rsidR="00E8285C" w:rsidRPr="00E8285C" w:rsidRDefault="00E8285C" w:rsidP="00B866DF">
            <w:pPr>
              <w:rPr>
                <w:sz w:val="22"/>
                <w:szCs w:val="22"/>
                <w:lang w:val="sr-Cyrl-CS"/>
              </w:rPr>
            </w:pPr>
            <w:r w:rsidRPr="00E8285C">
              <w:rPr>
                <w:sz w:val="22"/>
                <w:szCs w:val="22"/>
                <w:lang w:val="sr-Cyrl-CS"/>
              </w:rPr>
              <w:t>Физичко и здраствено васп.</w:t>
            </w:r>
          </w:p>
          <w:p w:rsidR="00E8285C" w:rsidRPr="00E8285C" w:rsidRDefault="00E8285C" w:rsidP="00B866DF">
            <w:pPr>
              <w:rPr>
                <w:sz w:val="22"/>
                <w:szCs w:val="22"/>
                <w:lang w:val="sr-Cyrl-CS"/>
              </w:rPr>
            </w:pPr>
            <w:r w:rsidRPr="00E8285C">
              <w:rPr>
                <w:sz w:val="22"/>
                <w:szCs w:val="22"/>
                <w:lang w:val="sr-Cyrl-CS"/>
              </w:rPr>
              <w:t>Физичко и здраствено васп.</w:t>
            </w:r>
          </w:p>
          <w:p w:rsidR="00E8285C" w:rsidRPr="00E8285C" w:rsidRDefault="00E8285C" w:rsidP="00B866DF">
            <w:pPr>
              <w:rPr>
                <w:sz w:val="22"/>
                <w:szCs w:val="22"/>
                <w:lang w:val="sr-Cyrl-CS"/>
              </w:rPr>
            </w:pPr>
            <w:r w:rsidRPr="00E8285C">
              <w:rPr>
                <w:sz w:val="22"/>
                <w:szCs w:val="22"/>
                <w:lang w:val="sr-Cyrl-CS"/>
              </w:rPr>
              <w:t>Физичко и здравствено васп.</w:t>
            </w:r>
          </w:p>
          <w:p w:rsidR="00E8285C" w:rsidRPr="00E8285C" w:rsidRDefault="00E8285C" w:rsidP="00B866DF">
            <w:pPr>
              <w:rPr>
                <w:sz w:val="22"/>
                <w:szCs w:val="22"/>
                <w:lang w:val="sr-Cyrl-CS"/>
              </w:rPr>
            </w:pPr>
            <w:r w:rsidRPr="00E8285C">
              <w:rPr>
                <w:sz w:val="22"/>
                <w:szCs w:val="22"/>
                <w:lang w:val="sr-Cyrl-CS"/>
              </w:rPr>
              <w:t>Физичко и здравствено васп.</w:t>
            </w:r>
          </w:p>
          <w:p w:rsidR="00E8285C" w:rsidRPr="00E8285C" w:rsidRDefault="00E8285C" w:rsidP="00B866DF">
            <w:pPr>
              <w:rPr>
                <w:sz w:val="22"/>
                <w:szCs w:val="22"/>
                <w:lang w:val="sr-Cyrl-CS"/>
              </w:rPr>
            </w:pPr>
            <w:r w:rsidRPr="00E8285C">
              <w:rPr>
                <w:sz w:val="22"/>
                <w:szCs w:val="22"/>
                <w:lang w:val="sr-Cyrl-CS"/>
              </w:rPr>
              <w:t>Ликовна култура</w:t>
            </w:r>
          </w:p>
          <w:p w:rsidR="00E8285C" w:rsidRPr="00E8285C" w:rsidRDefault="00E8285C" w:rsidP="00B866DF">
            <w:pPr>
              <w:rPr>
                <w:sz w:val="22"/>
                <w:szCs w:val="22"/>
                <w:lang w:val="sr-Cyrl-CS"/>
              </w:rPr>
            </w:pPr>
            <w:r w:rsidRPr="00E8285C">
              <w:rPr>
                <w:sz w:val="22"/>
                <w:szCs w:val="22"/>
                <w:lang w:val="sr-Cyrl-CS"/>
              </w:rPr>
              <w:t>Музичка култура</w:t>
            </w:r>
          </w:p>
          <w:p w:rsidR="00E8285C" w:rsidRPr="00E8285C" w:rsidRDefault="00E8285C" w:rsidP="00B866DF">
            <w:pPr>
              <w:rPr>
                <w:sz w:val="22"/>
                <w:szCs w:val="22"/>
                <w:lang w:val="sr-Cyrl-CS"/>
              </w:rPr>
            </w:pPr>
            <w:r w:rsidRPr="00E8285C">
              <w:rPr>
                <w:sz w:val="22"/>
                <w:szCs w:val="22"/>
                <w:lang w:val="sr-Cyrl-CS"/>
              </w:rPr>
              <w:t>Економска група предмета</w:t>
            </w:r>
          </w:p>
          <w:p w:rsidR="00E8285C" w:rsidRPr="00E8285C" w:rsidRDefault="00E8285C" w:rsidP="00B866DF">
            <w:pPr>
              <w:rPr>
                <w:sz w:val="22"/>
                <w:szCs w:val="22"/>
                <w:lang w:val="sr-Cyrl-CS"/>
              </w:rPr>
            </w:pPr>
            <w:r w:rsidRPr="00E8285C">
              <w:rPr>
                <w:sz w:val="22"/>
                <w:szCs w:val="22"/>
                <w:lang w:val="sr-Cyrl-CS"/>
              </w:rPr>
              <w:t>Економска група предмета</w:t>
            </w:r>
          </w:p>
          <w:p w:rsidR="00E8285C" w:rsidRPr="00E8285C" w:rsidRDefault="00E8285C" w:rsidP="00B866DF">
            <w:pPr>
              <w:rPr>
                <w:sz w:val="22"/>
                <w:szCs w:val="22"/>
                <w:lang w:val="sr-Cyrl-CS"/>
              </w:rPr>
            </w:pPr>
            <w:r w:rsidRPr="00E8285C">
              <w:rPr>
                <w:sz w:val="22"/>
                <w:szCs w:val="22"/>
                <w:lang w:val="sr-Cyrl-CS"/>
              </w:rPr>
              <w:t>Економска група предмета</w:t>
            </w:r>
          </w:p>
          <w:p w:rsidR="00E8285C" w:rsidRPr="00E8285C" w:rsidRDefault="00E8285C" w:rsidP="00B866DF">
            <w:pPr>
              <w:rPr>
                <w:sz w:val="22"/>
                <w:szCs w:val="22"/>
                <w:lang w:val="sr-Cyrl-CS"/>
              </w:rPr>
            </w:pPr>
            <w:r w:rsidRPr="00E8285C">
              <w:rPr>
                <w:sz w:val="22"/>
                <w:szCs w:val="22"/>
                <w:lang w:val="sr-Cyrl-CS"/>
              </w:rPr>
              <w:t>Економска група предмета</w:t>
            </w:r>
          </w:p>
          <w:p w:rsidR="00E8285C" w:rsidRPr="00E8285C" w:rsidRDefault="00E8285C" w:rsidP="00B866DF">
            <w:pPr>
              <w:rPr>
                <w:sz w:val="22"/>
                <w:szCs w:val="22"/>
                <w:lang w:val="sr-Cyrl-CS"/>
              </w:rPr>
            </w:pPr>
            <w:r w:rsidRPr="00E8285C">
              <w:rPr>
                <w:sz w:val="22"/>
                <w:szCs w:val="22"/>
                <w:lang w:val="sr-Cyrl-CS"/>
              </w:rPr>
              <w:lastRenderedPageBreak/>
              <w:t>Економска група предмета</w:t>
            </w:r>
          </w:p>
          <w:p w:rsidR="00E8285C" w:rsidRPr="00E8285C" w:rsidRDefault="00E8285C" w:rsidP="00B866DF">
            <w:pPr>
              <w:rPr>
                <w:sz w:val="22"/>
                <w:szCs w:val="22"/>
                <w:lang w:val="sr-Cyrl-CS"/>
              </w:rPr>
            </w:pPr>
            <w:r w:rsidRPr="00E8285C">
              <w:rPr>
                <w:sz w:val="22"/>
                <w:szCs w:val="22"/>
                <w:lang w:val="sr-Cyrl-CS"/>
              </w:rPr>
              <w:t>Економска група предмета</w:t>
            </w:r>
          </w:p>
          <w:p w:rsidR="00E8285C" w:rsidRPr="00E8285C" w:rsidRDefault="00E8285C" w:rsidP="00B866DF">
            <w:pPr>
              <w:rPr>
                <w:sz w:val="22"/>
                <w:szCs w:val="22"/>
                <w:lang w:val="sr-Cyrl-CS"/>
              </w:rPr>
            </w:pPr>
            <w:r w:rsidRPr="00E8285C">
              <w:rPr>
                <w:sz w:val="22"/>
                <w:szCs w:val="22"/>
                <w:lang w:val="sr-Cyrl-CS"/>
              </w:rPr>
              <w:t>Економска група предмета</w:t>
            </w:r>
          </w:p>
          <w:p w:rsidR="00E8285C" w:rsidRPr="00E8285C" w:rsidRDefault="00E8285C" w:rsidP="00B866DF">
            <w:pPr>
              <w:rPr>
                <w:sz w:val="22"/>
                <w:szCs w:val="22"/>
                <w:lang w:val="sr-Cyrl-CS"/>
              </w:rPr>
            </w:pPr>
            <w:r w:rsidRPr="00E8285C">
              <w:rPr>
                <w:sz w:val="22"/>
                <w:szCs w:val="22"/>
                <w:lang w:val="sr-Cyrl-CS"/>
              </w:rPr>
              <w:t>Трговачка група предмета</w:t>
            </w:r>
          </w:p>
          <w:p w:rsidR="00E8285C" w:rsidRPr="00E8285C" w:rsidRDefault="00E8285C" w:rsidP="00B866DF">
            <w:pPr>
              <w:rPr>
                <w:sz w:val="22"/>
                <w:szCs w:val="22"/>
                <w:lang w:val="sr-Cyrl-CS"/>
              </w:rPr>
            </w:pPr>
            <w:r w:rsidRPr="00E8285C">
              <w:rPr>
                <w:sz w:val="22"/>
                <w:szCs w:val="22"/>
                <w:lang w:val="sr-Cyrl-CS"/>
              </w:rPr>
              <w:t>Трговачка група предмета</w:t>
            </w:r>
          </w:p>
          <w:p w:rsidR="00E8285C" w:rsidRPr="00E8285C" w:rsidRDefault="00E8285C" w:rsidP="00B866DF">
            <w:pPr>
              <w:rPr>
                <w:sz w:val="22"/>
                <w:szCs w:val="22"/>
                <w:lang w:val="sr-Cyrl-CS"/>
              </w:rPr>
            </w:pPr>
            <w:r w:rsidRPr="00E8285C">
              <w:rPr>
                <w:sz w:val="22"/>
                <w:szCs w:val="22"/>
                <w:lang w:val="sr-Cyrl-CS"/>
              </w:rPr>
              <w:t>Устав и права грађана</w:t>
            </w:r>
          </w:p>
          <w:p w:rsidR="00E8285C" w:rsidRPr="00E8285C" w:rsidRDefault="00E8285C" w:rsidP="00B866DF">
            <w:pPr>
              <w:rPr>
                <w:sz w:val="22"/>
                <w:szCs w:val="22"/>
                <w:lang w:val="sr-Cyrl-CS"/>
              </w:rPr>
            </w:pPr>
            <w:r w:rsidRPr="00E8285C">
              <w:rPr>
                <w:sz w:val="22"/>
                <w:szCs w:val="22"/>
                <w:lang w:val="sr-Cyrl-CS"/>
              </w:rPr>
              <w:t>Правна група предмета</w:t>
            </w:r>
          </w:p>
          <w:p w:rsidR="00E8285C" w:rsidRPr="00E8285C" w:rsidRDefault="00E8285C" w:rsidP="00B866DF">
            <w:pPr>
              <w:rPr>
                <w:sz w:val="22"/>
                <w:szCs w:val="22"/>
                <w:lang w:val="sr-Cyrl-CS"/>
              </w:rPr>
            </w:pPr>
            <w:r w:rsidRPr="00E8285C">
              <w:rPr>
                <w:sz w:val="22"/>
                <w:szCs w:val="22"/>
                <w:lang w:val="sr-Cyrl-CS"/>
              </w:rPr>
              <w:t>Правна група предмета</w:t>
            </w:r>
          </w:p>
          <w:p w:rsidR="00E8285C" w:rsidRPr="00E8285C" w:rsidRDefault="00E8285C" w:rsidP="00B866DF">
            <w:pPr>
              <w:rPr>
                <w:sz w:val="22"/>
                <w:szCs w:val="22"/>
                <w:lang w:val="sr-Cyrl-CS"/>
              </w:rPr>
            </w:pPr>
            <w:r w:rsidRPr="00E8285C">
              <w:rPr>
                <w:sz w:val="22"/>
                <w:szCs w:val="22"/>
                <w:lang w:val="sr-Cyrl-CS"/>
              </w:rPr>
              <w:t>Правна група предмета</w:t>
            </w:r>
          </w:p>
          <w:p w:rsidR="00E8285C" w:rsidRPr="00E8285C" w:rsidRDefault="00E8285C" w:rsidP="00B866DF">
            <w:pPr>
              <w:rPr>
                <w:sz w:val="22"/>
                <w:szCs w:val="22"/>
                <w:lang w:val="sr-Cyrl-CS"/>
              </w:rPr>
            </w:pPr>
            <w:r w:rsidRPr="00E8285C">
              <w:rPr>
                <w:sz w:val="22"/>
                <w:szCs w:val="22"/>
                <w:lang w:val="sr-Cyrl-CS"/>
              </w:rPr>
              <w:t>Рачунарство и информатика</w:t>
            </w:r>
          </w:p>
          <w:p w:rsidR="00E8285C" w:rsidRPr="00E8285C" w:rsidRDefault="00E8285C" w:rsidP="00B866DF">
            <w:pPr>
              <w:rPr>
                <w:sz w:val="22"/>
                <w:szCs w:val="22"/>
                <w:lang w:val="sr-Cyrl-CS"/>
              </w:rPr>
            </w:pPr>
            <w:r w:rsidRPr="00E8285C">
              <w:rPr>
                <w:sz w:val="22"/>
                <w:szCs w:val="22"/>
                <w:lang w:val="sr-Cyrl-CS"/>
              </w:rPr>
              <w:t>Рачунарство и информатика</w:t>
            </w:r>
          </w:p>
          <w:p w:rsidR="00E8285C" w:rsidRPr="00E8285C" w:rsidRDefault="00E8285C" w:rsidP="00B866DF">
            <w:pPr>
              <w:rPr>
                <w:sz w:val="22"/>
                <w:szCs w:val="22"/>
                <w:lang w:val="sr-Cyrl-CS"/>
              </w:rPr>
            </w:pPr>
            <w:r w:rsidRPr="00E8285C">
              <w:rPr>
                <w:sz w:val="22"/>
                <w:szCs w:val="22"/>
                <w:lang w:val="sr-Cyrl-CS"/>
              </w:rPr>
              <w:t>Рачунарство и информатика</w:t>
            </w:r>
          </w:p>
          <w:p w:rsidR="00E8285C" w:rsidRPr="00E8285C" w:rsidRDefault="00E8285C" w:rsidP="00B866DF">
            <w:pPr>
              <w:rPr>
                <w:sz w:val="22"/>
                <w:szCs w:val="22"/>
                <w:lang w:val="sr-Cyrl-CS"/>
              </w:rPr>
            </w:pPr>
            <w:r w:rsidRPr="00E8285C">
              <w:rPr>
                <w:sz w:val="22"/>
                <w:szCs w:val="22"/>
                <w:lang w:val="sr-Cyrl-CS"/>
              </w:rPr>
              <w:t>Рачунарство и информатика</w:t>
            </w:r>
          </w:p>
          <w:p w:rsidR="00E8285C" w:rsidRPr="00E8285C" w:rsidRDefault="00E8285C" w:rsidP="00B866DF">
            <w:pPr>
              <w:rPr>
                <w:sz w:val="22"/>
                <w:szCs w:val="22"/>
                <w:lang w:val="sr-Cyrl-CS"/>
              </w:rPr>
            </w:pPr>
            <w:r w:rsidRPr="00E8285C">
              <w:rPr>
                <w:sz w:val="22"/>
                <w:szCs w:val="22"/>
                <w:lang w:val="sr-Cyrl-CS"/>
              </w:rPr>
              <w:t>Верска настава</w:t>
            </w:r>
          </w:p>
          <w:p w:rsidR="00E8285C" w:rsidRPr="00E8285C" w:rsidRDefault="00E8285C" w:rsidP="00B866DF">
            <w:pPr>
              <w:rPr>
                <w:sz w:val="22"/>
                <w:szCs w:val="22"/>
                <w:lang w:val="sr-Cyrl-CS"/>
              </w:rPr>
            </w:pPr>
            <w:r w:rsidRPr="00E8285C">
              <w:rPr>
                <w:sz w:val="22"/>
                <w:szCs w:val="22"/>
                <w:lang w:val="sr-Cyrl-CS"/>
              </w:rPr>
              <w:t>Грађанско васпитање</w:t>
            </w:r>
          </w:p>
          <w:p w:rsidR="00E8285C" w:rsidRPr="00E8285C" w:rsidRDefault="00E8285C" w:rsidP="00B866DF">
            <w:pPr>
              <w:rPr>
                <w:sz w:val="22"/>
                <w:szCs w:val="22"/>
                <w:lang w:val="ru-RU"/>
              </w:rPr>
            </w:pPr>
            <w:r w:rsidRPr="00E8285C">
              <w:rPr>
                <w:sz w:val="22"/>
                <w:szCs w:val="22"/>
                <w:lang w:val="sr-Cyrl-CS"/>
              </w:rPr>
              <w:t>Грађанско васпитање</w:t>
            </w:r>
          </w:p>
        </w:tc>
        <w:tc>
          <w:tcPr>
            <w:tcW w:w="1532" w:type="pct"/>
          </w:tcPr>
          <w:p w:rsidR="00E8285C" w:rsidRPr="00E8285C" w:rsidRDefault="00E8285C" w:rsidP="00B866DF">
            <w:pPr>
              <w:rPr>
                <w:sz w:val="22"/>
                <w:szCs w:val="22"/>
              </w:rPr>
            </w:pPr>
            <w:r w:rsidRPr="00E8285C">
              <w:rPr>
                <w:sz w:val="22"/>
                <w:szCs w:val="22"/>
                <w:lang w:val="sr-Cyrl-CS"/>
              </w:rPr>
              <w:lastRenderedPageBreak/>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lang w:val="sr-Cyrl-BA"/>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rPr>
            </w:pPr>
            <w:r w:rsidRPr="00E8285C">
              <w:rPr>
                <w:sz w:val="22"/>
                <w:szCs w:val="22"/>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lastRenderedPageBreak/>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lang w:val="sr-Cyrl-CS"/>
              </w:rPr>
            </w:pPr>
            <w:r w:rsidRPr="00E8285C">
              <w:rPr>
                <w:sz w:val="22"/>
                <w:szCs w:val="22"/>
                <w:lang w:val="sr-Cyrl-CS"/>
              </w:rPr>
              <w:t>70</w:t>
            </w:r>
          </w:p>
          <w:p w:rsidR="00E8285C" w:rsidRPr="00E8285C" w:rsidRDefault="00E8285C" w:rsidP="00B866DF">
            <w:pPr>
              <w:rPr>
                <w:sz w:val="22"/>
                <w:szCs w:val="22"/>
              </w:rPr>
            </w:pPr>
            <w:r w:rsidRPr="00E8285C">
              <w:rPr>
                <w:sz w:val="22"/>
                <w:szCs w:val="22"/>
              </w:rPr>
              <w:t>70</w:t>
            </w:r>
          </w:p>
          <w:p w:rsidR="00E8285C" w:rsidRPr="00E8285C" w:rsidRDefault="00E8285C" w:rsidP="00B866DF">
            <w:pPr>
              <w:rPr>
                <w:sz w:val="22"/>
                <w:szCs w:val="22"/>
              </w:rPr>
            </w:pPr>
            <w:r w:rsidRPr="00E8285C">
              <w:rPr>
                <w:sz w:val="22"/>
                <w:szCs w:val="22"/>
              </w:rPr>
              <w:t>70</w:t>
            </w:r>
          </w:p>
          <w:p w:rsidR="00E8285C" w:rsidRPr="00E8285C" w:rsidRDefault="00E8285C" w:rsidP="00B866DF">
            <w:pPr>
              <w:rPr>
                <w:sz w:val="22"/>
                <w:szCs w:val="22"/>
              </w:rPr>
            </w:pPr>
            <w:r w:rsidRPr="00E8285C">
              <w:rPr>
                <w:sz w:val="22"/>
                <w:szCs w:val="22"/>
              </w:rPr>
              <w:t>70</w:t>
            </w:r>
          </w:p>
          <w:p w:rsidR="00E8285C" w:rsidRPr="00E8285C" w:rsidRDefault="00E8285C" w:rsidP="00B866DF">
            <w:pPr>
              <w:rPr>
                <w:sz w:val="22"/>
                <w:szCs w:val="22"/>
              </w:rPr>
            </w:pPr>
            <w:r w:rsidRPr="00E8285C">
              <w:rPr>
                <w:sz w:val="22"/>
                <w:szCs w:val="22"/>
              </w:rPr>
              <w:t>35</w:t>
            </w:r>
          </w:p>
          <w:p w:rsidR="00E8285C" w:rsidRPr="00E8285C" w:rsidRDefault="00E8285C" w:rsidP="00B866DF">
            <w:pPr>
              <w:rPr>
                <w:sz w:val="22"/>
                <w:szCs w:val="22"/>
              </w:rPr>
            </w:pPr>
            <w:r w:rsidRPr="00E8285C">
              <w:rPr>
                <w:sz w:val="22"/>
                <w:szCs w:val="22"/>
              </w:rPr>
              <w:t>35</w:t>
            </w:r>
          </w:p>
          <w:p w:rsidR="00E8285C" w:rsidRPr="00E8285C" w:rsidRDefault="00E8285C" w:rsidP="00B866DF">
            <w:pPr>
              <w:rPr>
                <w:sz w:val="22"/>
                <w:szCs w:val="22"/>
              </w:rPr>
            </w:pPr>
            <w:r w:rsidRPr="00E8285C">
              <w:rPr>
                <w:sz w:val="22"/>
                <w:szCs w:val="22"/>
              </w:rPr>
              <w:t>35</w:t>
            </w:r>
          </w:p>
        </w:tc>
        <w:tc>
          <w:tcPr>
            <w:tcW w:w="1817" w:type="pct"/>
          </w:tcPr>
          <w:p w:rsidR="00E8285C" w:rsidRPr="00E8285C" w:rsidRDefault="00E8285C" w:rsidP="00B866DF">
            <w:pPr>
              <w:rPr>
                <w:sz w:val="22"/>
                <w:szCs w:val="22"/>
                <w:lang w:val="sr-Cyrl-CS"/>
              </w:rPr>
            </w:pPr>
            <w:r w:rsidRPr="00E8285C">
              <w:rPr>
                <w:sz w:val="22"/>
                <w:szCs w:val="22"/>
                <w:lang w:val="sr-Cyrl-CS"/>
              </w:rPr>
              <w:lastRenderedPageBreak/>
              <w:t>Стјепановић Драган</w:t>
            </w:r>
          </w:p>
          <w:p w:rsidR="00E8285C" w:rsidRPr="00E8285C" w:rsidRDefault="00E8285C" w:rsidP="00B866DF">
            <w:pPr>
              <w:rPr>
                <w:sz w:val="22"/>
                <w:szCs w:val="22"/>
                <w:lang w:val="sr-Cyrl-CS"/>
              </w:rPr>
            </w:pPr>
            <w:r w:rsidRPr="00E8285C">
              <w:rPr>
                <w:sz w:val="22"/>
                <w:szCs w:val="22"/>
                <w:lang w:val="sr-Cyrl-CS"/>
              </w:rPr>
              <w:t>Јовић Иванка</w:t>
            </w:r>
          </w:p>
          <w:p w:rsidR="00E8285C" w:rsidRPr="00E8285C" w:rsidRDefault="00E8285C" w:rsidP="00B866DF">
            <w:pPr>
              <w:rPr>
                <w:sz w:val="22"/>
                <w:szCs w:val="22"/>
                <w:lang w:val="sr-Cyrl-CS"/>
              </w:rPr>
            </w:pPr>
            <w:r w:rsidRPr="00E8285C">
              <w:rPr>
                <w:sz w:val="22"/>
                <w:szCs w:val="22"/>
                <w:lang w:val="sr-Cyrl-CS"/>
              </w:rPr>
              <w:t>Милановић-Јанкуцић Ирина</w:t>
            </w:r>
          </w:p>
          <w:p w:rsidR="00E8285C" w:rsidRPr="00E8285C" w:rsidRDefault="00E8285C" w:rsidP="00B866DF">
            <w:pPr>
              <w:rPr>
                <w:sz w:val="22"/>
                <w:szCs w:val="22"/>
                <w:lang w:val="sr-Cyrl-CS"/>
              </w:rPr>
            </w:pPr>
            <w:r w:rsidRPr="00E8285C">
              <w:rPr>
                <w:sz w:val="22"/>
                <w:szCs w:val="22"/>
                <w:lang w:val="sr-Cyrl-CS"/>
              </w:rPr>
              <w:t>Радојковић Данило</w:t>
            </w:r>
          </w:p>
          <w:p w:rsidR="00E8285C" w:rsidRPr="00E8285C" w:rsidRDefault="00E8285C" w:rsidP="00B866DF">
            <w:pPr>
              <w:rPr>
                <w:sz w:val="22"/>
                <w:szCs w:val="22"/>
                <w:lang w:val="sr-Cyrl-CS"/>
              </w:rPr>
            </w:pPr>
            <w:r w:rsidRPr="00E8285C">
              <w:rPr>
                <w:sz w:val="22"/>
                <w:szCs w:val="22"/>
                <w:lang w:val="sr-Cyrl-CS"/>
              </w:rPr>
              <w:t>Петар Петровић</w:t>
            </w:r>
          </w:p>
          <w:p w:rsidR="00E8285C" w:rsidRPr="00E8285C" w:rsidRDefault="00E8285C" w:rsidP="00B866DF">
            <w:pPr>
              <w:rPr>
                <w:sz w:val="22"/>
                <w:szCs w:val="22"/>
                <w:lang w:val="sr-Cyrl-CS"/>
              </w:rPr>
            </w:pPr>
            <w:r w:rsidRPr="00E8285C">
              <w:rPr>
                <w:sz w:val="22"/>
                <w:szCs w:val="22"/>
                <w:lang w:val="sr-Cyrl-BA"/>
              </w:rPr>
              <w:t>Сања Петковић Арсенков</w:t>
            </w:r>
          </w:p>
          <w:p w:rsidR="00E8285C" w:rsidRPr="00E8285C" w:rsidRDefault="00E8285C" w:rsidP="00B866DF">
            <w:pPr>
              <w:rPr>
                <w:sz w:val="22"/>
                <w:szCs w:val="22"/>
              </w:rPr>
            </w:pPr>
            <w:r w:rsidRPr="00E8285C">
              <w:rPr>
                <w:sz w:val="22"/>
                <w:szCs w:val="22"/>
              </w:rPr>
              <w:t>Мин Савић Стојковић</w:t>
            </w:r>
          </w:p>
          <w:p w:rsidR="00E8285C" w:rsidRPr="00E8285C" w:rsidRDefault="00E8285C" w:rsidP="00B866DF">
            <w:pPr>
              <w:rPr>
                <w:sz w:val="22"/>
                <w:szCs w:val="22"/>
                <w:lang w:val="sr-Cyrl-CS"/>
              </w:rPr>
            </w:pPr>
            <w:r w:rsidRPr="00E8285C">
              <w:rPr>
                <w:sz w:val="22"/>
                <w:szCs w:val="22"/>
                <w:lang w:val="sr-Cyrl-CS"/>
              </w:rPr>
              <w:t>Тамара Јовановић</w:t>
            </w:r>
          </w:p>
          <w:p w:rsidR="00E8285C" w:rsidRPr="00E8285C" w:rsidRDefault="00E8285C" w:rsidP="00B866DF">
            <w:pPr>
              <w:rPr>
                <w:sz w:val="22"/>
                <w:szCs w:val="22"/>
                <w:lang w:val="sr-Cyrl-CS"/>
              </w:rPr>
            </w:pPr>
            <w:r w:rsidRPr="00E8285C">
              <w:rPr>
                <w:sz w:val="22"/>
                <w:szCs w:val="22"/>
                <w:lang w:val="sr-Cyrl-CS"/>
              </w:rPr>
              <w:t>Милетић Кристина</w:t>
            </w:r>
          </w:p>
          <w:p w:rsidR="00E8285C" w:rsidRPr="00E8285C" w:rsidRDefault="00E8285C" w:rsidP="00B866DF">
            <w:pPr>
              <w:rPr>
                <w:sz w:val="22"/>
                <w:szCs w:val="22"/>
                <w:lang w:val="sr-Cyrl-CS"/>
              </w:rPr>
            </w:pPr>
            <w:r w:rsidRPr="00E8285C">
              <w:rPr>
                <w:sz w:val="22"/>
                <w:szCs w:val="22"/>
                <w:lang w:val="sr-Cyrl-CS"/>
              </w:rPr>
              <w:t>Александра Јанковић</w:t>
            </w:r>
          </w:p>
          <w:p w:rsidR="00E8285C" w:rsidRPr="00E8285C" w:rsidRDefault="00E8285C" w:rsidP="00B866DF">
            <w:pPr>
              <w:rPr>
                <w:sz w:val="22"/>
                <w:szCs w:val="22"/>
                <w:lang w:val="sr-Cyrl-CS"/>
              </w:rPr>
            </w:pPr>
            <w:r w:rsidRPr="00E8285C">
              <w:rPr>
                <w:sz w:val="22"/>
                <w:szCs w:val="22"/>
                <w:lang w:val="sr-Cyrl-CS"/>
              </w:rPr>
              <w:t>Марина Живковић</w:t>
            </w:r>
          </w:p>
          <w:p w:rsidR="00E8285C" w:rsidRPr="00E8285C" w:rsidRDefault="00E8285C" w:rsidP="00B866DF">
            <w:pPr>
              <w:rPr>
                <w:sz w:val="22"/>
                <w:szCs w:val="22"/>
                <w:lang w:val="sr-Cyrl-CS"/>
              </w:rPr>
            </w:pPr>
            <w:r w:rsidRPr="00E8285C">
              <w:rPr>
                <w:sz w:val="22"/>
                <w:szCs w:val="22"/>
                <w:lang w:val="sr-Cyrl-CS"/>
              </w:rPr>
              <w:t>Владан Димитријевић</w:t>
            </w:r>
          </w:p>
          <w:p w:rsidR="00E8285C" w:rsidRPr="00E8285C" w:rsidRDefault="00E8285C" w:rsidP="00B866DF">
            <w:pPr>
              <w:rPr>
                <w:sz w:val="22"/>
                <w:szCs w:val="22"/>
              </w:rPr>
            </w:pPr>
            <w:r w:rsidRPr="00E8285C">
              <w:rPr>
                <w:sz w:val="22"/>
                <w:szCs w:val="22"/>
                <w:lang w:val="sr-Cyrl-CS"/>
              </w:rPr>
              <w:t>Живковић  Владан</w:t>
            </w:r>
          </w:p>
          <w:p w:rsidR="00E8285C" w:rsidRPr="00E8285C" w:rsidRDefault="00495484" w:rsidP="00B866DF">
            <w:pPr>
              <w:rPr>
                <w:sz w:val="22"/>
                <w:szCs w:val="22"/>
                <w:lang w:val="sr-Cyrl-CS"/>
              </w:rPr>
            </w:pPr>
            <w:r>
              <w:rPr>
                <w:sz w:val="22"/>
                <w:szCs w:val="22"/>
              </w:rPr>
              <w:t>Сузана М</w:t>
            </w:r>
            <w:r w:rsidR="00E8285C" w:rsidRPr="00E8285C">
              <w:rPr>
                <w:sz w:val="22"/>
                <w:szCs w:val="22"/>
              </w:rPr>
              <w:t>илошевић Љубић</w:t>
            </w:r>
          </w:p>
          <w:p w:rsidR="00E8285C" w:rsidRPr="00E8285C" w:rsidRDefault="00E8285C" w:rsidP="00B866DF">
            <w:pPr>
              <w:rPr>
                <w:sz w:val="22"/>
                <w:szCs w:val="22"/>
                <w:lang w:val="sr-Cyrl-CS"/>
              </w:rPr>
            </w:pPr>
            <w:r w:rsidRPr="00E8285C">
              <w:rPr>
                <w:sz w:val="22"/>
                <w:szCs w:val="22"/>
                <w:lang w:val="sr-Cyrl-CS"/>
              </w:rPr>
              <w:t>Миладиновић  Миле</w:t>
            </w:r>
          </w:p>
          <w:p w:rsidR="00E8285C" w:rsidRPr="00E8285C" w:rsidRDefault="00E8285C" w:rsidP="00B866DF">
            <w:pPr>
              <w:rPr>
                <w:sz w:val="22"/>
                <w:szCs w:val="22"/>
                <w:lang w:val="sr-Cyrl-CS"/>
              </w:rPr>
            </w:pPr>
            <w:r w:rsidRPr="00E8285C">
              <w:rPr>
                <w:sz w:val="22"/>
                <w:szCs w:val="22"/>
                <w:lang w:val="sr-Cyrl-CS"/>
              </w:rPr>
              <w:t>Ивковић Барбара</w:t>
            </w:r>
          </w:p>
          <w:p w:rsidR="00E8285C" w:rsidRPr="00E8285C" w:rsidRDefault="00E8285C" w:rsidP="00B866DF">
            <w:pPr>
              <w:rPr>
                <w:sz w:val="22"/>
                <w:szCs w:val="22"/>
                <w:lang w:val="sr-Cyrl-BA"/>
              </w:rPr>
            </w:pPr>
            <w:r w:rsidRPr="00E8285C">
              <w:rPr>
                <w:sz w:val="22"/>
                <w:szCs w:val="22"/>
                <w:lang w:val="sr-Cyrl-BA"/>
              </w:rPr>
              <w:t>Емина Стојковић</w:t>
            </w:r>
          </w:p>
          <w:p w:rsidR="00E8285C" w:rsidRPr="00E8285C" w:rsidRDefault="00E8285C" w:rsidP="00B866DF">
            <w:pPr>
              <w:rPr>
                <w:sz w:val="22"/>
                <w:szCs w:val="22"/>
                <w:lang w:val="sr-Cyrl-CS"/>
              </w:rPr>
            </w:pPr>
            <w:r w:rsidRPr="00E8285C">
              <w:rPr>
                <w:sz w:val="22"/>
                <w:szCs w:val="22"/>
                <w:lang w:val="sr-Cyrl-CS"/>
              </w:rPr>
              <w:t>Тамара Јовановић</w:t>
            </w:r>
          </w:p>
          <w:p w:rsidR="00E8285C" w:rsidRPr="00E8285C" w:rsidRDefault="00E8285C" w:rsidP="00B866DF">
            <w:pPr>
              <w:rPr>
                <w:sz w:val="22"/>
                <w:szCs w:val="22"/>
                <w:lang w:val="sr-Cyrl-CS"/>
              </w:rPr>
            </w:pPr>
            <w:r w:rsidRPr="00E8285C">
              <w:rPr>
                <w:sz w:val="22"/>
                <w:szCs w:val="22"/>
                <w:lang w:val="sr-Cyrl-CS"/>
              </w:rPr>
              <w:t>Тања Симеоновић-Траиловић</w:t>
            </w:r>
          </w:p>
          <w:p w:rsidR="00E8285C" w:rsidRPr="00E8285C" w:rsidRDefault="00E8285C" w:rsidP="00B866DF">
            <w:pPr>
              <w:rPr>
                <w:sz w:val="22"/>
                <w:szCs w:val="22"/>
                <w:lang w:val="sr-Cyrl-CS"/>
              </w:rPr>
            </w:pPr>
            <w:r w:rsidRPr="00E8285C">
              <w:rPr>
                <w:sz w:val="22"/>
                <w:szCs w:val="22"/>
                <w:lang w:val="sr-Cyrl-CS"/>
              </w:rPr>
              <w:t>Милановић Владан</w:t>
            </w:r>
          </w:p>
          <w:p w:rsidR="00E8285C" w:rsidRPr="00E8285C" w:rsidRDefault="00E8285C" w:rsidP="00B866DF">
            <w:pPr>
              <w:rPr>
                <w:sz w:val="22"/>
                <w:szCs w:val="22"/>
                <w:lang w:val="sr-Cyrl-CS"/>
              </w:rPr>
            </w:pPr>
            <w:r w:rsidRPr="00E8285C">
              <w:rPr>
                <w:sz w:val="22"/>
                <w:szCs w:val="22"/>
                <w:lang w:val="sr-Cyrl-CS"/>
              </w:rPr>
              <w:t>Драгуљевић Будинка</w:t>
            </w:r>
          </w:p>
          <w:p w:rsidR="00E8285C" w:rsidRPr="00E8285C" w:rsidRDefault="00E8285C" w:rsidP="00B866DF">
            <w:pPr>
              <w:rPr>
                <w:sz w:val="22"/>
                <w:szCs w:val="22"/>
                <w:lang w:val="sr-Cyrl-CS"/>
              </w:rPr>
            </w:pPr>
            <w:r w:rsidRPr="00E8285C">
              <w:rPr>
                <w:sz w:val="22"/>
                <w:szCs w:val="22"/>
                <w:lang w:val="sr-Cyrl-CS"/>
              </w:rPr>
              <w:t>Јанковић Катица</w:t>
            </w:r>
          </w:p>
          <w:p w:rsidR="00E8285C" w:rsidRPr="00E8285C" w:rsidRDefault="00E8285C" w:rsidP="00B866DF">
            <w:pPr>
              <w:rPr>
                <w:sz w:val="22"/>
                <w:szCs w:val="22"/>
                <w:lang w:val="sr-Cyrl-CS"/>
              </w:rPr>
            </w:pPr>
            <w:r w:rsidRPr="00E8285C">
              <w:rPr>
                <w:sz w:val="22"/>
                <w:szCs w:val="22"/>
                <w:lang w:val="sr-Cyrl-CS"/>
              </w:rPr>
              <w:t>Перић Борјанка</w:t>
            </w:r>
          </w:p>
          <w:p w:rsidR="00E8285C" w:rsidRPr="00E8285C" w:rsidRDefault="00E8285C" w:rsidP="00B866DF">
            <w:pPr>
              <w:rPr>
                <w:sz w:val="22"/>
                <w:szCs w:val="22"/>
                <w:lang w:val="sr-Cyrl-CS"/>
              </w:rPr>
            </w:pPr>
            <w:r w:rsidRPr="00E8285C">
              <w:rPr>
                <w:sz w:val="22"/>
                <w:szCs w:val="22"/>
                <w:lang w:val="sr-Cyrl-CS"/>
              </w:rPr>
              <w:t>Драгана Живојиновић</w:t>
            </w:r>
          </w:p>
          <w:p w:rsidR="00E8285C" w:rsidRPr="00E8285C" w:rsidRDefault="00E8285C" w:rsidP="00B866DF">
            <w:pPr>
              <w:rPr>
                <w:sz w:val="22"/>
                <w:szCs w:val="22"/>
                <w:lang w:val="sr-Cyrl-CS"/>
              </w:rPr>
            </w:pPr>
            <w:r w:rsidRPr="00E8285C">
              <w:rPr>
                <w:sz w:val="22"/>
                <w:szCs w:val="22"/>
                <w:lang w:val="sr-Cyrl-CS"/>
              </w:rPr>
              <w:t>Јовановић Владан</w:t>
            </w:r>
          </w:p>
          <w:p w:rsidR="00E8285C" w:rsidRPr="00E8285C" w:rsidRDefault="00E8285C" w:rsidP="00B866DF">
            <w:pPr>
              <w:rPr>
                <w:sz w:val="22"/>
                <w:szCs w:val="22"/>
                <w:lang w:val="sr-Cyrl-CS"/>
              </w:rPr>
            </w:pPr>
            <w:r w:rsidRPr="00E8285C">
              <w:rPr>
                <w:sz w:val="22"/>
                <w:szCs w:val="22"/>
                <w:lang w:val="sr-Cyrl-CS"/>
              </w:rPr>
              <w:t>Вујчић Радиша</w:t>
            </w:r>
          </w:p>
          <w:p w:rsidR="00E8285C" w:rsidRPr="00E8285C" w:rsidRDefault="00E8285C" w:rsidP="00B866DF">
            <w:pPr>
              <w:rPr>
                <w:sz w:val="22"/>
                <w:szCs w:val="22"/>
                <w:lang w:val="sr-Cyrl-CS"/>
              </w:rPr>
            </w:pPr>
            <w:r w:rsidRPr="00E8285C">
              <w:rPr>
                <w:sz w:val="22"/>
                <w:szCs w:val="22"/>
                <w:lang w:val="sr-Cyrl-CS"/>
              </w:rPr>
              <w:t>Животић Лидија</w:t>
            </w:r>
          </w:p>
          <w:p w:rsidR="00E8285C" w:rsidRPr="00E8285C" w:rsidRDefault="00E8285C" w:rsidP="00B866DF">
            <w:pPr>
              <w:rPr>
                <w:sz w:val="22"/>
                <w:szCs w:val="22"/>
                <w:lang w:val="sr-Cyrl-CS"/>
              </w:rPr>
            </w:pPr>
            <w:r w:rsidRPr="00E8285C">
              <w:rPr>
                <w:sz w:val="22"/>
                <w:szCs w:val="22"/>
                <w:lang w:val="sr-Cyrl-CS"/>
              </w:rPr>
              <w:t>Ирена Јанковић</w:t>
            </w:r>
          </w:p>
          <w:p w:rsidR="00E8285C" w:rsidRPr="00E8285C" w:rsidRDefault="00E8285C" w:rsidP="00B866DF">
            <w:pPr>
              <w:rPr>
                <w:sz w:val="22"/>
                <w:szCs w:val="22"/>
                <w:lang w:val="sr-Cyrl-CS"/>
              </w:rPr>
            </w:pPr>
            <w:r w:rsidRPr="00E8285C">
              <w:rPr>
                <w:sz w:val="22"/>
                <w:szCs w:val="22"/>
                <w:lang w:val="sr-Cyrl-CS"/>
              </w:rPr>
              <w:t>Симоновић Предраг</w:t>
            </w:r>
          </w:p>
          <w:p w:rsidR="00E8285C" w:rsidRPr="00E8285C" w:rsidRDefault="00E8285C" w:rsidP="00B866DF">
            <w:pPr>
              <w:rPr>
                <w:sz w:val="22"/>
                <w:szCs w:val="22"/>
                <w:lang w:val="sr-Cyrl-CS"/>
              </w:rPr>
            </w:pPr>
            <w:r w:rsidRPr="00E8285C">
              <w:rPr>
                <w:sz w:val="22"/>
                <w:szCs w:val="22"/>
                <w:lang w:val="sr-Cyrl-CS"/>
              </w:rPr>
              <w:t>Игор Шошић</w:t>
            </w:r>
          </w:p>
          <w:p w:rsidR="00E8285C" w:rsidRPr="00E8285C" w:rsidRDefault="00E8285C" w:rsidP="00B866DF">
            <w:pPr>
              <w:rPr>
                <w:sz w:val="22"/>
                <w:szCs w:val="22"/>
                <w:lang w:val="sr-Cyrl-CS"/>
              </w:rPr>
            </w:pPr>
            <w:r w:rsidRPr="00E8285C">
              <w:rPr>
                <w:sz w:val="22"/>
                <w:szCs w:val="22"/>
                <w:lang w:val="sr-Cyrl-CS"/>
              </w:rPr>
              <w:t>Срђан Илић</w:t>
            </w:r>
          </w:p>
          <w:p w:rsidR="00E8285C" w:rsidRPr="00E8285C" w:rsidRDefault="00E8285C" w:rsidP="00B866DF">
            <w:pPr>
              <w:rPr>
                <w:sz w:val="22"/>
                <w:szCs w:val="22"/>
                <w:lang w:val="sr-Cyrl-CS"/>
              </w:rPr>
            </w:pPr>
            <w:r w:rsidRPr="00E8285C">
              <w:rPr>
                <w:sz w:val="22"/>
                <w:szCs w:val="22"/>
                <w:lang w:val="sr-Cyrl-CS"/>
              </w:rPr>
              <w:t>Бошко Гргић</w:t>
            </w:r>
          </w:p>
          <w:p w:rsidR="00E8285C" w:rsidRPr="00E8285C" w:rsidRDefault="00E8285C" w:rsidP="00B866DF">
            <w:pPr>
              <w:rPr>
                <w:sz w:val="22"/>
                <w:szCs w:val="22"/>
                <w:lang w:val="sr-Cyrl-CS"/>
              </w:rPr>
            </w:pPr>
            <w:r w:rsidRPr="00E8285C">
              <w:rPr>
                <w:sz w:val="22"/>
                <w:szCs w:val="22"/>
                <w:lang w:val="sr-Cyrl-CS"/>
              </w:rPr>
              <w:t>Владан Скуратенко</w:t>
            </w:r>
          </w:p>
          <w:p w:rsidR="00E8285C" w:rsidRPr="00E8285C" w:rsidRDefault="00E8285C" w:rsidP="00B866DF">
            <w:pPr>
              <w:rPr>
                <w:sz w:val="22"/>
                <w:szCs w:val="22"/>
                <w:lang w:val="sr-Cyrl-CS"/>
              </w:rPr>
            </w:pPr>
            <w:r w:rsidRPr="00E8285C">
              <w:rPr>
                <w:sz w:val="22"/>
                <w:szCs w:val="22"/>
                <w:lang w:val="sr-Cyrl-CS"/>
              </w:rPr>
              <w:t>Маја Чаликјан</w:t>
            </w:r>
          </w:p>
          <w:p w:rsidR="00E8285C" w:rsidRPr="00E8285C" w:rsidRDefault="00E8285C" w:rsidP="00B866DF">
            <w:pPr>
              <w:rPr>
                <w:sz w:val="22"/>
                <w:szCs w:val="22"/>
                <w:lang w:val="sr-Cyrl-CS"/>
              </w:rPr>
            </w:pPr>
            <w:r w:rsidRPr="00E8285C">
              <w:rPr>
                <w:sz w:val="22"/>
                <w:szCs w:val="22"/>
                <w:lang w:val="sr-Cyrl-CS"/>
              </w:rPr>
              <w:t>Миливојевић Љубиша</w:t>
            </w:r>
          </w:p>
          <w:p w:rsidR="00E8285C" w:rsidRPr="00E8285C" w:rsidRDefault="00E8285C" w:rsidP="00B866DF">
            <w:pPr>
              <w:rPr>
                <w:sz w:val="22"/>
                <w:szCs w:val="22"/>
                <w:lang w:val="sr-Cyrl-CS"/>
              </w:rPr>
            </w:pPr>
            <w:r w:rsidRPr="00E8285C">
              <w:rPr>
                <w:sz w:val="22"/>
                <w:szCs w:val="22"/>
                <w:lang w:val="sr-Cyrl-CS"/>
              </w:rPr>
              <w:t>Иван Савић</w:t>
            </w:r>
          </w:p>
          <w:p w:rsidR="00E8285C" w:rsidRPr="00E8285C" w:rsidRDefault="00E8285C" w:rsidP="00B866DF">
            <w:pPr>
              <w:rPr>
                <w:sz w:val="22"/>
                <w:szCs w:val="22"/>
                <w:lang w:val="sr-Cyrl-CS"/>
              </w:rPr>
            </w:pPr>
            <w:r w:rsidRPr="00E8285C">
              <w:rPr>
                <w:sz w:val="22"/>
                <w:szCs w:val="22"/>
                <w:lang w:val="sr-Cyrl-CS"/>
              </w:rPr>
              <w:t>Сандра миливојевић</w:t>
            </w:r>
          </w:p>
          <w:p w:rsidR="00E8285C" w:rsidRPr="00E8285C" w:rsidRDefault="00E8285C" w:rsidP="00B866DF">
            <w:pPr>
              <w:rPr>
                <w:sz w:val="22"/>
                <w:szCs w:val="22"/>
                <w:lang w:val="sr-Cyrl-CS"/>
              </w:rPr>
            </w:pPr>
            <w:r w:rsidRPr="00E8285C">
              <w:rPr>
                <w:sz w:val="22"/>
                <w:szCs w:val="22"/>
                <w:lang w:val="sr-Cyrl-CS"/>
              </w:rPr>
              <w:t>Пацикас Спиридон</w:t>
            </w:r>
          </w:p>
          <w:p w:rsidR="00E8285C" w:rsidRPr="00E8285C" w:rsidRDefault="00E8285C" w:rsidP="00B866DF">
            <w:pPr>
              <w:rPr>
                <w:sz w:val="22"/>
                <w:szCs w:val="22"/>
                <w:lang w:val="sr-Cyrl-CS"/>
              </w:rPr>
            </w:pPr>
            <w:r w:rsidRPr="00E8285C">
              <w:rPr>
                <w:sz w:val="22"/>
                <w:szCs w:val="22"/>
                <w:lang w:val="sr-Cyrl-CS"/>
              </w:rPr>
              <w:t>Гласновић Бобан</w:t>
            </w:r>
          </w:p>
          <w:p w:rsidR="00E8285C" w:rsidRPr="00E8285C" w:rsidRDefault="00E8285C" w:rsidP="00B866DF">
            <w:pPr>
              <w:rPr>
                <w:sz w:val="22"/>
                <w:szCs w:val="22"/>
                <w:lang w:val="sr-Cyrl-CS"/>
              </w:rPr>
            </w:pPr>
            <w:r w:rsidRPr="00E8285C">
              <w:rPr>
                <w:sz w:val="22"/>
                <w:szCs w:val="22"/>
                <w:lang w:val="sr-Cyrl-CS"/>
              </w:rPr>
              <w:lastRenderedPageBreak/>
              <w:t>Јелена Богосављевић</w:t>
            </w:r>
          </w:p>
          <w:p w:rsidR="00E8285C" w:rsidRPr="00E8285C" w:rsidRDefault="00E8285C" w:rsidP="00B866DF">
            <w:pPr>
              <w:rPr>
                <w:sz w:val="22"/>
                <w:szCs w:val="22"/>
                <w:lang w:val="sr-Cyrl-CS"/>
              </w:rPr>
            </w:pPr>
            <w:r w:rsidRPr="00E8285C">
              <w:rPr>
                <w:sz w:val="22"/>
                <w:szCs w:val="22"/>
                <w:lang w:val="sr-Cyrl-CS"/>
              </w:rPr>
              <w:t>Плавшић Мирко</w:t>
            </w:r>
          </w:p>
          <w:p w:rsidR="00E8285C" w:rsidRPr="00E8285C" w:rsidRDefault="00E8285C" w:rsidP="00B866DF">
            <w:pPr>
              <w:rPr>
                <w:sz w:val="22"/>
                <w:szCs w:val="22"/>
                <w:lang w:val="sr-Cyrl-CS"/>
              </w:rPr>
            </w:pPr>
            <w:r w:rsidRPr="00E8285C">
              <w:rPr>
                <w:sz w:val="22"/>
                <w:szCs w:val="22"/>
                <w:lang w:val="ru-RU"/>
              </w:rPr>
              <w:t>Плавшић Биљана</w:t>
            </w:r>
          </w:p>
          <w:p w:rsidR="00E8285C" w:rsidRPr="00E8285C" w:rsidRDefault="00E8285C" w:rsidP="00B866DF">
            <w:pPr>
              <w:rPr>
                <w:sz w:val="22"/>
                <w:szCs w:val="22"/>
                <w:lang w:val="sr-Cyrl-CS"/>
              </w:rPr>
            </w:pPr>
            <w:r w:rsidRPr="00E8285C">
              <w:rPr>
                <w:sz w:val="22"/>
                <w:szCs w:val="22"/>
                <w:lang w:val="sr-Cyrl-CS"/>
              </w:rPr>
              <w:t>Миловановић Владица</w:t>
            </w:r>
          </w:p>
          <w:p w:rsidR="00E8285C" w:rsidRPr="00E8285C" w:rsidRDefault="00E8285C" w:rsidP="00B866DF">
            <w:pPr>
              <w:rPr>
                <w:sz w:val="22"/>
                <w:szCs w:val="22"/>
                <w:lang w:val="sr-Cyrl-CS"/>
              </w:rPr>
            </w:pPr>
            <w:r w:rsidRPr="00E8285C">
              <w:rPr>
                <w:sz w:val="22"/>
                <w:szCs w:val="22"/>
                <w:lang w:val="sr-Cyrl-CS"/>
              </w:rPr>
              <w:t>Клаудија Ђорђевић</w:t>
            </w:r>
          </w:p>
          <w:p w:rsidR="00E8285C" w:rsidRPr="00E8285C" w:rsidRDefault="00E8285C" w:rsidP="00B866DF">
            <w:pPr>
              <w:rPr>
                <w:sz w:val="22"/>
                <w:szCs w:val="22"/>
                <w:lang w:val="sr-Cyrl-CS"/>
              </w:rPr>
            </w:pPr>
            <w:r w:rsidRPr="00E8285C">
              <w:rPr>
                <w:sz w:val="22"/>
                <w:szCs w:val="22"/>
                <w:lang w:val="sr-Cyrl-CS"/>
              </w:rPr>
              <w:t>Ђорђевић Војкан</w:t>
            </w:r>
          </w:p>
          <w:p w:rsidR="00E8285C" w:rsidRPr="00E8285C" w:rsidRDefault="00E8285C" w:rsidP="00B866DF">
            <w:pPr>
              <w:rPr>
                <w:sz w:val="22"/>
                <w:szCs w:val="22"/>
                <w:lang w:val="sr-Cyrl-CS"/>
              </w:rPr>
            </w:pPr>
            <w:r w:rsidRPr="00E8285C">
              <w:rPr>
                <w:sz w:val="22"/>
                <w:szCs w:val="22"/>
                <w:lang w:val="sr-Cyrl-CS"/>
              </w:rPr>
              <w:t>Граонић Јелена</w:t>
            </w:r>
          </w:p>
          <w:p w:rsidR="00E8285C" w:rsidRPr="00E8285C" w:rsidRDefault="00E8285C" w:rsidP="00B866DF">
            <w:pPr>
              <w:rPr>
                <w:sz w:val="22"/>
                <w:szCs w:val="22"/>
                <w:lang w:val="sr-Cyrl-CS"/>
              </w:rPr>
            </w:pPr>
            <w:r w:rsidRPr="00E8285C">
              <w:rPr>
                <w:sz w:val="22"/>
                <w:szCs w:val="22"/>
                <w:lang w:val="sr-Cyrl-CS"/>
              </w:rPr>
              <w:t>Ђорђевић Војкан</w:t>
            </w:r>
          </w:p>
          <w:p w:rsidR="00E8285C" w:rsidRPr="00E8285C" w:rsidRDefault="00E8285C" w:rsidP="00B866DF">
            <w:pPr>
              <w:rPr>
                <w:sz w:val="22"/>
                <w:szCs w:val="22"/>
                <w:lang w:val="sr-Cyrl-CS"/>
              </w:rPr>
            </w:pPr>
            <w:r w:rsidRPr="00E8285C">
              <w:rPr>
                <w:sz w:val="22"/>
                <w:szCs w:val="22"/>
                <w:lang w:val="sr-Cyrl-CS"/>
              </w:rPr>
              <w:t>Животић Милош</w:t>
            </w:r>
          </w:p>
          <w:p w:rsidR="00E8285C" w:rsidRPr="00E8285C" w:rsidRDefault="00E8285C" w:rsidP="00B866DF">
            <w:pPr>
              <w:rPr>
                <w:sz w:val="22"/>
                <w:szCs w:val="22"/>
                <w:lang w:val="sr-Cyrl-CS"/>
              </w:rPr>
            </w:pPr>
            <w:r w:rsidRPr="00E8285C">
              <w:rPr>
                <w:sz w:val="22"/>
                <w:szCs w:val="22"/>
                <w:lang w:val="sr-Cyrl-CS"/>
              </w:rPr>
              <w:t>Никола Мајкл Радосављевић</w:t>
            </w:r>
          </w:p>
          <w:p w:rsidR="00E8285C" w:rsidRPr="00E8285C" w:rsidRDefault="00E8285C" w:rsidP="00B866DF">
            <w:pPr>
              <w:rPr>
                <w:sz w:val="22"/>
                <w:szCs w:val="22"/>
                <w:lang w:val="sr-Cyrl-CS"/>
              </w:rPr>
            </w:pPr>
            <w:r w:rsidRPr="00E8285C">
              <w:rPr>
                <w:sz w:val="22"/>
                <w:szCs w:val="22"/>
                <w:lang w:val="sr-Cyrl-CS"/>
              </w:rPr>
              <w:t>Никола Анастасијевски</w:t>
            </w:r>
          </w:p>
          <w:p w:rsidR="00E8285C" w:rsidRPr="00E8285C" w:rsidRDefault="00E8285C" w:rsidP="00B866DF">
            <w:pPr>
              <w:rPr>
                <w:sz w:val="22"/>
                <w:szCs w:val="22"/>
                <w:lang w:val="sr-Cyrl-CS"/>
              </w:rPr>
            </w:pPr>
            <w:r w:rsidRPr="00E8285C">
              <w:rPr>
                <w:sz w:val="22"/>
                <w:szCs w:val="22"/>
                <w:lang w:val="sr-Cyrl-CS"/>
              </w:rPr>
              <w:t>Живковић Владан</w:t>
            </w:r>
          </w:p>
          <w:p w:rsidR="00E8285C" w:rsidRPr="00E8285C" w:rsidRDefault="00E8285C" w:rsidP="00B866DF">
            <w:pPr>
              <w:rPr>
                <w:sz w:val="22"/>
                <w:szCs w:val="22"/>
                <w:lang w:val="sr-Cyrl-CS"/>
              </w:rPr>
            </w:pPr>
            <w:r w:rsidRPr="00E8285C">
              <w:rPr>
                <w:sz w:val="22"/>
                <w:szCs w:val="22"/>
                <w:lang w:val="sr-Cyrl-CS"/>
              </w:rPr>
              <w:t>Владан Љубић</w:t>
            </w:r>
          </w:p>
          <w:p w:rsidR="00E8285C" w:rsidRPr="00E8285C" w:rsidRDefault="00E8285C" w:rsidP="00B866DF">
            <w:pPr>
              <w:rPr>
                <w:sz w:val="22"/>
                <w:szCs w:val="22"/>
                <w:lang w:val="sr-Cyrl-CS"/>
              </w:rPr>
            </w:pPr>
            <w:r w:rsidRPr="00E8285C">
              <w:rPr>
                <w:sz w:val="22"/>
                <w:szCs w:val="22"/>
                <w:lang w:val="sr-Cyrl-CS"/>
              </w:rPr>
              <w:t>Мићић Милан</w:t>
            </w:r>
          </w:p>
          <w:p w:rsidR="00E8285C" w:rsidRPr="00E8285C" w:rsidRDefault="00E8285C" w:rsidP="00B866DF">
            <w:pPr>
              <w:rPr>
                <w:sz w:val="22"/>
                <w:szCs w:val="22"/>
                <w:lang w:val="ru-RU"/>
              </w:rPr>
            </w:pPr>
            <w:r w:rsidRPr="00E8285C">
              <w:rPr>
                <w:sz w:val="22"/>
                <w:szCs w:val="22"/>
                <w:lang w:val="sr-Cyrl-CS"/>
              </w:rPr>
              <w:t>Вујчић Радиша</w:t>
            </w:r>
          </w:p>
          <w:p w:rsidR="00E8285C" w:rsidRPr="00E8285C" w:rsidRDefault="00E8285C" w:rsidP="00B866DF">
            <w:pPr>
              <w:rPr>
                <w:sz w:val="22"/>
                <w:szCs w:val="22"/>
                <w:lang w:val="sr-Cyrl-CS"/>
              </w:rPr>
            </w:pPr>
            <w:r w:rsidRPr="00E8285C">
              <w:rPr>
                <w:sz w:val="22"/>
                <w:szCs w:val="22"/>
                <w:lang w:val="ru-RU"/>
              </w:rPr>
              <w:t>Тања Симеоновић Траиловић</w:t>
            </w:r>
          </w:p>
        </w:tc>
      </w:tr>
    </w:tbl>
    <w:p w:rsidR="00E8285C" w:rsidRPr="00E8285C" w:rsidRDefault="00E8285C" w:rsidP="00E8285C">
      <w:pPr>
        <w:rPr>
          <w:rFonts w:ascii="Times New Roman" w:hAnsi="Times New Roman" w:cs="Times New Roman"/>
          <w:color w:val="FF0000"/>
          <w:lang w:val="sr-Cyrl-CS"/>
        </w:rPr>
      </w:pPr>
    </w:p>
    <w:p w:rsidR="00E8285C" w:rsidRPr="00E8285C" w:rsidRDefault="00E8285C" w:rsidP="00E8285C">
      <w:pPr>
        <w:ind w:firstLine="720"/>
        <w:rPr>
          <w:rFonts w:ascii="Times New Roman" w:hAnsi="Times New Roman" w:cs="Times New Roman"/>
          <w:lang w:val="sr-Cyrl-CS"/>
        </w:rPr>
      </w:pPr>
      <w:r w:rsidRPr="00E8285C">
        <w:rPr>
          <w:rFonts w:ascii="Times New Roman" w:hAnsi="Times New Roman" w:cs="Times New Roman"/>
          <w:lang w:val="sr-Cyrl-CS"/>
        </w:rPr>
        <w:t>Допунским и додатним радом обухваћени су, осим ученика гимназије и ученици трговачког, економског и правног подручја. Распоред часова додатне и допунске наставе усвојен је као посебан документ.</w:t>
      </w:r>
    </w:p>
    <w:p w:rsidR="00E8285C" w:rsidRPr="00E8285C" w:rsidRDefault="00E8285C" w:rsidP="00E8285C">
      <w:pPr>
        <w:rPr>
          <w:rFonts w:ascii="Times New Roman" w:hAnsi="Times New Roman" w:cs="Times New Roman"/>
          <w:lang w:val="sr-Cyrl-CS"/>
        </w:rPr>
      </w:pPr>
      <w:r w:rsidRPr="00E8285C">
        <w:rPr>
          <w:rFonts w:ascii="Times New Roman" w:hAnsi="Times New Roman" w:cs="Times New Roman"/>
          <w:lang w:val="sr-Cyrl-CS"/>
        </w:rPr>
        <w:tab/>
        <w:t>Часови разредног стрешинства се одржавају једном или два пута недељно, у зависности од наставног плана и програма и о њима се води евиденција у дневнику.</w:t>
      </w:r>
    </w:p>
    <w:p w:rsidR="00C53785" w:rsidRDefault="00C53785">
      <w:pPr>
        <w:rPr>
          <w:rFonts w:asciiTheme="majorHAnsi" w:eastAsiaTheme="majorEastAsia" w:hAnsiTheme="majorHAnsi" w:cstheme="majorBidi"/>
          <w:b/>
          <w:bCs/>
          <w:color w:val="365F91" w:themeColor="accent1" w:themeShade="BF"/>
          <w:sz w:val="28"/>
          <w:szCs w:val="28"/>
        </w:rPr>
      </w:pPr>
      <w:bookmarkStart w:id="116" w:name="_Toc113193750"/>
      <w:bookmarkStart w:id="117" w:name="_Toc128990311"/>
      <w:r>
        <w:br w:type="page"/>
      </w:r>
    </w:p>
    <w:p w:rsidR="00A22DA5" w:rsidRPr="005A7EE1" w:rsidRDefault="00A22DA5" w:rsidP="00A22DA5">
      <w:pPr>
        <w:pStyle w:val="Heading1"/>
        <w:pBdr>
          <w:bottom w:val="double" w:sz="4" w:space="1" w:color="4F81BD" w:themeColor="accent1"/>
        </w:pBdr>
      </w:pPr>
      <w:bookmarkStart w:id="118" w:name="_Toc146696479"/>
      <w:r w:rsidRPr="005A7EE1">
        <w:lastRenderedPageBreak/>
        <w:t>ПОДЕЛА ПРЕДМЕТА НА НАСТАВНИКЕ</w:t>
      </w:r>
      <w:bookmarkEnd w:id="116"/>
      <w:bookmarkEnd w:id="117"/>
      <w:bookmarkEnd w:id="118"/>
    </w:p>
    <w:p w:rsidR="005121AC" w:rsidRDefault="005121AC" w:rsidP="004E0124">
      <w:pPr>
        <w:pStyle w:val="Heading2"/>
      </w:pPr>
      <w:bookmarkStart w:id="119" w:name="_Toc461533242"/>
      <w:bookmarkStart w:id="120" w:name="_Toc493244246"/>
      <w:bookmarkStart w:id="121" w:name="_Toc113193751"/>
      <w:bookmarkStart w:id="122" w:name="_Toc128990312"/>
      <w:bookmarkStart w:id="123" w:name="_Toc146696480"/>
      <w:r w:rsidRPr="005121AC">
        <w:t>Структура четрдесето часовне радне недеље</w:t>
      </w:r>
      <w:bookmarkEnd w:id="119"/>
      <w:bookmarkEnd w:id="120"/>
      <w:bookmarkEnd w:id="121"/>
      <w:bookmarkEnd w:id="122"/>
      <w:bookmarkEnd w:id="123"/>
    </w:p>
    <w:p w:rsidR="00C53785" w:rsidRDefault="00C53785" w:rsidP="00C53785"/>
    <w:p w:rsidR="00C53785" w:rsidRDefault="00C53785" w:rsidP="00C53785">
      <w:r>
        <w:rPr>
          <w:noProof/>
        </w:rPr>
        <w:drawing>
          <wp:inline distT="0" distB="0" distL="0" distR="0">
            <wp:extent cx="6120765" cy="2615565"/>
            <wp:effectExtent l="19050" t="0" r="0" b="0"/>
            <wp:docPr id="1" name="Picture 0" descr="40-RADNA_NEDELJA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RADNA_NEDELJA01.bmp"/>
                    <pic:cNvPicPr/>
                  </pic:nvPicPr>
                  <pic:blipFill>
                    <a:blip r:embed="rId8" cstate="print"/>
                    <a:stretch>
                      <a:fillRect/>
                    </a:stretch>
                  </pic:blipFill>
                  <pic:spPr>
                    <a:xfrm>
                      <a:off x="0" y="0"/>
                      <a:ext cx="6120765" cy="2615565"/>
                    </a:xfrm>
                    <a:prstGeom prst="rect">
                      <a:avLst/>
                    </a:prstGeom>
                  </pic:spPr>
                </pic:pic>
              </a:graphicData>
            </a:graphic>
          </wp:inline>
        </w:drawing>
      </w:r>
    </w:p>
    <w:p w:rsidR="00C53785" w:rsidRDefault="00C53785" w:rsidP="00C53785">
      <w:r>
        <w:rPr>
          <w:noProof/>
        </w:rPr>
        <w:drawing>
          <wp:inline distT="0" distB="0" distL="0" distR="0">
            <wp:extent cx="6120765" cy="2372995"/>
            <wp:effectExtent l="19050" t="0" r="0" b="0"/>
            <wp:docPr id="2" name="Picture 1" descr="40-RADNA_NEDELJA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RADNA_NEDELJA02.bmp"/>
                    <pic:cNvPicPr/>
                  </pic:nvPicPr>
                  <pic:blipFill>
                    <a:blip r:embed="rId9" cstate="print"/>
                    <a:stretch>
                      <a:fillRect/>
                    </a:stretch>
                  </pic:blipFill>
                  <pic:spPr>
                    <a:xfrm>
                      <a:off x="0" y="0"/>
                      <a:ext cx="6120765" cy="2372995"/>
                    </a:xfrm>
                    <a:prstGeom prst="rect">
                      <a:avLst/>
                    </a:prstGeom>
                  </pic:spPr>
                </pic:pic>
              </a:graphicData>
            </a:graphic>
          </wp:inline>
        </w:drawing>
      </w:r>
    </w:p>
    <w:p w:rsidR="00C53785" w:rsidRPr="00C53785" w:rsidRDefault="00C53785" w:rsidP="00C53785">
      <w:r>
        <w:rPr>
          <w:noProof/>
        </w:rPr>
        <w:drawing>
          <wp:inline distT="0" distB="0" distL="0" distR="0">
            <wp:extent cx="6120765" cy="430530"/>
            <wp:effectExtent l="19050" t="0" r="0" b="0"/>
            <wp:docPr id="3" name="Picture 2" descr="40-RADNA_NEDELJA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RADNA_NEDELJA03.bmp"/>
                    <pic:cNvPicPr/>
                  </pic:nvPicPr>
                  <pic:blipFill>
                    <a:blip r:embed="rId10" cstate="print"/>
                    <a:stretch>
                      <a:fillRect/>
                    </a:stretch>
                  </pic:blipFill>
                  <pic:spPr>
                    <a:xfrm>
                      <a:off x="0" y="0"/>
                      <a:ext cx="6120765" cy="430530"/>
                    </a:xfrm>
                    <a:prstGeom prst="rect">
                      <a:avLst/>
                    </a:prstGeom>
                  </pic:spPr>
                </pic:pic>
              </a:graphicData>
            </a:graphic>
          </wp:inline>
        </w:drawing>
      </w:r>
    </w:p>
    <w:p w:rsidR="005121AC" w:rsidRPr="005A7EE1" w:rsidRDefault="005121AC" w:rsidP="005121AC">
      <w:pPr>
        <w:pStyle w:val="Heading2"/>
      </w:pPr>
      <w:bookmarkStart w:id="124" w:name="_Toc461533243"/>
      <w:bookmarkStart w:id="125" w:name="_Toc493244247"/>
      <w:bookmarkStart w:id="126" w:name="_Toc50800904"/>
      <w:bookmarkStart w:id="127" w:name="_Toc113193752"/>
      <w:bookmarkStart w:id="128" w:name="_Toc128990313"/>
      <w:bookmarkStart w:id="129" w:name="_Toc146696481"/>
      <w:r w:rsidRPr="005A7EE1">
        <w:t>РАДНО ВРЕМЕ ВАННАСТАВНОГ ОСОБЉА</w:t>
      </w:r>
      <w:bookmarkEnd w:id="124"/>
      <w:bookmarkEnd w:id="125"/>
      <w:bookmarkEnd w:id="126"/>
      <w:bookmarkEnd w:id="127"/>
      <w:bookmarkEnd w:id="128"/>
      <w:bookmarkEnd w:id="129"/>
    </w:p>
    <w:p w:rsidR="005121AC" w:rsidRPr="005A7EE1" w:rsidRDefault="005121AC" w:rsidP="005121AC">
      <w:pPr>
        <w:rPr>
          <w:b/>
          <w:bCs/>
          <w:color w:val="FF0000"/>
          <w:lang w:val="sr-Cyrl-CS"/>
        </w:rPr>
      </w:pPr>
    </w:p>
    <w:tbl>
      <w:tblPr>
        <w:tblStyle w:val="TableElegant"/>
        <w:tblW w:w="0" w:type="auto"/>
        <w:tblInd w:w="108" w:type="dxa"/>
        <w:tblLook w:val="0000"/>
      </w:tblPr>
      <w:tblGrid>
        <w:gridCol w:w="1565"/>
        <w:gridCol w:w="3478"/>
        <w:gridCol w:w="2915"/>
        <w:gridCol w:w="1789"/>
      </w:tblGrid>
      <w:tr w:rsidR="005121AC" w:rsidRPr="005A7EE1" w:rsidTr="00252FC4">
        <w:tc>
          <w:tcPr>
            <w:tcW w:w="1613" w:type="dxa"/>
          </w:tcPr>
          <w:p w:rsidR="005121AC" w:rsidRPr="00F9306D" w:rsidRDefault="005121AC" w:rsidP="00B866DF">
            <w:pPr>
              <w:rPr>
                <w:lang w:val="sr-Cyrl-CS"/>
              </w:rPr>
            </w:pPr>
            <w:r w:rsidRPr="00F9306D">
              <w:rPr>
                <w:lang w:val="sr-Cyrl-CS"/>
              </w:rPr>
              <w:t>Ред.бр.</w:t>
            </w:r>
          </w:p>
        </w:tc>
        <w:tc>
          <w:tcPr>
            <w:tcW w:w="3606" w:type="dxa"/>
          </w:tcPr>
          <w:p w:rsidR="005121AC" w:rsidRPr="00F9306D" w:rsidRDefault="005121AC" w:rsidP="00B866DF">
            <w:pPr>
              <w:rPr>
                <w:lang w:val="sr-Cyrl-CS"/>
              </w:rPr>
            </w:pPr>
            <w:r w:rsidRPr="00F9306D">
              <w:rPr>
                <w:lang w:val="sr-Cyrl-CS"/>
              </w:rPr>
              <w:t>Име и презиме</w:t>
            </w:r>
          </w:p>
        </w:tc>
        <w:tc>
          <w:tcPr>
            <w:tcW w:w="3007" w:type="dxa"/>
          </w:tcPr>
          <w:p w:rsidR="005121AC" w:rsidRPr="00F9306D" w:rsidRDefault="005121AC" w:rsidP="00B866DF">
            <w:pPr>
              <w:rPr>
                <w:lang w:val="sr-Cyrl-CS"/>
              </w:rPr>
            </w:pPr>
            <w:r w:rsidRPr="00F9306D">
              <w:rPr>
                <w:lang w:val="sr-Cyrl-CS"/>
              </w:rPr>
              <w:t>Послови</w:t>
            </w:r>
          </w:p>
        </w:tc>
        <w:tc>
          <w:tcPr>
            <w:tcW w:w="1843" w:type="dxa"/>
          </w:tcPr>
          <w:p w:rsidR="005121AC" w:rsidRPr="00F9306D" w:rsidRDefault="005121AC" w:rsidP="00B866DF">
            <w:pPr>
              <w:rPr>
                <w:lang w:val="sr-Cyrl-CS"/>
              </w:rPr>
            </w:pPr>
            <w:r w:rsidRPr="00F9306D">
              <w:rPr>
                <w:lang w:val="sr-Cyrl-CS"/>
              </w:rPr>
              <w:t xml:space="preserve">Радно време </w:t>
            </w:r>
          </w:p>
          <w:p w:rsidR="005121AC" w:rsidRPr="00F9306D" w:rsidRDefault="005121AC" w:rsidP="00B866DF">
            <w:pPr>
              <w:rPr>
                <w:lang w:val="sr-Cyrl-CS"/>
              </w:rPr>
            </w:pPr>
            <w:r w:rsidRPr="00F9306D">
              <w:rPr>
                <w:lang w:val="sr-Cyrl-CS"/>
              </w:rPr>
              <w:t>недељно</w:t>
            </w:r>
          </w:p>
        </w:tc>
      </w:tr>
      <w:tr w:rsidR="005121AC" w:rsidRPr="005A7EE1" w:rsidTr="00252FC4">
        <w:trPr>
          <w:trHeight w:val="4647"/>
        </w:trPr>
        <w:tc>
          <w:tcPr>
            <w:tcW w:w="1613" w:type="dxa"/>
          </w:tcPr>
          <w:p w:rsidR="005121AC" w:rsidRPr="00F9306D" w:rsidRDefault="005121AC" w:rsidP="00B866DF">
            <w:pPr>
              <w:rPr>
                <w:lang w:val="sr-Cyrl-CS"/>
              </w:rPr>
            </w:pPr>
          </w:p>
          <w:p w:rsidR="005121AC" w:rsidRPr="00F9306D" w:rsidRDefault="005121AC" w:rsidP="00B866DF">
            <w:pPr>
              <w:rPr>
                <w:lang w:val="sr-Cyrl-CS"/>
              </w:rPr>
            </w:pPr>
            <w:r w:rsidRPr="00F9306D">
              <w:rPr>
                <w:lang w:val="sr-Cyrl-CS"/>
              </w:rPr>
              <w:t>1.</w:t>
            </w:r>
          </w:p>
          <w:p w:rsidR="005121AC" w:rsidRPr="00F9306D" w:rsidRDefault="005121AC" w:rsidP="00B866DF">
            <w:pPr>
              <w:rPr>
                <w:lang w:val="sr-Cyrl-CS"/>
              </w:rPr>
            </w:pPr>
            <w:r w:rsidRPr="00F9306D">
              <w:rPr>
                <w:lang w:val="sr-Cyrl-CS"/>
              </w:rPr>
              <w:t>2.</w:t>
            </w:r>
          </w:p>
          <w:p w:rsidR="005121AC" w:rsidRPr="00F9306D" w:rsidRDefault="005121AC" w:rsidP="00B866DF">
            <w:pPr>
              <w:rPr>
                <w:lang w:val="sr-Cyrl-CS"/>
              </w:rPr>
            </w:pPr>
            <w:r w:rsidRPr="00F9306D">
              <w:rPr>
                <w:lang w:val="sr-Cyrl-CS"/>
              </w:rPr>
              <w:t>3.</w:t>
            </w:r>
          </w:p>
          <w:p w:rsidR="005121AC" w:rsidRPr="00F9306D" w:rsidRDefault="005121AC" w:rsidP="00B866DF">
            <w:pPr>
              <w:rPr>
                <w:lang w:val="sr-Cyrl-CS"/>
              </w:rPr>
            </w:pPr>
            <w:r w:rsidRPr="00F9306D">
              <w:rPr>
                <w:lang w:val="sr-Cyrl-CS"/>
              </w:rPr>
              <w:t>4.</w:t>
            </w:r>
          </w:p>
          <w:p w:rsidR="005121AC" w:rsidRPr="00F9306D" w:rsidRDefault="005121AC" w:rsidP="00B866DF">
            <w:pPr>
              <w:rPr>
                <w:lang w:val="sr-Cyrl-CS"/>
              </w:rPr>
            </w:pPr>
            <w:r w:rsidRPr="00F9306D">
              <w:rPr>
                <w:lang w:val="sr-Cyrl-CS"/>
              </w:rPr>
              <w:t>5.</w:t>
            </w:r>
          </w:p>
          <w:p w:rsidR="005121AC" w:rsidRPr="00F9306D" w:rsidRDefault="005121AC" w:rsidP="00B866DF">
            <w:pPr>
              <w:rPr>
                <w:lang w:val="sr-Cyrl-CS"/>
              </w:rPr>
            </w:pPr>
            <w:r w:rsidRPr="00F9306D">
              <w:rPr>
                <w:lang w:val="sr-Cyrl-CS"/>
              </w:rPr>
              <w:t>6.</w:t>
            </w:r>
          </w:p>
          <w:p w:rsidR="005121AC" w:rsidRPr="00F9306D" w:rsidRDefault="005121AC" w:rsidP="00B866DF">
            <w:pPr>
              <w:rPr>
                <w:lang w:val="sr-Cyrl-CS"/>
              </w:rPr>
            </w:pPr>
            <w:r w:rsidRPr="00F9306D">
              <w:rPr>
                <w:lang w:val="sr-Cyrl-CS"/>
              </w:rPr>
              <w:t>7.</w:t>
            </w:r>
          </w:p>
          <w:p w:rsidR="005121AC" w:rsidRPr="00F9306D" w:rsidRDefault="005121AC" w:rsidP="00B866DF">
            <w:pPr>
              <w:rPr>
                <w:lang w:val="sr-Cyrl-CS"/>
              </w:rPr>
            </w:pPr>
            <w:r w:rsidRPr="00F9306D">
              <w:rPr>
                <w:lang w:val="sr-Cyrl-CS"/>
              </w:rPr>
              <w:t>8.</w:t>
            </w:r>
          </w:p>
          <w:p w:rsidR="005121AC" w:rsidRPr="00F9306D" w:rsidRDefault="005121AC" w:rsidP="00B866DF">
            <w:pPr>
              <w:rPr>
                <w:lang w:val="sr-Cyrl-CS"/>
              </w:rPr>
            </w:pPr>
            <w:r w:rsidRPr="00F9306D">
              <w:rPr>
                <w:lang w:val="sr-Cyrl-CS"/>
              </w:rPr>
              <w:t>9.</w:t>
            </w:r>
          </w:p>
          <w:p w:rsidR="005121AC" w:rsidRPr="00F9306D" w:rsidRDefault="005121AC" w:rsidP="00B866DF">
            <w:pPr>
              <w:rPr>
                <w:lang w:val="sr-Cyrl-CS"/>
              </w:rPr>
            </w:pPr>
            <w:r w:rsidRPr="00F9306D">
              <w:rPr>
                <w:lang w:val="sr-Cyrl-CS"/>
              </w:rPr>
              <w:t xml:space="preserve">10. </w:t>
            </w:r>
          </w:p>
          <w:p w:rsidR="005121AC" w:rsidRPr="00F9306D" w:rsidRDefault="005121AC" w:rsidP="00B866DF">
            <w:pPr>
              <w:rPr>
                <w:lang w:val="sr-Cyrl-CS"/>
              </w:rPr>
            </w:pPr>
            <w:r w:rsidRPr="00F9306D">
              <w:rPr>
                <w:lang w:val="sr-Cyrl-CS"/>
              </w:rPr>
              <w:t>11.</w:t>
            </w:r>
          </w:p>
          <w:p w:rsidR="005121AC" w:rsidRPr="00F9306D" w:rsidRDefault="005121AC" w:rsidP="00B866DF">
            <w:pPr>
              <w:rPr>
                <w:lang w:val="sr-Cyrl-CS"/>
              </w:rPr>
            </w:pPr>
            <w:r w:rsidRPr="00F9306D">
              <w:rPr>
                <w:lang w:val="sr-Cyrl-CS"/>
              </w:rPr>
              <w:t>12.</w:t>
            </w:r>
          </w:p>
          <w:p w:rsidR="005121AC" w:rsidRPr="00F9306D" w:rsidRDefault="005121AC" w:rsidP="00B866DF">
            <w:pPr>
              <w:rPr>
                <w:lang w:val="sr-Cyrl-CS"/>
              </w:rPr>
            </w:pPr>
            <w:r w:rsidRPr="00F9306D">
              <w:rPr>
                <w:lang w:val="sr-Cyrl-CS"/>
              </w:rPr>
              <w:t>13.</w:t>
            </w:r>
          </w:p>
          <w:p w:rsidR="005121AC" w:rsidRPr="00F9306D" w:rsidRDefault="005121AC" w:rsidP="00B866DF">
            <w:pPr>
              <w:rPr>
                <w:lang w:val="sr-Cyrl-CS"/>
              </w:rPr>
            </w:pPr>
            <w:r w:rsidRPr="00F9306D">
              <w:rPr>
                <w:lang w:val="sr-Cyrl-CS"/>
              </w:rPr>
              <w:t>14.</w:t>
            </w:r>
          </w:p>
          <w:p w:rsidR="005121AC" w:rsidRPr="00F9306D" w:rsidRDefault="005121AC" w:rsidP="00B866DF">
            <w:pPr>
              <w:rPr>
                <w:lang w:val="sr-Cyrl-CS"/>
              </w:rPr>
            </w:pPr>
            <w:r w:rsidRPr="00F9306D">
              <w:rPr>
                <w:lang w:val="sr-Cyrl-CS"/>
              </w:rPr>
              <w:t>15.</w:t>
            </w:r>
          </w:p>
          <w:p w:rsidR="005121AC" w:rsidRPr="00F9306D" w:rsidRDefault="005121AC" w:rsidP="00B866DF">
            <w:pPr>
              <w:rPr>
                <w:lang w:val="sr-Cyrl-CS"/>
              </w:rPr>
            </w:pPr>
          </w:p>
        </w:tc>
        <w:tc>
          <w:tcPr>
            <w:tcW w:w="3606" w:type="dxa"/>
          </w:tcPr>
          <w:p w:rsidR="005121AC" w:rsidRPr="00F9306D" w:rsidRDefault="005121AC" w:rsidP="00B866DF">
            <w:pPr>
              <w:rPr>
                <w:lang w:val="sr-Cyrl-CS"/>
              </w:rPr>
            </w:pPr>
          </w:p>
          <w:p w:rsidR="005121AC" w:rsidRPr="00F9306D" w:rsidRDefault="005121AC" w:rsidP="00B866DF">
            <w:pPr>
              <w:rPr>
                <w:lang w:val="sr-Cyrl-CS"/>
              </w:rPr>
            </w:pPr>
            <w:r w:rsidRPr="00F9306D">
              <w:rPr>
                <w:lang w:val="sr-Cyrl-CS"/>
              </w:rPr>
              <w:t>Александар Филиповић</w:t>
            </w:r>
          </w:p>
          <w:p w:rsidR="005121AC" w:rsidRPr="00F9306D" w:rsidRDefault="005121AC" w:rsidP="00B866DF">
            <w:pPr>
              <w:rPr>
                <w:lang w:val="sr-Cyrl-CS"/>
              </w:rPr>
            </w:pPr>
            <w:r w:rsidRPr="00F9306D">
              <w:rPr>
                <w:lang w:val="sr-Cyrl-CS"/>
              </w:rPr>
              <w:t>Лидија Животић</w:t>
            </w:r>
          </w:p>
          <w:p w:rsidR="005121AC" w:rsidRPr="00F9306D" w:rsidRDefault="005121AC" w:rsidP="00B866DF">
            <w:pPr>
              <w:rPr>
                <w:lang w:val="sr-Cyrl-CS"/>
              </w:rPr>
            </w:pPr>
            <w:r w:rsidRPr="00F9306D">
              <w:rPr>
                <w:lang w:val="sr-Cyrl-CS"/>
              </w:rPr>
              <w:t>Ана Траиловић</w:t>
            </w:r>
          </w:p>
          <w:p w:rsidR="005121AC" w:rsidRPr="00F9306D" w:rsidRDefault="005121AC" w:rsidP="00B866DF">
            <w:pPr>
              <w:rPr>
                <w:lang w:val="sr-Cyrl-CS"/>
              </w:rPr>
            </w:pPr>
            <w:r w:rsidRPr="00F9306D">
              <w:rPr>
                <w:lang w:val="sr-Cyrl-CS"/>
              </w:rPr>
              <w:t>Кристина Милетић</w:t>
            </w:r>
          </w:p>
          <w:p w:rsidR="005121AC" w:rsidRPr="00F9306D" w:rsidRDefault="005121AC" w:rsidP="00B866DF">
            <w:pPr>
              <w:rPr>
                <w:lang w:val="sr-Cyrl-CS"/>
              </w:rPr>
            </w:pPr>
            <w:r w:rsidRPr="00F9306D">
              <w:rPr>
                <w:lang w:val="sr-Cyrl-CS"/>
              </w:rPr>
              <w:t>Божиловић Марија</w:t>
            </w:r>
          </w:p>
          <w:p w:rsidR="005121AC" w:rsidRPr="00F9306D" w:rsidRDefault="005121AC" w:rsidP="00B866DF">
            <w:pPr>
              <w:rPr>
                <w:lang w:val="sr-Cyrl-CS"/>
              </w:rPr>
            </w:pPr>
            <w:r w:rsidRPr="00F9306D">
              <w:rPr>
                <w:lang w:val="sr-Cyrl-CS"/>
              </w:rPr>
              <w:t>Ивковић Сава</w:t>
            </w:r>
          </w:p>
          <w:p w:rsidR="005121AC" w:rsidRPr="00F9306D" w:rsidRDefault="005121AC" w:rsidP="00B866DF">
            <w:pPr>
              <w:rPr>
                <w:lang w:val="sr-Cyrl-CS"/>
              </w:rPr>
            </w:pPr>
            <w:r w:rsidRPr="00F9306D">
              <w:rPr>
                <w:lang w:val="sr-Cyrl-CS"/>
              </w:rPr>
              <w:t>Богић Невенка</w:t>
            </w:r>
          </w:p>
          <w:p w:rsidR="005121AC" w:rsidRPr="00F9306D" w:rsidRDefault="005121AC" w:rsidP="00B866DF">
            <w:pPr>
              <w:rPr>
                <w:lang w:val="sr-Cyrl-CS"/>
              </w:rPr>
            </w:pPr>
            <w:r w:rsidRPr="00F9306D">
              <w:rPr>
                <w:lang w:val="sr-Cyrl-CS"/>
              </w:rPr>
              <w:t>Трифуновић Мира</w:t>
            </w:r>
          </w:p>
          <w:p w:rsidR="005121AC" w:rsidRPr="00F9306D" w:rsidRDefault="005121AC" w:rsidP="00B866DF">
            <w:pPr>
              <w:rPr>
                <w:lang w:val="sr-Cyrl-CS"/>
              </w:rPr>
            </w:pPr>
            <w:r w:rsidRPr="00F9306D">
              <w:rPr>
                <w:lang w:val="sr-Cyrl-CS"/>
              </w:rPr>
              <w:t>Лазаревић Снежана</w:t>
            </w:r>
          </w:p>
          <w:p w:rsidR="005121AC" w:rsidRPr="00F9306D" w:rsidRDefault="005121AC" w:rsidP="00B866DF">
            <w:pPr>
              <w:rPr>
                <w:lang w:val="sr-Cyrl-CS"/>
              </w:rPr>
            </w:pPr>
            <w:r w:rsidRPr="00F9306D">
              <w:rPr>
                <w:lang w:val="sr-Cyrl-CS"/>
              </w:rPr>
              <w:t>Миљковић Станче</w:t>
            </w:r>
          </w:p>
          <w:p w:rsidR="005121AC" w:rsidRPr="00F9306D" w:rsidRDefault="005121AC" w:rsidP="00B866DF">
            <w:pPr>
              <w:rPr>
                <w:lang w:val="sr-Cyrl-CS"/>
              </w:rPr>
            </w:pPr>
            <w:r w:rsidRPr="00F9306D">
              <w:rPr>
                <w:lang w:val="sr-Cyrl-CS"/>
              </w:rPr>
              <w:t>Омрчанин Стевица</w:t>
            </w:r>
          </w:p>
          <w:p w:rsidR="005121AC" w:rsidRPr="00F9306D" w:rsidRDefault="005121AC" w:rsidP="00B866DF">
            <w:pPr>
              <w:rPr>
                <w:lang w:val="sr-Cyrl-CS"/>
              </w:rPr>
            </w:pPr>
            <w:r w:rsidRPr="00F9306D">
              <w:rPr>
                <w:lang w:val="sr-Cyrl-CS"/>
              </w:rPr>
              <w:t>Ђорђевић Весна</w:t>
            </w:r>
          </w:p>
          <w:p w:rsidR="005121AC" w:rsidRPr="00F9306D" w:rsidRDefault="005121AC" w:rsidP="00B866DF">
            <w:pPr>
              <w:rPr>
                <w:lang w:val="sr-Cyrl-CS"/>
              </w:rPr>
            </w:pPr>
            <w:r w:rsidRPr="00F9306D">
              <w:rPr>
                <w:lang w:val="sr-Cyrl-CS"/>
              </w:rPr>
              <w:t>Шоп Бојана</w:t>
            </w:r>
          </w:p>
          <w:p w:rsidR="005121AC" w:rsidRPr="00F9306D" w:rsidRDefault="005121AC" w:rsidP="00B866DF">
            <w:pPr>
              <w:rPr>
                <w:lang w:val="sr-Cyrl-CS"/>
              </w:rPr>
            </w:pPr>
            <w:r w:rsidRPr="00F9306D">
              <w:rPr>
                <w:lang w:val="sr-Cyrl-CS"/>
              </w:rPr>
              <w:t>Мирко Врањић</w:t>
            </w:r>
          </w:p>
          <w:p w:rsidR="005121AC" w:rsidRPr="00F9306D" w:rsidRDefault="005121AC" w:rsidP="00B866DF">
            <w:pPr>
              <w:rPr>
                <w:lang w:val="sr-Cyrl-CS"/>
              </w:rPr>
            </w:pPr>
            <w:r w:rsidRPr="00F9306D">
              <w:rPr>
                <w:lang w:val="sr-Cyrl-CS"/>
              </w:rPr>
              <w:t>Добромировић Даница</w:t>
            </w:r>
          </w:p>
        </w:tc>
        <w:tc>
          <w:tcPr>
            <w:tcW w:w="3007" w:type="dxa"/>
          </w:tcPr>
          <w:p w:rsidR="005121AC" w:rsidRPr="00F9306D" w:rsidRDefault="005121AC" w:rsidP="00B866DF">
            <w:pPr>
              <w:rPr>
                <w:lang w:val="sr-Cyrl-CS"/>
              </w:rPr>
            </w:pPr>
          </w:p>
          <w:p w:rsidR="005121AC" w:rsidRPr="00F9306D" w:rsidRDefault="005121AC" w:rsidP="00B866DF">
            <w:pPr>
              <w:rPr>
                <w:lang w:val="sr-Cyrl-CS"/>
              </w:rPr>
            </w:pPr>
            <w:r w:rsidRPr="00F9306D">
              <w:rPr>
                <w:lang w:val="sr-Cyrl-CS"/>
              </w:rPr>
              <w:t>директор</w:t>
            </w:r>
          </w:p>
          <w:p w:rsidR="005121AC" w:rsidRPr="00F9306D" w:rsidRDefault="005121AC" w:rsidP="00B866DF">
            <w:pPr>
              <w:rPr>
                <w:lang w:val="sr-Cyrl-CS"/>
              </w:rPr>
            </w:pPr>
            <w:r w:rsidRPr="00F9306D">
              <w:rPr>
                <w:lang w:val="sr-Cyrl-CS"/>
              </w:rPr>
              <w:t>стр.сар.-психолог</w:t>
            </w:r>
          </w:p>
          <w:p w:rsidR="005121AC" w:rsidRPr="00F9306D" w:rsidRDefault="005121AC" w:rsidP="00B866DF">
            <w:pPr>
              <w:rPr>
                <w:lang w:val="sr-Cyrl-CS"/>
              </w:rPr>
            </w:pPr>
            <w:r w:rsidRPr="00F9306D">
              <w:rPr>
                <w:lang w:val="sr-Cyrl-CS"/>
              </w:rPr>
              <w:t>стр.сар.-педагог</w:t>
            </w:r>
          </w:p>
          <w:p w:rsidR="005121AC" w:rsidRPr="00F9306D" w:rsidRDefault="005121AC" w:rsidP="00B866DF">
            <w:pPr>
              <w:rPr>
                <w:lang w:val="sr-Cyrl-CS"/>
              </w:rPr>
            </w:pPr>
            <w:r w:rsidRPr="00F9306D">
              <w:rPr>
                <w:lang w:val="sr-Cyrl-CS"/>
              </w:rPr>
              <w:t>стр.сар.-библиотекар</w:t>
            </w:r>
          </w:p>
          <w:p w:rsidR="005121AC" w:rsidRPr="00F9306D" w:rsidRDefault="005121AC" w:rsidP="00B866DF">
            <w:pPr>
              <w:rPr>
                <w:lang w:val="sr-Cyrl-CS"/>
              </w:rPr>
            </w:pPr>
            <w:r w:rsidRPr="00F9306D">
              <w:rPr>
                <w:lang w:val="sr-Cyrl-CS"/>
              </w:rPr>
              <w:t>секретар</w:t>
            </w:r>
          </w:p>
          <w:p w:rsidR="005121AC" w:rsidRPr="00F9306D" w:rsidRDefault="005121AC" w:rsidP="00B866DF">
            <w:pPr>
              <w:rPr>
                <w:lang w:val="sr-Cyrl-CS"/>
              </w:rPr>
            </w:pPr>
            <w:r w:rsidRPr="00F9306D">
              <w:rPr>
                <w:lang w:val="sr-Cyrl-CS"/>
              </w:rPr>
              <w:t>рачуновођа</w:t>
            </w:r>
          </w:p>
          <w:p w:rsidR="005121AC" w:rsidRPr="00F9306D" w:rsidRDefault="005121AC" w:rsidP="00B866DF">
            <w:pPr>
              <w:rPr>
                <w:lang w:val="sr-Cyrl-CS"/>
              </w:rPr>
            </w:pPr>
            <w:r w:rsidRPr="00F9306D">
              <w:rPr>
                <w:lang w:val="sr-Cyrl-CS"/>
              </w:rPr>
              <w:t>благајник</w:t>
            </w:r>
          </w:p>
          <w:p w:rsidR="005121AC" w:rsidRPr="00F9306D" w:rsidRDefault="005121AC" w:rsidP="00B866DF">
            <w:pPr>
              <w:rPr>
                <w:lang w:val="sr-Cyrl-CS"/>
              </w:rPr>
            </w:pPr>
            <w:r w:rsidRPr="00F9306D">
              <w:rPr>
                <w:lang w:val="sr-Cyrl-CS"/>
              </w:rPr>
              <w:t>пом.радник</w:t>
            </w:r>
          </w:p>
          <w:p w:rsidR="005121AC" w:rsidRPr="00F9306D" w:rsidRDefault="005121AC" w:rsidP="00B866DF">
            <w:pPr>
              <w:rPr>
                <w:lang w:val="sr-Cyrl-CS"/>
              </w:rPr>
            </w:pPr>
            <w:r w:rsidRPr="00F9306D">
              <w:rPr>
                <w:lang w:val="sr-Cyrl-CS"/>
              </w:rPr>
              <w:t>пом.радник</w:t>
            </w:r>
          </w:p>
          <w:p w:rsidR="005121AC" w:rsidRPr="00F9306D" w:rsidRDefault="005121AC" w:rsidP="00B866DF">
            <w:pPr>
              <w:rPr>
                <w:lang w:val="sr-Cyrl-CS"/>
              </w:rPr>
            </w:pPr>
            <w:r w:rsidRPr="00F9306D">
              <w:rPr>
                <w:lang w:val="sr-Cyrl-CS"/>
              </w:rPr>
              <w:t>пом.радник</w:t>
            </w:r>
          </w:p>
          <w:p w:rsidR="005121AC" w:rsidRPr="00F9306D" w:rsidRDefault="005121AC" w:rsidP="00B866DF">
            <w:pPr>
              <w:rPr>
                <w:lang w:val="sr-Cyrl-CS"/>
              </w:rPr>
            </w:pPr>
            <w:r w:rsidRPr="00F9306D">
              <w:rPr>
                <w:lang w:val="sr-Cyrl-CS"/>
              </w:rPr>
              <w:t>пом.радник</w:t>
            </w:r>
          </w:p>
          <w:p w:rsidR="005121AC" w:rsidRPr="00F9306D" w:rsidRDefault="005121AC" w:rsidP="00B866DF">
            <w:pPr>
              <w:rPr>
                <w:lang w:val="sr-Cyrl-CS"/>
              </w:rPr>
            </w:pPr>
            <w:r w:rsidRPr="00F9306D">
              <w:rPr>
                <w:lang w:val="sr-Cyrl-CS"/>
              </w:rPr>
              <w:t>домар</w:t>
            </w:r>
          </w:p>
          <w:p w:rsidR="005121AC" w:rsidRPr="00F9306D" w:rsidRDefault="005121AC" w:rsidP="00B866DF">
            <w:pPr>
              <w:rPr>
                <w:lang w:val="sr-Cyrl-CS"/>
              </w:rPr>
            </w:pPr>
            <w:r w:rsidRPr="00F9306D">
              <w:rPr>
                <w:lang w:val="sr-Cyrl-CS"/>
              </w:rPr>
              <w:t>пом.радник</w:t>
            </w:r>
          </w:p>
          <w:p w:rsidR="005121AC" w:rsidRPr="00F9306D" w:rsidRDefault="005121AC" w:rsidP="00B866DF">
            <w:pPr>
              <w:rPr>
                <w:lang w:val="sr-Cyrl-CS"/>
              </w:rPr>
            </w:pPr>
            <w:r w:rsidRPr="00F9306D">
              <w:rPr>
                <w:lang w:val="sr-Cyrl-CS"/>
              </w:rPr>
              <w:t>одрж.рачунара</w:t>
            </w:r>
          </w:p>
          <w:p w:rsidR="005121AC" w:rsidRPr="00F9306D" w:rsidRDefault="005121AC" w:rsidP="00B866DF">
            <w:pPr>
              <w:rPr>
                <w:lang w:val="sr-Cyrl-CS"/>
              </w:rPr>
            </w:pPr>
            <w:r w:rsidRPr="00F9306D">
              <w:rPr>
                <w:lang w:val="sr-Cyrl-CS"/>
              </w:rPr>
              <w:t>пом.радник</w:t>
            </w:r>
          </w:p>
        </w:tc>
        <w:tc>
          <w:tcPr>
            <w:tcW w:w="1843" w:type="dxa"/>
          </w:tcPr>
          <w:p w:rsidR="005121AC" w:rsidRPr="00F9306D" w:rsidRDefault="005121AC" w:rsidP="00B866DF">
            <w:pPr>
              <w:rPr>
                <w:lang w:val="sr-Cyrl-CS"/>
              </w:rPr>
            </w:pP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20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40</w:t>
            </w:r>
          </w:p>
          <w:p w:rsidR="005121AC" w:rsidRPr="00F9306D" w:rsidRDefault="005121AC" w:rsidP="00B866DF">
            <w:pPr>
              <w:rPr>
                <w:lang w:val="sr-Cyrl-CS"/>
              </w:rPr>
            </w:pPr>
            <w:r w:rsidRPr="00F9306D">
              <w:rPr>
                <w:lang w:val="sr-Cyrl-CS"/>
              </w:rPr>
              <w:t>20</w:t>
            </w:r>
          </w:p>
          <w:p w:rsidR="005121AC" w:rsidRPr="00F9306D" w:rsidRDefault="005121AC" w:rsidP="00B866DF">
            <w:pPr>
              <w:rPr>
                <w:lang w:val="sr-Cyrl-CS"/>
              </w:rPr>
            </w:pPr>
            <w:r w:rsidRPr="00F9306D">
              <w:rPr>
                <w:lang w:val="sr-Cyrl-CS"/>
              </w:rPr>
              <w:t>40</w:t>
            </w:r>
          </w:p>
        </w:tc>
      </w:tr>
    </w:tbl>
    <w:p w:rsidR="005121AC" w:rsidRPr="005A7EE1" w:rsidRDefault="005121AC" w:rsidP="005121AC">
      <w:pPr>
        <w:jc w:val="center"/>
        <w:rPr>
          <w:b/>
          <w:color w:val="FF0000"/>
        </w:rPr>
      </w:pPr>
      <w:bookmarkStart w:id="130" w:name="_Toc461533244"/>
      <w:bookmarkStart w:id="131" w:name="_Toc493244248"/>
    </w:p>
    <w:p w:rsidR="005121AC" w:rsidRPr="005A7EE1" w:rsidRDefault="005121AC" w:rsidP="005121AC">
      <w:pPr>
        <w:pStyle w:val="Heading2"/>
      </w:pPr>
      <w:bookmarkStart w:id="132" w:name="_Toc50800905"/>
      <w:bookmarkStart w:id="133" w:name="_Toc113193753"/>
      <w:bookmarkStart w:id="134" w:name="_Toc128990314"/>
      <w:bookmarkStart w:id="135" w:name="_Toc146696482"/>
      <w:r w:rsidRPr="005A7EE1">
        <w:t>ВРЕМЕ СВАКОДНЕВНОГ РАДА</w:t>
      </w:r>
      <w:bookmarkEnd w:id="130"/>
      <w:bookmarkEnd w:id="131"/>
      <w:bookmarkEnd w:id="132"/>
      <w:bookmarkEnd w:id="133"/>
      <w:bookmarkEnd w:id="134"/>
      <w:bookmarkEnd w:id="135"/>
    </w:p>
    <w:p w:rsidR="005121AC" w:rsidRPr="005A7EE1" w:rsidRDefault="005121AC" w:rsidP="005121AC">
      <w:pPr>
        <w:rPr>
          <w:color w:val="FF0000"/>
          <w:lang w:val="sr-Cyrl-CS"/>
        </w:rPr>
      </w:pPr>
    </w:p>
    <w:p w:rsidR="005121AC" w:rsidRPr="005121AC" w:rsidRDefault="005121AC" w:rsidP="005121AC">
      <w:pPr>
        <w:ind w:firstLine="720"/>
        <w:jc w:val="both"/>
        <w:rPr>
          <w:rFonts w:ascii="Times New Roman" w:hAnsi="Times New Roman" w:cs="Times New Roman"/>
          <w:lang w:val="sr-Cyrl-CS"/>
        </w:rPr>
      </w:pPr>
      <w:r w:rsidRPr="005121AC">
        <w:rPr>
          <w:rFonts w:ascii="Times New Roman" w:hAnsi="Times New Roman" w:cs="Times New Roman"/>
          <w:lang w:val="ru-RU"/>
        </w:rPr>
        <w:t>Рад школе</w:t>
      </w:r>
      <w:r w:rsidRPr="005121AC">
        <w:rPr>
          <w:rFonts w:ascii="Times New Roman" w:hAnsi="Times New Roman" w:cs="Times New Roman"/>
          <w:lang w:val="sr-Cyrl-CS"/>
        </w:rPr>
        <w:t>у виду непосредне наставе у школи, биће организован у једној смени која почиње у 8.00 часова.</w:t>
      </w:r>
      <w:bookmarkStart w:id="136" w:name="_Toc461533245"/>
      <w:bookmarkStart w:id="137" w:name="_Toc493244249"/>
    </w:p>
    <w:p w:rsidR="005121AC" w:rsidRDefault="005121AC" w:rsidP="005121AC">
      <w:pPr>
        <w:ind w:firstLine="720"/>
        <w:jc w:val="both"/>
        <w:rPr>
          <w:b/>
          <w:color w:val="FF0000"/>
          <w:lang w:val="sr-Cyrl-CS"/>
        </w:rPr>
      </w:pPr>
    </w:p>
    <w:p w:rsidR="002E75BC" w:rsidRPr="002E75BC" w:rsidRDefault="002E75BC" w:rsidP="002E75BC">
      <w:pPr>
        <w:pStyle w:val="Heading2"/>
      </w:pPr>
      <w:bookmarkStart w:id="138" w:name="_Toc146696483"/>
      <w:r w:rsidRPr="002E75BC">
        <w:t>РАСПОРЕД ДЕЖУРСТВА У ШК.2023/2024.години</w:t>
      </w:r>
      <w:bookmarkEnd w:id="138"/>
    </w:p>
    <w:p w:rsidR="002E75BC" w:rsidRPr="002E75BC" w:rsidRDefault="002E75BC" w:rsidP="002E75BC">
      <w:pPr>
        <w:spacing w:line="276" w:lineRule="auto"/>
        <w:jc w:val="center"/>
        <w:rPr>
          <w:rFonts w:ascii="Times New Roman" w:hAnsi="Times New Roman" w:cs="Times New Roman"/>
          <w:b/>
        </w:rPr>
      </w:pPr>
    </w:p>
    <w:tbl>
      <w:tblPr>
        <w:tblStyle w:val="TableGrid6"/>
        <w:tblW w:w="1003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2376"/>
        <w:gridCol w:w="3402"/>
        <w:gridCol w:w="4253"/>
      </w:tblGrid>
      <w:tr w:rsidR="002E75BC" w:rsidRPr="002E75BC" w:rsidTr="00A53F00">
        <w:trPr>
          <w:trHeight w:val="515"/>
        </w:trPr>
        <w:tc>
          <w:tcPr>
            <w:tcW w:w="2376" w:type="dxa"/>
            <w:tcBorders>
              <w:bottom w:val="single" w:sz="6" w:space="0" w:color="000000" w:themeColor="text1"/>
            </w:tcBorders>
            <w:shd w:val="clear" w:color="auto" w:fill="D9D9D9" w:themeFill="background1" w:themeFillShade="D9"/>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t>ДАН У НЕДЕЉИ</w:t>
            </w:r>
          </w:p>
        </w:tc>
        <w:tc>
          <w:tcPr>
            <w:tcW w:w="3402" w:type="dxa"/>
            <w:tcBorders>
              <w:bottom w:val="single" w:sz="6" w:space="0" w:color="000000" w:themeColor="text1"/>
            </w:tcBorders>
            <w:shd w:val="clear" w:color="auto" w:fill="D9D9D9" w:themeFill="background1" w:themeFillShade="D9"/>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t>ИМЕ И ПРЕЗИМЕ</w:t>
            </w:r>
          </w:p>
        </w:tc>
        <w:tc>
          <w:tcPr>
            <w:tcW w:w="4253" w:type="dxa"/>
            <w:tcBorders>
              <w:bottom w:val="single" w:sz="6" w:space="0" w:color="000000" w:themeColor="text1"/>
            </w:tcBorders>
            <w:shd w:val="clear" w:color="auto" w:fill="D9D9D9" w:themeFill="background1" w:themeFillShade="D9"/>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t>ЗАДУЖЕЊЕ И МЕСТО ДЕЖУРСТВА</w:t>
            </w:r>
          </w:p>
        </w:tc>
      </w:tr>
      <w:tr w:rsidR="002E75BC" w:rsidRPr="002E75BC" w:rsidTr="00A53F00">
        <w:trPr>
          <w:trHeight w:val="113"/>
        </w:trPr>
        <w:tc>
          <w:tcPr>
            <w:tcW w:w="2376" w:type="dxa"/>
            <w:vMerge w:val="restart"/>
            <w:tcBorders>
              <w:top w:val="single" w:sz="6" w:space="0" w:color="000000" w:themeColor="text1"/>
            </w:tcBorders>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t>ПОНЕДЕЉАК</w:t>
            </w:r>
          </w:p>
        </w:tc>
        <w:tc>
          <w:tcPr>
            <w:tcW w:w="3402" w:type="dxa"/>
            <w:tcBorders>
              <w:top w:val="single" w:sz="6" w:space="0" w:color="000000" w:themeColor="text1"/>
              <w:bottom w:val="single" w:sz="6" w:space="0" w:color="000000" w:themeColor="text1"/>
            </w:tcBorders>
            <w:shd w:val="clear" w:color="auto" w:fill="F2F2F2" w:themeFill="background1" w:themeFillShade="F2"/>
            <w:vAlign w:val="center"/>
          </w:tcPr>
          <w:p w:rsidR="002E75BC" w:rsidRPr="002E75BC" w:rsidRDefault="002E75BC" w:rsidP="002E75BC">
            <w:pPr>
              <w:numPr>
                <w:ilvl w:val="0"/>
                <w:numId w:val="62"/>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Ирина Милановић Јанкуцић</w:t>
            </w:r>
          </w:p>
        </w:tc>
        <w:tc>
          <w:tcPr>
            <w:tcW w:w="4253" w:type="dxa"/>
            <w:tcBorders>
              <w:top w:val="single" w:sz="6"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4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rPr>
              <w:t>Главни дежурни</w:t>
            </w:r>
            <w:r w:rsidRPr="002E75BC">
              <w:rPr>
                <w:rFonts w:ascii="Times New Roman" w:hAnsi="Times New Roman" w:cs="Times New Roman"/>
                <w:sz w:val="22"/>
                <w:szCs w:val="22"/>
              </w:rPr>
              <w:t xml:space="preserve"> – Хол школе</w:t>
            </w:r>
          </w:p>
        </w:tc>
      </w:tr>
      <w:tr w:rsidR="002E75BC" w:rsidRPr="002E75BC" w:rsidTr="00A53F00">
        <w:trPr>
          <w:trHeight w:val="113"/>
        </w:trPr>
        <w:tc>
          <w:tcPr>
            <w:tcW w:w="2376" w:type="dxa"/>
            <w:vMerge/>
          </w:tcPr>
          <w:p w:rsidR="002E75BC" w:rsidRPr="002E75BC" w:rsidRDefault="002E75BC" w:rsidP="002E75BC">
            <w:pPr>
              <w:jc w:val="center"/>
              <w:rPr>
                <w:rFonts w:ascii="Times New Roman" w:hAnsi="Times New Roman" w:cs="Times New Roman"/>
                <w:sz w:val="22"/>
                <w:szCs w:val="22"/>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2"/>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Миле Миладиновић</w:t>
            </w:r>
          </w:p>
        </w:tc>
        <w:tc>
          <w:tcPr>
            <w:tcW w:w="4253" w:type="dxa"/>
            <w:tcBorders>
              <w:top w:val="single" w:sz="6"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5</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Лево крило и анекс</w:t>
            </w:r>
          </w:p>
        </w:tc>
      </w:tr>
      <w:tr w:rsidR="002E75BC" w:rsidRPr="002E75BC" w:rsidTr="00A53F00">
        <w:trPr>
          <w:trHeight w:val="113"/>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2"/>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Владан Милановић</w:t>
            </w:r>
          </w:p>
        </w:tc>
        <w:tc>
          <w:tcPr>
            <w:tcW w:w="4253" w:type="dxa"/>
            <w:tcBorders>
              <w:top w:val="single" w:sz="6" w:space="0" w:color="000000" w:themeColor="text1"/>
              <w:bottom w:val="single" w:sz="6" w:space="0" w:color="000000" w:themeColor="text1"/>
            </w:tcBorders>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3</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Десно крило и међуспрат</w:t>
            </w:r>
          </w:p>
        </w:tc>
      </w:tr>
      <w:tr w:rsidR="002E75BC" w:rsidRPr="002E75BC" w:rsidTr="00A53F00">
        <w:trPr>
          <w:trHeight w:val="113"/>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2"/>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Тамара Јовановић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1</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sz w:val="22"/>
                <w:szCs w:val="22"/>
              </w:rPr>
              <w:t>Помоћни дежурни - двориште</w:t>
            </w:r>
          </w:p>
        </w:tc>
      </w:tr>
      <w:tr w:rsidR="002E75BC" w:rsidRPr="002E75BC" w:rsidTr="00A53F00">
        <w:trPr>
          <w:trHeight w:val="113"/>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2"/>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Будинка Драгуљевић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2</w:t>
            </w:r>
            <w:r w:rsidRPr="002E75BC">
              <w:rPr>
                <w:rFonts w:ascii="Times New Roman" w:hAnsi="Times New Roman" w:cs="Times New Roman"/>
                <w:b/>
                <w:sz w:val="22"/>
                <w:szCs w:val="22"/>
                <w:lang w:val="ru-RU"/>
              </w:rPr>
              <w:t xml:space="preserve"> час</w:t>
            </w:r>
          </w:p>
        </w:tc>
      </w:tr>
      <w:tr w:rsidR="002E75BC" w:rsidRPr="002E75BC" w:rsidTr="00A53F00">
        <w:trPr>
          <w:trHeight w:val="113"/>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2"/>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Катица Јанковић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6 час</w:t>
            </w:r>
          </w:p>
        </w:tc>
      </w:tr>
      <w:tr w:rsidR="002E75BC" w:rsidRPr="002E75BC" w:rsidTr="00A53F00">
        <w:trPr>
          <w:trHeight w:val="113"/>
        </w:trPr>
        <w:tc>
          <w:tcPr>
            <w:tcW w:w="2376" w:type="dxa"/>
            <w:vMerge/>
            <w:tcBorders>
              <w:bottom w:val="single" w:sz="12" w:space="0" w:color="000000" w:themeColor="text1"/>
            </w:tcBorders>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2"/>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Милош Животић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7 час</w:t>
            </w:r>
          </w:p>
        </w:tc>
      </w:tr>
      <w:tr w:rsidR="002E75BC" w:rsidRPr="002E75BC" w:rsidTr="00A53F00">
        <w:trPr>
          <w:trHeight w:val="57"/>
        </w:trPr>
        <w:tc>
          <w:tcPr>
            <w:tcW w:w="2376" w:type="dxa"/>
            <w:vMerge w:val="restart"/>
            <w:tcBorders>
              <w:top w:val="single" w:sz="12" w:space="0" w:color="000000" w:themeColor="text1"/>
            </w:tcBorders>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t>УТОРАК</w:t>
            </w:r>
          </w:p>
        </w:tc>
        <w:tc>
          <w:tcPr>
            <w:tcW w:w="3402" w:type="dxa"/>
            <w:tcBorders>
              <w:top w:val="single" w:sz="12" w:space="0" w:color="000000" w:themeColor="text1"/>
              <w:bottom w:val="single" w:sz="6" w:space="0" w:color="000000" w:themeColor="text1"/>
            </w:tcBorders>
            <w:shd w:val="clear" w:color="auto" w:fill="F2F2F2" w:themeFill="background1" w:themeFillShade="F2"/>
            <w:vAlign w:val="center"/>
          </w:tcPr>
          <w:p w:rsidR="002E75BC" w:rsidRPr="002E75BC" w:rsidRDefault="002E75BC" w:rsidP="002E75BC">
            <w:pPr>
              <w:numPr>
                <w:ilvl w:val="0"/>
                <w:numId w:val="63"/>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Милан Мићић</w:t>
            </w:r>
          </w:p>
        </w:tc>
        <w:tc>
          <w:tcPr>
            <w:tcW w:w="4253" w:type="dxa"/>
            <w:tcBorders>
              <w:top w:val="single" w:sz="12"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1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rPr>
              <w:t>Главни дежурни</w:t>
            </w:r>
            <w:r w:rsidRPr="002E75BC">
              <w:rPr>
                <w:rFonts w:ascii="Times New Roman" w:hAnsi="Times New Roman" w:cs="Times New Roman"/>
                <w:sz w:val="22"/>
                <w:szCs w:val="22"/>
              </w:rPr>
              <w:t xml:space="preserve"> – Хол школе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3"/>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Иван Савић</w:t>
            </w:r>
          </w:p>
        </w:tc>
        <w:tc>
          <w:tcPr>
            <w:tcW w:w="4253" w:type="dxa"/>
            <w:tcBorders>
              <w:top w:val="single" w:sz="6"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4</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Лево крило и анекс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3"/>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Никола Анастасијевски</w:t>
            </w:r>
          </w:p>
        </w:tc>
        <w:tc>
          <w:tcPr>
            <w:tcW w:w="4253" w:type="dxa"/>
            <w:tcBorders>
              <w:top w:val="single" w:sz="6" w:space="0" w:color="000000" w:themeColor="text1"/>
              <w:bottom w:val="single" w:sz="6"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7</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Десно крило и међуспрат</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3"/>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Владимир Љубић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6</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sz w:val="22"/>
                <w:szCs w:val="22"/>
              </w:rPr>
              <w:t>Помоћни дежурни - двориште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3"/>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Ирена Јанковић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5 час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3"/>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Борјанка Перић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2</w:t>
            </w:r>
            <w:r w:rsidRPr="002E75BC">
              <w:rPr>
                <w:rFonts w:ascii="Times New Roman" w:hAnsi="Times New Roman" w:cs="Times New Roman"/>
                <w:b/>
                <w:sz w:val="22"/>
                <w:szCs w:val="22"/>
                <w:lang w:val="ru-RU"/>
              </w:rPr>
              <w:t xml:space="preserve"> час</w:t>
            </w:r>
          </w:p>
        </w:tc>
      </w:tr>
      <w:tr w:rsidR="002E75BC" w:rsidRPr="002E75BC" w:rsidTr="00A53F00">
        <w:trPr>
          <w:trHeight w:val="55"/>
        </w:trPr>
        <w:tc>
          <w:tcPr>
            <w:tcW w:w="2376" w:type="dxa"/>
            <w:vMerge/>
            <w:tcBorders>
              <w:bottom w:val="single" w:sz="12" w:space="0" w:color="000000" w:themeColor="text1"/>
            </w:tcBorders>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3"/>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Бобан Гласновић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3 час</w:t>
            </w:r>
          </w:p>
        </w:tc>
      </w:tr>
      <w:tr w:rsidR="002E75BC" w:rsidRPr="002E75BC" w:rsidTr="00A53F00">
        <w:trPr>
          <w:trHeight w:val="57"/>
        </w:trPr>
        <w:tc>
          <w:tcPr>
            <w:tcW w:w="2376" w:type="dxa"/>
            <w:vMerge w:val="restart"/>
            <w:tcBorders>
              <w:top w:val="single" w:sz="12" w:space="0" w:color="000000" w:themeColor="text1"/>
            </w:tcBorders>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lastRenderedPageBreak/>
              <w:t>СРЕДА</w:t>
            </w:r>
          </w:p>
        </w:tc>
        <w:tc>
          <w:tcPr>
            <w:tcW w:w="3402" w:type="dxa"/>
            <w:tcBorders>
              <w:top w:val="single" w:sz="12" w:space="0" w:color="000000" w:themeColor="text1"/>
              <w:bottom w:val="single" w:sz="6" w:space="0" w:color="000000" w:themeColor="text1"/>
            </w:tcBorders>
            <w:shd w:val="clear" w:color="auto" w:fill="F2F2F2" w:themeFill="background1" w:themeFillShade="F2"/>
            <w:vAlign w:val="center"/>
          </w:tcPr>
          <w:p w:rsidR="002E75BC" w:rsidRPr="002E75BC" w:rsidRDefault="002E75BC" w:rsidP="002E75BC">
            <w:pPr>
              <w:numPr>
                <w:ilvl w:val="0"/>
                <w:numId w:val="64"/>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Мина Савић Стојковић</w:t>
            </w:r>
          </w:p>
        </w:tc>
        <w:tc>
          <w:tcPr>
            <w:tcW w:w="4253" w:type="dxa"/>
            <w:tcBorders>
              <w:top w:val="single" w:sz="12"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3</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rPr>
              <w:t>Главни дежурни</w:t>
            </w:r>
            <w:r w:rsidRPr="002E75BC">
              <w:rPr>
                <w:rFonts w:ascii="Times New Roman" w:hAnsi="Times New Roman" w:cs="Times New Roman"/>
                <w:sz w:val="22"/>
                <w:szCs w:val="22"/>
              </w:rPr>
              <w:t xml:space="preserve"> – Хол школе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4"/>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Спиридон Пацикас</w:t>
            </w:r>
          </w:p>
        </w:tc>
        <w:tc>
          <w:tcPr>
            <w:tcW w:w="4253" w:type="dxa"/>
            <w:tcBorders>
              <w:top w:val="single" w:sz="6"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2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Лево крило и анекс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4"/>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Сања Петковић Арсенков</w:t>
            </w:r>
          </w:p>
        </w:tc>
        <w:tc>
          <w:tcPr>
            <w:tcW w:w="4253" w:type="dxa"/>
            <w:tcBorders>
              <w:top w:val="single" w:sz="6" w:space="0" w:color="000000" w:themeColor="text1"/>
              <w:bottom w:val="single" w:sz="6"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 xml:space="preserve">Дежурство на главном улазу – </w:t>
            </w:r>
            <w:r w:rsidRPr="002E75BC">
              <w:rPr>
                <w:rFonts w:ascii="Times New Roman" w:hAnsi="Times New Roman" w:cs="Times New Roman"/>
                <w:b/>
                <w:sz w:val="22"/>
                <w:szCs w:val="22"/>
              </w:rPr>
              <w:t>7</w:t>
            </w:r>
            <w:r w:rsidRPr="002E75BC">
              <w:rPr>
                <w:rFonts w:ascii="Times New Roman" w:hAnsi="Times New Roman" w:cs="Times New Roman"/>
                <w:b/>
                <w:sz w:val="22"/>
                <w:szCs w:val="22"/>
                <w:lang w:val="ru-RU"/>
              </w:rPr>
              <w:t xml:space="preserve">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Десно крило и међуспрат</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4"/>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Никола Радосављевић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4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sz w:val="22"/>
                <w:szCs w:val="22"/>
              </w:rPr>
              <w:t>Помоћни дежурни - двориште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4"/>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Иванка Јовић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6 час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4"/>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Данило Радојковић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5 час</w:t>
            </w:r>
          </w:p>
        </w:tc>
      </w:tr>
      <w:tr w:rsidR="002E75BC" w:rsidRPr="002E75BC" w:rsidTr="00A53F00">
        <w:trPr>
          <w:trHeight w:val="55"/>
        </w:trPr>
        <w:tc>
          <w:tcPr>
            <w:tcW w:w="2376" w:type="dxa"/>
            <w:vMerge/>
            <w:tcBorders>
              <w:bottom w:val="single" w:sz="12" w:space="0" w:color="000000" w:themeColor="text1"/>
            </w:tcBorders>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4"/>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Јелена Богосаљевић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1 час</w:t>
            </w:r>
          </w:p>
        </w:tc>
      </w:tr>
      <w:tr w:rsidR="002E75BC" w:rsidRPr="002E75BC" w:rsidTr="00A53F00">
        <w:trPr>
          <w:trHeight w:val="57"/>
        </w:trPr>
        <w:tc>
          <w:tcPr>
            <w:tcW w:w="2376" w:type="dxa"/>
            <w:vMerge w:val="restart"/>
            <w:tcBorders>
              <w:top w:val="single" w:sz="12" w:space="0" w:color="000000" w:themeColor="text1"/>
            </w:tcBorders>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t>ЧЕТВРТАК</w:t>
            </w:r>
          </w:p>
        </w:tc>
        <w:tc>
          <w:tcPr>
            <w:tcW w:w="3402" w:type="dxa"/>
            <w:tcBorders>
              <w:top w:val="single" w:sz="12" w:space="0" w:color="000000" w:themeColor="text1"/>
              <w:bottom w:val="single" w:sz="6" w:space="0" w:color="000000" w:themeColor="text1"/>
            </w:tcBorders>
            <w:shd w:val="clear" w:color="auto" w:fill="F2F2F2" w:themeFill="background1" w:themeFillShade="F2"/>
            <w:vAlign w:val="center"/>
          </w:tcPr>
          <w:p w:rsidR="002E75BC" w:rsidRPr="002E75BC" w:rsidRDefault="002E75BC" w:rsidP="002E75BC">
            <w:pPr>
              <w:numPr>
                <w:ilvl w:val="0"/>
                <w:numId w:val="65"/>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Радиша Вујчић</w:t>
            </w:r>
          </w:p>
        </w:tc>
        <w:tc>
          <w:tcPr>
            <w:tcW w:w="4253" w:type="dxa"/>
            <w:tcBorders>
              <w:top w:val="single" w:sz="12"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1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rPr>
              <w:t>Главни дежурни</w:t>
            </w:r>
            <w:r w:rsidRPr="002E75BC">
              <w:rPr>
                <w:rFonts w:ascii="Times New Roman" w:hAnsi="Times New Roman" w:cs="Times New Roman"/>
                <w:sz w:val="22"/>
                <w:szCs w:val="22"/>
              </w:rPr>
              <w:t xml:space="preserve"> – Хол школе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5"/>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Маја Чаликијан</w:t>
            </w:r>
          </w:p>
        </w:tc>
        <w:tc>
          <w:tcPr>
            <w:tcW w:w="4253" w:type="dxa"/>
            <w:tcBorders>
              <w:top w:val="single" w:sz="6" w:space="0" w:color="000000" w:themeColor="text1"/>
              <w:bottom w:val="single" w:sz="6" w:space="0" w:color="000000" w:themeColor="text1"/>
            </w:tcBorders>
            <w:vAlign w:val="center"/>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3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Лево крило и анекс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6" w:space="0" w:color="000000" w:themeColor="text1"/>
            </w:tcBorders>
            <w:vAlign w:val="center"/>
          </w:tcPr>
          <w:p w:rsidR="002E75BC" w:rsidRPr="002E75BC" w:rsidRDefault="002E75BC" w:rsidP="002E75BC">
            <w:pPr>
              <w:numPr>
                <w:ilvl w:val="0"/>
                <w:numId w:val="65"/>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Мирко Плавшић</w:t>
            </w:r>
          </w:p>
        </w:tc>
        <w:tc>
          <w:tcPr>
            <w:tcW w:w="4253" w:type="dxa"/>
            <w:tcBorders>
              <w:top w:val="single" w:sz="6" w:space="0" w:color="000000" w:themeColor="text1"/>
              <w:bottom w:val="single" w:sz="6"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5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Десно крило и међуспрат</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5"/>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Сандра Миливојевић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2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sz w:val="22"/>
                <w:szCs w:val="22"/>
              </w:rPr>
              <w:t>Помоћни дежурни - двориште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5"/>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Владица Миловановић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6 час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5"/>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Биљана Плавшић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7 час</w:t>
            </w:r>
          </w:p>
        </w:tc>
      </w:tr>
      <w:tr w:rsidR="002E75BC" w:rsidRPr="002E75BC" w:rsidTr="00A53F00">
        <w:trPr>
          <w:trHeight w:val="55"/>
        </w:trPr>
        <w:tc>
          <w:tcPr>
            <w:tcW w:w="2376" w:type="dxa"/>
            <w:vMerge/>
            <w:tcBorders>
              <w:bottom w:val="single" w:sz="12" w:space="0" w:color="000000" w:themeColor="text1"/>
            </w:tcBorders>
          </w:tcPr>
          <w:p w:rsidR="002E75BC" w:rsidRPr="002E75BC" w:rsidRDefault="002E75BC" w:rsidP="002E75BC">
            <w:pPr>
              <w:jc w:val="center"/>
              <w:rPr>
                <w:rFonts w:ascii="Times New Roman" w:hAnsi="Times New Roman" w:cs="Times New Roman"/>
                <w:sz w:val="22"/>
                <w:szCs w:val="22"/>
                <w:lang w:val="ru-RU"/>
              </w:rPr>
            </w:pPr>
          </w:p>
        </w:tc>
        <w:tc>
          <w:tcPr>
            <w:tcW w:w="3402" w:type="dxa"/>
            <w:tcBorders>
              <w:top w:val="single" w:sz="6" w:space="0" w:color="000000" w:themeColor="text1"/>
              <w:bottom w:val="single" w:sz="12" w:space="0" w:color="000000" w:themeColor="text1"/>
            </w:tcBorders>
            <w:vAlign w:val="center"/>
          </w:tcPr>
          <w:p w:rsidR="002E75BC" w:rsidRPr="002E75BC" w:rsidRDefault="002E75BC" w:rsidP="002E75BC">
            <w:pPr>
              <w:numPr>
                <w:ilvl w:val="0"/>
                <w:numId w:val="65"/>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Петар Петровић</w:t>
            </w:r>
          </w:p>
        </w:tc>
        <w:tc>
          <w:tcPr>
            <w:tcW w:w="4253" w:type="dxa"/>
            <w:tcBorders>
              <w:top w:val="single" w:sz="6" w:space="0" w:color="000000" w:themeColor="text1"/>
              <w:bottom w:val="single" w:sz="12" w:space="0" w:color="000000" w:themeColor="text1"/>
            </w:tcBorders>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4 час</w:t>
            </w:r>
          </w:p>
        </w:tc>
      </w:tr>
      <w:tr w:rsidR="002E75BC" w:rsidRPr="002E75BC" w:rsidTr="00A53F00">
        <w:trPr>
          <w:trHeight w:val="57"/>
        </w:trPr>
        <w:tc>
          <w:tcPr>
            <w:tcW w:w="2376" w:type="dxa"/>
            <w:vMerge w:val="restart"/>
            <w:tcBorders>
              <w:top w:val="single" w:sz="12" w:space="0" w:color="000000" w:themeColor="text1"/>
            </w:tcBorders>
            <w:vAlign w:val="center"/>
          </w:tcPr>
          <w:p w:rsidR="002E75BC" w:rsidRPr="002E75BC" w:rsidRDefault="002E75BC" w:rsidP="002E75BC">
            <w:pPr>
              <w:jc w:val="center"/>
              <w:rPr>
                <w:rFonts w:ascii="Times New Roman" w:hAnsi="Times New Roman" w:cs="Times New Roman"/>
                <w:b/>
                <w:sz w:val="22"/>
                <w:szCs w:val="22"/>
              </w:rPr>
            </w:pPr>
            <w:r w:rsidRPr="002E75BC">
              <w:rPr>
                <w:rFonts w:ascii="Times New Roman" w:hAnsi="Times New Roman" w:cs="Times New Roman"/>
                <w:b/>
                <w:sz w:val="22"/>
                <w:szCs w:val="22"/>
              </w:rPr>
              <w:t>ПЕТАК</w:t>
            </w:r>
          </w:p>
          <w:p w:rsidR="002E75BC" w:rsidRPr="002E75BC" w:rsidRDefault="002E75BC" w:rsidP="002E75BC">
            <w:pPr>
              <w:spacing w:after="200" w:line="276" w:lineRule="auto"/>
              <w:rPr>
                <w:rFonts w:ascii="Times New Roman" w:hAnsi="Times New Roman" w:cs="Times New Roman"/>
                <w:sz w:val="22"/>
                <w:szCs w:val="22"/>
              </w:rPr>
            </w:pPr>
          </w:p>
        </w:tc>
        <w:tc>
          <w:tcPr>
            <w:tcW w:w="3402" w:type="dxa"/>
            <w:tcBorders>
              <w:top w:val="single" w:sz="12" w:space="0" w:color="000000" w:themeColor="text1"/>
            </w:tcBorders>
            <w:shd w:val="clear" w:color="auto" w:fill="F2F2F2" w:themeFill="background1" w:themeFillShade="F2"/>
            <w:vAlign w:val="center"/>
          </w:tcPr>
          <w:p w:rsidR="002E75BC" w:rsidRPr="002E75BC" w:rsidRDefault="002E75BC" w:rsidP="002E75BC">
            <w:pPr>
              <w:numPr>
                <w:ilvl w:val="0"/>
                <w:numId w:val="66"/>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Предраг Симоновић</w:t>
            </w:r>
          </w:p>
        </w:tc>
        <w:tc>
          <w:tcPr>
            <w:tcW w:w="4253" w:type="dxa"/>
            <w:tcBorders>
              <w:top w:val="single" w:sz="12" w:space="0" w:color="000000" w:themeColor="text1"/>
            </w:tcBorders>
            <w:vAlign w:val="center"/>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1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rPr>
              <w:t>Главни дежурни</w:t>
            </w:r>
            <w:r w:rsidRPr="002E75BC">
              <w:rPr>
                <w:rFonts w:ascii="Times New Roman" w:hAnsi="Times New Roman" w:cs="Times New Roman"/>
                <w:sz w:val="22"/>
                <w:szCs w:val="22"/>
              </w:rPr>
              <w:t xml:space="preserve"> – Хол школе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rPr>
            </w:pPr>
          </w:p>
        </w:tc>
        <w:tc>
          <w:tcPr>
            <w:tcW w:w="3402" w:type="dxa"/>
            <w:vAlign w:val="center"/>
          </w:tcPr>
          <w:p w:rsidR="002E75BC" w:rsidRPr="002E75BC" w:rsidRDefault="002E75BC" w:rsidP="002E75BC">
            <w:pPr>
              <w:numPr>
                <w:ilvl w:val="0"/>
                <w:numId w:val="66"/>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Игор Шошић</w:t>
            </w:r>
          </w:p>
        </w:tc>
        <w:tc>
          <w:tcPr>
            <w:tcW w:w="4253" w:type="dxa"/>
            <w:vAlign w:val="center"/>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2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Лево крило и анекс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vAlign w:val="center"/>
          </w:tcPr>
          <w:p w:rsidR="002E75BC" w:rsidRPr="002E75BC" w:rsidRDefault="002E75BC" w:rsidP="002E75BC">
            <w:pPr>
              <w:numPr>
                <w:ilvl w:val="0"/>
                <w:numId w:val="66"/>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Кристина Милетић</w:t>
            </w:r>
          </w:p>
        </w:tc>
        <w:tc>
          <w:tcPr>
            <w:tcW w:w="4253" w:type="dxa"/>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3 час</w:t>
            </w:r>
          </w:p>
          <w:p w:rsidR="002E75BC" w:rsidRPr="002E75BC" w:rsidRDefault="002E75BC" w:rsidP="002E75BC">
            <w:pPr>
              <w:rPr>
                <w:rFonts w:ascii="Times New Roman" w:hAnsi="Times New Roman" w:cs="Times New Roman"/>
                <w:sz w:val="22"/>
                <w:szCs w:val="22"/>
                <w:lang w:val="ru-RU"/>
              </w:rPr>
            </w:pPr>
            <w:r w:rsidRPr="002E75BC">
              <w:rPr>
                <w:rFonts w:ascii="Times New Roman" w:hAnsi="Times New Roman" w:cs="Times New Roman"/>
                <w:sz w:val="22"/>
                <w:szCs w:val="22"/>
                <w:lang w:val="ru-RU"/>
              </w:rPr>
              <w:t>Помоћни дежурни - Десно крило и међуспрат</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vAlign w:val="center"/>
          </w:tcPr>
          <w:p w:rsidR="002E75BC" w:rsidRPr="002E75BC" w:rsidRDefault="002E75BC" w:rsidP="002E75BC">
            <w:pPr>
              <w:numPr>
                <w:ilvl w:val="0"/>
                <w:numId w:val="66"/>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Клаудија ђорђевић</w:t>
            </w:r>
          </w:p>
        </w:tc>
        <w:tc>
          <w:tcPr>
            <w:tcW w:w="4253" w:type="dxa"/>
          </w:tcPr>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b/>
                <w:sz w:val="22"/>
                <w:szCs w:val="22"/>
                <w:lang w:val="ru-RU"/>
              </w:rPr>
              <w:t>Дежурство на главном улазу – 4 час</w:t>
            </w:r>
          </w:p>
          <w:p w:rsidR="002E75BC" w:rsidRPr="002E75BC" w:rsidRDefault="002E75BC" w:rsidP="002E75BC">
            <w:pPr>
              <w:rPr>
                <w:rFonts w:ascii="Times New Roman" w:hAnsi="Times New Roman" w:cs="Times New Roman"/>
                <w:sz w:val="22"/>
                <w:szCs w:val="22"/>
              </w:rPr>
            </w:pPr>
            <w:r w:rsidRPr="002E75BC">
              <w:rPr>
                <w:rFonts w:ascii="Times New Roman" w:hAnsi="Times New Roman" w:cs="Times New Roman"/>
                <w:sz w:val="22"/>
                <w:szCs w:val="22"/>
              </w:rPr>
              <w:t>Помоћни дежурни - двориште</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vAlign w:val="center"/>
          </w:tcPr>
          <w:p w:rsidR="002E75BC" w:rsidRPr="002E75BC" w:rsidRDefault="002E75BC" w:rsidP="002E75BC">
            <w:pPr>
              <w:numPr>
                <w:ilvl w:val="0"/>
                <w:numId w:val="66"/>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Владан Димитријевић</w:t>
            </w:r>
          </w:p>
        </w:tc>
        <w:tc>
          <w:tcPr>
            <w:tcW w:w="4253" w:type="dxa"/>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7 час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vAlign w:val="center"/>
          </w:tcPr>
          <w:p w:rsidR="002E75BC" w:rsidRPr="002E75BC" w:rsidRDefault="002E75BC" w:rsidP="002E75BC">
            <w:pPr>
              <w:numPr>
                <w:ilvl w:val="0"/>
                <w:numId w:val="66"/>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Драган Стјепановић</w:t>
            </w:r>
          </w:p>
        </w:tc>
        <w:tc>
          <w:tcPr>
            <w:tcW w:w="4253" w:type="dxa"/>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6 час</w:t>
            </w:r>
          </w:p>
        </w:tc>
      </w:tr>
      <w:tr w:rsidR="002E75BC" w:rsidRPr="002E75BC" w:rsidTr="00A53F00">
        <w:trPr>
          <w:trHeight w:val="55"/>
        </w:trPr>
        <w:tc>
          <w:tcPr>
            <w:tcW w:w="2376" w:type="dxa"/>
            <w:vMerge/>
          </w:tcPr>
          <w:p w:rsidR="002E75BC" w:rsidRPr="002E75BC" w:rsidRDefault="002E75BC" w:rsidP="002E75BC">
            <w:pPr>
              <w:jc w:val="center"/>
              <w:rPr>
                <w:rFonts w:ascii="Times New Roman" w:hAnsi="Times New Roman" w:cs="Times New Roman"/>
                <w:sz w:val="22"/>
                <w:szCs w:val="22"/>
                <w:lang w:val="ru-RU"/>
              </w:rPr>
            </w:pPr>
          </w:p>
        </w:tc>
        <w:tc>
          <w:tcPr>
            <w:tcW w:w="3402" w:type="dxa"/>
            <w:vAlign w:val="center"/>
          </w:tcPr>
          <w:p w:rsidR="002E75BC" w:rsidRPr="002E75BC" w:rsidRDefault="002E75BC" w:rsidP="002E75BC">
            <w:pPr>
              <w:numPr>
                <w:ilvl w:val="0"/>
                <w:numId w:val="66"/>
              </w:numPr>
              <w:spacing w:after="200" w:line="276" w:lineRule="auto"/>
              <w:contextualSpacing/>
              <w:rPr>
                <w:rFonts w:ascii="Times New Roman" w:hAnsi="Times New Roman" w:cs="Times New Roman"/>
                <w:sz w:val="22"/>
                <w:szCs w:val="22"/>
              </w:rPr>
            </w:pPr>
            <w:r w:rsidRPr="002E75BC">
              <w:rPr>
                <w:rFonts w:ascii="Times New Roman" w:hAnsi="Times New Roman" w:cs="Times New Roman"/>
                <w:sz w:val="22"/>
                <w:szCs w:val="22"/>
              </w:rPr>
              <w:t>Бошко Гргић</w:t>
            </w:r>
          </w:p>
        </w:tc>
        <w:tc>
          <w:tcPr>
            <w:tcW w:w="4253" w:type="dxa"/>
          </w:tcPr>
          <w:p w:rsidR="002E75BC" w:rsidRPr="002E75BC" w:rsidRDefault="002E75BC" w:rsidP="002E75BC">
            <w:pPr>
              <w:rPr>
                <w:rFonts w:ascii="Times New Roman" w:hAnsi="Times New Roman" w:cs="Times New Roman"/>
                <w:b/>
                <w:sz w:val="22"/>
                <w:szCs w:val="22"/>
                <w:lang w:val="ru-RU"/>
              </w:rPr>
            </w:pPr>
            <w:r w:rsidRPr="002E75BC">
              <w:rPr>
                <w:rFonts w:ascii="Times New Roman" w:hAnsi="Times New Roman" w:cs="Times New Roman"/>
                <w:b/>
                <w:sz w:val="22"/>
                <w:szCs w:val="22"/>
                <w:lang w:val="ru-RU"/>
              </w:rPr>
              <w:t>Дежурство на главном улазу – 5 час</w:t>
            </w:r>
          </w:p>
        </w:tc>
      </w:tr>
    </w:tbl>
    <w:p w:rsidR="002E75BC" w:rsidRPr="002E75BC" w:rsidRDefault="002E75BC" w:rsidP="002E75BC">
      <w:pPr>
        <w:spacing w:line="276" w:lineRule="auto"/>
        <w:rPr>
          <w:rFonts w:ascii="Times New Roman" w:hAnsi="Times New Roman" w:cs="Times New Roman"/>
        </w:rPr>
      </w:pPr>
    </w:p>
    <w:p w:rsidR="002E75BC" w:rsidRPr="002E75BC" w:rsidRDefault="002E75BC" w:rsidP="002E75BC">
      <w:pPr>
        <w:spacing w:line="276" w:lineRule="auto"/>
        <w:rPr>
          <w:rFonts w:ascii="Times New Roman" w:hAnsi="Times New Roman" w:cs="Times New Roman"/>
        </w:rPr>
      </w:pPr>
      <w:r w:rsidRPr="002E75BC">
        <w:rPr>
          <w:rFonts w:ascii="Times New Roman" w:hAnsi="Times New Roman" w:cs="Times New Roman"/>
          <w:b/>
        </w:rPr>
        <w:t>ВАЖНЕ НАПОМЕНЕ</w:t>
      </w:r>
      <w:r w:rsidRPr="002E75BC">
        <w:rPr>
          <w:rFonts w:ascii="Times New Roman" w:hAnsi="Times New Roman" w:cs="Times New Roman"/>
        </w:rPr>
        <w:t>:</w:t>
      </w:r>
    </w:p>
    <w:p w:rsidR="002E75BC" w:rsidRPr="002E75BC" w:rsidRDefault="002E75BC" w:rsidP="002E75BC">
      <w:pPr>
        <w:spacing w:line="276" w:lineRule="auto"/>
        <w:rPr>
          <w:rFonts w:ascii="Times New Roman" w:hAnsi="Times New Roman" w:cs="Times New Roman"/>
          <w:lang w:val="ru-RU"/>
        </w:rPr>
      </w:pPr>
      <w:r w:rsidRPr="002E75BC">
        <w:rPr>
          <w:rFonts w:ascii="Times New Roman" w:hAnsi="Times New Roman" w:cs="Times New Roman"/>
          <w:b/>
          <w:lang w:val="ru-RU"/>
        </w:rPr>
        <w:t>Главни дежурни</w:t>
      </w:r>
      <w:r w:rsidRPr="002E75BC">
        <w:rPr>
          <w:rFonts w:ascii="Times New Roman" w:hAnsi="Times New Roman" w:cs="Times New Roman"/>
          <w:lang w:val="ru-RU"/>
        </w:rPr>
        <w:t xml:space="preserve"> је одговоран за: уредно вођење књиге дежурног наставника и уписивање свих промена које су од значаја за живот и рад у Школи, а посебно настале штете и њихове починиоце, одуства и закашњења наставник; координацију осталих дежурних професора и ученика; у случају недоласка наставника на наставу обавештавање директора Школе и предузимање мера да се обезбеди настава, одржавање реда</w:t>
      </w:r>
      <w:r w:rsidRPr="002E75BC">
        <w:rPr>
          <w:rFonts w:ascii="Times New Roman" w:hAnsi="Times New Roman" w:cs="Times New Roman"/>
        </w:rPr>
        <w:t xml:space="preserve">, </w:t>
      </w:r>
      <w:r w:rsidRPr="002E75BC">
        <w:rPr>
          <w:rFonts w:ascii="Times New Roman" w:hAnsi="Times New Roman" w:cs="Times New Roman"/>
          <w:lang w:val="ru-RU"/>
        </w:rPr>
        <w:t>безбедности</w:t>
      </w:r>
      <w:r w:rsidRPr="002E75BC">
        <w:rPr>
          <w:rFonts w:ascii="Times New Roman" w:hAnsi="Times New Roman" w:cs="Times New Roman"/>
        </w:rPr>
        <w:t xml:space="preserve"> и препоручених превентивних мера у циљу спречавања ширења епидемије </w:t>
      </w:r>
      <w:r w:rsidRPr="002E75BC">
        <w:rPr>
          <w:rFonts w:ascii="Times New Roman" w:hAnsi="Times New Roman" w:cs="Times New Roman"/>
          <w:lang w:val="ru-RU"/>
        </w:rPr>
        <w:t>.</w:t>
      </w:r>
    </w:p>
    <w:p w:rsidR="002E75BC" w:rsidRPr="002E75BC" w:rsidRDefault="002E75BC" w:rsidP="002E75BC">
      <w:pPr>
        <w:spacing w:line="276" w:lineRule="auto"/>
        <w:rPr>
          <w:rFonts w:ascii="Times New Roman" w:hAnsi="Times New Roman" w:cs="Times New Roman"/>
          <w:lang w:val="ru-RU"/>
        </w:rPr>
      </w:pPr>
    </w:p>
    <w:p w:rsidR="002E75BC" w:rsidRPr="002E75BC" w:rsidRDefault="002E75BC" w:rsidP="002E75BC">
      <w:pPr>
        <w:spacing w:line="276" w:lineRule="auto"/>
        <w:rPr>
          <w:rFonts w:ascii="Times New Roman" w:hAnsi="Times New Roman" w:cs="Times New Roman"/>
          <w:lang w:val="ru-RU"/>
        </w:rPr>
      </w:pPr>
      <w:r w:rsidRPr="002E75BC">
        <w:rPr>
          <w:rFonts w:ascii="Times New Roman" w:hAnsi="Times New Roman" w:cs="Times New Roman"/>
          <w:b/>
          <w:lang w:val="ru-RU"/>
        </w:rPr>
        <w:t>Помоћни дежурни</w:t>
      </w:r>
      <w:r w:rsidRPr="002E75BC">
        <w:rPr>
          <w:rFonts w:ascii="Times New Roman" w:hAnsi="Times New Roman" w:cs="Times New Roman"/>
          <w:lang w:val="ru-RU"/>
        </w:rPr>
        <w:t xml:space="preserve"> су одговорни за: одржавање реда и безбедбости на месту свог дежурства, као и да, у случају нарушавања реда и безбедности, предузму мере и о томе и обавесте главног дежурног;  обезбеђивање несметаног почетка и извођења наставе, и владања ученика у току свог дежурства.</w:t>
      </w:r>
    </w:p>
    <w:p w:rsidR="002E75BC" w:rsidRPr="002E75BC" w:rsidRDefault="002E75BC" w:rsidP="002E75BC">
      <w:pPr>
        <w:spacing w:line="276" w:lineRule="auto"/>
        <w:rPr>
          <w:rFonts w:ascii="Times New Roman" w:hAnsi="Times New Roman" w:cs="Times New Roman"/>
          <w:lang w:val="ru-RU"/>
        </w:rPr>
      </w:pPr>
    </w:p>
    <w:p w:rsidR="002E75BC" w:rsidRPr="002E75BC" w:rsidRDefault="002E75BC" w:rsidP="002E75BC">
      <w:pPr>
        <w:spacing w:line="276" w:lineRule="auto"/>
        <w:rPr>
          <w:rFonts w:ascii="Times New Roman" w:hAnsi="Times New Roman" w:cs="Times New Roman"/>
          <w:lang w:val="ru-RU"/>
        </w:rPr>
      </w:pPr>
      <w:r w:rsidRPr="002E75BC">
        <w:rPr>
          <w:rFonts w:ascii="Times New Roman" w:hAnsi="Times New Roman" w:cs="Times New Roman"/>
          <w:b/>
          <w:lang w:val="ru-RU"/>
        </w:rPr>
        <w:t>Дежурни на главном улазу</w:t>
      </w:r>
      <w:r w:rsidRPr="002E75BC">
        <w:rPr>
          <w:rFonts w:ascii="Times New Roman" w:hAnsi="Times New Roman" w:cs="Times New Roman"/>
          <w:lang w:val="ru-RU"/>
        </w:rPr>
        <w:t xml:space="preserve"> су одговорни за евиденцију трећих лица која долазе у посету школи: родитељи, незапослени...</w:t>
      </w:r>
    </w:p>
    <w:p w:rsidR="002E75BC" w:rsidRPr="002E75BC" w:rsidRDefault="002E75BC" w:rsidP="002E75BC">
      <w:pPr>
        <w:spacing w:line="276" w:lineRule="auto"/>
        <w:rPr>
          <w:rFonts w:ascii="Times New Roman" w:hAnsi="Times New Roman" w:cs="Times New Roman"/>
          <w:lang w:val="ru-RU"/>
        </w:rPr>
      </w:pPr>
      <w:r w:rsidRPr="002E75BC">
        <w:rPr>
          <w:rFonts w:ascii="Times New Roman" w:hAnsi="Times New Roman" w:cs="Times New Roman"/>
          <w:b/>
          <w:u w:val="single"/>
          <w:lang w:val="ru-RU"/>
        </w:rPr>
        <w:t>Сви дежурни професори су у обавези да на посао дођу 20 минута пре почетка наставе</w:t>
      </w:r>
      <w:r w:rsidRPr="002E75BC">
        <w:rPr>
          <w:rFonts w:ascii="Times New Roman" w:hAnsi="Times New Roman" w:cs="Times New Roman"/>
          <w:lang w:val="ru-RU"/>
        </w:rPr>
        <w:t>.</w:t>
      </w:r>
    </w:p>
    <w:p w:rsidR="002E75BC" w:rsidRPr="002E75BC" w:rsidRDefault="002E75BC" w:rsidP="002E75BC">
      <w:pPr>
        <w:jc w:val="both"/>
        <w:rPr>
          <w:b/>
          <w:color w:val="FF0000"/>
        </w:rPr>
      </w:pPr>
    </w:p>
    <w:p w:rsidR="005121AC" w:rsidRPr="005A7EE1" w:rsidRDefault="005121AC" w:rsidP="005121AC">
      <w:pPr>
        <w:pStyle w:val="Heading2"/>
      </w:pPr>
      <w:bookmarkStart w:id="139" w:name="_Toc50800906"/>
      <w:bookmarkStart w:id="140" w:name="_Toc113193754"/>
      <w:bookmarkStart w:id="141" w:name="_Toc128990315"/>
      <w:bookmarkStart w:id="142" w:name="_Toc146696484"/>
      <w:r w:rsidRPr="005A7EE1">
        <w:t>РАСПОРЕД БЛОК НАСТАВЕ</w:t>
      </w:r>
      <w:bookmarkEnd w:id="136"/>
      <w:bookmarkEnd w:id="137"/>
      <w:bookmarkEnd w:id="139"/>
      <w:bookmarkEnd w:id="140"/>
      <w:bookmarkEnd w:id="141"/>
      <w:bookmarkEnd w:id="142"/>
    </w:p>
    <w:p w:rsidR="005121AC" w:rsidRPr="005A7EE1" w:rsidRDefault="005121AC" w:rsidP="005121AC">
      <w:pPr>
        <w:rPr>
          <w:color w:val="FF0000"/>
        </w:rPr>
      </w:pPr>
    </w:p>
    <w:p w:rsidR="005121AC" w:rsidRPr="00FA4328" w:rsidRDefault="005121AC" w:rsidP="005121AC">
      <w:pPr>
        <w:jc w:val="center"/>
        <w:rPr>
          <w:rFonts w:ascii="Times New Roman" w:hAnsi="Times New Roman" w:cs="Times New Roman"/>
        </w:rPr>
      </w:pPr>
      <w:r w:rsidRPr="00FA4328">
        <w:rPr>
          <w:rFonts w:ascii="Times New Roman" w:hAnsi="Times New Roman" w:cs="Times New Roman"/>
        </w:rPr>
        <w:t>Практична настава у блоку за школску 2023/24.</w:t>
      </w:r>
    </w:p>
    <w:p w:rsidR="005121AC" w:rsidRPr="00FA4328" w:rsidRDefault="005121AC" w:rsidP="005121AC">
      <w:pPr>
        <w:jc w:val="center"/>
        <w:rPr>
          <w:rFonts w:ascii="Times New Roman" w:hAnsi="Times New Roman" w:cs="Times New Roman"/>
        </w:rPr>
      </w:pPr>
      <w:r w:rsidRPr="00FA4328">
        <w:rPr>
          <w:rFonts w:ascii="Times New Roman" w:hAnsi="Times New Roman" w:cs="Times New Roman"/>
        </w:rPr>
        <w:t>која се реализује у привредним субјектима</w:t>
      </w:r>
    </w:p>
    <w:p w:rsidR="00FA4328" w:rsidRDefault="00FA4328" w:rsidP="00FA4328">
      <w:pPr>
        <w:jc w:val="center"/>
        <w:rPr>
          <w:sz w:val="28"/>
          <w:szCs w:val="28"/>
        </w:rPr>
      </w:pPr>
      <w:bookmarkStart w:id="143" w:name="_Toc461533246"/>
      <w:bookmarkStart w:id="144" w:name="_Toc493244250"/>
    </w:p>
    <w:p w:rsidR="00FA4328" w:rsidRDefault="00FA4328" w:rsidP="00FA4328">
      <w:pPr>
        <w:pStyle w:val="Heading3"/>
      </w:pPr>
      <w:bookmarkStart w:id="145" w:name="_Toc146696485"/>
      <w:r w:rsidRPr="00915488">
        <w:t>Економски техничар:</w:t>
      </w:r>
      <w:bookmarkEnd w:id="145"/>
    </w:p>
    <w:p w:rsidR="00FA4328" w:rsidRPr="00915488" w:rsidRDefault="00FA4328" w:rsidP="00FA4328">
      <w:pPr>
        <w:rPr>
          <w:rFonts w:ascii="Times New Roman" w:hAnsi="Times New Roman" w:cs="Times New Roman"/>
        </w:rPr>
      </w:pPr>
      <w:r w:rsidRPr="00915488">
        <w:rPr>
          <w:rFonts w:ascii="Times New Roman" w:hAnsi="Times New Roman" w:cs="Times New Roman"/>
        </w:rPr>
        <w:t>Економско пословање</w:t>
      </w:r>
    </w:p>
    <w:p w:rsidR="00FA4328" w:rsidRPr="00915488" w:rsidRDefault="00FA4328" w:rsidP="00FA4328">
      <w:pPr>
        <w:rPr>
          <w:rFonts w:ascii="Times New Roman" w:hAnsi="Times New Roman" w:cs="Times New Roman"/>
        </w:rPr>
      </w:pPr>
      <w:r w:rsidRPr="00915488">
        <w:rPr>
          <w:rFonts w:ascii="Times New Roman" w:hAnsi="Times New Roman" w:cs="Times New Roman"/>
        </w:rPr>
        <w:t>II-4: друго полугодиштре: 01.04. - 05.04.2024.</w:t>
      </w:r>
    </w:p>
    <w:p w:rsidR="00FA4328" w:rsidRPr="00915488" w:rsidRDefault="00FA4328" w:rsidP="00FA4328">
      <w:pPr>
        <w:rPr>
          <w:rFonts w:ascii="Times New Roman" w:hAnsi="Times New Roman" w:cs="Times New Roman"/>
        </w:rPr>
      </w:pPr>
      <w:r w:rsidRPr="00915488">
        <w:rPr>
          <w:rFonts w:ascii="Times New Roman" w:hAnsi="Times New Roman" w:cs="Times New Roman"/>
        </w:rPr>
        <w:t>III-4: прво полугодиште: 18.12 .- 22.12.2023.</w:t>
      </w:r>
    </w:p>
    <w:p w:rsidR="00FA4328" w:rsidRPr="00915488" w:rsidRDefault="00FA4328" w:rsidP="00FA4328">
      <w:pPr>
        <w:rPr>
          <w:rFonts w:ascii="Times New Roman" w:hAnsi="Times New Roman" w:cs="Times New Roman"/>
        </w:rPr>
      </w:pPr>
      <w:r w:rsidRPr="00915488">
        <w:rPr>
          <w:rFonts w:ascii="Times New Roman" w:hAnsi="Times New Roman" w:cs="Times New Roman"/>
        </w:rPr>
        <w:t xml:space="preserve">         друго полугодиште: 25.03. -29.03.2024.</w:t>
      </w:r>
    </w:p>
    <w:p w:rsidR="00FA4328" w:rsidRPr="00915488" w:rsidRDefault="00FA4328" w:rsidP="00FA4328">
      <w:pPr>
        <w:rPr>
          <w:rFonts w:ascii="Times New Roman" w:hAnsi="Times New Roman" w:cs="Times New Roman"/>
        </w:rPr>
      </w:pPr>
      <w:r w:rsidRPr="00915488">
        <w:rPr>
          <w:rFonts w:ascii="Times New Roman" w:hAnsi="Times New Roman" w:cs="Times New Roman"/>
        </w:rPr>
        <w:t>IV-4: прво полугодиште:25.12. -29.12.2023.</w:t>
      </w:r>
    </w:p>
    <w:p w:rsidR="00FA4328" w:rsidRPr="00915488" w:rsidRDefault="00FA4328" w:rsidP="00FA4328">
      <w:pPr>
        <w:rPr>
          <w:rFonts w:ascii="Times New Roman" w:hAnsi="Times New Roman" w:cs="Times New Roman"/>
        </w:rPr>
      </w:pPr>
      <w:r w:rsidRPr="00915488">
        <w:rPr>
          <w:rFonts w:ascii="Times New Roman" w:hAnsi="Times New Roman" w:cs="Times New Roman"/>
        </w:rPr>
        <w:t xml:space="preserve">         друго полугодиште: 18.03. -22.03.2024.</w:t>
      </w:r>
    </w:p>
    <w:p w:rsidR="00FA4328" w:rsidRPr="00915488" w:rsidRDefault="00FA4328" w:rsidP="00FA4328">
      <w:pPr>
        <w:rPr>
          <w:rFonts w:ascii="Times New Roman" w:hAnsi="Times New Roman" w:cs="Times New Roman"/>
        </w:rPr>
      </w:pPr>
      <w:r w:rsidRPr="00915488">
        <w:rPr>
          <w:rFonts w:ascii="Times New Roman" w:hAnsi="Times New Roman" w:cs="Times New Roman"/>
        </w:rPr>
        <w:t xml:space="preserve">         друго полугодиште: 13.05. -17.05.2024.</w:t>
      </w:r>
    </w:p>
    <w:p w:rsidR="00FA4328" w:rsidRDefault="00FA4328" w:rsidP="00FA4328">
      <w:pPr>
        <w:rPr>
          <w:rFonts w:ascii="Times New Roman" w:hAnsi="Times New Roman" w:cs="Times New Roman"/>
        </w:rPr>
      </w:pPr>
    </w:p>
    <w:p w:rsidR="00FA4328" w:rsidRPr="00915488" w:rsidRDefault="00FA4328" w:rsidP="00FA4328">
      <w:pPr>
        <w:pStyle w:val="Heading3"/>
      </w:pPr>
      <w:bookmarkStart w:id="146" w:name="_Toc146696486"/>
      <w:r w:rsidRPr="00915488">
        <w:t>Правни техничар:</w:t>
      </w:r>
      <w:bookmarkEnd w:id="146"/>
    </w:p>
    <w:p w:rsidR="00FA4328" w:rsidRPr="00915488" w:rsidRDefault="00FA4328" w:rsidP="00FA4328">
      <w:pPr>
        <w:rPr>
          <w:rFonts w:ascii="Times New Roman" w:hAnsi="Times New Roman" w:cs="Times New Roman"/>
        </w:rPr>
      </w:pPr>
      <w:r w:rsidRPr="00915488">
        <w:rPr>
          <w:rFonts w:ascii="Times New Roman" w:hAnsi="Times New Roman" w:cs="Times New Roman"/>
        </w:rPr>
        <w:t>I-6: Увод у јавну администрацију</w:t>
      </w:r>
    </w:p>
    <w:p w:rsidR="00FA4328" w:rsidRPr="00915488" w:rsidRDefault="00FA4328" w:rsidP="00FA4328">
      <w:pPr>
        <w:rPr>
          <w:rFonts w:ascii="Times New Roman" w:hAnsi="Times New Roman" w:cs="Times New Roman"/>
        </w:rPr>
      </w:pPr>
      <w:r w:rsidRPr="00915488">
        <w:rPr>
          <w:rFonts w:ascii="Times New Roman" w:hAnsi="Times New Roman" w:cs="Times New Roman"/>
        </w:rPr>
        <w:t xml:space="preserve">       друго полугодиште: 01.04. -05.04.2024.</w:t>
      </w:r>
    </w:p>
    <w:p w:rsidR="00FA4328" w:rsidRPr="00915488" w:rsidRDefault="00FA4328" w:rsidP="00FA4328">
      <w:pPr>
        <w:rPr>
          <w:rFonts w:ascii="Times New Roman" w:hAnsi="Times New Roman" w:cs="Times New Roman"/>
        </w:rPr>
      </w:pPr>
      <w:r w:rsidRPr="00915488">
        <w:rPr>
          <w:rFonts w:ascii="Times New Roman" w:hAnsi="Times New Roman" w:cs="Times New Roman"/>
        </w:rPr>
        <w:t>II-6: Матична евиденција</w:t>
      </w:r>
    </w:p>
    <w:p w:rsidR="00FA4328" w:rsidRPr="00915488" w:rsidRDefault="00FA4328" w:rsidP="00FA4328">
      <w:pPr>
        <w:rPr>
          <w:rFonts w:ascii="Times New Roman" w:hAnsi="Times New Roman" w:cs="Times New Roman"/>
        </w:rPr>
      </w:pPr>
      <w:r w:rsidRPr="00915488">
        <w:rPr>
          <w:rFonts w:ascii="Times New Roman" w:hAnsi="Times New Roman" w:cs="Times New Roman"/>
        </w:rPr>
        <w:t xml:space="preserve">        друго полугодиште: 22.04. -26.04.2024.</w:t>
      </w:r>
    </w:p>
    <w:p w:rsidR="00FA4328" w:rsidRPr="00915488" w:rsidRDefault="00FA4328" w:rsidP="00FA4328">
      <w:pPr>
        <w:rPr>
          <w:rFonts w:ascii="Times New Roman" w:hAnsi="Times New Roman" w:cs="Times New Roman"/>
        </w:rPr>
      </w:pPr>
      <w:r w:rsidRPr="00915488">
        <w:rPr>
          <w:rFonts w:ascii="Times New Roman" w:hAnsi="Times New Roman" w:cs="Times New Roman"/>
        </w:rPr>
        <w:t>III-6: Радно право</w:t>
      </w:r>
    </w:p>
    <w:p w:rsidR="00FA4328" w:rsidRPr="00915488" w:rsidRDefault="00FA4328" w:rsidP="00FA4328">
      <w:pPr>
        <w:rPr>
          <w:rFonts w:ascii="Times New Roman" w:hAnsi="Times New Roman" w:cs="Times New Roman"/>
        </w:rPr>
      </w:pPr>
      <w:r w:rsidRPr="00915488">
        <w:rPr>
          <w:rFonts w:ascii="Times New Roman" w:hAnsi="Times New Roman" w:cs="Times New Roman"/>
        </w:rPr>
        <w:t xml:space="preserve">         друго полугодиште: 22.04. -26.04.2024.</w:t>
      </w:r>
    </w:p>
    <w:p w:rsidR="00FA4328" w:rsidRPr="00915488" w:rsidRDefault="00FA4328" w:rsidP="00FA4328">
      <w:pPr>
        <w:rPr>
          <w:rFonts w:ascii="Times New Roman" w:hAnsi="Times New Roman" w:cs="Times New Roman"/>
        </w:rPr>
      </w:pPr>
      <w:r w:rsidRPr="00915488">
        <w:rPr>
          <w:rFonts w:ascii="Times New Roman" w:hAnsi="Times New Roman" w:cs="Times New Roman"/>
        </w:rPr>
        <w:t>IV-6: Радно право:</w:t>
      </w:r>
    </w:p>
    <w:p w:rsidR="00FA4328" w:rsidRPr="00915488" w:rsidRDefault="00FA4328" w:rsidP="00FA4328">
      <w:pPr>
        <w:rPr>
          <w:rFonts w:ascii="Times New Roman" w:hAnsi="Times New Roman" w:cs="Times New Roman"/>
        </w:rPr>
      </w:pPr>
      <w:r w:rsidRPr="00915488">
        <w:rPr>
          <w:rFonts w:ascii="Times New Roman" w:hAnsi="Times New Roman" w:cs="Times New Roman"/>
        </w:rPr>
        <w:t xml:space="preserve">         друго полугодиште: 27.05. -31.05.2024.</w:t>
      </w:r>
    </w:p>
    <w:p w:rsidR="00FA4328" w:rsidRDefault="00FA4328" w:rsidP="00FA4328">
      <w:pPr>
        <w:rPr>
          <w:rFonts w:ascii="Times New Roman" w:hAnsi="Times New Roman" w:cs="Times New Roman"/>
        </w:rPr>
      </w:pPr>
    </w:p>
    <w:p w:rsidR="00FA4328" w:rsidRDefault="00FA4328" w:rsidP="00FA4328">
      <w:pPr>
        <w:pStyle w:val="Heading3"/>
      </w:pPr>
      <w:bookmarkStart w:id="147" w:name="_Toc146696487"/>
      <w:r w:rsidRPr="00915488">
        <w:t>Трговац:</w:t>
      </w:r>
      <w:bookmarkEnd w:id="147"/>
    </w:p>
    <w:p w:rsidR="00FA4328" w:rsidRPr="00915488" w:rsidRDefault="00FA4328" w:rsidP="00FA4328">
      <w:pPr>
        <w:rPr>
          <w:rFonts w:ascii="Times New Roman" w:hAnsi="Times New Roman" w:cs="Times New Roman"/>
        </w:rPr>
      </w:pPr>
      <w:r w:rsidRPr="00915488">
        <w:rPr>
          <w:rFonts w:ascii="Times New Roman" w:hAnsi="Times New Roman" w:cs="Times New Roman"/>
        </w:rPr>
        <w:t>Практична настава</w:t>
      </w:r>
    </w:p>
    <w:p w:rsidR="00FA4328" w:rsidRPr="00915488" w:rsidRDefault="00FA4328" w:rsidP="00FA4328">
      <w:pPr>
        <w:rPr>
          <w:rFonts w:ascii="Times New Roman" w:hAnsi="Times New Roman" w:cs="Times New Roman"/>
        </w:rPr>
      </w:pPr>
      <w:r w:rsidRPr="00915488">
        <w:rPr>
          <w:rFonts w:ascii="Times New Roman" w:hAnsi="Times New Roman" w:cs="Times New Roman"/>
        </w:rPr>
        <w:t>Прво полугодиште:</w:t>
      </w:r>
    </w:p>
    <w:p w:rsidR="00FA4328" w:rsidRPr="00915488" w:rsidRDefault="00FA4328" w:rsidP="00FA4328">
      <w:pPr>
        <w:rPr>
          <w:rFonts w:ascii="Times New Roman" w:hAnsi="Times New Roman" w:cs="Times New Roman"/>
        </w:rPr>
      </w:pPr>
      <w:r w:rsidRPr="00915488">
        <w:rPr>
          <w:rFonts w:ascii="Times New Roman" w:hAnsi="Times New Roman" w:cs="Times New Roman"/>
        </w:rPr>
        <w:t>I-5: 18.12. -22.12.2023.</w:t>
      </w:r>
    </w:p>
    <w:p w:rsidR="00FA4328" w:rsidRPr="00915488" w:rsidRDefault="00FA4328" w:rsidP="00FA4328">
      <w:pPr>
        <w:rPr>
          <w:rFonts w:ascii="Times New Roman" w:hAnsi="Times New Roman" w:cs="Times New Roman"/>
        </w:rPr>
      </w:pPr>
      <w:r w:rsidRPr="00915488">
        <w:rPr>
          <w:rFonts w:ascii="Times New Roman" w:hAnsi="Times New Roman" w:cs="Times New Roman"/>
        </w:rPr>
        <w:t>II-5: 11.12. -15.12.2023.</w:t>
      </w:r>
    </w:p>
    <w:p w:rsidR="00FA4328" w:rsidRPr="00915488" w:rsidRDefault="00FA4328" w:rsidP="00FA4328">
      <w:pPr>
        <w:rPr>
          <w:rFonts w:ascii="Times New Roman" w:hAnsi="Times New Roman" w:cs="Times New Roman"/>
        </w:rPr>
      </w:pPr>
      <w:r w:rsidRPr="00915488">
        <w:rPr>
          <w:rFonts w:ascii="Times New Roman" w:hAnsi="Times New Roman" w:cs="Times New Roman"/>
        </w:rPr>
        <w:t>III-5: 04.12. -08.12.2023.</w:t>
      </w:r>
    </w:p>
    <w:p w:rsidR="00FA4328" w:rsidRPr="00915488" w:rsidRDefault="00FA4328" w:rsidP="00FA4328">
      <w:pPr>
        <w:rPr>
          <w:rFonts w:ascii="Times New Roman" w:hAnsi="Times New Roman" w:cs="Times New Roman"/>
        </w:rPr>
      </w:pPr>
      <w:r w:rsidRPr="00915488">
        <w:rPr>
          <w:rFonts w:ascii="Times New Roman" w:hAnsi="Times New Roman" w:cs="Times New Roman"/>
        </w:rPr>
        <w:t>Друго полугодиште:</w:t>
      </w:r>
    </w:p>
    <w:p w:rsidR="00FA4328" w:rsidRPr="00915488" w:rsidRDefault="00FA4328" w:rsidP="00FA4328">
      <w:pPr>
        <w:rPr>
          <w:rFonts w:ascii="Times New Roman" w:hAnsi="Times New Roman" w:cs="Times New Roman"/>
        </w:rPr>
      </w:pPr>
      <w:r w:rsidRPr="00915488">
        <w:rPr>
          <w:rFonts w:ascii="Times New Roman" w:hAnsi="Times New Roman" w:cs="Times New Roman"/>
        </w:rPr>
        <w:t>I-5: 03.06. -07.06.2024.</w:t>
      </w:r>
    </w:p>
    <w:p w:rsidR="00FA4328" w:rsidRPr="00915488" w:rsidRDefault="00FA4328" w:rsidP="00FA4328">
      <w:pPr>
        <w:rPr>
          <w:rFonts w:ascii="Times New Roman" w:hAnsi="Times New Roman" w:cs="Times New Roman"/>
        </w:rPr>
      </w:pPr>
      <w:r w:rsidRPr="00915488">
        <w:rPr>
          <w:rFonts w:ascii="Times New Roman" w:hAnsi="Times New Roman" w:cs="Times New Roman"/>
        </w:rPr>
        <w:t>II-5: 20.05. -24.05.2024.</w:t>
      </w:r>
    </w:p>
    <w:p w:rsidR="00FA4328" w:rsidRPr="00915488" w:rsidRDefault="00FA4328" w:rsidP="00FA4328">
      <w:pPr>
        <w:rPr>
          <w:rFonts w:ascii="Times New Roman" w:hAnsi="Times New Roman" w:cs="Times New Roman"/>
        </w:rPr>
      </w:pPr>
      <w:r w:rsidRPr="00915488">
        <w:rPr>
          <w:rFonts w:ascii="Times New Roman" w:hAnsi="Times New Roman" w:cs="Times New Roman"/>
        </w:rPr>
        <w:t>III-5: 13.05. -17.05.2024.</w:t>
      </w:r>
    </w:p>
    <w:p w:rsidR="005121AC" w:rsidRDefault="0064309E" w:rsidP="0064309E">
      <w:pPr>
        <w:pStyle w:val="Heading2"/>
      </w:pPr>
      <w:bookmarkStart w:id="148" w:name="_Toc146696488"/>
      <w:r w:rsidRPr="0064309E">
        <w:t>САСТАВ ТИМОВА, АКТИВА, ВЕЋА</w:t>
      </w:r>
      <w:bookmarkEnd w:id="148"/>
    </w:p>
    <w:p w:rsidR="0064309E" w:rsidRPr="002E75BC" w:rsidRDefault="0064309E" w:rsidP="0064309E">
      <w:pPr>
        <w:pStyle w:val="Normal3"/>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ЗА СРПСКИ ЈЕЗИК И КЊИЖЕВНОСТ</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Руководилац</w:t>
            </w:r>
          </w:p>
        </w:tc>
        <w:tc>
          <w:tcPr>
            <w:tcW w:w="5450" w:type="dxa"/>
          </w:tcPr>
          <w:p w:rsidR="0064309E" w:rsidRPr="009F2A07" w:rsidRDefault="0064309E" w:rsidP="00B91286">
            <w:pPr>
              <w:pStyle w:val="Normal3"/>
              <w:rPr>
                <w:rFonts w:ascii="Times New Roman" w:eastAsia="Times New Roman" w:hAnsi="Times New Roman" w:cs="Times New Roman"/>
                <w:b/>
                <w:u w:val="single"/>
              </w:rPr>
            </w:pPr>
            <w:r w:rsidRPr="009F2A07">
              <w:rPr>
                <w:rFonts w:ascii="Times New Roman" w:eastAsia="Times New Roman" w:hAnsi="Times New Roman" w:cs="Times New Roman"/>
                <w:b/>
                <w:u w:val="single"/>
              </w:rPr>
              <w:t>Драган Стјепановић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Иванка Јовић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Данило Радојковић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ИринаЈанкуцић- Милановић</w:t>
            </w:r>
          </w:p>
        </w:tc>
      </w:tr>
    </w:tbl>
    <w:p w:rsidR="0064309E" w:rsidRPr="009F2A07" w:rsidRDefault="0064309E" w:rsidP="0064309E">
      <w:pPr>
        <w:pStyle w:val="Normal3"/>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ЗА ОБЛАСТ МАТЕМАТИКА, ИНФОРМАТИКА И ФИЗИКА</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Руководилац</w:t>
            </w:r>
          </w:p>
        </w:tc>
        <w:tc>
          <w:tcPr>
            <w:tcW w:w="5450" w:type="dxa"/>
          </w:tcPr>
          <w:p w:rsidR="0064309E" w:rsidRPr="009F2A07" w:rsidRDefault="0064309E" w:rsidP="00B91286">
            <w:pPr>
              <w:pStyle w:val="Normal3"/>
              <w:rPr>
                <w:rFonts w:ascii="Times New Roman" w:eastAsia="Times New Roman" w:hAnsi="Times New Roman" w:cs="Times New Roman"/>
                <w:b/>
                <w:u w:val="single"/>
              </w:rPr>
            </w:pPr>
            <w:r w:rsidRPr="009F2A07">
              <w:rPr>
                <w:rFonts w:ascii="Times New Roman" w:eastAsia="Times New Roman" w:hAnsi="Times New Roman" w:cs="Times New Roman"/>
                <w:b/>
                <w:u w:val="single"/>
              </w:rPr>
              <w:t>Никола Мајкл Радосављевић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МаринаЖивковић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ВладанЖивковић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ИренаЈанковић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ПредрагСимоновић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Никола Анастасијевски</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lastRenderedPageBreak/>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ВладимирЉубић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ВладанДимитријевић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Сузана Милошевић Љубић</w:t>
            </w:r>
          </w:p>
        </w:tc>
      </w:tr>
    </w:tbl>
    <w:p w:rsidR="0064309E" w:rsidRPr="002E75BC" w:rsidRDefault="0064309E" w:rsidP="0064309E">
      <w:pPr>
        <w:pStyle w:val="Normal3"/>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ЗА ПРИРОДНО НАУЧНО ПОДРУЧЈЕ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Руководилац</w:t>
            </w:r>
          </w:p>
        </w:tc>
        <w:tc>
          <w:tcPr>
            <w:tcW w:w="5450" w:type="dxa"/>
          </w:tcPr>
          <w:p w:rsidR="0064309E" w:rsidRPr="009F2A07" w:rsidRDefault="00697AC5" w:rsidP="00B91286">
            <w:pPr>
              <w:pStyle w:val="Normal3"/>
              <w:rPr>
                <w:rFonts w:ascii="Times New Roman" w:eastAsia="Times New Roman" w:hAnsi="Times New Roman" w:cs="Times New Roman"/>
                <w:b/>
                <w:u w:val="single"/>
              </w:rPr>
            </w:pPr>
            <w:r w:rsidRPr="00697AC5">
              <w:rPr>
                <w:rFonts w:ascii="Times New Roman" w:eastAsia="Times New Roman" w:hAnsi="Times New Roman" w:cs="Times New Roman"/>
                <w:b/>
                <w:u w:val="single"/>
              </w:rPr>
              <w:t>БорјанкаПерић;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color w:val="FF0000"/>
              </w:rPr>
            </w:pPr>
            <w:r w:rsidRPr="009F2A07">
              <w:rPr>
                <w:rFonts w:ascii="Times New Roman" w:eastAsia="Times New Roman" w:hAnsi="Times New Roman" w:cs="Times New Roman"/>
              </w:rPr>
              <w:t>КатицаЈанковић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697AC5" w:rsidRDefault="00697AC5" w:rsidP="00B91286">
            <w:pPr>
              <w:pStyle w:val="Normal3"/>
              <w:rPr>
                <w:rFonts w:ascii="Times New Roman" w:eastAsia="Times New Roman" w:hAnsi="Times New Roman" w:cs="Times New Roman"/>
              </w:rPr>
            </w:pPr>
            <w:r w:rsidRPr="00697AC5">
              <w:rPr>
                <w:rFonts w:ascii="Times New Roman" w:eastAsia="Times New Roman" w:hAnsi="Times New Roman" w:cs="Times New Roman"/>
              </w:rPr>
              <w:t>БудинкаДрагуљевић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ДраганаЖивојиновић</w:t>
            </w:r>
          </w:p>
        </w:tc>
      </w:tr>
    </w:tbl>
    <w:p w:rsidR="0064309E" w:rsidRPr="009F2A07" w:rsidRDefault="0064309E" w:rsidP="0064309E">
      <w:pPr>
        <w:pStyle w:val="Normal3"/>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ЗА ФИЗИЧКО ВАСПИТАЊЕ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Руководилац</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b/>
                <w:u w:val="single"/>
              </w:rPr>
              <w:t>СрђанИлић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ИгорШошић</w:t>
            </w:r>
          </w:p>
        </w:tc>
      </w:tr>
      <w:tr w:rsidR="0064309E" w:rsidRPr="009F2A07" w:rsidTr="00B91286">
        <w:trPr>
          <w:cantSplit/>
          <w:trHeight w:val="345"/>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БошкоГргић</w:t>
            </w:r>
          </w:p>
        </w:tc>
      </w:tr>
      <w:tr w:rsidR="0064309E" w:rsidRPr="009F2A07" w:rsidTr="00B91286">
        <w:trPr>
          <w:cantSplit/>
          <w:trHeight w:val="337"/>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color w:val="FF0000"/>
              </w:rPr>
            </w:pPr>
            <w:r w:rsidRPr="009F2A07">
              <w:rPr>
                <w:rFonts w:ascii="Times New Roman" w:eastAsia="Times New Roman" w:hAnsi="Times New Roman" w:cs="Times New Roman"/>
              </w:rPr>
              <w:t>ВладанСкуратенко</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ЗА СТРАНЕ ЈЕЗИКЕ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Руководилац</w:t>
            </w:r>
          </w:p>
        </w:tc>
        <w:tc>
          <w:tcPr>
            <w:tcW w:w="5450" w:type="dxa"/>
          </w:tcPr>
          <w:p w:rsidR="0064309E" w:rsidRPr="009F2A07" w:rsidRDefault="0064309E" w:rsidP="00B91286">
            <w:pPr>
              <w:pStyle w:val="Normal3"/>
              <w:rPr>
                <w:rFonts w:ascii="Times New Roman" w:eastAsia="Times New Roman" w:hAnsi="Times New Roman" w:cs="Times New Roman"/>
                <w:b/>
                <w:u w:val="single"/>
              </w:rPr>
            </w:pPr>
            <w:r w:rsidRPr="009F2A07">
              <w:rPr>
                <w:rFonts w:ascii="Times New Roman" w:eastAsia="Times New Roman" w:hAnsi="Times New Roman" w:cs="Times New Roman"/>
                <w:b/>
                <w:u w:val="single"/>
              </w:rPr>
              <w:t>Тања Симеоновић Траиловић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Мине Савић Стојковић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Сања Петковић Арсенков</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Тамара Јовановић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Петар Петровић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Александра Јанковић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Кристина Милетић</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ЗА ДРУШТВЕНЕ НАУКЕ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Руководилац</w:t>
            </w:r>
          </w:p>
        </w:tc>
        <w:tc>
          <w:tcPr>
            <w:tcW w:w="5450" w:type="dxa"/>
          </w:tcPr>
          <w:p w:rsidR="0064309E" w:rsidRPr="009F2A07" w:rsidRDefault="0064309E" w:rsidP="00B91286">
            <w:pPr>
              <w:pStyle w:val="Normal3"/>
              <w:rPr>
                <w:rFonts w:ascii="Times New Roman" w:eastAsia="Times New Roman" w:hAnsi="Times New Roman" w:cs="Times New Roman"/>
                <w:b/>
                <w:u w:val="single"/>
              </w:rPr>
            </w:pPr>
            <w:r w:rsidRPr="009F2A07">
              <w:rPr>
                <w:rFonts w:ascii="Times New Roman" w:eastAsia="Times New Roman" w:hAnsi="Times New Roman" w:cs="Times New Roman"/>
                <w:b/>
                <w:u w:val="single"/>
              </w:rPr>
              <w:t>Барбара Ивковић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Миле Миладиновић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Радиша Вујичић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Владан Милановић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Лидија Животић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ВладанЈовановић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Маја Чаликјан</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Милан Мићић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Љубиша Миливојевић</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ЕКОНОМСКО-ТРГОВИНСКЕ ГРУПЕ ПРЕДМЕТА</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Руководилац</w:t>
            </w:r>
          </w:p>
        </w:tc>
        <w:tc>
          <w:tcPr>
            <w:tcW w:w="5450" w:type="dxa"/>
          </w:tcPr>
          <w:p w:rsidR="0064309E" w:rsidRPr="009F2A07" w:rsidRDefault="0064309E" w:rsidP="00B91286">
            <w:pPr>
              <w:pStyle w:val="Normal3"/>
              <w:rPr>
                <w:rFonts w:ascii="Times New Roman" w:eastAsia="Times New Roman" w:hAnsi="Times New Roman" w:cs="Times New Roman"/>
                <w:b/>
                <w:u w:val="single"/>
              </w:rPr>
            </w:pPr>
            <w:r w:rsidRPr="009F2A07">
              <w:rPr>
                <w:rFonts w:ascii="Times New Roman" w:eastAsia="Times New Roman" w:hAnsi="Times New Roman" w:cs="Times New Roman"/>
                <w:b/>
                <w:u w:val="single"/>
              </w:rPr>
              <w:t>Спиридон Пацикас</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Мирко Плавшић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color w:val="FF0000"/>
              </w:rPr>
            </w:pPr>
            <w:r w:rsidRPr="009F2A07">
              <w:rPr>
                <w:rFonts w:ascii="Times New Roman" w:eastAsia="Times New Roman" w:hAnsi="Times New Roman" w:cs="Times New Roman"/>
              </w:rPr>
              <w:t>Бобан Гласновић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Биљана Плавшић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Иван Савић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Владица Миловановић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Клаудија Ђорђевић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Сандра Миливојевић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Јелена Богосављевић</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СТРУЧНО ВЕЋЕ ПРАВНЕ ГРУПЕ ПРЕДМЕТА</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lastRenderedPageBreak/>
              <w:t>Руководилац</w:t>
            </w:r>
          </w:p>
        </w:tc>
        <w:tc>
          <w:tcPr>
            <w:tcW w:w="5450" w:type="dxa"/>
          </w:tcPr>
          <w:p w:rsidR="0064309E" w:rsidRPr="009F2A07" w:rsidRDefault="0064309E" w:rsidP="00B91286">
            <w:pPr>
              <w:pStyle w:val="Normal3"/>
              <w:rPr>
                <w:rFonts w:ascii="Times New Roman" w:eastAsia="Times New Roman" w:hAnsi="Times New Roman" w:cs="Times New Roman"/>
                <w:b/>
                <w:u w:val="single"/>
              </w:rPr>
            </w:pPr>
            <w:r w:rsidRPr="009F2A07">
              <w:rPr>
                <w:rFonts w:ascii="Times New Roman" w:eastAsia="Times New Roman" w:hAnsi="Times New Roman" w:cs="Times New Roman"/>
                <w:b/>
                <w:u w:val="single"/>
              </w:rPr>
              <w:t>Војкан Ђорђевић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Милош Животић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color w:val="FF0000"/>
              </w:rPr>
            </w:pPr>
            <w:r w:rsidRPr="009F2A07">
              <w:rPr>
                <w:rFonts w:ascii="Times New Roman" w:eastAsia="Times New Roman" w:hAnsi="Times New Roman" w:cs="Times New Roman"/>
              </w:rPr>
              <w:t>Јелена Граонић</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ТИМ ЗА САМОВРЕДНОВАЊЕ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b/>
              </w:rPr>
            </w:pPr>
            <w:r w:rsidRPr="009F2A07">
              <w:rPr>
                <w:rFonts w:ascii="Times New Roman" w:eastAsia="Times New Roman" w:hAnsi="Times New Roman" w:cs="Times New Roman"/>
                <w:b/>
              </w:rPr>
              <w:t>АнаТраиловић-стручни сарадник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Александар Филиповић, директоршколе</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Никола Мајкл Радосављевић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Тамара Јовановић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Сања Петковић Арсенков</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Барбара Ивковић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Јелена Богосављевић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Чланови</w:t>
            </w:r>
          </w:p>
        </w:tc>
        <w:tc>
          <w:tcPr>
            <w:tcW w:w="5450" w:type="dxa"/>
          </w:tcPr>
          <w:p w:rsidR="0064309E" w:rsidRPr="00A16FFD"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Председник Савета родитеља</w:t>
            </w:r>
            <w:r w:rsidR="00A16FFD">
              <w:rPr>
                <w:rFonts w:ascii="Times New Roman" w:eastAsia="Times New Roman" w:hAnsi="Times New Roman" w:cs="Times New Roman"/>
                <w:lang/>
              </w:rPr>
              <w:t xml:space="preserve"> - Катарина Стефановић</w:t>
            </w:r>
          </w:p>
          <w:p w:rsidR="0064309E" w:rsidRPr="007133B2"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Предстваник ЈЛС</w:t>
            </w:r>
            <w:r w:rsidR="007133B2">
              <w:rPr>
                <w:rFonts w:ascii="Times New Roman" w:eastAsia="Times New Roman" w:hAnsi="Times New Roman" w:cs="Times New Roman"/>
                <w:lang/>
              </w:rPr>
              <w:t xml:space="preserve"> Владимир Стокић</w:t>
            </w:r>
          </w:p>
          <w:p w:rsidR="0064309E" w:rsidRPr="00A16FFD"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Представник ученичког парламента</w:t>
            </w:r>
            <w:r w:rsidR="00A16FFD">
              <w:rPr>
                <w:rFonts w:ascii="Times New Roman" w:eastAsia="Times New Roman" w:hAnsi="Times New Roman" w:cs="Times New Roman"/>
                <w:lang/>
              </w:rPr>
              <w:t xml:space="preserve"> - Невена Миловановић 4-4</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rPr>
      </w:pPr>
      <w:r w:rsidRPr="009F2A07">
        <w:rPr>
          <w:rFonts w:ascii="Times New Roman" w:hAnsi="Times New Roman" w:cs="Times New Roman"/>
          <w:b/>
        </w:rPr>
        <w:t xml:space="preserve">СТРУЧНИ АКТИВ ЗА РАЗВОЈНО ПЛАНИРАЊЕ </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Милош Животић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Александар Филиповић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Владан Живковић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Миле Миладиновић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Сандра Миливојевић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Мина Савић Стојковић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Ана Траиловић – стручни сарадник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7133B2" w:rsidRDefault="0064309E" w:rsidP="00B91286">
            <w:pPr>
              <w:pStyle w:val="Normal3"/>
              <w:rPr>
                <w:rFonts w:ascii="Times New Roman" w:hAnsi="Times New Roman" w:cs="Times New Roman"/>
                <w:lang/>
              </w:rPr>
            </w:pPr>
            <w:r w:rsidRPr="009F2A07">
              <w:rPr>
                <w:rFonts w:ascii="Times New Roman" w:hAnsi="Times New Roman" w:cs="Times New Roman"/>
              </w:rPr>
              <w:t>Представник ЈЛС</w:t>
            </w:r>
            <w:r w:rsidR="007133B2">
              <w:rPr>
                <w:rFonts w:ascii="Times New Roman" w:hAnsi="Times New Roman" w:cs="Times New Roman"/>
                <w:lang/>
              </w:rPr>
              <w:t xml:space="preserve"> - Борис Гвоздић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A16FFD" w:rsidRDefault="00A16FFD" w:rsidP="00B91286">
            <w:pPr>
              <w:pStyle w:val="Normal3"/>
              <w:rPr>
                <w:rFonts w:ascii="Times New Roman" w:hAnsi="Times New Roman" w:cs="Times New Roman"/>
                <w:lang/>
              </w:rPr>
            </w:pPr>
            <w:r>
              <w:rPr>
                <w:rFonts w:ascii="Times New Roman" w:hAnsi="Times New Roman" w:cs="Times New Roman"/>
              </w:rPr>
              <w:t>Представник Савета Род</w:t>
            </w:r>
            <w:r>
              <w:rPr>
                <w:rFonts w:ascii="Times New Roman" w:hAnsi="Times New Roman" w:cs="Times New Roman"/>
                <w:lang/>
              </w:rPr>
              <w:t>итеља - Тања Панић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A16FFD" w:rsidRDefault="0064309E" w:rsidP="00B91286">
            <w:pPr>
              <w:pStyle w:val="Normal3"/>
              <w:rPr>
                <w:rFonts w:ascii="Times New Roman" w:hAnsi="Times New Roman" w:cs="Times New Roman"/>
                <w:lang/>
              </w:rPr>
            </w:pPr>
            <w:r w:rsidRPr="009F2A07">
              <w:rPr>
                <w:rFonts w:ascii="Times New Roman" w:hAnsi="Times New Roman" w:cs="Times New Roman"/>
              </w:rPr>
              <w:t xml:space="preserve">Представнк уч. </w:t>
            </w:r>
            <w:r w:rsidR="00E56B40" w:rsidRPr="009F2A07">
              <w:rPr>
                <w:rFonts w:ascii="Times New Roman" w:hAnsi="Times New Roman" w:cs="Times New Roman"/>
              </w:rPr>
              <w:t>П</w:t>
            </w:r>
            <w:r w:rsidRPr="009F2A07">
              <w:rPr>
                <w:rFonts w:ascii="Times New Roman" w:hAnsi="Times New Roman" w:cs="Times New Roman"/>
              </w:rPr>
              <w:t>арламента</w:t>
            </w:r>
            <w:r w:rsidR="00A16FFD">
              <w:rPr>
                <w:rFonts w:ascii="Times New Roman" w:hAnsi="Times New Roman" w:cs="Times New Roman"/>
                <w:lang/>
              </w:rPr>
              <w:t xml:space="preserve"> - Анастасија Живановић 4-2</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ТИМ ЗА ИНКЛУЗИВНО ОБРАЗОВАЊЕ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b/>
              </w:rPr>
            </w:pPr>
            <w:r w:rsidRPr="009F2A07">
              <w:rPr>
                <w:rFonts w:ascii="Times New Roman" w:eastAsia="Times New Roman" w:hAnsi="Times New Roman" w:cs="Times New Roman"/>
                <w:b/>
              </w:rPr>
              <w:t xml:space="preserve">Клаудија Ђорђевић </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Биљана Плавшић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Владица Миловановић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ЛидијаЖивотић - стручни сарадник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Шошић Игор</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Јелена Богосављевић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Родитељи ученика који наставу похађају по ИОПу</w:t>
            </w:r>
            <w:r w:rsidR="00A16FFD">
              <w:rPr>
                <w:rFonts w:ascii="Times New Roman" w:eastAsia="Times New Roman" w:hAnsi="Times New Roman" w:cs="Times New Roman"/>
                <w:lang/>
              </w:rPr>
              <w:t xml:space="preserve"> - Милосављевић Славиша</w:t>
            </w:r>
          </w:p>
          <w:p w:rsidR="00A16FFD" w:rsidRPr="00A16FFD" w:rsidRDefault="00A16FFD" w:rsidP="00B91286">
            <w:pPr>
              <w:pStyle w:val="Normal3"/>
              <w:rPr>
                <w:rFonts w:ascii="Times New Roman" w:eastAsia="Times New Roman" w:hAnsi="Times New Roman" w:cs="Times New Roman"/>
                <w:lang/>
              </w:rPr>
            </w:pPr>
            <w:r>
              <w:rPr>
                <w:rFonts w:ascii="Times New Roman" w:eastAsia="Times New Roman" w:hAnsi="Times New Roman" w:cs="Times New Roman"/>
                <w:lang/>
              </w:rPr>
              <w:t>Представик Ученичког парламента - Катарина Којић 1-4</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АКТИВ ЗА РАЗВОЈ ШКОЛСКОГ ПРОГРАМА</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hAnsi="Times New Roman" w:cs="Times New Roman"/>
                <w:b/>
                <w:u w:val="single"/>
              </w:rPr>
            </w:pPr>
            <w:r w:rsidRPr="009F2A07">
              <w:rPr>
                <w:rFonts w:ascii="Times New Roman" w:hAnsi="Times New Roman" w:cs="Times New Roman"/>
              </w:rPr>
              <w:t>Ирена Јанковић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Владан Милановић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Иван Савић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Спиридон Пацикас</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Данило Радојковић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Драган Стјепановић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Владан Димитријевић</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lastRenderedPageBreak/>
        <w:t>ТИМА ЗА ОБЕЗБЕЂИВАЊЕ КВАЛИТЕТА И РАЗВОЈ УСТАНОВЕ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b/>
              </w:rPr>
            </w:pPr>
            <w:r w:rsidRPr="009F2A07">
              <w:rPr>
                <w:rFonts w:ascii="Times New Roman" w:eastAsia="Times New Roman" w:hAnsi="Times New Roman" w:cs="Times New Roman"/>
                <w:b/>
              </w:rPr>
              <w:t>КристинаМилетић, стручнисарадник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АлександарФилиповић, директоршколе</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Иван Савић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Бобан Гласновић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Петар Петровић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Владимир Љубић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Ирина Милановић Јанкуцић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Срђан Илић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Будинка Драгуљевић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Радиша Вујчић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Чланови</w:t>
            </w:r>
          </w:p>
        </w:tc>
        <w:tc>
          <w:tcPr>
            <w:tcW w:w="5450" w:type="dxa"/>
          </w:tcPr>
          <w:p w:rsidR="0064309E" w:rsidRPr="007133B2"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Представник ЈЛС</w:t>
            </w:r>
            <w:r w:rsidR="007133B2">
              <w:rPr>
                <w:rFonts w:ascii="Times New Roman" w:eastAsia="Times New Roman" w:hAnsi="Times New Roman" w:cs="Times New Roman"/>
                <w:lang/>
              </w:rPr>
              <w:t xml:space="preserve"> Борис Гвоздић</w:t>
            </w:r>
          </w:p>
          <w:p w:rsidR="0064309E" w:rsidRPr="001E5871"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Представник ученичког парламента</w:t>
            </w:r>
            <w:r w:rsidR="001E5871">
              <w:rPr>
                <w:rFonts w:ascii="Times New Roman" w:eastAsia="Times New Roman" w:hAnsi="Times New Roman" w:cs="Times New Roman"/>
                <w:lang/>
              </w:rPr>
              <w:t xml:space="preserve"> - Сара вашалић 4-6</w:t>
            </w:r>
          </w:p>
          <w:p w:rsidR="0064309E" w:rsidRPr="00A16FFD"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Представник Савета родитеља</w:t>
            </w:r>
            <w:r w:rsidR="00A16FFD">
              <w:rPr>
                <w:rFonts w:ascii="Times New Roman" w:eastAsia="Times New Roman" w:hAnsi="Times New Roman" w:cs="Times New Roman"/>
                <w:lang/>
              </w:rPr>
              <w:t xml:space="preserve"> - Виолета Станојевић</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ТИМ ЗА МЕЂУПРЕДМЕТНЕ КОМПЕТЕНЦИЈЕ И ПРЕДУЗЕТНИШТВО</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b/>
              </w:rPr>
            </w:pPr>
            <w:r w:rsidRPr="009F2A07">
              <w:rPr>
                <w:rFonts w:ascii="Times New Roman" w:eastAsia="Times New Roman" w:hAnsi="Times New Roman" w:cs="Times New Roman"/>
                <w:b/>
              </w:rPr>
              <w:t>Сања Петковић Арсенков</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Клаудија Ђорђевић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КристинаМилетић – стручни сарадник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Барбара Ивковић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Јелена Граонић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Ирина Јанкуцић Милановић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Владан Скуратенко</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Емина Стојковић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Борјанка Перић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Чланови</w:t>
            </w:r>
          </w:p>
        </w:tc>
        <w:tc>
          <w:tcPr>
            <w:tcW w:w="5450" w:type="dxa"/>
          </w:tcPr>
          <w:p w:rsidR="0064309E" w:rsidRPr="00A16FFD"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ПредставникСаветародитеља</w:t>
            </w:r>
            <w:r w:rsidR="00A16FFD">
              <w:rPr>
                <w:rFonts w:ascii="Times New Roman" w:eastAsia="Times New Roman" w:hAnsi="Times New Roman" w:cs="Times New Roman"/>
                <w:lang/>
              </w:rPr>
              <w:t xml:space="preserve"> - Дејан Мишковић</w:t>
            </w:r>
          </w:p>
          <w:p w:rsidR="0064309E" w:rsidRPr="001E5871" w:rsidRDefault="0064309E" w:rsidP="00B91286">
            <w:pPr>
              <w:pStyle w:val="Normal3"/>
              <w:rPr>
                <w:rFonts w:ascii="Times New Roman" w:hAnsi="Times New Roman" w:cs="Times New Roman"/>
                <w:lang/>
              </w:rPr>
            </w:pPr>
            <w:r w:rsidRPr="009F2A07">
              <w:rPr>
                <w:rFonts w:ascii="Times New Roman" w:eastAsia="Times New Roman" w:hAnsi="Times New Roman" w:cs="Times New Roman"/>
              </w:rPr>
              <w:t>Представник ученичког парламента</w:t>
            </w:r>
            <w:r w:rsidR="001E5871">
              <w:rPr>
                <w:rFonts w:ascii="Times New Roman" w:eastAsia="Times New Roman" w:hAnsi="Times New Roman" w:cs="Times New Roman"/>
                <w:lang/>
              </w:rPr>
              <w:t xml:space="preserve"> - Милан Пајовић 1-4</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ТИМ ЗА СПРЕЧАВАЊЕ НАСИЉА, ЗЛОСТАВЉАЊА И ЗАНЕМАРИВАЊА</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b/>
              </w:rPr>
            </w:pPr>
            <w:r w:rsidRPr="009F2A07">
              <w:rPr>
                <w:rFonts w:ascii="Times New Roman" w:eastAsia="Times New Roman" w:hAnsi="Times New Roman" w:cs="Times New Roman"/>
                <w:b/>
              </w:rPr>
              <w:t>МиланМићић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Перић Борјанка</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eastAsia="Times New Roman" w:hAnsi="Times New Roman" w:cs="Times New Roman"/>
              </w:rPr>
              <w:t>Животић Лидија, стручни сарадник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Божиловић Марија, секрета ршколе</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Јовановић Владан</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Вујичић Радиша</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ГргићБ Бошко</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Чланови</w:t>
            </w:r>
          </w:p>
        </w:tc>
        <w:tc>
          <w:tcPr>
            <w:tcW w:w="5450" w:type="dxa"/>
          </w:tcPr>
          <w:p w:rsidR="0064309E" w:rsidRPr="00A16FFD" w:rsidRDefault="00A16FFD" w:rsidP="00B91286">
            <w:pPr>
              <w:pStyle w:val="Normal3"/>
              <w:rPr>
                <w:rFonts w:ascii="Times New Roman" w:eastAsia="Times New Roman" w:hAnsi="Times New Roman" w:cs="Times New Roman"/>
                <w:lang/>
              </w:rPr>
            </w:pPr>
            <w:r>
              <w:rPr>
                <w:rFonts w:ascii="Times New Roman" w:eastAsia="Times New Roman" w:hAnsi="Times New Roman" w:cs="Times New Roman"/>
              </w:rPr>
              <w:t>2 представника Савета родитеља</w:t>
            </w:r>
            <w:r>
              <w:rPr>
                <w:rFonts w:ascii="Times New Roman" w:eastAsia="Times New Roman" w:hAnsi="Times New Roman" w:cs="Times New Roman"/>
                <w:lang/>
              </w:rPr>
              <w:t xml:space="preserve"> - Зоран Матејић и Дејан Атанасковић</w:t>
            </w:r>
          </w:p>
          <w:p w:rsidR="0064309E" w:rsidRPr="001E5871"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2 пр</w:t>
            </w:r>
            <w:r w:rsidR="001E5871">
              <w:rPr>
                <w:rFonts w:ascii="Times New Roman" w:eastAsia="Times New Roman" w:hAnsi="Times New Roman" w:cs="Times New Roman"/>
              </w:rPr>
              <w:t>едставника ученичког парламента</w:t>
            </w:r>
            <w:r w:rsidR="001E5871">
              <w:rPr>
                <w:rFonts w:ascii="Times New Roman" w:eastAsia="Times New Roman" w:hAnsi="Times New Roman" w:cs="Times New Roman"/>
                <w:lang/>
              </w:rPr>
              <w:t xml:space="preserve"> - Драган Новаковић 3-1 и Сергеј Атанасковић 3-1</w:t>
            </w:r>
          </w:p>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2 представника ЈЛС</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ТИМ ЗА ПРОМОЦИЈУ ШКОЛЕ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Јелена Граонић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Татјана Симеоновић Траиловић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Биљана Плавшић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Мина Савић Стојковић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Никола Анастасијевски</w:t>
            </w:r>
          </w:p>
        </w:tc>
      </w:tr>
      <w:tr w:rsidR="0064309E" w:rsidRPr="009F2A07" w:rsidTr="00B91286">
        <w:trPr>
          <w:cantSplit/>
          <w:trHeight w:val="152"/>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 xml:space="preserve">Мирко Плавшић </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lastRenderedPageBreak/>
              <w:t>Чланови</w:t>
            </w:r>
          </w:p>
        </w:tc>
        <w:tc>
          <w:tcPr>
            <w:tcW w:w="5450" w:type="dxa"/>
          </w:tcPr>
          <w:p w:rsidR="0064309E" w:rsidRPr="001E5871" w:rsidRDefault="0064309E" w:rsidP="00B91286">
            <w:pPr>
              <w:pStyle w:val="Normal3"/>
              <w:rPr>
                <w:rFonts w:ascii="Times New Roman" w:eastAsia="Times New Roman" w:hAnsi="Times New Roman" w:cs="Times New Roman"/>
                <w:lang/>
              </w:rPr>
            </w:pPr>
            <w:r w:rsidRPr="009F2A07">
              <w:rPr>
                <w:rFonts w:ascii="Times New Roman" w:eastAsia="Times New Roman" w:hAnsi="Times New Roman" w:cs="Times New Roman"/>
              </w:rPr>
              <w:t>Представници Парламента</w:t>
            </w:r>
            <w:r w:rsidR="001E5871">
              <w:rPr>
                <w:rFonts w:ascii="Times New Roman" w:eastAsia="Times New Roman" w:hAnsi="Times New Roman" w:cs="Times New Roman"/>
                <w:lang/>
              </w:rPr>
              <w:t>: марија Милојковић 3-3, Никола Животић 3-4, Милица Станисављевић 3-6, Катарина Јанковић 2-5, Митра Михајловић 2-1, Анита лазаревић 1-2, Вишња марковић 1-2</w:t>
            </w:r>
          </w:p>
        </w:tc>
      </w:tr>
    </w:tbl>
    <w:p w:rsidR="0064309E" w:rsidRPr="009F2A07" w:rsidRDefault="0064309E" w:rsidP="0064309E">
      <w:pPr>
        <w:pStyle w:val="Normal3"/>
        <w:jc w:val="center"/>
        <w:rPr>
          <w:rFonts w:ascii="Times New Roman" w:hAnsi="Times New Roman" w:cs="Times New Roman"/>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ТИМ ЗА КАРИЈЕРНО ВОЂЕЊЕ И САВЕТОВАЊЕ</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b/>
              </w:rPr>
            </w:pPr>
            <w:r w:rsidRPr="009F2A07">
              <w:rPr>
                <w:rFonts w:ascii="Times New Roman" w:eastAsia="Times New Roman" w:hAnsi="Times New Roman" w:cs="Times New Roman"/>
                <w:b/>
              </w:rPr>
              <w:t>ЛидијаЖивотић, стручни сарадник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Александар Филиповић, директор школе</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Владан Милановић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Никола Анастасијевски</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Иванка Јовић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eastAsia="Times New Roman" w:hAnsi="Times New Roman" w:cs="Times New Roman"/>
              </w:rPr>
              <w:t>Марина Живковић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Клаудија Ђорђевић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A16FFD" w:rsidRDefault="0064309E" w:rsidP="00B91286">
            <w:pPr>
              <w:pStyle w:val="Normal3"/>
              <w:rPr>
                <w:rFonts w:ascii="Times New Roman" w:hAnsi="Times New Roman" w:cs="Times New Roman"/>
                <w:lang/>
              </w:rPr>
            </w:pPr>
            <w:r w:rsidRPr="009F2A07">
              <w:rPr>
                <w:rFonts w:ascii="Times New Roman" w:hAnsi="Times New Roman" w:cs="Times New Roman"/>
              </w:rPr>
              <w:t>Савет родитеља</w:t>
            </w:r>
            <w:r w:rsidR="00A16FFD">
              <w:rPr>
                <w:rFonts w:ascii="Times New Roman" w:hAnsi="Times New Roman" w:cs="Times New Roman"/>
                <w:lang/>
              </w:rPr>
              <w:t xml:space="preserve"> - Биљана Траиловић</w:t>
            </w:r>
          </w:p>
          <w:p w:rsidR="0064309E" w:rsidRPr="001E5871" w:rsidRDefault="0064309E" w:rsidP="00B91286">
            <w:pPr>
              <w:pStyle w:val="Normal3"/>
              <w:rPr>
                <w:rFonts w:ascii="Times New Roman" w:hAnsi="Times New Roman" w:cs="Times New Roman"/>
                <w:lang/>
              </w:rPr>
            </w:pPr>
            <w:r w:rsidRPr="009F2A07">
              <w:rPr>
                <w:rFonts w:ascii="Times New Roman" w:hAnsi="Times New Roman" w:cs="Times New Roman"/>
              </w:rPr>
              <w:t>Ученички парламент</w:t>
            </w:r>
            <w:r w:rsidR="001E5871">
              <w:rPr>
                <w:rFonts w:ascii="Times New Roman" w:hAnsi="Times New Roman" w:cs="Times New Roman"/>
                <w:lang/>
              </w:rPr>
              <w:t xml:space="preserve"> - Марта Лазаревић 4-2</w:t>
            </w:r>
          </w:p>
        </w:tc>
      </w:tr>
    </w:tbl>
    <w:p w:rsidR="0064309E" w:rsidRPr="009F2A07" w:rsidRDefault="0064309E" w:rsidP="0064309E">
      <w:pPr>
        <w:pStyle w:val="Normal3"/>
        <w:jc w:val="center"/>
        <w:rPr>
          <w:rFonts w:ascii="Times New Roman" w:hAnsi="Times New Roman" w:cs="Times New Roman"/>
          <w:b/>
        </w:rPr>
      </w:pPr>
    </w:p>
    <w:p w:rsidR="0064309E" w:rsidRPr="009F2A07" w:rsidRDefault="0064309E" w:rsidP="0064309E">
      <w:pPr>
        <w:pStyle w:val="Normal3"/>
        <w:jc w:val="center"/>
        <w:rPr>
          <w:rFonts w:ascii="Times New Roman" w:hAnsi="Times New Roman" w:cs="Times New Roman"/>
          <w:b/>
        </w:rPr>
      </w:pPr>
      <w:r w:rsidRPr="009F2A07">
        <w:rPr>
          <w:rFonts w:ascii="Times New Roman" w:hAnsi="Times New Roman" w:cs="Times New Roman"/>
          <w:b/>
        </w:rPr>
        <w:t xml:space="preserve">ТИМ ЗА СТРУЧНО УСАВРШАВАЊЕ ЗАПОСЛЕНИХ </w:t>
      </w:r>
    </w:p>
    <w:tbl>
      <w:tblPr>
        <w:tblW w:w="7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5"/>
        <w:gridCol w:w="5450"/>
      </w:tblGrid>
      <w:tr w:rsidR="0064309E" w:rsidRPr="009F2A07" w:rsidTr="00B91286">
        <w:trPr>
          <w:cantSplit/>
          <w:tblHeader/>
          <w:jc w:val="center"/>
        </w:trPr>
        <w:tc>
          <w:tcPr>
            <w:tcW w:w="2045"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ЗАДУЖЕЊЕ</w:t>
            </w:r>
          </w:p>
        </w:tc>
        <w:tc>
          <w:tcPr>
            <w:tcW w:w="5450" w:type="dxa"/>
            <w:shd w:val="clear" w:color="auto" w:fill="D9D9D9"/>
          </w:tcPr>
          <w:p w:rsidR="0064309E" w:rsidRPr="009F2A07" w:rsidRDefault="0064309E" w:rsidP="00B91286">
            <w:pPr>
              <w:pStyle w:val="Normal3"/>
              <w:jc w:val="center"/>
              <w:rPr>
                <w:rFonts w:ascii="Times New Roman" w:hAnsi="Times New Roman" w:cs="Times New Roman"/>
                <w:b/>
              </w:rPr>
            </w:pPr>
            <w:r w:rsidRPr="009F2A07">
              <w:rPr>
                <w:rFonts w:ascii="Times New Roman" w:hAnsi="Times New Roman" w:cs="Times New Roman"/>
                <w:b/>
              </w:rPr>
              <w:t>НАСТАВНИК</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Координатор</w:t>
            </w:r>
          </w:p>
        </w:tc>
        <w:tc>
          <w:tcPr>
            <w:tcW w:w="5450" w:type="dxa"/>
          </w:tcPr>
          <w:p w:rsidR="0064309E" w:rsidRPr="009F2A07" w:rsidRDefault="0064309E" w:rsidP="00B91286">
            <w:pPr>
              <w:pStyle w:val="Normal3"/>
              <w:rPr>
                <w:rFonts w:ascii="Times New Roman" w:eastAsia="Times New Roman" w:hAnsi="Times New Roman" w:cs="Times New Roman"/>
                <w:b/>
              </w:rPr>
            </w:pPr>
            <w:r w:rsidRPr="009F2A07">
              <w:rPr>
                <w:rFonts w:ascii="Times New Roman" w:eastAsia="Times New Roman" w:hAnsi="Times New Roman" w:cs="Times New Roman"/>
                <w:b/>
              </w:rPr>
              <w:t>Спиридон Пацикас</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eastAsia="Times New Roman" w:hAnsi="Times New Roman" w:cs="Times New Roman"/>
              </w:rPr>
            </w:pPr>
            <w:r w:rsidRPr="009F2A07">
              <w:rPr>
                <w:rFonts w:ascii="Times New Roman" w:hAnsi="Times New Roman" w:cs="Times New Roman"/>
              </w:rPr>
              <w:t>Мирко Плавшић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Милош Животић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Предраг Симоновић</w:t>
            </w:r>
          </w:p>
        </w:tc>
      </w:tr>
      <w:tr w:rsidR="0064309E" w:rsidRPr="009F2A07" w:rsidTr="00B91286">
        <w:trPr>
          <w:cantSplit/>
          <w:tblHeader/>
          <w:jc w:val="center"/>
        </w:trPr>
        <w:tc>
          <w:tcPr>
            <w:tcW w:w="2045" w:type="dxa"/>
          </w:tcPr>
          <w:p w:rsidR="0064309E" w:rsidRPr="009F2A07" w:rsidRDefault="0064309E" w:rsidP="00B91286">
            <w:pPr>
              <w:pStyle w:val="Normal3"/>
              <w:rPr>
                <w:rFonts w:ascii="Times New Roman" w:hAnsi="Times New Roman" w:cs="Times New Roman"/>
              </w:rPr>
            </w:pPr>
            <w:r w:rsidRPr="009F2A07">
              <w:rPr>
                <w:rFonts w:ascii="Times New Roman" w:hAnsi="Times New Roman" w:cs="Times New Roman"/>
              </w:rPr>
              <w:t>Члан</w:t>
            </w:r>
          </w:p>
        </w:tc>
        <w:tc>
          <w:tcPr>
            <w:tcW w:w="5450" w:type="dxa"/>
          </w:tcPr>
          <w:p w:rsidR="0064309E" w:rsidRPr="001E5871" w:rsidRDefault="0064309E" w:rsidP="00B91286">
            <w:pPr>
              <w:pStyle w:val="Normal3"/>
              <w:rPr>
                <w:rFonts w:ascii="Times New Roman" w:hAnsi="Times New Roman" w:cs="Times New Roman"/>
                <w:lang/>
              </w:rPr>
            </w:pPr>
            <w:r w:rsidRPr="009F2A07">
              <w:rPr>
                <w:rFonts w:ascii="Times New Roman" w:hAnsi="Times New Roman" w:cs="Times New Roman"/>
              </w:rPr>
              <w:t>Представник ученичког парламента</w:t>
            </w:r>
            <w:r w:rsidR="001E5871">
              <w:rPr>
                <w:rFonts w:ascii="Times New Roman" w:hAnsi="Times New Roman" w:cs="Times New Roman"/>
                <w:lang/>
              </w:rPr>
              <w:t xml:space="preserve"> - Софија Крстић 2-4</w:t>
            </w:r>
          </w:p>
          <w:p w:rsidR="00A16FFD" w:rsidRPr="00A16FFD" w:rsidRDefault="00A16FFD" w:rsidP="00B91286">
            <w:pPr>
              <w:pStyle w:val="Normal3"/>
              <w:rPr>
                <w:rFonts w:ascii="Times New Roman" w:hAnsi="Times New Roman" w:cs="Times New Roman"/>
                <w:lang/>
              </w:rPr>
            </w:pPr>
            <w:r>
              <w:rPr>
                <w:rFonts w:ascii="Times New Roman" w:hAnsi="Times New Roman" w:cs="Times New Roman"/>
                <w:lang/>
              </w:rPr>
              <w:t>Представник Савета родитеља - Жаклина Перић</w:t>
            </w:r>
          </w:p>
        </w:tc>
      </w:tr>
    </w:tbl>
    <w:p w:rsidR="0064309E" w:rsidRPr="00697AC5" w:rsidRDefault="0064309E" w:rsidP="0064309E"/>
    <w:p w:rsidR="005121AC" w:rsidRPr="005A7EE1" w:rsidRDefault="005121AC" w:rsidP="005121AC">
      <w:pPr>
        <w:pStyle w:val="Heading2"/>
      </w:pPr>
      <w:bookmarkStart w:id="149" w:name="_Toc50800910"/>
      <w:bookmarkStart w:id="150" w:name="_Toc113193755"/>
      <w:bookmarkStart w:id="151" w:name="_Toc128990316"/>
      <w:bookmarkStart w:id="152" w:name="_Toc146696489"/>
      <w:r w:rsidRPr="005A7EE1">
        <w:t>ОРГАНИЗАЦИОНЕ ПРИПРЕМЕ ЗА ПОЧЕТАК ШКОЛСКЕ ГОДИНЕ</w:t>
      </w:r>
      <w:bookmarkEnd w:id="143"/>
      <w:bookmarkEnd w:id="144"/>
      <w:bookmarkEnd w:id="149"/>
      <w:bookmarkEnd w:id="150"/>
      <w:bookmarkEnd w:id="151"/>
      <w:bookmarkEnd w:id="152"/>
    </w:p>
    <w:p w:rsidR="005121AC" w:rsidRPr="005A7EE1" w:rsidRDefault="005121AC" w:rsidP="005121AC">
      <w:pPr>
        <w:rPr>
          <w:i/>
          <w:iCs/>
          <w:color w:val="FF0000"/>
          <w:lang w:val="sr-Cyrl-CS"/>
        </w:rPr>
      </w:pPr>
    </w:p>
    <w:p w:rsidR="005121AC" w:rsidRPr="00FA4328" w:rsidRDefault="005121AC" w:rsidP="005121AC">
      <w:pPr>
        <w:rPr>
          <w:rFonts w:ascii="Times New Roman" w:hAnsi="Times New Roman" w:cs="Times New Roman"/>
          <w:b/>
          <w:bCs/>
          <w:i/>
          <w:u w:val="single"/>
          <w:lang w:val="sr-Cyrl-CS"/>
        </w:rPr>
      </w:pPr>
      <w:r w:rsidRPr="00FA4328">
        <w:rPr>
          <w:rFonts w:ascii="Times New Roman" w:hAnsi="Times New Roman" w:cs="Times New Roman"/>
          <w:b/>
          <w:bCs/>
          <w:i/>
          <w:u w:val="single"/>
          <w:lang w:val="sr-Cyrl-CS"/>
        </w:rPr>
        <w:t>Август 2023. год.</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 Полагање поправних и завршних испита.</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 Седница Наставничког већа (подела предмета на наставнике и подела разредног старешинства).</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Седница Наставничког већа (усвајање распореда часова, уџбеника, динамика рада у школској 2023/24. години).</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Седница стручног већа (планирање рада).</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 Предаја школскедокументације и планова рада.</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 Прикупљање података за елелтронски дневник</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Пријем ученика првих разреда и њихових родитеља (свечани и радни део).</w:t>
      </w:r>
    </w:p>
    <w:p w:rsidR="005121AC" w:rsidRPr="00FA4328" w:rsidRDefault="005121AC" w:rsidP="005121AC">
      <w:pPr>
        <w:rPr>
          <w:rFonts w:ascii="Times New Roman" w:hAnsi="Times New Roman" w:cs="Times New Roman"/>
          <w:iCs/>
          <w:color w:val="FF0000"/>
          <w:lang w:val="sr-Cyrl-CS"/>
        </w:rPr>
      </w:pPr>
    </w:p>
    <w:p w:rsidR="005121AC" w:rsidRPr="00FA4328" w:rsidRDefault="005121AC" w:rsidP="005121AC">
      <w:pPr>
        <w:rPr>
          <w:rFonts w:ascii="Times New Roman" w:hAnsi="Times New Roman" w:cs="Times New Roman"/>
          <w:b/>
          <w:i/>
          <w:iCs/>
          <w:u w:val="single"/>
          <w:lang w:val="sr-Cyrl-CS"/>
        </w:rPr>
      </w:pPr>
      <w:r w:rsidRPr="00FA4328">
        <w:rPr>
          <w:rFonts w:ascii="Times New Roman" w:hAnsi="Times New Roman" w:cs="Times New Roman"/>
          <w:b/>
          <w:i/>
          <w:iCs/>
          <w:u w:val="single"/>
          <w:lang w:val="sr-Cyrl-CS"/>
        </w:rPr>
        <w:t>Септембар 2023.</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 Седница Наставничког већа (усвајање распореда часова, уџбеника, динамика рада у школској 2023/24. години; коначна подела наставника на предмете и подела разредног старешинства).</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 Седница стручног већа (планирање рада).</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 Предаја школске документације и планова рада.</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xml:space="preserve">- Седница Наставничког већа и усвајање Годишњег плана рада за почетак нове школске године; </w:t>
      </w:r>
    </w:p>
    <w:p w:rsidR="005121AC" w:rsidRPr="00FA4328" w:rsidRDefault="005121AC" w:rsidP="005121AC">
      <w:pPr>
        <w:rPr>
          <w:rFonts w:ascii="Times New Roman" w:hAnsi="Times New Roman" w:cs="Times New Roman"/>
          <w:iCs/>
          <w:lang w:val="sr-Cyrl-CS"/>
        </w:rPr>
      </w:pPr>
      <w:r w:rsidRPr="00FA4328">
        <w:rPr>
          <w:rFonts w:ascii="Times New Roman" w:hAnsi="Times New Roman" w:cs="Times New Roman"/>
          <w:iCs/>
          <w:lang w:val="sr-Cyrl-CS"/>
        </w:rPr>
        <w:t>- Први дан редовне наставе по распореду часова</w:t>
      </w:r>
      <w:bookmarkStart w:id="153" w:name="_Toc461533247"/>
      <w:bookmarkStart w:id="154" w:name="_Toc493244251"/>
    </w:p>
    <w:p w:rsidR="005121AC" w:rsidRPr="008A72DA" w:rsidRDefault="005121AC" w:rsidP="005121AC">
      <w:pPr>
        <w:pStyle w:val="Heading1"/>
      </w:pPr>
      <w:bookmarkStart w:id="155" w:name="_Toc50800911"/>
      <w:bookmarkStart w:id="156" w:name="_Toc113193756"/>
      <w:bookmarkStart w:id="157" w:name="_Toc128990317"/>
      <w:bookmarkStart w:id="158" w:name="_Toc146696490"/>
      <w:r w:rsidRPr="008A72DA">
        <w:t>ШКОЛСКИ КАЛЕНДАР ЗА ШКОЛСКУ 2023/24. ГОДИНУ</w:t>
      </w:r>
      <w:bookmarkEnd w:id="153"/>
      <w:bookmarkEnd w:id="154"/>
      <w:bookmarkEnd w:id="155"/>
      <w:bookmarkEnd w:id="156"/>
      <w:bookmarkEnd w:id="157"/>
      <w:bookmarkEnd w:id="158"/>
    </w:p>
    <w:p w:rsidR="005121AC" w:rsidRPr="004E0124" w:rsidRDefault="005121AC" w:rsidP="005121AC">
      <w:pPr>
        <w:pStyle w:val="odluka-zakon"/>
        <w:spacing w:before="225" w:beforeAutospacing="0" w:after="225" w:afterAutospacing="0"/>
        <w:ind w:firstLine="480"/>
        <w:jc w:val="center"/>
        <w:rPr>
          <w:b/>
          <w:bCs/>
          <w:sz w:val="22"/>
          <w:szCs w:val="22"/>
        </w:rPr>
      </w:pPr>
      <w:r w:rsidRPr="004E0124">
        <w:rPr>
          <w:b/>
          <w:bCs/>
          <w:sz w:val="22"/>
          <w:szCs w:val="22"/>
        </w:rPr>
        <w:t>ПРАВИЛНИК</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1.</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lastRenderedPageBreak/>
        <w:t>Овим правилником утврђује се календар за остваривање обавезних облика образовно-васпитног рада (теоријска настава, практична настава и вежбе) и школског распуста у гимназији, уметничкој и стручној школи, за школску 2023/2024. годину.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2.</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Остали обавезни и факултативни облици образовно-васпитног рада, утврђени планом и програмом наставе и учења, односно наставним планом и програмом за гимназије, уметничке и стручне школе, планирају се годишњим планом рада школе.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3.</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Обавезне облике образовно-васпитног рада из члана 1. овог правилника средње школе остварују на годишњем нивоу, и то:</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1) у гимназији:</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у I, II и III разреду у 37 петодневних наставних седмица, односно 185 наставних дана;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xml:space="preserve">– у IV разреду у 33 петодневних наставних седмица, односно 165 наставних дана. </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случају када због угрожености безбедности и здравља ученика и запослених није могуће да гимназије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оквиру 37, односно 33 петодневних наставних седмица, гимназија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2) у стручној школи:</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у I и II разреду трогодишњег и I, II и III разреду четворогодишњег образовања у 37 петодневних наставних седмица, односно 185 наставних дана;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у III разреду трогодишњег и IV разреду четворогодишњег образовања у 34 петодневних наставних седмица, односно 170 наставних дана.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случају када због угрожености безбедности и здравља ученика и запослених није могуће да стручне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оквиру 37, односно 34 петодневних наставних седмица, стручна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четвртак, 7. новембра 2023. године, настава се у свим школама изводи према распореду часова од четвртка.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4.</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План и програм наставе и учења, односно наставни план и програм за уметничке школе у I, II, III и IV разреду остварује се према годишњем плану рада школе у петодневним или шестодневним наставним седмицама, у складу са законом.</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5.</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Настава и други облици образовно-васпитног рада остварују се у два полугодишта.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Прво полугодиште почиње у петак, 1. септембра 2023. године, а завршава се у петак, 29. децембра 2023.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Друго полугодиште почиње у понедељак, 22. јануара 2024. године, a завршава се у петак, 21. јуна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Друго полугодиште за ученике IV разреда гимназије завршава се у петак, 24. маја 2024. године, а за ученике III разреда трогодишњег и IV разреда четворогодишњег образовања стручних школа у петак, 31. маја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Друго полугодиште за ученике I и II разреда трогодишњег, односно I, II и III разреда четворогодишњег образовања стручних школа, за које је планом и програмом наставе и учења, односно наставним планом и програмом прописана реализација професионалне праксе према индивидуалном плану реализације ове праксе за сваког ученика, завршава се најкасније у четвртак, 15. августа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6.</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току школске године ученици имају јесењи, зимски, пролећни и летњи распуст.</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lastRenderedPageBreak/>
        <w:t>Јесењи распуст почиње у среду, 8. новембра 2023. године, а завршава се у петак, 10. новембра 2023.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Зимски распуст почиње у понедељак, 1. јануара 2024. године, а завршава се у петак, 19. јануара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Пролећни распуст почиње у понедељак, 29. априла 2024. године, а завршава се у понедељак, 6. маја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За ученике I, II и III разреда гимназије и четворогодишњих средњих стручних школа и ученике I и II разреда трогодишњих средњих стручних школа, летњи распуст почиње у понедељак, 24. јуна 2024. године, а завршава се у петак, 30. августа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За ученике IV разреда гимназије, IV разреда четворогодишњих и III разреда трогодишњих средњих стручних школа, летњи распуст почиње по завршетку матурског/завршног испита, а завршава се у петак, 30. августа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7.</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школи се празнују и:</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1) 21. октобар 2023. године, као Дан сећања на српске жртве у Другом светском рату;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2) 27. јануар 2024. године, Свети Сава – Дан духовности, школска слава;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3) 22. април 2024. године, као Дан сећања на жртве холокауста, геноцида и других жртава фашизма у Другом светском рату;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4) 9. мај 2024. године, као Дан победе;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xml:space="preserve">5) 28. јун 2024. године, Видовдан – спомен на Косовску битку. </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школи се обележавају и:</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1) 8. новембар 2023. године, као Дан просветних радника;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2) 21. фебруар 2024. године, као Међународни дан матерњег језика;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3) 10. април 2024. године, као дан сећања на Доситеја Обрадовића, великог српског просветитеља и првог српског министра просвете.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8.</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xml:space="preserve">Ученици и запослени у школи имају право да не похађају наставу, односно да не раде у дане следећих верских празника, и то: </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1) православци – на први дан крсне славе;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2) припадници исламске заједнице ‒ 10. априла 2024. године, на први дан Рамазанског бајрама и 16. јуна 2024. године, на први дан Курбанског бајрама;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3) припадници јеврејске заједнице – 25. септембра 2023. године, на први дан Јом Кипура;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4) припадници верских заједница које обележавају верске празнике по грегоријанском календару – 25. децембра 2023. године, на први дан Божића;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5) припадници верских заједница које обележавају верске празнике по јулијанском календару – 7. јануара 2024. године, на први дан Божића;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православци од 3. до 6. маја 2024. године). </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9.</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Годишњим планом рада школа ће утврдити остваривање екскурзије и време када ће надокнадити наставне дане у којима су се остваривале екскурзије.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Ако је Дан школе наставни дан према календару, школа ће тај дан надокнадити на начин који утврди годишњим планом рада.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10.</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Време саопштавања успеха ученика и подела ђачких књижица на крају првог полугодишта, школа утврђује годишњим планом рада, у складу са овим правилником.</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Време поделе сведочанстава, полагање завршног испита на крају трогодишњег образовања и матурског испита на крају четворогодишњег образовања, као и време поделе диплома, школа утврђује годишњим планом рада, у складу са овим правилником.</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11.</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lastRenderedPageBreak/>
        <w:t>Пријављивање за полагање пријемних испита обавиће се од 16–22. априла 2024. године, и то:</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1) од уторка, 16. априла до петка, 19. априла 2024. године, електронским путем преко портала Моја средња школа;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2) у петак, 19. априла и понедељак, 22. априла 2024. године, непосредно у матичним основним школама и непосредно у средњим школама у којима је организовано полагање пријемних испита.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xml:space="preserve">Пријемни испити за упис ученика у средње школе за школску 2024/2025. годину биће организовани у периоду од 10–19. маја 2024. године, и то за упис у: </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средње музичке школе;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средње балетске школе;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уметничке школе ликовне области и на образовне профиле у области уметности;</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одељења за ученике са посебним способностима за математику;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одељења ученика са посебним способностима за физику;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одељења ученика са посебним способностима за рачунарство и информатику;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одељења ученика са посебним способностима за сценску и аудио-визуелну уметност;</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одељења ученика са посебним способностима за географију и историју;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одељења ученика са посебним способностима за биологију и хемију;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одељења за ученике са посебним способностима за филолошке науке (испит из српског/матерњег језика и књижевности и испит из страног језика);</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 средње школе у којима се део наставе одвија на страном језику.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Пријем спортске документације за кандидате за упис у одељења за ученике са посебним способностима за спорт одржаће се у суботу, 8. јуна и понедељак, 10. јуна 2024.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12.</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Табеларни преглед календара образовно-васпитног рада средњих школа за школску 2023/2024. годину одштампан је уз овај правилник и чини његов саставни део.</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Члан 13.</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Овај правилник ступа на снагу осмог дана од дана објављивања у „Службеном гласнику Републике Србије – Просветном гласнику”.</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Број 110-00-97/2023-03</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У Београду, 14. јуна 2023. године</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Министар,</w:t>
      </w:r>
    </w:p>
    <w:p w:rsidR="005121AC" w:rsidRPr="00940030" w:rsidRDefault="005121AC" w:rsidP="005121AC">
      <w:pPr>
        <w:pStyle w:val="odluka-zakon"/>
        <w:spacing w:before="0" w:beforeAutospacing="0" w:after="0" w:afterAutospacing="0"/>
        <w:ind w:firstLine="480"/>
        <w:rPr>
          <w:bCs/>
          <w:sz w:val="22"/>
          <w:szCs w:val="22"/>
        </w:rPr>
      </w:pPr>
      <w:r w:rsidRPr="00940030">
        <w:rPr>
          <w:bCs/>
          <w:sz w:val="22"/>
          <w:szCs w:val="22"/>
        </w:rPr>
        <w:t>Ђорђе Милићевић, с.р.</w:t>
      </w:r>
    </w:p>
    <w:p w:rsidR="005121AC" w:rsidRPr="008A72DA" w:rsidRDefault="005121AC" w:rsidP="005121AC">
      <w:pPr>
        <w:pStyle w:val="odluka-zakon"/>
        <w:spacing w:before="225" w:beforeAutospacing="0" w:after="225" w:afterAutospacing="0"/>
        <w:ind w:firstLine="480"/>
        <w:jc w:val="center"/>
        <w:rPr>
          <w:bCs/>
          <w:color w:val="FF0000"/>
        </w:rPr>
      </w:pPr>
      <w:r w:rsidRPr="005121AC">
        <w:rPr>
          <w:bCs/>
          <w:noProof/>
          <w:color w:val="FF0000"/>
        </w:rPr>
        <w:lastRenderedPageBreak/>
        <w:drawing>
          <wp:inline distT="0" distB="0" distL="0" distR="0">
            <wp:extent cx="5939790" cy="7830827"/>
            <wp:effectExtent l="0" t="0" r="0" b="0"/>
            <wp:docPr id="5" name="Picture 5" descr="http://www.pravno-informacioni-sistem.rs/SlGlasnikPortal/slike/Srednja.png&amp;doctype=og&amp;actid=100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no-informacioni-sistem.rs/SlGlasnikPortal/slike/Srednja.png&amp;doctype=og&amp;actid=10062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7830827"/>
                    </a:xfrm>
                    <a:prstGeom prst="rect">
                      <a:avLst/>
                    </a:prstGeom>
                    <a:noFill/>
                    <a:ln>
                      <a:noFill/>
                    </a:ln>
                  </pic:spPr>
                </pic:pic>
              </a:graphicData>
            </a:graphic>
          </wp:inline>
        </w:drawing>
      </w:r>
    </w:p>
    <w:p w:rsidR="005121AC" w:rsidRPr="005121AC" w:rsidRDefault="005121AC" w:rsidP="005121AC">
      <w:pPr>
        <w:pStyle w:val="Heading1"/>
        <w:rPr>
          <w:rFonts w:ascii="Times New Roman" w:hAnsi="Times New Roman" w:cs="Times New Roman"/>
          <w:b w:val="0"/>
          <w:color w:val="auto"/>
          <w:sz w:val="24"/>
          <w:szCs w:val="24"/>
        </w:rPr>
      </w:pPr>
      <w:bookmarkStart w:id="159" w:name="_Toc146696491"/>
      <w:r w:rsidRPr="005121AC">
        <w:rPr>
          <w:rFonts w:ascii="Times New Roman" w:hAnsi="Times New Roman" w:cs="Times New Roman"/>
          <w:b w:val="0"/>
          <w:color w:val="auto"/>
          <w:sz w:val="24"/>
          <w:szCs w:val="24"/>
        </w:rPr>
        <w:t>Накнада часова због реализоване екскурзије планирана је за 3-1, 3-2, 3-3 и то радним суботама у току школске године.</w:t>
      </w:r>
      <w:bookmarkEnd w:id="159"/>
    </w:p>
    <w:p w:rsidR="005121AC" w:rsidRPr="008A72DA" w:rsidRDefault="005121AC" w:rsidP="005121AC">
      <w:pPr>
        <w:pStyle w:val="Heading1"/>
      </w:pPr>
      <w:bookmarkStart w:id="160" w:name="_Toc128990319"/>
      <w:bookmarkStart w:id="161" w:name="_Toc146696492"/>
      <w:r w:rsidRPr="008A72DA">
        <w:t>РАЗРЕДНИ, ПОПРАВНИ И МАТУРСКИ И</w:t>
      </w:r>
      <w:r w:rsidRPr="008A72DA">
        <w:rPr>
          <w:lang w:val="sr-Latn-CS"/>
        </w:rPr>
        <w:t xml:space="preserve"> ЗАВРШНИ</w:t>
      </w:r>
      <w:r w:rsidRPr="008A72DA">
        <w:t xml:space="preserve"> ИСПИТИ</w:t>
      </w:r>
      <w:bookmarkEnd w:id="160"/>
      <w:bookmarkEnd w:id="161"/>
    </w:p>
    <w:p w:rsidR="005121AC" w:rsidRPr="008A72DA" w:rsidRDefault="005121AC" w:rsidP="005121AC">
      <w:pPr>
        <w:rPr>
          <w:iCs/>
        </w:rPr>
      </w:pPr>
    </w:p>
    <w:p w:rsidR="005121AC" w:rsidRPr="005121AC" w:rsidRDefault="005121AC" w:rsidP="005121AC">
      <w:pPr>
        <w:rPr>
          <w:rFonts w:ascii="Times New Roman" w:hAnsi="Times New Roman" w:cs="Times New Roman"/>
          <w:iCs/>
          <w:lang w:val="sr-Cyrl-CS"/>
        </w:rPr>
      </w:pPr>
      <w:r w:rsidRPr="005121AC">
        <w:rPr>
          <w:rFonts w:ascii="Times New Roman" w:hAnsi="Times New Roman" w:cs="Times New Roman"/>
          <w:iCs/>
          <w:lang w:val="sr-Cyrl-CS"/>
        </w:rPr>
        <w:lastRenderedPageBreak/>
        <w:t>У складу са законским обавезама школа ће организовати ове испите према посебном плану, који се на време објављује на огласној табли и улазним вратима школе.</w:t>
      </w:r>
    </w:p>
    <w:p w:rsidR="005121AC" w:rsidRPr="005121AC" w:rsidRDefault="005121AC" w:rsidP="005121AC">
      <w:pPr>
        <w:rPr>
          <w:rFonts w:ascii="Times New Roman" w:hAnsi="Times New Roman" w:cs="Times New Roman"/>
          <w:iCs/>
          <w:lang w:val="sr-Cyrl-CS"/>
        </w:rPr>
      </w:pPr>
      <w:r w:rsidRPr="005121AC">
        <w:rPr>
          <w:rFonts w:ascii="Times New Roman" w:hAnsi="Times New Roman" w:cs="Times New Roman"/>
          <w:iCs/>
          <w:lang w:val="sr-Cyrl-CS"/>
        </w:rPr>
        <w:t xml:space="preserve">              Разредни испити организују се у јунском и августовском року.</w:t>
      </w:r>
    </w:p>
    <w:p w:rsidR="005121AC" w:rsidRPr="005121AC" w:rsidRDefault="005121AC" w:rsidP="005121AC">
      <w:pPr>
        <w:rPr>
          <w:rFonts w:ascii="Times New Roman" w:hAnsi="Times New Roman" w:cs="Times New Roman"/>
          <w:iCs/>
          <w:lang w:val="sr-Cyrl-CS"/>
        </w:rPr>
      </w:pPr>
      <w:r w:rsidRPr="005121AC">
        <w:rPr>
          <w:rFonts w:ascii="Times New Roman" w:hAnsi="Times New Roman" w:cs="Times New Roman"/>
          <w:iCs/>
          <w:lang w:val="sr-Cyrl-CS"/>
        </w:rPr>
        <w:t xml:space="preserve">              Поправни испити организују се у јунском (за матуранте) и августовском року (за матуранте и ученике првих, других и трећих разреда).</w:t>
      </w:r>
    </w:p>
    <w:p w:rsidR="005121AC" w:rsidRPr="005121AC" w:rsidRDefault="005121AC" w:rsidP="005121AC">
      <w:pPr>
        <w:jc w:val="both"/>
        <w:rPr>
          <w:rFonts w:ascii="Times New Roman" w:hAnsi="Times New Roman" w:cs="Times New Roman"/>
          <w:iCs/>
          <w:lang w:val="sr-Cyrl-CS"/>
        </w:rPr>
      </w:pPr>
      <w:r w:rsidRPr="005121AC">
        <w:rPr>
          <w:rFonts w:ascii="Times New Roman" w:hAnsi="Times New Roman" w:cs="Times New Roman"/>
          <w:iCs/>
          <w:lang w:val="sr-Cyrl-CS"/>
        </w:rPr>
        <w:t xml:space="preserve">              Матурски и завршни испит организује се у јунском и августовском року.</w:t>
      </w:r>
    </w:p>
    <w:p w:rsidR="005121AC" w:rsidRPr="005A7EE1" w:rsidRDefault="005121AC" w:rsidP="005121AC">
      <w:pPr>
        <w:pStyle w:val="Heading1"/>
        <w:pBdr>
          <w:bottom w:val="double" w:sz="4" w:space="1" w:color="4F81BD" w:themeColor="accent1"/>
        </w:pBdr>
      </w:pPr>
      <w:bookmarkStart w:id="162" w:name="_Toc461533249"/>
      <w:bookmarkStart w:id="163" w:name="_Toc493244253"/>
      <w:bookmarkStart w:id="164" w:name="_Toc50800913"/>
      <w:bookmarkStart w:id="165" w:name="_Toc113193758"/>
      <w:bookmarkStart w:id="166" w:name="_Toc128990320"/>
      <w:bookmarkStart w:id="167" w:name="_Toc146696493"/>
      <w:r w:rsidRPr="005A7EE1">
        <w:t>ПРОГРАМИ И ПЛАНОВИ РАДА СТРУЧНИХ ОРГАНА, АКТИВА, ТИМОВА И СТРУЧНИХ САРАДНИКА У ШКОЛИ</w:t>
      </w:r>
      <w:bookmarkEnd w:id="162"/>
      <w:bookmarkEnd w:id="163"/>
      <w:bookmarkEnd w:id="164"/>
      <w:bookmarkEnd w:id="165"/>
      <w:bookmarkEnd w:id="166"/>
      <w:bookmarkEnd w:id="167"/>
    </w:p>
    <w:p w:rsidR="005121AC" w:rsidRPr="005A7EE1" w:rsidRDefault="005121AC" w:rsidP="005121AC">
      <w:pPr>
        <w:jc w:val="center"/>
        <w:rPr>
          <w:b/>
          <w:color w:val="FF0000"/>
        </w:rPr>
      </w:pPr>
    </w:p>
    <w:p w:rsidR="005121AC" w:rsidRPr="005121AC" w:rsidRDefault="005121AC" w:rsidP="005121AC">
      <w:pPr>
        <w:jc w:val="center"/>
        <w:rPr>
          <w:rFonts w:ascii="Times New Roman" w:hAnsi="Times New Roman" w:cs="Times New Roman"/>
          <w:bCs/>
        </w:rPr>
      </w:pPr>
      <w:bookmarkStart w:id="168" w:name="_Toc461533250"/>
      <w:bookmarkStart w:id="169" w:name="_Toc493244254"/>
      <w:r w:rsidRPr="005121AC">
        <w:rPr>
          <w:rFonts w:ascii="Times New Roman" w:hAnsi="Times New Roman" w:cs="Times New Roman"/>
          <w:bCs/>
        </w:rPr>
        <w:t>Надлежностстручнихоргана</w:t>
      </w:r>
      <w:bookmarkEnd w:id="168"/>
      <w:bookmarkEnd w:id="169"/>
    </w:p>
    <w:p w:rsidR="005121AC" w:rsidRPr="008A72DA" w:rsidRDefault="005121AC" w:rsidP="005121AC">
      <w:pPr>
        <w:rPr>
          <w:lang w:val="sr-Cyrl-CS"/>
        </w:rPr>
      </w:pPr>
    </w:p>
    <w:p w:rsidR="005121AC" w:rsidRPr="005121AC" w:rsidRDefault="005121AC" w:rsidP="005121AC">
      <w:pPr>
        <w:ind w:firstLine="720"/>
        <w:jc w:val="both"/>
        <w:rPr>
          <w:rFonts w:ascii="Times New Roman" w:hAnsi="Times New Roman" w:cs="Times New Roman"/>
          <w:lang w:val="sr-Cyrl-CS"/>
        </w:rPr>
      </w:pPr>
      <w:r w:rsidRPr="005121AC">
        <w:rPr>
          <w:rFonts w:ascii="Times New Roman" w:hAnsi="Times New Roman" w:cs="Times New Roman"/>
          <w:lang w:val="sr-Cyrl-CS"/>
        </w:rPr>
        <w:t xml:space="preserve">Стручни органи: старају се о осигурању и унапређивању квалитета образовно-васпитног рада установе; прате остваривање програма образовања; старају се о остваривању циљева и исхода образовања и васпитања; вреднују резултате рада наставника, стручниг сарадника; прате и утврђују резултате рада ученика; преузимају мере за јединствен и усклађен рад са ученицима у процесу образовања и васпитања и решавају друга стручна питања образовно-васпитног рада. </w:t>
      </w:r>
    </w:p>
    <w:p w:rsidR="005121AC" w:rsidRPr="002E75BC" w:rsidRDefault="005121AC" w:rsidP="002E75BC">
      <w:pPr>
        <w:jc w:val="both"/>
        <w:rPr>
          <w:rFonts w:ascii="Times New Roman" w:hAnsi="Times New Roman" w:cs="Times New Roman"/>
          <w:lang w:val="sr-Cyrl-CS"/>
        </w:rPr>
      </w:pPr>
      <w:r w:rsidRPr="005121AC">
        <w:rPr>
          <w:rFonts w:ascii="Times New Roman" w:hAnsi="Times New Roman" w:cs="Times New Roman"/>
          <w:lang w:val="sr-Cyrl-CS"/>
        </w:rPr>
        <w:t>Надлежност, начин рада и одговорност стручних органа уређени</w:t>
      </w:r>
      <w:r w:rsidR="002E75BC">
        <w:rPr>
          <w:rFonts w:ascii="Times New Roman" w:hAnsi="Times New Roman" w:cs="Times New Roman"/>
          <w:lang w:val="sr-Cyrl-CS"/>
        </w:rPr>
        <w:t xml:space="preserve"> су Статутом установе.</w:t>
      </w:r>
    </w:p>
    <w:p w:rsidR="005121AC" w:rsidRPr="00FA4328" w:rsidRDefault="005121AC" w:rsidP="00FA4328">
      <w:pPr>
        <w:pStyle w:val="Heading2"/>
      </w:pPr>
      <w:bookmarkStart w:id="170" w:name="_Toc461533251"/>
      <w:bookmarkStart w:id="171" w:name="_Toc493244255"/>
      <w:bookmarkStart w:id="172" w:name="_Toc50800914"/>
      <w:bookmarkStart w:id="173" w:name="_Toc113193759"/>
      <w:bookmarkStart w:id="174" w:name="_Toc128990321"/>
      <w:bookmarkStart w:id="175" w:name="_Toc146696494"/>
      <w:r w:rsidRPr="00FA4328">
        <w:t>ПЕДАГОШКИ КОЛЕГИЈУМ</w:t>
      </w:r>
      <w:bookmarkEnd w:id="170"/>
      <w:bookmarkEnd w:id="171"/>
      <w:bookmarkEnd w:id="172"/>
      <w:bookmarkEnd w:id="173"/>
      <w:bookmarkEnd w:id="174"/>
      <w:bookmarkEnd w:id="175"/>
    </w:p>
    <w:p w:rsidR="005121AC" w:rsidRPr="005A7EE1" w:rsidRDefault="005121AC" w:rsidP="005121AC">
      <w:pPr>
        <w:rPr>
          <w:color w:val="FF0000"/>
          <w:lang w:val="sr-Cyrl-CS"/>
        </w:rPr>
      </w:pPr>
    </w:p>
    <w:p w:rsidR="005121AC" w:rsidRPr="00B866DF" w:rsidRDefault="005121AC" w:rsidP="005121AC">
      <w:pPr>
        <w:ind w:firstLine="720"/>
        <w:jc w:val="both"/>
        <w:rPr>
          <w:rFonts w:ascii="Times New Roman" w:hAnsi="Times New Roman" w:cs="Times New Roman"/>
          <w:lang w:val="sr-Cyrl-CS"/>
        </w:rPr>
      </w:pPr>
      <w:r w:rsidRPr="00B866DF">
        <w:rPr>
          <w:rFonts w:ascii="Times New Roman" w:hAnsi="Times New Roman" w:cs="Times New Roman"/>
          <w:lang w:val="sr-Cyrl-CS"/>
        </w:rPr>
        <w:t>Чине га руководиоци стручних већа и стручних актива и стручни сарадници. Њиме председава и руководи директор.</w:t>
      </w:r>
    </w:p>
    <w:p w:rsidR="005121AC" w:rsidRPr="00B866DF" w:rsidRDefault="005121AC" w:rsidP="005121AC">
      <w:pPr>
        <w:jc w:val="both"/>
        <w:rPr>
          <w:rFonts w:ascii="Times New Roman" w:hAnsi="Times New Roman" w:cs="Times New Roman"/>
          <w:lang w:val="sr-Cyrl-CS"/>
        </w:rPr>
      </w:pPr>
    </w:p>
    <w:p w:rsidR="005121AC" w:rsidRPr="00B866DF" w:rsidRDefault="005121AC" w:rsidP="005121AC">
      <w:pPr>
        <w:jc w:val="both"/>
        <w:rPr>
          <w:rFonts w:ascii="Times New Roman" w:hAnsi="Times New Roman" w:cs="Times New Roman"/>
          <w:lang w:val="sr-Cyrl-CS"/>
        </w:rPr>
      </w:pPr>
      <w:r w:rsidRPr="00B866DF">
        <w:rPr>
          <w:rFonts w:ascii="Times New Roman" w:hAnsi="Times New Roman" w:cs="Times New Roman"/>
          <w:u w:val="single"/>
          <w:lang w:val="sr-Cyrl-CS"/>
        </w:rPr>
        <w:t>Чланови Педагошког колегијума у Средњој школи "Младост" су</w:t>
      </w:r>
      <w:r w:rsidRPr="00B866DF">
        <w:rPr>
          <w:rFonts w:ascii="Times New Roman" w:hAnsi="Times New Roman" w:cs="Times New Roman"/>
          <w:lang w:val="sr-Cyrl-CS"/>
        </w:rPr>
        <w:t>:</w:t>
      </w:r>
    </w:p>
    <w:p w:rsidR="005121AC" w:rsidRPr="00B866DF" w:rsidRDefault="005121AC" w:rsidP="005121AC">
      <w:pPr>
        <w:jc w:val="both"/>
        <w:rPr>
          <w:rFonts w:ascii="Times New Roman" w:hAnsi="Times New Roman" w:cs="Times New Roman"/>
          <w:lang w:val="sr-Cyrl-CS"/>
        </w:rPr>
      </w:pPr>
      <w:r w:rsidRPr="00B866DF">
        <w:rPr>
          <w:rFonts w:ascii="Times New Roman" w:hAnsi="Times New Roman" w:cs="Times New Roman"/>
          <w:lang w:val="sr-Cyrl-CS"/>
        </w:rPr>
        <w:t>Александар Филиповић - директор</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Драган Стјепановић- руководилац стручног већа за српски језик и књижевност</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Тања Симеоновић-Траиловић- руководилац стручног већа за стране језике</w:t>
      </w:r>
    </w:p>
    <w:p w:rsidR="005121AC" w:rsidRPr="00B91286" w:rsidRDefault="00495484" w:rsidP="005121AC">
      <w:pPr>
        <w:jc w:val="both"/>
        <w:rPr>
          <w:rFonts w:ascii="Times New Roman" w:hAnsi="Times New Roman" w:cs="Times New Roman"/>
          <w:lang w:val="sr-Cyrl-CS"/>
        </w:rPr>
      </w:pPr>
      <w:r>
        <w:rPr>
          <w:rFonts w:ascii="Times New Roman" w:hAnsi="Times New Roman" w:cs="Times New Roman"/>
          <w:lang w:val="sr-Cyrl-CS"/>
        </w:rPr>
        <w:t>Спиридон Пацикас</w:t>
      </w:r>
      <w:r w:rsidR="004E0124">
        <w:rPr>
          <w:rFonts w:ascii="Times New Roman" w:hAnsi="Times New Roman" w:cs="Times New Roman"/>
          <w:lang w:val="sr-Cyrl-CS"/>
        </w:rPr>
        <w:t xml:space="preserve"> </w:t>
      </w:r>
      <w:r w:rsidR="005121AC" w:rsidRPr="00B91286">
        <w:rPr>
          <w:rFonts w:ascii="Times New Roman" w:hAnsi="Times New Roman" w:cs="Times New Roman"/>
          <w:lang w:val="sr-Cyrl-CS"/>
        </w:rPr>
        <w:t>- руководилац стручног већа за економско-трговинско подручје</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Барбара Ивковић- руководилац стручног већа за друштвене науке</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Срђан Илић - руководилац стручног већа за физичко васпитање</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Никола Мајкл Радосављевић- руководилац стручног већа за математику, физику и информатику</w:t>
      </w:r>
    </w:p>
    <w:p w:rsidR="005121AC" w:rsidRPr="00B91286" w:rsidRDefault="004E0124" w:rsidP="005121AC">
      <w:pPr>
        <w:jc w:val="both"/>
        <w:rPr>
          <w:rFonts w:ascii="Times New Roman" w:hAnsi="Times New Roman" w:cs="Times New Roman"/>
          <w:lang w:val="sr-Cyrl-CS"/>
        </w:rPr>
      </w:pPr>
      <w:r>
        <w:rPr>
          <w:rFonts w:ascii="Times New Roman" w:hAnsi="Times New Roman" w:cs="Times New Roman"/>
          <w:lang w:val="sr-Cyrl-CS"/>
        </w:rPr>
        <w:t xml:space="preserve">Војкан Ђорђевић </w:t>
      </w:r>
      <w:r w:rsidR="005121AC" w:rsidRPr="00B91286">
        <w:rPr>
          <w:rFonts w:ascii="Times New Roman" w:hAnsi="Times New Roman" w:cs="Times New Roman"/>
          <w:lang w:val="sr-Cyrl-CS"/>
        </w:rPr>
        <w:t>- руководилац стручног већа за правне предмете</w:t>
      </w:r>
    </w:p>
    <w:p w:rsidR="005121AC" w:rsidRPr="00B91286" w:rsidRDefault="004E0124" w:rsidP="005121AC">
      <w:pPr>
        <w:jc w:val="both"/>
        <w:rPr>
          <w:rFonts w:ascii="Times New Roman" w:hAnsi="Times New Roman" w:cs="Times New Roman"/>
          <w:lang w:val="sr-Cyrl-CS"/>
        </w:rPr>
      </w:pPr>
      <w:r>
        <w:rPr>
          <w:rFonts w:ascii="Times New Roman" w:hAnsi="Times New Roman" w:cs="Times New Roman"/>
          <w:lang w:val="sr-Cyrl-CS"/>
        </w:rPr>
        <w:t>Борјанка Перић</w:t>
      </w:r>
      <w:r w:rsidR="005121AC" w:rsidRPr="00B91286">
        <w:rPr>
          <w:rFonts w:ascii="Times New Roman" w:hAnsi="Times New Roman" w:cs="Times New Roman"/>
          <w:lang w:val="sr-Cyrl-CS"/>
        </w:rPr>
        <w:t xml:space="preserve">  - руководилац стручног већа за природно-научно подручје</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Милош Животић – руководилац стручног актива за развојно планирање</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Ирена Јанковић – руководилац стручног актива за развој школског програма</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Лидија Животић - психолог стручни сарадник</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Ана Траиловић - педагог стручни сарадник</w:t>
      </w:r>
    </w:p>
    <w:p w:rsidR="005121AC" w:rsidRPr="00B91286" w:rsidRDefault="005121AC" w:rsidP="005121AC">
      <w:pPr>
        <w:jc w:val="both"/>
        <w:rPr>
          <w:rFonts w:ascii="Times New Roman" w:hAnsi="Times New Roman" w:cs="Times New Roman"/>
          <w:lang w:val="sr-Cyrl-CS"/>
        </w:rPr>
      </w:pPr>
      <w:r w:rsidRPr="00B91286">
        <w:rPr>
          <w:rFonts w:ascii="Times New Roman" w:hAnsi="Times New Roman" w:cs="Times New Roman"/>
          <w:lang w:val="sr-Cyrl-CS"/>
        </w:rPr>
        <w:t>Кристина Милетић – библиотекар стручни сарадник</w:t>
      </w:r>
    </w:p>
    <w:p w:rsidR="005121AC" w:rsidRPr="005121AC" w:rsidRDefault="005121AC" w:rsidP="005121AC">
      <w:pPr>
        <w:rPr>
          <w:rFonts w:ascii="Times New Roman" w:hAnsi="Times New Roman" w:cs="Times New Roman"/>
          <w:color w:val="FF0000"/>
          <w:sz w:val="24"/>
          <w:szCs w:val="24"/>
          <w:lang w:val="sr-Cyrl-CS"/>
        </w:rPr>
      </w:pPr>
    </w:p>
    <w:p w:rsidR="005121AC" w:rsidRPr="00B866DF" w:rsidRDefault="005121AC" w:rsidP="005121AC">
      <w:pPr>
        <w:rPr>
          <w:rFonts w:ascii="Times New Roman" w:hAnsi="Times New Roman" w:cs="Times New Roman"/>
          <w:lang w:val="sr-Cyrl-CS"/>
        </w:rPr>
      </w:pPr>
      <w:r w:rsidRPr="005121AC">
        <w:rPr>
          <w:rFonts w:ascii="Times New Roman" w:hAnsi="Times New Roman" w:cs="Times New Roman"/>
          <w:sz w:val="24"/>
          <w:szCs w:val="24"/>
          <w:lang w:val="sr-Cyrl-CS"/>
        </w:rPr>
        <w:tab/>
      </w:r>
      <w:r w:rsidRPr="00B866DF">
        <w:rPr>
          <w:rFonts w:ascii="Times New Roman" w:hAnsi="Times New Roman" w:cs="Times New Roman"/>
          <w:lang w:val="sr-Cyrl-CS"/>
        </w:rPr>
        <w:t>Педагошки колегијум стара се о осигурању и унапређивању квалитета образовно-васпитног рада установе; прати остваривање програма образовања и васпитања, прати и утврђује резу</w:t>
      </w:r>
      <w:r w:rsidRPr="00B866DF">
        <w:rPr>
          <w:rFonts w:ascii="Times New Roman" w:hAnsi="Times New Roman" w:cs="Times New Roman"/>
          <w:lang w:val="ru-RU"/>
        </w:rPr>
        <w:t>л</w:t>
      </w:r>
      <w:r w:rsidRPr="00B866DF">
        <w:rPr>
          <w:rFonts w:ascii="Times New Roman" w:hAnsi="Times New Roman" w:cs="Times New Roman"/>
          <w:lang w:val="sr-Cyrl-CS"/>
        </w:rPr>
        <w:t xml:space="preserve">тате рада ученика, предузима мере за једнинствен и усклађен рад са ученицима у процесу образовања и васпитања и решава друга стручна питања образовно – васпитног рада.  </w:t>
      </w:r>
    </w:p>
    <w:p w:rsidR="005121AC" w:rsidRPr="00B866DF" w:rsidRDefault="005121AC" w:rsidP="005121AC">
      <w:pPr>
        <w:rPr>
          <w:rFonts w:ascii="Times New Roman" w:hAnsi="Times New Roman" w:cs="Times New Roman"/>
          <w:lang w:val="sr-Cyrl-CS"/>
        </w:rPr>
      </w:pPr>
      <w:r w:rsidRPr="00B866DF">
        <w:rPr>
          <w:rFonts w:ascii="Times New Roman" w:hAnsi="Times New Roman" w:cs="Times New Roman"/>
          <w:lang w:val="sr-Cyrl-CS"/>
        </w:rPr>
        <w:t xml:space="preserve">Разматра следећа питања: </w:t>
      </w:r>
    </w:p>
    <w:p w:rsidR="005121AC" w:rsidRPr="00B866DF" w:rsidRDefault="005121AC" w:rsidP="005121AC">
      <w:pPr>
        <w:rPr>
          <w:rFonts w:ascii="Times New Roman" w:hAnsi="Times New Roman" w:cs="Times New Roman"/>
          <w:lang w:val="sr-Cyrl-CS"/>
        </w:rPr>
      </w:pPr>
      <w:r w:rsidRPr="00B866DF">
        <w:rPr>
          <w:rFonts w:ascii="Times New Roman" w:hAnsi="Times New Roman" w:cs="Times New Roman"/>
          <w:lang w:val="sr-Cyrl-CS"/>
        </w:rPr>
        <w:t>планира и организује остваривање програма образовања и васпитања и свих активности установе;</w:t>
      </w:r>
    </w:p>
    <w:p w:rsidR="005121AC" w:rsidRPr="00B866DF" w:rsidRDefault="005121AC" w:rsidP="005121AC">
      <w:pPr>
        <w:rPr>
          <w:rFonts w:ascii="Times New Roman" w:hAnsi="Times New Roman" w:cs="Times New Roman"/>
          <w:lang w:val="sr-Cyrl-CS"/>
        </w:rPr>
      </w:pPr>
      <w:r w:rsidRPr="00B866DF">
        <w:rPr>
          <w:rFonts w:ascii="Times New Roman" w:hAnsi="Times New Roman" w:cs="Times New Roman"/>
          <w:lang w:val="sr-Cyrl-CS"/>
        </w:rPr>
        <w:t>стара се о осигурању квалитета, самовредновању и унапређивању образовно-васпитног рада и о остваривању развојног плана установе;</w:t>
      </w:r>
    </w:p>
    <w:p w:rsidR="005121AC" w:rsidRPr="00B866DF" w:rsidRDefault="005121AC" w:rsidP="005121AC">
      <w:pPr>
        <w:rPr>
          <w:rFonts w:ascii="Times New Roman" w:hAnsi="Times New Roman" w:cs="Times New Roman"/>
          <w:lang w:val="sr-Cyrl-CS"/>
        </w:rPr>
      </w:pPr>
      <w:r w:rsidRPr="00B866DF">
        <w:rPr>
          <w:rFonts w:ascii="Times New Roman" w:hAnsi="Times New Roman" w:cs="Times New Roman"/>
          <w:lang w:val="sr-Cyrl-CS"/>
        </w:rPr>
        <w:t>сарађује са органима јединице локане самоуправе, организацијама и удружењима, организује и врши педагошко – инструктиви увид и прати квалитет образовно – васпитног рада и педагошке праксе и предузима мере за унапређивање и усавршавање рада наставника и стручних сарадника;</w:t>
      </w:r>
    </w:p>
    <w:p w:rsidR="005121AC" w:rsidRPr="00B866DF" w:rsidRDefault="005121AC" w:rsidP="005121AC">
      <w:pPr>
        <w:rPr>
          <w:rFonts w:ascii="Times New Roman" w:hAnsi="Times New Roman" w:cs="Times New Roman"/>
          <w:lang w:val="sr-Cyrl-CS"/>
        </w:rPr>
      </w:pPr>
      <w:r w:rsidRPr="00B866DF">
        <w:rPr>
          <w:rFonts w:ascii="Times New Roman" w:hAnsi="Times New Roman" w:cs="Times New Roman"/>
          <w:lang w:val="sr-Cyrl-CS"/>
        </w:rPr>
        <w:t>планира и прати стручно усавршавање.</w:t>
      </w:r>
    </w:p>
    <w:p w:rsidR="005121AC" w:rsidRDefault="005121AC" w:rsidP="005121AC">
      <w:pPr>
        <w:rPr>
          <w:rFonts w:ascii="Times New Roman" w:hAnsi="Times New Roman" w:cs="Times New Roman"/>
          <w:lang w:val="sr-Cyrl-CS"/>
        </w:rPr>
      </w:pPr>
      <w:r w:rsidRPr="00B866DF">
        <w:rPr>
          <w:rFonts w:ascii="Times New Roman" w:hAnsi="Times New Roman" w:cs="Times New Roman"/>
          <w:lang w:val="sr-Cyrl-CS"/>
        </w:rPr>
        <w:t xml:space="preserve">Педагошки колегијум ће имати најмање 5 седница у току школске године, а по потреби и више. </w:t>
      </w:r>
    </w:p>
    <w:p w:rsidR="00F73BDA" w:rsidRPr="00B866DF" w:rsidRDefault="00F73BDA" w:rsidP="005121AC">
      <w:pPr>
        <w:rPr>
          <w:rFonts w:ascii="Times New Roman" w:hAnsi="Times New Roman" w:cs="Times New Roman"/>
          <w:lang w:val="sr-Cyrl-CS"/>
        </w:rPr>
      </w:pPr>
    </w:p>
    <w:tbl>
      <w:tblPr>
        <w:tblStyle w:val="TableElegant1"/>
        <w:tblW w:w="5000" w:type="pct"/>
        <w:tblLook w:val="04A0"/>
      </w:tblPr>
      <w:tblGrid>
        <w:gridCol w:w="1528"/>
        <w:gridCol w:w="4229"/>
        <w:gridCol w:w="1841"/>
        <w:gridCol w:w="2257"/>
      </w:tblGrid>
      <w:tr w:rsidR="005121AC" w:rsidRPr="00B866DF" w:rsidTr="00B866DF">
        <w:trPr>
          <w:cnfStyle w:val="100000000000"/>
          <w:trHeight w:val="567"/>
        </w:trPr>
        <w:tc>
          <w:tcPr>
            <w:tcW w:w="5000" w:type="pct"/>
            <w:gridSpan w:val="4"/>
            <w:shd w:val="clear" w:color="auto" w:fill="000000" w:themeFill="text1"/>
            <w:vAlign w:val="center"/>
          </w:tcPr>
          <w:p w:rsidR="005121AC" w:rsidRPr="00B866DF" w:rsidRDefault="005121AC" w:rsidP="00B866DF">
            <w:pPr>
              <w:jc w:val="center"/>
              <w:rPr>
                <w:b/>
                <w:bCs/>
                <w:color w:val="FFFFFF" w:themeColor="background1"/>
                <w:sz w:val="22"/>
                <w:szCs w:val="22"/>
              </w:rPr>
            </w:pPr>
            <w:r w:rsidRPr="00B866DF">
              <w:rPr>
                <w:b/>
                <w:bCs/>
                <w:color w:val="FFFFFF" w:themeColor="background1"/>
                <w:sz w:val="22"/>
                <w:szCs w:val="22"/>
              </w:rPr>
              <w:lastRenderedPageBreak/>
              <w:t>ПЛАН И ПРОГРАМ РАДА</w:t>
            </w:r>
          </w:p>
        </w:tc>
      </w:tr>
      <w:tr w:rsidR="005121AC" w:rsidRPr="00B866DF" w:rsidTr="00B866DF">
        <w:trPr>
          <w:trHeight w:val="567"/>
        </w:trPr>
        <w:tc>
          <w:tcPr>
            <w:tcW w:w="5000" w:type="pct"/>
            <w:gridSpan w:val="4"/>
            <w:tcBorders>
              <w:bottom w:val="double" w:sz="6" w:space="0" w:color="000000"/>
            </w:tcBorders>
            <w:vAlign w:val="center"/>
          </w:tcPr>
          <w:p w:rsidR="005121AC" w:rsidRPr="00B866DF" w:rsidRDefault="005121AC" w:rsidP="00B866DF">
            <w:pPr>
              <w:jc w:val="center"/>
              <w:rPr>
                <w:bCs/>
                <w:color w:val="808080" w:themeColor="background1" w:themeShade="80"/>
                <w:sz w:val="22"/>
                <w:szCs w:val="22"/>
              </w:rPr>
            </w:pPr>
            <w:r w:rsidRPr="00B866DF">
              <w:rPr>
                <w:bCs/>
                <w:color w:val="808080" w:themeColor="background1" w:themeShade="80"/>
                <w:sz w:val="22"/>
                <w:szCs w:val="22"/>
              </w:rPr>
              <w:t>ПЕДАГОШКОГ КОЛЕГИЈУМА</w:t>
            </w:r>
          </w:p>
        </w:tc>
      </w:tr>
      <w:tr w:rsidR="005121AC" w:rsidRPr="00B866DF" w:rsidTr="00B866DF">
        <w:trPr>
          <w:trHeight w:val="397"/>
        </w:trPr>
        <w:tc>
          <w:tcPr>
            <w:tcW w:w="705" w:type="pct"/>
            <w:tcBorders>
              <w:top w:val="double" w:sz="6" w:space="0" w:color="000000"/>
              <w:bottom w:val="double" w:sz="6" w:space="0" w:color="000000"/>
            </w:tcBorders>
            <w:shd w:val="clear" w:color="auto" w:fill="F2F2F2" w:themeFill="background1" w:themeFillShade="F2"/>
            <w:vAlign w:val="center"/>
          </w:tcPr>
          <w:p w:rsidR="005121AC" w:rsidRPr="00B866DF" w:rsidRDefault="005121AC" w:rsidP="00B866DF">
            <w:pPr>
              <w:jc w:val="center"/>
              <w:rPr>
                <w:b/>
                <w:bCs/>
                <w:sz w:val="22"/>
                <w:szCs w:val="22"/>
                <w:lang w:val="sr-Cyrl-CS"/>
              </w:rPr>
            </w:pPr>
            <w:r w:rsidRPr="00B866DF">
              <w:rPr>
                <w:b/>
                <w:bCs/>
                <w:sz w:val="22"/>
                <w:szCs w:val="22"/>
              </w:rPr>
              <w:t>Време реализације</w:t>
            </w:r>
          </w:p>
        </w:tc>
        <w:tc>
          <w:tcPr>
            <w:tcW w:w="2112" w:type="pct"/>
            <w:tcBorders>
              <w:top w:val="double" w:sz="6" w:space="0" w:color="000000"/>
              <w:bottom w:val="double" w:sz="6" w:space="0" w:color="000000"/>
            </w:tcBorders>
            <w:shd w:val="clear" w:color="auto" w:fill="F2F2F2" w:themeFill="background1" w:themeFillShade="F2"/>
            <w:vAlign w:val="center"/>
          </w:tcPr>
          <w:p w:rsidR="005121AC" w:rsidRPr="00B866DF" w:rsidRDefault="005121AC" w:rsidP="00B866DF">
            <w:pPr>
              <w:jc w:val="center"/>
              <w:rPr>
                <w:b/>
                <w:bCs/>
                <w:sz w:val="22"/>
                <w:szCs w:val="22"/>
              </w:rPr>
            </w:pPr>
            <w:r w:rsidRPr="00B866DF">
              <w:rPr>
                <w:b/>
                <w:bCs/>
                <w:sz w:val="22"/>
                <w:szCs w:val="22"/>
              </w:rPr>
              <w:t>Активност/садржај</w:t>
            </w:r>
          </w:p>
        </w:tc>
        <w:tc>
          <w:tcPr>
            <w:tcW w:w="986" w:type="pct"/>
            <w:tcBorders>
              <w:top w:val="double" w:sz="6" w:space="0" w:color="000000"/>
              <w:bottom w:val="double" w:sz="6" w:space="0" w:color="000000"/>
            </w:tcBorders>
            <w:shd w:val="clear" w:color="auto" w:fill="F2F2F2" w:themeFill="background1" w:themeFillShade="F2"/>
            <w:vAlign w:val="center"/>
          </w:tcPr>
          <w:p w:rsidR="005121AC" w:rsidRPr="00B866DF" w:rsidRDefault="005121AC" w:rsidP="00B866DF">
            <w:pPr>
              <w:jc w:val="center"/>
              <w:rPr>
                <w:b/>
                <w:bCs/>
                <w:sz w:val="22"/>
                <w:szCs w:val="22"/>
              </w:rPr>
            </w:pPr>
            <w:r w:rsidRPr="00B866DF">
              <w:rPr>
                <w:b/>
                <w:bCs/>
                <w:sz w:val="22"/>
                <w:szCs w:val="22"/>
              </w:rPr>
              <w:t>Носиоци активности</w:t>
            </w:r>
          </w:p>
        </w:tc>
        <w:tc>
          <w:tcPr>
            <w:tcW w:w="1197" w:type="pct"/>
            <w:tcBorders>
              <w:top w:val="double" w:sz="6" w:space="0" w:color="000000"/>
              <w:bottom w:val="double" w:sz="6" w:space="0" w:color="000000"/>
            </w:tcBorders>
            <w:shd w:val="clear" w:color="auto" w:fill="F2F2F2" w:themeFill="background1" w:themeFillShade="F2"/>
            <w:vAlign w:val="center"/>
          </w:tcPr>
          <w:p w:rsidR="005121AC" w:rsidRPr="00B866DF" w:rsidRDefault="005121AC" w:rsidP="00B866DF">
            <w:pPr>
              <w:jc w:val="center"/>
              <w:rPr>
                <w:b/>
                <w:bCs/>
                <w:sz w:val="22"/>
                <w:szCs w:val="22"/>
              </w:rPr>
            </w:pPr>
            <w:r w:rsidRPr="00B866DF">
              <w:rPr>
                <w:b/>
                <w:bCs/>
                <w:sz w:val="22"/>
                <w:szCs w:val="22"/>
              </w:rPr>
              <w:t>Докази/Исходи</w:t>
            </w:r>
          </w:p>
        </w:tc>
      </w:tr>
      <w:tr w:rsidR="005121AC" w:rsidRPr="00B866DF" w:rsidTr="00B866DF">
        <w:trPr>
          <w:trHeight w:val="283"/>
        </w:trPr>
        <w:tc>
          <w:tcPr>
            <w:tcW w:w="705" w:type="pct"/>
            <w:tcBorders>
              <w:top w:val="double" w:sz="6" w:space="0" w:color="000000"/>
            </w:tcBorders>
            <w:vAlign w:val="center"/>
          </w:tcPr>
          <w:p w:rsidR="005121AC" w:rsidRPr="00B866DF" w:rsidRDefault="005121AC" w:rsidP="00B866DF">
            <w:pPr>
              <w:rPr>
                <w:bCs/>
                <w:sz w:val="22"/>
                <w:szCs w:val="22"/>
              </w:rPr>
            </w:pPr>
            <w:r w:rsidRPr="00B866DF">
              <w:rPr>
                <w:bCs/>
                <w:sz w:val="22"/>
                <w:szCs w:val="22"/>
              </w:rPr>
              <w:t>СЕПТЕМБАР</w:t>
            </w:r>
          </w:p>
          <w:p w:rsidR="005121AC" w:rsidRPr="00B866DF" w:rsidRDefault="005121AC" w:rsidP="00B866DF">
            <w:pPr>
              <w:rPr>
                <w:bCs/>
                <w:sz w:val="22"/>
                <w:szCs w:val="22"/>
              </w:rPr>
            </w:pPr>
            <w:r w:rsidRPr="00B866DF">
              <w:rPr>
                <w:bCs/>
                <w:sz w:val="22"/>
                <w:szCs w:val="22"/>
              </w:rPr>
              <w:t>ОКТОБАР</w:t>
            </w:r>
          </w:p>
        </w:tc>
        <w:tc>
          <w:tcPr>
            <w:tcW w:w="2112" w:type="pct"/>
            <w:tcBorders>
              <w:top w:val="double" w:sz="6" w:space="0" w:color="000000"/>
            </w:tcBorders>
          </w:tcPr>
          <w:p w:rsidR="005121AC" w:rsidRPr="00B866DF" w:rsidRDefault="005121AC" w:rsidP="00B866DF">
            <w:pPr>
              <w:rPr>
                <w:sz w:val="22"/>
                <w:szCs w:val="22"/>
              </w:rPr>
            </w:pPr>
            <w:r w:rsidRPr="00B866DF">
              <w:rPr>
                <w:sz w:val="22"/>
                <w:szCs w:val="22"/>
              </w:rPr>
              <w:t>Планрадапедагошкогколегијума;</w:t>
            </w:r>
          </w:p>
          <w:p w:rsidR="005121AC" w:rsidRPr="00B866DF" w:rsidRDefault="005121AC" w:rsidP="00B866DF">
            <w:pPr>
              <w:rPr>
                <w:sz w:val="22"/>
                <w:szCs w:val="22"/>
              </w:rPr>
            </w:pPr>
            <w:r w:rsidRPr="00B866DF">
              <w:rPr>
                <w:sz w:val="22"/>
                <w:szCs w:val="22"/>
              </w:rPr>
              <w:t>Планпосетечасовима;</w:t>
            </w:r>
          </w:p>
          <w:p w:rsidR="005121AC" w:rsidRPr="00B866DF" w:rsidRDefault="005121AC" w:rsidP="00B866DF">
            <w:pPr>
              <w:rPr>
                <w:sz w:val="22"/>
                <w:szCs w:val="22"/>
                <w:lang w:val="ru-RU"/>
              </w:rPr>
            </w:pPr>
            <w:r w:rsidRPr="00B866DF">
              <w:rPr>
                <w:sz w:val="22"/>
                <w:szCs w:val="22"/>
                <w:lang w:val="sr-Cyrl-CS"/>
              </w:rPr>
              <w:t>План наставних односно радних субота;</w:t>
            </w:r>
          </w:p>
          <w:p w:rsidR="005121AC" w:rsidRPr="00B866DF" w:rsidRDefault="005121AC" w:rsidP="00B866DF">
            <w:pPr>
              <w:rPr>
                <w:sz w:val="22"/>
                <w:szCs w:val="22"/>
              </w:rPr>
            </w:pPr>
            <w:r w:rsidRPr="00B866DF">
              <w:rPr>
                <w:sz w:val="22"/>
                <w:szCs w:val="22"/>
              </w:rPr>
              <w:t>Планреализацијестручногусавршавања;</w:t>
            </w:r>
          </w:p>
          <w:p w:rsidR="005121AC" w:rsidRPr="00B866DF" w:rsidRDefault="005121AC" w:rsidP="00B866DF">
            <w:pPr>
              <w:rPr>
                <w:sz w:val="22"/>
                <w:szCs w:val="22"/>
                <w:lang w:val="ru-RU"/>
              </w:rPr>
            </w:pPr>
            <w:r w:rsidRPr="00B866DF">
              <w:rPr>
                <w:sz w:val="22"/>
                <w:szCs w:val="22"/>
                <w:lang w:val="ru-RU"/>
              </w:rPr>
              <w:t>Именовање члана педагошког колегијума за праћење остваривања плана стручног усавршавања;</w:t>
            </w:r>
          </w:p>
          <w:p w:rsidR="005121AC" w:rsidRPr="00B866DF" w:rsidRDefault="005121AC" w:rsidP="00B866DF">
            <w:pPr>
              <w:rPr>
                <w:sz w:val="22"/>
                <w:szCs w:val="22"/>
                <w:lang w:val="ru-RU"/>
              </w:rPr>
            </w:pPr>
            <w:r w:rsidRPr="00B866DF">
              <w:rPr>
                <w:sz w:val="22"/>
                <w:szCs w:val="22"/>
                <w:lang w:val="ru-RU"/>
              </w:rPr>
              <w:t>Правилник о интерном вредновању сталног стручног усавршавања;</w:t>
            </w:r>
          </w:p>
          <w:p w:rsidR="005121AC" w:rsidRPr="00B866DF" w:rsidRDefault="005121AC" w:rsidP="00B866DF">
            <w:pPr>
              <w:rPr>
                <w:sz w:val="22"/>
                <w:szCs w:val="22"/>
                <w:lang w:val="ru-RU"/>
              </w:rPr>
            </w:pPr>
            <w:r w:rsidRPr="00B866DF">
              <w:rPr>
                <w:sz w:val="22"/>
                <w:szCs w:val="22"/>
                <w:lang w:val="ru-RU"/>
              </w:rPr>
              <w:t>Давање предлога распореда писмених провера дужих од 15 минута</w:t>
            </w:r>
          </w:p>
          <w:p w:rsidR="005121AC" w:rsidRPr="00B866DF" w:rsidRDefault="005121AC" w:rsidP="00B866DF">
            <w:pPr>
              <w:rPr>
                <w:sz w:val="22"/>
                <w:szCs w:val="22"/>
              </w:rPr>
            </w:pPr>
            <w:r w:rsidRPr="00B866DF">
              <w:rPr>
                <w:sz w:val="22"/>
                <w:szCs w:val="22"/>
              </w:rPr>
              <w:t>Опремљеностшколенаставнимсредствима;</w:t>
            </w:r>
          </w:p>
          <w:p w:rsidR="005121AC" w:rsidRPr="00B866DF" w:rsidRDefault="005121AC" w:rsidP="00B866DF">
            <w:pPr>
              <w:rPr>
                <w:sz w:val="22"/>
                <w:szCs w:val="22"/>
              </w:rPr>
            </w:pPr>
            <w:r w:rsidRPr="00B866DF">
              <w:rPr>
                <w:sz w:val="22"/>
                <w:szCs w:val="22"/>
              </w:rPr>
              <w:t>Условирадашколе;</w:t>
            </w:r>
          </w:p>
          <w:p w:rsidR="005121AC" w:rsidRPr="00B866DF" w:rsidRDefault="005121AC" w:rsidP="00B866DF">
            <w:pPr>
              <w:rPr>
                <w:sz w:val="22"/>
                <w:szCs w:val="22"/>
                <w:lang w:val="ru-RU"/>
              </w:rPr>
            </w:pPr>
            <w:r w:rsidRPr="00B866DF">
              <w:rPr>
                <w:sz w:val="22"/>
                <w:szCs w:val="22"/>
                <w:lang w:val="ru-RU"/>
              </w:rPr>
              <w:t>Сарадња са институцијама које доприносе остваривању васпитно-образовних циљева - планиране и реализоване активности</w:t>
            </w:r>
          </w:p>
          <w:p w:rsidR="005121AC" w:rsidRPr="00B866DF" w:rsidRDefault="005121AC" w:rsidP="00B866DF">
            <w:pPr>
              <w:rPr>
                <w:sz w:val="22"/>
                <w:szCs w:val="22"/>
              </w:rPr>
            </w:pPr>
            <w:r w:rsidRPr="00B866DF">
              <w:rPr>
                <w:sz w:val="22"/>
                <w:szCs w:val="22"/>
              </w:rPr>
              <w:t>Доношење ИОП-а</w:t>
            </w:r>
          </w:p>
          <w:p w:rsidR="005121AC" w:rsidRPr="00B866DF" w:rsidRDefault="005121AC" w:rsidP="00B866DF">
            <w:pPr>
              <w:rPr>
                <w:sz w:val="22"/>
                <w:szCs w:val="22"/>
              </w:rPr>
            </w:pPr>
            <w:r w:rsidRPr="00B866DF">
              <w:rPr>
                <w:sz w:val="22"/>
                <w:szCs w:val="22"/>
              </w:rPr>
              <w:t>Текућапитања;</w:t>
            </w:r>
          </w:p>
        </w:tc>
        <w:tc>
          <w:tcPr>
            <w:tcW w:w="986" w:type="pct"/>
            <w:tcBorders>
              <w:top w:val="double" w:sz="6" w:space="0" w:color="000000"/>
            </w:tcBorders>
          </w:tcPr>
          <w:p w:rsidR="005121AC" w:rsidRPr="00B866DF" w:rsidRDefault="005121AC" w:rsidP="00B866DF">
            <w:pPr>
              <w:rPr>
                <w:sz w:val="22"/>
                <w:szCs w:val="22"/>
                <w:lang w:val="sr-Cyrl-CS"/>
              </w:rPr>
            </w:pPr>
            <w:r w:rsidRPr="00B866DF">
              <w:rPr>
                <w:sz w:val="22"/>
                <w:szCs w:val="22"/>
                <w:lang w:val="sr-Cyrl-CS"/>
              </w:rPr>
              <w:t>Чланови ПК</w:t>
            </w:r>
          </w:p>
          <w:p w:rsidR="005121AC" w:rsidRPr="00B866DF" w:rsidRDefault="005121AC" w:rsidP="00B866DF">
            <w:pPr>
              <w:rPr>
                <w:sz w:val="22"/>
                <w:szCs w:val="22"/>
                <w:lang w:val="sr-Cyrl-CS"/>
              </w:rPr>
            </w:pPr>
            <w:r w:rsidRPr="00B866DF">
              <w:rPr>
                <w:sz w:val="22"/>
                <w:szCs w:val="22"/>
                <w:lang w:val="sr-Cyrl-CS"/>
              </w:rPr>
              <w:t>Тим за самовредновање</w:t>
            </w:r>
          </w:p>
          <w:p w:rsidR="005121AC" w:rsidRPr="00B866DF" w:rsidRDefault="005121AC" w:rsidP="00B866DF">
            <w:pPr>
              <w:rPr>
                <w:sz w:val="22"/>
                <w:szCs w:val="22"/>
                <w:lang w:val="sr-Cyrl-CS"/>
              </w:rPr>
            </w:pPr>
            <w:r w:rsidRPr="00B866DF">
              <w:rPr>
                <w:sz w:val="22"/>
                <w:szCs w:val="22"/>
                <w:lang w:val="sr-Cyrl-CS"/>
              </w:rPr>
              <w:t>Наставно особље</w:t>
            </w:r>
          </w:p>
          <w:p w:rsidR="005121AC" w:rsidRPr="00B866DF" w:rsidRDefault="005121AC" w:rsidP="00B866DF">
            <w:pPr>
              <w:rPr>
                <w:sz w:val="22"/>
                <w:szCs w:val="22"/>
                <w:lang w:val="sr-Cyrl-CS"/>
              </w:rPr>
            </w:pPr>
            <w:r w:rsidRPr="00B866DF">
              <w:rPr>
                <w:sz w:val="22"/>
                <w:szCs w:val="22"/>
                <w:lang w:val="sr-Cyrl-CS"/>
              </w:rPr>
              <w:t>О-В институције, институције културе и др.</w:t>
            </w:r>
          </w:p>
          <w:p w:rsidR="005121AC" w:rsidRPr="00B866DF" w:rsidRDefault="005121AC" w:rsidP="00B866DF">
            <w:pPr>
              <w:rPr>
                <w:sz w:val="22"/>
                <w:szCs w:val="22"/>
                <w:lang w:val="ru-RU"/>
              </w:rPr>
            </w:pPr>
          </w:p>
        </w:tc>
        <w:tc>
          <w:tcPr>
            <w:tcW w:w="1197" w:type="pct"/>
            <w:tcBorders>
              <w:top w:val="double" w:sz="6" w:space="0" w:color="000000"/>
            </w:tcBorders>
          </w:tcPr>
          <w:p w:rsidR="005121AC" w:rsidRPr="00B866DF" w:rsidRDefault="005121AC" w:rsidP="00B866DF">
            <w:pPr>
              <w:rPr>
                <w:sz w:val="22"/>
                <w:szCs w:val="22"/>
                <w:lang w:val="sr-Cyrl-CS"/>
              </w:rPr>
            </w:pPr>
            <w:r w:rsidRPr="00B866DF">
              <w:rPr>
                <w:sz w:val="22"/>
                <w:szCs w:val="22"/>
                <w:lang w:val="sr-Cyrl-CS"/>
              </w:rPr>
              <w:t>Записник са састанка Педагошког колегијума као и записници са састанака актива и тимова</w:t>
            </w:r>
          </w:p>
          <w:p w:rsidR="005121AC" w:rsidRPr="00B866DF" w:rsidRDefault="005121AC" w:rsidP="00B866DF">
            <w:pPr>
              <w:rPr>
                <w:sz w:val="22"/>
                <w:szCs w:val="22"/>
                <w:lang w:val="sr-Cyrl-CS"/>
              </w:rPr>
            </w:pPr>
            <w:r w:rsidRPr="00B866DF">
              <w:rPr>
                <w:sz w:val="22"/>
                <w:szCs w:val="22"/>
                <w:lang w:val="sr-Cyrl-CS"/>
              </w:rPr>
              <w:t>Службене белешке</w:t>
            </w:r>
          </w:p>
          <w:p w:rsidR="005121AC" w:rsidRPr="00B866DF" w:rsidRDefault="005121AC" w:rsidP="00B866DF">
            <w:pPr>
              <w:rPr>
                <w:sz w:val="22"/>
                <w:szCs w:val="22"/>
                <w:lang w:val="sr-Cyrl-CS"/>
              </w:rPr>
            </w:pPr>
            <w:r w:rsidRPr="00B866DF">
              <w:rPr>
                <w:sz w:val="22"/>
                <w:szCs w:val="22"/>
                <w:lang w:val="sr-Cyrl-CS"/>
              </w:rPr>
              <w:t>Фотографије, видео записи</w:t>
            </w:r>
          </w:p>
          <w:p w:rsidR="005121AC" w:rsidRPr="00B866DF" w:rsidRDefault="005121AC" w:rsidP="00B866DF">
            <w:pPr>
              <w:rPr>
                <w:sz w:val="22"/>
                <w:szCs w:val="22"/>
                <w:lang w:val="sr-Cyrl-CS"/>
              </w:rPr>
            </w:pPr>
            <w:r w:rsidRPr="00B866DF">
              <w:rPr>
                <w:sz w:val="22"/>
                <w:szCs w:val="22"/>
                <w:lang w:val="sr-Cyrl-CS"/>
              </w:rPr>
              <w:t>Правилник о интерном вредновању СУ</w:t>
            </w:r>
          </w:p>
          <w:p w:rsidR="005121AC" w:rsidRPr="00B866DF" w:rsidRDefault="005121AC" w:rsidP="00B866DF">
            <w:pPr>
              <w:rPr>
                <w:sz w:val="22"/>
                <w:szCs w:val="22"/>
                <w:lang w:val="sr-Cyrl-CS"/>
              </w:rPr>
            </w:pPr>
            <w:r w:rsidRPr="00B866DF">
              <w:rPr>
                <w:sz w:val="22"/>
                <w:szCs w:val="22"/>
                <w:lang w:val="sr-Cyrl-CS"/>
              </w:rPr>
              <w:t>Документа која су усвојена или донешена</w:t>
            </w:r>
          </w:p>
        </w:tc>
      </w:tr>
      <w:tr w:rsidR="005121AC" w:rsidRPr="00B866DF" w:rsidTr="00B866DF">
        <w:trPr>
          <w:trHeight w:val="283"/>
        </w:trPr>
        <w:tc>
          <w:tcPr>
            <w:tcW w:w="705" w:type="pct"/>
            <w:vAlign w:val="center"/>
          </w:tcPr>
          <w:p w:rsidR="005121AC" w:rsidRPr="00B866DF" w:rsidRDefault="005121AC" w:rsidP="00B866DF">
            <w:pPr>
              <w:rPr>
                <w:bCs/>
                <w:sz w:val="22"/>
                <w:szCs w:val="22"/>
              </w:rPr>
            </w:pPr>
            <w:r w:rsidRPr="00B866DF">
              <w:rPr>
                <w:bCs/>
                <w:sz w:val="22"/>
                <w:szCs w:val="22"/>
              </w:rPr>
              <w:t>НОВЕМБАР</w:t>
            </w:r>
          </w:p>
          <w:p w:rsidR="005121AC" w:rsidRPr="00B866DF" w:rsidRDefault="005121AC" w:rsidP="00B866DF">
            <w:pPr>
              <w:rPr>
                <w:bCs/>
                <w:sz w:val="22"/>
                <w:szCs w:val="22"/>
              </w:rPr>
            </w:pPr>
            <w:r w:rsidRPr="00B866DF">
              <w:rPr>
                <w:bCs/>
                <w:sz w:val="22"/>
                <w:szCs w:val="22"/>
              </w:rPr>
              <w:t>ДЕЦЕМБАР</w:t>
            </w:r>
          </w:p>
        </w:tc>
        <w:tc>
          <w:tcPr>
            <w:tcW w:w="2112" w:type="pct"/>
          </w:tcPr>
          <w:p w:rsidR="005121AC" w:rsidRPr="00B866DF" w:rsidRDefault="005121AC" w:rsidP="00B866DF">
            <w:pPr>
              <w:rPr>
                <w:sz w:val="22"/>
                <w:szCs w:val="22"/>
                <w:lang w:val="ru-RU"/>
              </w:rPr>
            </w:pPr>
            <w:r w:rsidRPr="00B866DF">
              <w:rPr>
                <w:sz w:val="22"/>
                <w:szCs w:val="22"/>
                <w:lang w:val="sr-Cyrl-CS"/>
              </w:rPr>
              <w:t>Праћење остваривања Акционог плана развојног планирања</w:t>
            </w:r>
          </w:p>
          <w:p w:rsidR="005121AC" w:rsidRPr="00B866DF" w:rsidRDefault="005121AC" w:rsidP="00B866DF">
            <w:pPr>
              <w:rPr>
                <w:sz w:val="22"/>
                <w:szCs w:val="22"/>
                <w:lang w:val="ru-RU"/>
              </w:rPr>
            </w:pPr>
            <w:r w:rsidRPr="00B866DF">
              <w:rPr>
                <w:sz w:val="22"/>
                <w:szCs w:val="22"/>
                <w:lang w:val="ru-RU"/>
              </w:rPr>
              <w:t>Сарадња са институцијама које доприносе остваривању васпитно-образовних циљева - планиране и реализоване активности</w:t>
            </w:r>
          </w:p>
          <w:p w:rsidR="005121AC" w:rsidRPr="00B866DF" w:rsidRDefault="005121AC" w:rsidP="00B866DF">
            <w:pPr>
              <w:rPr>
                <w:sz w:val="22"/>
                <w:szCs w:val="22"/>
                <w:lang w:val="ru-RU"/>
              </w:rPr>
            </w:pPr>
            <w:r w:rsidRPr="00B866DF">
              <w:rPr>
                <w:sz w:val="22"/>
                <w:szCs w:val="22"/>
                <w:lang w:val="ru-RU"/>
              </w:rPr>
              <w:t>Тромесечни извештај о стручном усавршавању запослених</w:t>
            </w:r>
          </w:p>
          <w:p w:rsidR="005121AC" w:rsidRPr="00B866DF" w:rsidRDefault="005121AC" w:rsidP="00B866DF">
            <w:pPr>
              <w:rPr>
                <w:sz w:val="22"/>
                <w:szCs w:val="22"/>
                <w:lang w:val="ru-RU"/>
              </w:rPr>
            </w:pPr>
            <w:r w:rsidRPr="00B866DF">
              <w:rPr>
                <w:sz w:val="22"/>
                <w:szCs w:val="22"/>
                <w:lang w:val="ru-RU"/>
              </w:rPr>
              <w:t>Давање предлога распореда писмених провера дужих од 15 минута</w:t>
            </w:r>
          </w:p>
        </w:tc>
        <w:tc>
          <w:tcPr>
            <w:tcW w:w="986" w:type="pct"/>
          </w:tcPr>
          <w:p w:rsidR="005121AC" w:rsidRPr="00B866DF" w:rsidRDefault="005121AC" w:rsidP="00B866DF">
            <w:pPr>
              <w:rPr>
                <w:sz w:val="22"/>
                <w:szCs w:val="22"/>
                <w:lang w:val="sr-Cyrl-CS"/>
              </w:rPr>
            </w:pPr>
            <w:r w:rsidRPr="00B866DF">
              <w:rPr>
                <w:sz w:val="22"/>
                <w:szCs w:val="22"/>
                <w:lang w:val="sr-Cyrl-CS"/>
              </w:rPr>
              <w:t>Чланови ПК</w:t>
            </w:r>
          </w:p>
          <w:p w:rsidR="005121AC" w:rsidRPr="00B866DF" w:rsidRDefault="005121AC" w:rsidP="00B866DF">
            <w:pPr>
              <w:rPr>
                <w:sz w:val="22"/>
                <w:szCs w:val="22"/>
                <w:lang w:val="sr-Cyrl-CS"/>
              </w:rPr>
            </w:pPr>
            <w:r w:rsidRPr="00B866DF">
              <w:rPr>
                <w:sz w:val="22"/>
                <w:szCs w:val="22"/>
                <w:lang w:val="sr-Cyrl-CS"/>
              </w:rPr>
              <w:t>ИОП тим</w:t>
            </w:r>
          </w:p>
          <w:p w:rsidR="005121AC" w:rsidRPr="00B866DF" w:rsidRDefault="005121AC" w:rsidP="00B866DF">
            <w:pPr>
              <w:rPr>
                <w:sz w:val="22"/>
                <w:szCs w:val="22"/>
                <w:lang w:val="sr-Cyrl-CS"/>
              </w:rPr>
            </w:pPr>
            <w:r w:rsidRPr="00B866DF">
              <w:rPr>
                <w:sz w:val="22"/>
                <w:szCs w:val="22"/>
                <w:lang w:val="sr-Cyrl-CS"/>
              </w:rPr>
              <w:t>СТИО</w:t>
            </w:r>
          </w:p>
          <w:p w:rsidR="005121AC" w:rsidRPr="00B866DF" w:rsidRDefault="005121AC" w:rsidP="00B866DF">
            <w:pPr>
              <w:rPr>
                <w:sz w:val="22"/>
                <w:szCs w:val="22"/>
                <w:lang w:val="sr-Cyrl-CS"/>
              </w:rPr>
            </w:pPr>
            <w:r w:rsidRPr="00B866DF">
              <w:rPr>
                <w:sz w:val="22"/>
                <w:szCs w:val="22"/>
                <w:lang w:val="sr-Cyrl-CS"/>
              </w:rPr>
              <w:t>Стручни актив за развојно планирање</w:t>
            </w:r>
          </w:p>
          <w:p w:rsidR="005121AC" w:rsidRPr="00B866DF" w:rsidRDefault="005121AC" w:rsidP="00B866DF">
            <w:pPr>
              <w:rPr>
                <w:sz w:val="22"/>
                <w:szCs w:val="22"/>
                <w:lang w:val="sr-Cyrl-CS"/>
              </w:rPr>
            </w:pPr>
            <w:r w:rsidRPr="00B866DF">
              <w:rPr>
                <w:sz w:val="22"/>
                <w:szCs w:val="22"/>
                <w:lang w:val="sr-Cyrl-CS"/>
              </w:rPr>
              <w:t>О-В институције, институције културе и др.</w:t>
            </w:r>
          </w:p>
        </w:tc>
        <w:tc>
          <w:tcPr>
            <w:tcW w:w="1197" w:type="pct"/>
          </w:tcPr>
          <w:p w:rsidR="005121AC" w:rsidRPr="00B866DF" w:rsidRDefault="005121AC" w:rsidP="00B866DF">
            <w:pPr>
              <w:rPr>
                <w:sz w:val="22"/>
                <w:szCs w:val="22"/>
                <w:lang w:val="sr-Cyrl-CS"/>
              </w:rPr>
            </w:pPr>
            <w:r w:rsidRPr="00B866DF">
              <w:rPr>
                <w:sz w:val="22"/>
                <w:szCs w:val="22"/>
                <w:lang w:val="sr-Cyrl-CS"/>
              </w:rPr>
              <w:t>Записник са састанка Педагошког колегијума као и записници са састанака актива и тимова</w:t>
            </w:r>
          </w:p>
          <w:p w:rsidR="005121AC" w:rsidRPr="00B866DF" w:rsidRDefault="005121AC" w:rsidP="00B866DF">
            <w:pPr>
              <w:rPr>
                <w:sz w:val="22"/>
                <w:szCs w:val="22"/>
                <w:lang w:val="sr-Cyrl-CS"/>
              </w:rPr>
            </w:pPr>
            <w:r w:rsidRPr="00B866DF">
              <w:rPr>
                <w:sz w:val="22"/>
                <w:szCs w:val="22"/>
                <w:lang w:val="sr-Cyrl-CS"/>
              </w:rPr>
              <w:t>Службене белешке</w:t>
            </w:r>
          </w:p>
          <w:p w:rsidR="005121AC" w:rsidRPr="00B866DF" w:rsidRDefault="005121AC" w:rsidP="00B866DF">
            <w:pPr>
              <w:rPr>
                <w:sz w:val="22"/>
                <w:szCs w:val="22"/>
                <w:lang w:val="sr-Cyrl-CS"/>
              </w:rPr>
            </w:pPr>
            <w:r w:rsidRPr="00B866DF">
              <w:rPr>
                <w:sz w:val="22"/>
                <w:szCs w:val="22"/>
                <w:lang w:val="sr-Cyrl-CS"/>
              </w:rPr>
              <w:t>Фотографије, видео записи</w:t>
            </w:r>
          </w:p>
          <w:p w:rsidR="005121AC" w:rsidRPr="00B866DF" w:rsidRDefault="005121AC" w:rsidP="00B866DF">
            <w:pPr>
              <w:rPr>
                <w:sz w:val="22"/>
                <w:szCs w:val="22"/>
                <w:lang w:val="sr-Cyrl-CS"/>
              </w:rPr>
            </w:pPr>
            <w:r w:rsidRPr="00B866DF">
              <w:rPr>
                <w:sz w:val="22"/>
                <w:szCs w:val="22"/>
                <w:lang w:val="sr-Cyrl-CS"/>
              </w:rPr>
              <w:t>ИОП</w:t>
            </w:r>
          </w:p>
          <w:p w:rsidR="005121AC" w:rsidRPr="00B866DF" w:rsidRDefault="005121AC" w:rsidP="00B866DF">
            <w:pPr>
              <w:rPr>
                <w:sz w:val="22"/>
                <w:szCs w:val="22"/>
                <w:lang w:val="ru-RU"/>
              </w:rPr>
            </w:pPr>
          </w:p>
        </w:tc>
      </w:tr>
      <w:tr w:rsidR="005121AC" w:rsidRPr="00B866DF" w:rsidTr="00B866DF">
        <w:trPr>
          <w:trHeight w:val="283"/>
        </w:trPr>
        <w:tc>
          <w:tcPr>
            <w:tcW w:w="705" w:type="pct"/>
            <w:vAlign w:val="center"/>
          </w:tcPr>
          <w:p w:rsidR="005121AC" w:rsidRPr="00B866DF" w:rsidRDefault="005121AC" w:rsidP="00B866DF">
            <w:pPr>
              <w:rPr>
                <w:bCs/>
                <w:sz w:val="22"/>
                <w:szCs w:val="22"/>
              </w:rPr>
            </w:pPr>
            <w:r w:rsidRPr="00B866DF">
              <w:rPr>
                <w:bCs/>
                <w:sz w:val="22"/>
                <w:szCs w:val="22"/>
              </w:rPr>
              <w:t>ЈАНУАР</w:t>
            </w:r>
          </w:p>
          <w:p w:rsidR="005121AC" w:rsidRPr="00B866DF" w:rsidRDefault="005121AC" w:rsidP="00B866DF">
            <w:pPr>
              <w:rPr>
                <w:bCs/>
                <w:sz w:val="22"/>
                <w:szCs w:val="22"/>
              </w:rPr>
            </w:pPr>
            <w:r w:rsidRPr="00B866DF">
              <w:rPr>
                <w:bCs/>
                <w:sz w:val="22"/>
                <w:szCs w:val="22"/>
              </w:rPr>
              <w:t>ФЕБРУАР</w:t>
            </w:r>
          </w:p>
        </w:tc>
        <w:tc>
          <w:tcPr>
            <w:tcW w:w="2112" w:type="pct"/>
          </w:tcPr>
          <w:p w:rsidR="005121AC" w:rsidRPr="00B866DF" w:rsidRDefault="005121AC" w:rsidP="00B866DF">
            <w:pPr>
              <w:rPr>
                <w:sz w:val="22"/>
                <w:szCs w:val="22"/>
                <w:lang w:val="ru-RU"/>
              </w:rPr>
            </w:pPr>
            <w:r w:rsidRPr="00B866DF">
              <w:rPr>
                <w:sz w:val="22"/>
                <w:szCs w:val="22"/>
                <w:lang w:val="ru-RU"/>
              </w:rPr>
              <w:t>Сарадња са институцијама које доприносе остваривању васпитно-образовних циљева - планиране и реализоване активности</w:t>
            </w:r>
          </w:p>
          <w:p w:rsidR="005121AC" w:rsidRPr="00B866DF" w:rsidRDefault="005121AC" w:rsidP="00B866DF">
            <w:pPr>
              <w:rPr>
                <w:sz w:val="22"/>
                <w:szCs w:val="22"/>
                <w:lang w:val="sr-Cyrl-CS"/>
              </w:rPr>
            </w:pPr>
            <w:r w:rsidRPr="00B866DF">
              <w:rPr>
                <w:sz w:val="22"/>
                <w:szCs w:val="22"/>
                <w:lang w:val="sr-Cyrl-CS"/>
              </w:rPr>
              <w:t xml:space="preserve">Разматрање предлога и мера за превазилажење школског неуспеха датих од стране чланова стручних и одељењских већа </w:t>
            </w:r>
          </w:p>
          <w:p w:rsidR="005121AC" w:rsidRPr="00B866DF" w:rsidRDefault="005121AC" w:rsidP="00B866DF">
            <w:pPr>
              <w:rPr>
                <w:sz w:val="22"/>
                <w:szCs w:val="22"/>
                <w:lang w:val="ru-RU"/>
              </w:rPr>
            </w:pPr>
            <w:r w:rsidRPr="00B866DF">
              <w:rPr>
                <w:sz w:val="22"/>
                <w:szCs w:val="22"/>
                <w:lang w:val="ru-RU"/>
              </w:rPr>
              <w:t>Давање предлога распореда писмених провера дужих од 15 минута</w:t>
            </w:r>
          </w:p>
          <w:p w:rsidR="005121AC" w:rsidRPr="00B866DF" w:rsidRDefault="005121AC" w:rsidP="00B866DF">
            <w:pPr>
              <w:rPr>
                <w:sz w:val="22"/>
                <w:szCs w:val="22"/>
                <w:lang w:val="ru-RU"/>
              </w:rPr>
            </w:pPr>
            <w:r w:rsidRPr="00B866DF">
              <w:rPr>
                <w:sz w:val="22"/>
                <w:szCs w:val="22"/>
                <w:lang w:val="ru-RU"/>
              </w:rPr>
              <w:t>Ревизија ИОП-а</w:t>
            </w:r>
          </w:p>
          <w:p w:rsidR="005121AC" w:rsidRPr="00B866DF" w:rsidRDefault="005121AC" w:rsidP="00B866DF">
            <w:pPr>
              <w:rPr>
                <w:sz w:val="22"/>
                <w:szCs w:val="22"/>
                <w:lang w:val="ru-RU"/>
              </w:rPr>
            </w:pPr>
            <w:r w:rsidRPr="00B866DF">
              <w:rPr>
                <w:sz w:val="22"/>
                <w:szCs w:val="22"/>
                <w:lang w:val="ru-RU"/>
              </w:rPr>
              <w:t>Доношење интерног акта о критеријумима за награђивање и санкционисање запослених</w:t>
            </w:r>
          </w:p>
        </w:tc>
        <w:tc>
          <w:tcPr>
            <w:tcW w:w="986" w:type="pct"/>
          </w:tcPr>
          <w:p w:rsidR="005121AC" w:rsidRPr="00B866DF" w:rsidRDefault="005121AC" w:rsidP="00B866DF">
            <w:pPr>
              <w:rPr>
                <w:sz w:val="22"/>
                <w:szCs w:val="22"/>
                <w:lang w:val="sr-Cyrl-CS"/>
              </w:rPr>
            </w:pPr>
            <w:r w:rsidRPr="00B866DF">
              <w:rPr>
                <w:sz w:val="22"/>
                <w:szCs w:val="22"/>
                <w:lang w:val="sr-Cyrl-CS"/>
              </w:rPr>
              <w:t>Чланови ПК</w:t>
            </w:r>
          </w:p>
          <w:p w:rsidR="005121AC" w:rsidRPr="00B866DF" w:rsidRDefault="005121AC" w:rsidP="00B866DF">
            <w:pPr>
              <w:rPr>
                <w:sz w:val="22"/>
                <w:szCs w:val="22"/>
                <w:lang w:val="sr-Cyrl-CS"/>
              </w:rPr>
            </w:pPr>
            <w:r w:rsidRPr="00B866DF">
              <w:rPr>
                <w:sz w:val="22"/>
                <w:szCs w:val="22"/>
                <w:lang w:val="sr-Cyrl-CS"/>
              </w:rPr>
              <w:t>О-В институције, институције културе и др.</w:t>
            </w:r>
          </w:p>
          <w:p w:rsidR="005121AC" w:rsidRPr="00B866DF" w:rsidRDefault="005121AC" w:rsidP="00B866DF">
            <w:pPr>
              <w:rPr>
                <w:sz w:val="22"/>
                <w:szCs w:val="22"/>
                <w:lang w:val="ru-RU"/>
              </w:rPr>
            </w:pPr>
          </w:p>
        </w:tc>
        <w:tc>
          <w:tcPr>
            <w:tcW w:w="1197" w:type="pct"/>
          </w:tcPr>
          <w:p w:rsidR="005121AC" w:rsidRPr="00B866DF" w:rsidRDefault="005121AC" w:rsidP="00B866DF">
            <w:pPr>
              <w:rPr>
                <w:sz w:val="22"/>
                <w:szCs w:val="22"/>
                <w:lang w:val="sr-Cyrl-CS"/>
              </w:rPr>
            </w:pPr>
            <w:r w:rsidRPr="00B866DF">
              <w:rPr>
                <w:sz w:val="22"/>
                <w:szCs w:val="22"/>
                <w:lang w:val="sr-Cyrl-CS"/>
              </w:rPr>
              <w:t>Записник са састанка Педагошког колегијума као и записници са састанака актива и тимова</w:t>
            </w:r>
          </w:p>
          <w:p w:rsidR="005121AC" w:rsidRPr="00B866DF" w:rsidRDefault="005121AC" w:rsidP="00B866DF">
            <w:pPr>
              <w:rPr>
                <w:sz w:val="22"/>
                <w:szCs w:val="22"/>
                <w:lang w:val="sr-Cyrl-CS"/>
              </w:rPr>
            </w:pPr>
            <w:r w:rsidRPr="00B866DF">
              <w:rPr>
                <w:sz w:val="22"/>
                <w:szCs w:val="22"/>
                <w:lang w:val="sr-Cyrl-CS"/>
              </w:rPr>
              <w:t>Службене белешке</w:t>
            </w:r>
          </w:p>
          <w:p w:rsidR="005121AC" w:rsidRPr="00B866DF" w:rsidRDefault="005121AC" w:rsidP="00B866DF">
            <w:pPr>
              <w:rPr>
                <w:sz w:val="22"/>
                <w:szCs w:val="22"/>
                <w:lang w:val="sr-Cyrl-CS"/>
              </w:rPr>
            </w:pPr>
            <w:r w:rsidRPr="00B866DF">
              <w:rPr>
                <w:sz w:val="22"/>
                <w:szCs w:val="22"/>
                <w:lang w:val="sr-Cyrl-CS"/>
              </w:rPr>
              <w:t>Фотографије, видео записи</w:t>
            </w:r>
          </w:p>
          <w:p w:rsidR="005121AC" w:rsidRPr="00B866DF" w:rsidRDefault="005121AC" w:rsidP="00B866DF">
            <w:pPr>
              <w:rPr>
                <w:sz w:val="22"/>
                <w:szCs w:val="22"/>
                <w:lang w:val="ru-RU"/>
              </w:rPr>
            </w:pPr>
          </w:p>
        </w:tc>
      </w:tr>
      <w:tr w:rsidR="005121AC" w:rsidRPr="00B866DF" w:rsidTr="00B866DF">
        <w:trPr>
          <w:trHeight w:val="283"/>
        </w:trPr>
        <w:tc>
          <w:tcPr>
            <w:tcW w:w="705" w:type="pct"/>
            <w:vAlign w:val="center"/>
          </w:tcPr>
          <w:p w:rsidR="005121AC" w:rsidRPr="00B866DF" w:rsidRDefault="005121AC" w:rsidP="00B866DF">
            <w:pPr>
              <w:rPr>
                <w:bCs/>
                <w:sz w:val="22"/>
                <w:szCs w:val="22"/>
              </w:rPr>
            </w:pPr>
            <w:r w:rsidRPr="00B866DF">
              <w:rPr>
                <w:bCs/>
                <w:sz w:val="22"/>
                <w:szCs w:val="22"/>
              </w:rPr>
              <w:t>МАРТ</w:t>
            </w:r>
          </w:p>
          <w:p w:rsidR="005121AC" w:rsidRPr="00B866DF" w:rsidRDefault="005121AC" w:rsidP="00B866DF">
            <w:pPr>
              <w:rPr>
                <w:bCs/>
                <w:sz w:val="22"/>
                <w:szCs w:val="22"/>
              </w:rPr>
            </w:pPr>
            <w:r w:rsidRPr="00B866DF">
              <w:rPr>
                <w:bCs/>
                <w:sz w:val="22"/>
                <w:szCs w:val="22"/>
              </w:rPr>
              <w:t>АПРИЛ</w:t>
            </w:r>
          </w:p>
        </w:tc>
        <w:tc>
          <w:tcPr>
            <w:tcW w:w="2112" w:type="pct"/>
          </w:tcPr>
          <w:p w:rsidR="005121AC" w:rsidRPr="00B866DF" w:rsidRDefault="005121AC" w:rsidP="00B866DF">
            <w:pPr>
              <w:rPr>
                <w:sz w:val="22"/>
                <w:szCs w:val="22"/>
                <w:lang w:val="ru-RU"/>
              </w:rPr>
            </w:pPr>
            <w:r w:rsidRPr="00B866DF">
              <w:rPr>
                <w:sz w:val="22"/>
                <w:szCs w:val="22"/>
                <w:lang w:val="ru-RU"/>
              </w:rPr>
              <w:t>Сарадња са институцијама које доприносе остваривању васпитно-образовних циљева - планиране и реализоване активности</w:t>
            </w:r>
          </w:p>
          <w:p w:rsidR="005121AC" w:rsidRPr="00B866DF" w:rsidRDefault="005121AC" w:rsidP="00B866DF">
            <w:pPr>
              <w:rPr>
                <w:sz w:val="22"/>
                <w:szCs w:val="22"/>
                <w:lang w:val="ru-RU"/>
              </w:rPr>
            </w:pPr>
            <w:r w:rsidRPr="00B866DF">
              <w:rPr>
                <w:sz w:val="22"/>
                <w:szCs w:val="22"/>
                <w:lang w:val="ru-RU"/>
              </w:rPr>
              <w:t xml:space="preserve">Тромесечни извештај о стручном усавршавању запослених </w:t>
            </w:r>
          </w:p>
          <w:p w:rsidR="005121AC" w:rsidRPr="00B866DF" w:rsidRDefault="005121AC" w:rsidP="00B866DF">
            <w:pPr>
              <w:rPr>
                <w:sz w:val="22"/>
                <w:szCs w:val="22"/>
                <w:lang w:val="ru-RU"/>
              </w:rPr>
            </w:pPr>
            <w:r w:rsidRPr="00B866DF">
              <w:rPr>
                <w:sz w:val="22"/>
                <w:szCs w:val="22"/>
                <w:lang w:val="ru-RU"/>
              </w:rPr>
              <w:lastRenderedPageBreak/>
              <w:t>Давање предлога распореда писмених провера дужих од 15 минута</w:t>
            </w:r>
          </w:p>
        </w:tc>
        <w:tc>
          <w:tcPr>
            <w:tcW w:w="986" w:type="pct"/>
          </w:tcPr>
          <w:p w:rsidR="005121AC" w:rsidRPr="00B866DF" w:rsidRDefault="005121AC" w:rsidP="00B866DF">
            <w:pPr>
              <w:rPr>
                <w:sz w:val="22"/>
                <w:szCs w:val="22"/>
                <w:lang w:val="sr-Cyrl-CS"/>
              </w:rPr>
            </w:pPr>
            <w:r w:rsidRPr="00B866DF">
              <w:rPr>
                <w:sz w:val="22"/>
                <w:szCs w:val="22"/>
                <w:lang w:val="sr-Cyrl-CS"/>
              </w:rPr>
              <w:lastRenderedPageBreak/>
              <w:t>Чланови ПК</w:t>
            </w:r>
          </w:p>
          <w:p w:rsidR="005121AC" w:rsidRPr="00B866DF" w:rsidRDefault="005121AC" w:rsidP="00B866DF">
            <w:pPr>
              <w:rPr>
                <w:sz w:val="22"/>
                <w:szCs w:val="22"/>
                <w:lang w:val="sr-Cyrl-CS"/>
              </w:rPr>
            </w:pPr>
            <w:r w:rsidRPr="00B866DF">
              <w:rPr>
                <w:sz w:val="22"/>
                <w:szCs w:val="22"/>
                <w:lang w:val="sr-Cyrl-CS"/>
              </w:rPr>
              <w:t>О-В институције, институције културе и др.</w:t>
            </w:r>
          </w:p>
          <w:p w:rsidR="005121AC" w:rsidRPr="00B866DF" w:rsidRDefault="005121AC" w:rsidP="00B866DF">
            <w:pPr>
              <w:rPr>
                <w:sz w:val="22"/>
                <w:szCs w:val="22"/>
                <w:lang w:val="sr-Cyrl-CS"/>
              </w:rPr>
            </w:pPr>
            <w:r w:rsidRPr="00B866DF">
              <w:rPr>
                <w:sz w:val="22"/>
                <w:szCs w:val="22"/>
                <w:lang w:val="sr-Cyrl-CS"/>
              </w:rPr>
              <w:t>СТИО</w:t>
            </w:r>
          </w:p>
          <w:p w:rsidR="005121AC" w:rsidRPr="00B866DF" w:rsidRDefault="005121AC" w:rsidP="00B866DF">
            <w:pPr>
              <w:rPr>
                <w:sz w:val="22"/>
                <w:szCs w:val="22"/>
                <w:lang w:val="sr-Cyrl-CS"/>
              </w:rPr>
            </w:pPr>
            <w:r w:rsidRPr="00B866DF">
              <w:rPr>
                <w:sz w:val="22"/>
                <w:szCs w:val="22"/>
                <w:lang w:val="sr-Cyrl-CS"/>
              </w:rPr>
              <w:lastRenderedPageBreak/>
              <w:t>ИОП тим</w:t>
            </w:r>
          </w:p>
        </w:tc>
        <w:tc>
          <w:tcPr>
            <w:tcW w:w="1197" w:type="pct"/>
          </w:tcPr>
          <w:p w:rsidR="005121AC" w:rsidRPr="00B866DF" w:rsidRDefault="005121AC" w:rsidP="00B866DF">
            <w:pPr>
              <w:rPr>
                <w:sz w:val="22"/>
                <w:szCs w:val="22"/>
                <w:lang w:val="sr-Cyrl-CS"/>
              </w:rPr>
            </w:pPr>
            <w:r w:rsidRPr="00B866DF">
              <w:rPr>
                <w:sz w:val="22"/>
                <w:szCs w:val="22"/>
                <w:lang w:val="sr-Cyrl-CS"/>
              </w:rPr>
              <w:lastRenderedPageBreak/>
              <w:t>Записник са састанка Педагошког колегијума као и записници са састанака актива и тимова</w:t>
            </w:r>
          </w:p>
          <w:p w:rsidR="005121AC" w:rsidRPr="00B866DF" w:rsidRDefault="005121AC" w:rsidP="00B866DF">
            <w:pPr>
              <w:rPr>
                <w:sz w:val="22"/>
                <w:szCs w:val="22"/>
                <w:lang w:val="sr-Cyrl-CS"/>
              </w:rPr>
            </w:pPr>
            <w:r w:rsidRPr="00B866DF">
              <w:rPr>
                <w:sz w:val="22"/>
                <w:szCs w:val="22"/>
                <w:lang w:val="sr-Cyrl-CS"/>
              </w:rPr>
              <w:lastRenderedPageBreak/>
              <w:t>Службене белешке</w:t>
            </w:r>
          </w:p>
          <w:p w:rsidR="005121AC" w:rsidRPr="00B866DF" w:rsidRDefault="005121AC" w:rsidP="00B866DF">
            <w:pPr>
              <w:rPr>
                <w:sz w:val="22"/>
                <w:szCs w:val="22"/>
                <w:lang w:val="sr-Cyrl-CS"/>
              </w:rPr>
            </w:pPr>
            <w:r w:rsidRPr="00B866DF">
              <w:rPr>
                <w:sz w:val="22"/>
                <w:szCs w:val="22"/>
                <w:lang w:val="sr-Cyrl-CS"/>
              </w:rPr>
              <w:t>Фотографије, видео записи</w:t>
            </w:r>
          </w:p>
          <w:p w:rsidR="005121AC" w:rsidRPr="00B866DF" w:rsidRDefault="005121AC" w:rsidP="00B866DF">
            <w:pPr>
              <w:rPr>
                <w:sz w:val="22"/>
                <w:szCs w:val="22"/>
                <w:lang w:val="sr-Cyrl-CS"/>
              </w:rPr>
            </w:pPr>
            <w:r w:rsidRPr="00B866DF">
              <w:rPr>
                <w:sz w:val="22"/>
                <w:szCs w:val="22"/>
                <w:lang w:val="sr-Cyrl-CS"/>
              </w:rPr>
              <w:t>Извештај о СУ</w:t>
            </w:r>
          </w:p>
        </w:tc>
      </w:tr>
      <w:tr w:rsidR="005121AC" w:rsidRPr="00B866DF" w:rsidTr="00B866DF">
        <w:trPr>
          <w:trHeight w:val="283"/>
        </w:trPr>
        <w:tc>
          <w:tcPr>
            <w:tcW w:w="705" w:type="pct"/>
            <w:vAlign w:val="center"/>
          </w:tcPr>
          <w:p w:rsidR="005121AC" w:rsidRPr="00B866DF" w:rsidRDefault="005121AC" w:rsidP="00B866DF">
            <w:pPr>
              <w:rPr>
                <w:bCs/>
                <w:sz w:val="22"/>
                <w:szCs w:val="22"/>
              </w:rPr>
            </w:pPr>
            <w:r w:rsidRPr="00B866DF">
              <w:rPr>
                <w:bCs/>
                <w:sz w:val="22"/>
                <w:szCs w:val="22"/>
              </w:rPr>
              <w:lastRenderedPageBreak/>
              <w:t>МАЈ</w:t>
            </w:r>
          </w:p>
          <w:p w:rsidR="005121AC" w:rsidRPr="00B866DF" w:rsidRDefault="005121AC" w:rsidP="00B866DF">
            <w:pPr>
              <w:rPr>
                <w:bCs/>
                <w:sz w:val="22"/>
                <w:szCs w:val="22"/>
              </w:rPr>
            </w:pPr>
            <w:r w:rsidRPr="00B866DF">
              <w:rPr>
                <w:bCs/>
                <w:sz w:val="22"/>
                <w:szCs w:val="22"/>
              </w:rPr>
              <w:t>ЈУН</w:t>
            </w:r>
          </w:p>
        </w:tc>
        <w:tc>
          <w:tcPr>
            <w:tcW w:w="2112" w:type="pct"/>
          </w:tcPr>
          <w:p w:rsidR="005121AC" w:rsidRPr="00B866DF" w:rsidRDefault="005121AC" w:rsidP="00B866DF">
            <w:pPr>
              <w:rPr>
                <w:sz w:val="22"/>
                <w:szCs w:val="22"/>
                <w:lang w:val="ru-RU"/>
              </w:rPr>
            </w:pPr>
            <w:r w:rsidRPr="00B866DF">
              <w:rPr>
                <w:sz w:val="22"/>
                <w:szCs w:val="22"/>
                <w:lang w:val="sr-Cyrl-CS"/>
              </w:rPr>
              <w:t>Праћење остваривања Акционог плана развојног планирања</w:t>
            </w:r>
          </w:p>
          <w:p w:rsidR="005121AC" w:rsidRPr="00B866DF" w:rsidRDefault="005121AC" w:rsidP="00B866DF">
            <w:pPr>
              <w:rPr>
                <w:sz w:val="22"/>
                <w:szCs w:val="22"/>
                <w:lang w:val="ru-RU"/>
              </w:rPr>
            </w:pPr>
            <w:r w:rsidRPr="00B866DF">
              <w:rPr>
                <w:sz w:val="22"/>
                <w:szCs w:val="22"/>
                <w:lang w:val="ru-RU"/>
              </w:rPr>
              <w:t>Сарадња са институцијама које доприносе остваривању васпитно-образовних циљева - планиране и реализоване активности</w:t>
            </w:r>
          </w:p>
          <w:p w:rsidR="005121AC" w:rsidRPr="00B866DF" w:rsidRDefault="005121AC" w:rsidP="00B866DF">
            <w:pPr>
              <w:rPr>
                <w:sz w:val="22"/>
                <w:szCs w:val="22"/>
                <w:lang w:val="ru-RU"/>
              </w:rPr>
            </w:pPr>
            <w:r w:rsidRPr="00B866DF">
              <w:rPr>
                <w:sz w:val="22"/>
                <w:szCs w:val="22"/>
                <w:lang w:val="ru-RU"/>
              </w:rPr>
              <w:t>Извештај о стручном усавршавању запослених</w:t>
            </w:r>
          </w:p>
          <w:p w:rsidR="005121AC" w:rsidRPr="00B866DF" w:rsidRDefault="005121AC" w:rsidP="00B866DF">
            <w:pPr>
              <w:rPr>
                <w:sz w:val="22"/>
                <w:szCs w:val="22"/>
                <w:lang w:val="ru-RU"/>
              </w:rPr>
            </w:pPr>
            <w:r w:rsidRPr="00B866DF">
              <w:rPr>
                <w:sz w:val="22"/>
                <w:szCs w:val="22"/>
                <w:lang w:val="ru-RU"/>
              </w:rPr>
              <w:t>Евалуација ИОП-а</w:t>
            </w:r>
          </w:p>
        </w:tc>
        <w:tc>
          <w:tcPr>
            <w:tcW w:w="986" w:type="pct"/>
          </w:tcPr>
          <w:p w:rsidR="005121AC" w:rsidRPr="00B866DF" w:rsidRDefault="005121AC" w:rsidP="00B866DF">
            <w:pPr>
              <w:rPr>
                <w:sz w:val="22"/>
                <w:szCs w:val="22"/>
                <w:lang w:val="sr-Cyrl-CS"/>
              </w:rPr>
            </w:pPr>
            <w:r w:rsidRPr="00B866DF">
              <w:rPr>
                <w:sz w:val="22"/>
                <w:szCs w:val="22"/>
                <w:lang w:val="sr-Cyrl-CS"/>
              </w:rPr>
              <w:t>Чланови ПК</w:t>
            </w:r>
          </w:p>
          <w:p w:rsidR="005121AC" w:rsidRPr="00B866DF" w:rsidRDefault="005121AC" w:rsidP="00B866DF">
            <w:pPr>
              <w:rPr>
                <w:sz w:val="22"/>
                <w:szCs w:val="22"/>
                <w:lang w:val="sr-Cyrl-CS"/>
              </w:rPr>
            </w:pPr>
            <w:r w:rsidRPr="00B866DF">
              <w:rPr>
                <w:sz w:val="22"/>
                <w:szCs w:val="22"/>
                <w:lang w:val="sr-Cyrl-CS"/>
              </w:rPr>
              <w:t>О-В институције, институције културе и др.</w:t>
            </w:r>
          </w:p>
          <w:p w:rsidR="005121AC" w:rsidRPr="00B866DF" w:rsidRDefault="005121AC" w:rsidP="00B866DF">
            <w:pPr>
              <w:rPr>
                <w:sz w:val="22"/>
                <w:szCs w:val="22"/>
                <w:lang w:val="sr-Cyrl-CS"/>
              </w:rPr>
            </w:pPr>
            <w:r w:rsidRPr="00B866DF">
              <w:rPr>
                <w:sz w:val="22"/>
                <w:szCs w:val="22"/>
                <w:lang w:val="sr-Cyrl-CS"/>
              </w:rPr>
              <w:t>ИОП тим</w:t>
            </w:r>
          </w:p>
          <w:p w:rsidR="005121AC" w:rsidRPr="00B866DF" w:rsidRDefault="005121AC" w:rsidP="00B866DF">
            <w:pPr>
              <w:rPr>
                <w:sz w:val="22"/>
                <w:szCs w:val="22"/>
                <w:lang w:val="sr-Cyrl-CS"/>
              </w:rPr>
            </w:pPr>
            <w:r w:rsidRPr="00B866DF">
              <w:rPr>
                <w:sz w:val="22"/>
                <w:szCs w:val="22"/>
                <w:lang w:val="sr-Cyrl-CS"/>
              </w:rPr>
              <w:t>СТИО</w:t>
            </w:r>
          </w:p>
          <w:p w:rsidR="005121AC" w:rsidRPr="00B866DF" w:rsidRDefault="005121AC" w:rsidP="00B866DF">
            <w:pPr>
              <w:rPr>
                <w:sz w:val="22"/>
                <w:szCs w:val="22"/>
                <w:lang w:val="ru-RU"/>
              </w:rPr>
            </w:pPr>
          </w:p>
        </w:tc>
        <w:tc>
          <w:tcPr>
            <w:tcW w:w="1197" w:type="pct"/>
          </w:tcPr>
          <w:p w:rsidR="005121AC" w:rsidRPr="00B866DF" w:rsidRDefault="005121AC" w:rsidP="00B866DF">
            <w:pPr>
              <w:rPr>
                <w:sz w:val="22"/>
                <w:szCs w:val="22"/>
                <w:lang w:val="sr-Cyrl-CS"/>
              </w:rPr>
            </w:pPr>
            <w:r w:rsidRPr="00B866DF">
              <w:rPr>
                <w:sz w:val="22"/>
                <w:szCs w:val="22"/>
                <w:lang w:val="sr-Cyrl-CS"/>
              </w:rPr>
              <w:t>Записник са састанка Педагошког колегијума као и записници са састанака актива и тимова</w:t>
            </w:r>
          </w:p>
          <w:p w:rsidR="005121AC" w:rsidRPr="00B866DF" w:rsidRDefault="005121AC" w:rsidP="00B866DF">
            <w:pPr>
              <w:rPr>
                <w:sz w:val="22"/>
                <w:szCs w:val="22"/>
                <w:lang w:val="sr-Cyrl-CS"/>
              </w:rPr>
            </w:pPr>
            <w:r w:rsidRPr="00B866DF">
              <w:rPr>
                <w:sz w:val="22"/>
                <w:szCs w:val="22"/>
                <w:lang w:val="sr-Cyrl-CS"/>
              </w:rPr>
              <w:t>Службене белешке</w:t>
            </w:r>
          </w:p>
          <w:p w:rsidR="005121AC" w:rsidRPr="00B866DF" w:rsidRDefault="005121AC" w:rsidP="00B866DF">
            <w:pPr>
              <w:rPr>
                <w:sz w:val="22"/>
                <w:szCs w:val="22"/>
                <w:lang w:val="sr-Cyrl-CS"/>
              </w:rPr>
            </w:pPr>
            <w:r w:rsidRPr="00B866DF">
              <w:rPr>
                <w:sz w:val="22"/>
                <w:szCs w:val="22"/>
                <w:lang w:val="sr-Cyrl-CS"/>
              </w:rPr>
              <w:t>Фотографије, видео записи</w:t>
            </w:r>
          </w:p>
          <w:p w:rsidR="005121AC" w:rsidRPr="00B866DF" w:rsidRDefault="005121AC" w:rsidP="00B866DF">
            <w:pPr>
              <w:rPr>
                <w:sz w:val="22"/>
                <w:szCs w:val="22"/>
                <w:lang w:val="ru-RU"/>
              </w:rPr>
            </w:pPr>
          </w:p>
        </w:tc>
      </w:tr>
      <w:tr w:rsidR="005121AC" w:rsidRPr="00B866DF" w:rsidTr="00B866DF">
        <w:trPr>
          <w:trHeight w:val="283"/>
        </w:trPr>
        <w:tc>
          <w:tcPr>
            <w:tcW w:w="705" w:type="pct"/>
            <w:vAlign w:val="center"/>
          </w:tcPr>
          <w:p w:rsidR="005121AC" w:rsidRPr="00B866DF" w:rsidRDefault="005121AC" w:rsidP="00B866DF">
            <w:pPr>
              <w:rPr>
                <w:bCs/>
                <w:sz w:val="22"/>
                <w:szCs w:val="22"/>
              </w:rPr>
            </w:pPr>
            <w:r w:rsidRPr="00B866DF">
              <w:rPr>
                <w:bCs/>
                <w:sz w:val="22"/>
                <w:szCs w:val="22"/>
              </w:rPr>
              <w:t>ЈУЛ</w:t>
            </w:r>
          </w:p>
          <w:p w:rsidR="005121AC" w:rsidRPr="00B866DF" w:rsidRDefault="005121AC" w:rsidP="00B866DF">
            <w:pPr>
              <w:rPr>
                <w:bCs/>
                <w:sz w:val="22"/>
                <w:szCs w:val="22"/>
              </w:rPr>
            </w:pPr>
            <w:r w:rsidRPr="00B866DF">
              <w:rPr>
                <w:bCs/>
                <w:sz w:val="22"/>
                <w:szCs w:val="22"/>
              </w:rPr>
              <w:t>АВГУСТ</w:t>
            </w:r>
          </w:p>
        </w:tc>
        <w:tc>
          <w:tcPr>
            <w:tcW w:w="2112" w:type="pct"/>
          </w:tcPr>
          <w:p w:rsidR="005121AC" w:rsidRPr="00B866DF" w:rsidRDefault="005121AC" w:rsidP="00B866DF">
            <w:pPr>
              <w:rPr>
                <w:sz w:val="22"/>
                <w:szCs w:val="22"/>
                <w:lang w:val="ru-RU"/>
              </w:rPr>
            </w:pPr>
            <w:r w:rsidRPr="00B866DF">
              <w:rPr>
                <w:sz w:val="22"/>
                <w:szCs w:val="22"/>
                <w:lang w:val="ru-RU"/>
              </w:rPr>
              <w:t>Израда извештаја о раду Педагошког колегијума</w:t>
            </w:r>
          </w:p>
        </w:tc>
        <w:tc>
          <w:tcPr>
            <w:tcW w:w="986" w:type="pct"/>
          </w:tcPr>
          <w:p w:rsidR="005121AC" w:rsidRPr="00B866DF" w:rsidRDefault="005121AC" w:rsidP="00B866DF">
            <w:pPr>
              <w:rPr>
                <w:sz w:val="22"/>
                <w:szCs w:val="22"/>
                <w:lang w:val="ru-RU"/>
              </w:rPr>
            </w:pPr>
            <w:r w:rsidRPr="00B866DF">
              <w:rPr>
                <w:sz w:val="22"/>
                <w:szCs w:val="22"/>
                <w:lang w:val="ru-RU"/>
              </w:rPr>
              <w:t>Чланови ПК</w:t>
            </w:r>
          </w:p>
        </w:tc>
        <w:tc>
          <w:tcPr>
            <w:tcW w:w="1197" w:type="pct"/>
          </w:tcPr>
          <w:p w:rsidR="005121AC" w:rsidRPr="00B866DF" w:rsidRDefault="005121AC" w:rsidP="00B866DF">
            <w:pPr>
              <w:rPr>
                <w:sz w:val="22"/>
                <w:szCs w:val="22"/>
                <w:lang w:val="ru-RU"/>
              </w:rPr>
            </w:pPr>
            <w:r w:rsidRPr="00B866DF">
              <w:rPr>
                <w:sz w:val="22"/>
                <w:szCs w:val="22"/>
                <w:lang w:val="ru-RU"/>
              </w:rPr>
              <w:t>Записник са састанка ПК</w:t>
            </w:r>
          </w:p>
          <w:p w:rsidR="005121AC" w:rsidRPr="00B866DF" w:rsidRDefault="005121AC" w:rsidP="00B866DF">
            <w:pPr>
              <w:rPr>
                <w:sz w:val="22"/>
                <w:szCs w:val="22"/>
                <w:lang w:val="ru-RU"/>
              </w:rPr>
            </w:pPr>
            <w:r w:rsidRPr="00B866DF">
              <w:rPr>
                <w:sz w:val="22"/>
                <w:szCs w:val="22"/>
                <w:lang w:val="ru-RU"/>
              </w:rPr>
              <w:t>Сачињен извештај</w:t>
            </w:r>
          </w:p>
        </w:tc>
      </w:tr>
    </w:tbl>
    <w:p w:rsidR="005121AC" w:rsidRDefault="005121AC" w:rsidP="005121AC"/>
    <w:p w:rsidR="005121AC" w:rsidRDefault="005121AC" w:rsidP="005121AC">
      <w:pPr>
        <w:pStyle w:val="Heading2"/>
      </w:pPr>
      <w:bookmarkStart w:id="176" w:name="_Toc461533252"/>
      <w:bookmarkStart w:id="177" w:name="_Toc493244256"/>
      <w:bookmarkStart w:id="178" w:name="_Toc50800915"/>
      <w:bookmarkStart w:id="179" w:name="_Toc113193760"/>
      <w:bookmarkStart w:id="180" w:name="_Toc128990322"/>
      <w:bookmarkStart w:id="181" w:name="_Toc146696495"/>
      <w:r w:rsidRPr="005A7EE1">
        <w:t>ПРОГРАМ И ПЛАН РАДА НАСТАВНИЧКОГ ВЕЋА ЗА ШКОЛСКУ 202</w:t>
      </w:r>
      <w:r>
        <w:t>3</w:t>
      </w:r>
      <w:r w:rsidRPr="005A7EE1">
        <w:t>/202</w:t>
      </w:r>
      <w:r>
        <w:t>4</w:t>
      </w:r>
      <w:r w:rsidRPr="005A7EE1">
        <w:t>. ГОДИНУ</w:t>
      </w:r>
      <w:bookmarkEnd w:id="176"/>
      <w:bookmarkEnd w:id="177"/>
      <w:bookmarkEnd w:id="178"/>
      <w:bookmarkEnd w:id="179"/>
      <w:bookmarkEnd w:id="180"/>
      <w:bookmarkEnd w:id="181"/>
    </w:p>
    <w:p w:rsidR="00F73BDA" w:rsidRPr="00F73BDA" w:rsidRDefault="00F73BDA" w:rsidP="00F73BDA"/>
    <w:p w:rsidR="005121AC" w:rsidRPr="005121AC" w:rsidRDefault="005121AC" w:rsidP="005121AC">
      <w:pPr>
        <w:ind w:firstLine="720"/>
        <w:rPr>
          <w:rFonts w:ascii="Times New Roman" w:hAnsi="Times New Roman" w:cs="Times New Roman"/>
          <w:lang w:val="sr-Cyrl-CS"/>
        </w:rPr>
      </w:pPr>
      <w:r w:rsidRPr="005121AC">
        <w:rPr>
          <w:rFonts w:ascii="Times New Roman" w:hAnsi="Times New Roman" w:cs="Times New Roman"/>
          <w:lang w:val="sr-Cyrl-CS"/>
        </w:rPr>
        <w:t xml:space="preserve">Наставничко веће као највиши стручни орган школе бавиће се фундаменталним проблемима образовно-васпитног рада и усмераваће укупну активност, како на образовном тако и на васпитном плану. Улога овог органа постаје одлучујући чинилац у осмишљавању највећег броја активности које се изводе у школи. Савремена школа захтева веће напоре у припремању, планирању и извршавању васпитно-образовних задатака. Без активног и стручног јединства основних чинилаца у васпитању и образовању немогуће је остварити основне задатке наставног процеса у школи. </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Наставничко веће радиће у седницама. Седнице ће трајати најдуже 1,5 часа са паузом од 10 минута после првог часа рада. Водиће се рачуна о времену одржавања како би чланови већа били спремни за активан рад и ефикасно решавање проблема изузев случаја када се због хитних питања седница сазива у врема које није најпогодније за рад.</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Поред организационих питања на седницама већа биће заступљени и стручно педагошки проблеми у овој школској години.</w:t>
      </w:r>
    </w:p>
    <w:p w:rsidR="005121AC" w:rsidRPr="005121AC" w:rsidRDefault="005121AC" w:rsidP="005121AC">
      <w:pPr>
        <w:rPr>
          <w:rFonts w:ascii="Times New Roman" w:hAnsi="Times New Roman" w:cs="Times New Roman"/>
          <w:lang w:val="sr-Cyrl-CS"/>
        </w:rPr>
      </w:pPr>
    </w:p>
    <w:tbl>
      <w:tblPr>
        <w:tblStyle w:val="TableElegant2"/>
        <w:tblW w:w="4947" w:type="pct"/>
        <w:tblInd w:w="108" w:type="dxa"/>
        <w:tblLook w:val="04A0"/>
      </w:tblPr>
      <w:tblGrid>
        <w:gridCol w:w="1528"/>
        <w:gridCol w:w="4080"/>
        <w:gridCol w:w="1864"/>
        <w:gridCol w:w="2279"/>
      </w:tblGrid>
      <w:tr w:rsidR="005121AC" w:rsidRPr="005121AC" w:rsidTr="00252FC4">
        <w:trPr>
          <w:cnfStyle w:val="100000000000"/>
          <w:trHeight w:val="567"/>
        </w:trPr>
        <w:tc>
          <w:tcPr>
            <w:tcW w:w="5000" w:type="pct"/>
            <w:gridSpan w:val="4"/>
            <w:shd w:val="clear" w:color="auto" w:fill="000000" w:themeFill="text1"/>
            <w:vAlign w:val="center"/>
          </w:tcPr>
          <w:p w:rsidR="005121AC" w:rsidRPr="005121AC" w:rsidRDefault="005121AC" w:rsidP="00B866DF">
            <w:pPr>
              <w:jc w:val="center"/>
              <w:rPr>
                <w:b/>
                <w:bCs/>
                <w:color w:val="FFFFFF" w:themeColor="background1"/>
                <w:sz w:val="22"/>
                <w:szCs w:val="22"/>
              </w:rPr>
            </w:pPr>
            <w:bookmarkStart w:id="182" w:name="_Toc461533253"/>
            <w:bookmarkStart w:id="183" w:name="_Toc493244257"/>
            <w:r w:rsidRPr="005121AC">
              <w:rPr>
                <w:b/>
                <w:bCs/>
                <w:color w:val="FFFFFF" w:themeColor="background1"/>
                <w:sz w:val="22"/>
                <w:szCs w:val="22"/>
              </w:rPr>
              <w:t>ПЛАН И ПРОГРАМ РАДА</w:t>
            </w:r>
          </w:p>
        </w:tc>
      </w:tr>
      <w:tr w:rsidR="005121AC" w:rsidRPr="005121AC" w:rsidTr="00252FC4">
        <w:trPr>
          <w:trHeight w:val="567"/>
        </w:trPr>
        <w:tc>
          <w:tcPr>
            <w:tcW w:w="5000" w:type="pct"/>
            <w:gridSpan w:val="4"/>
            <w:tcBorders>
              <w:bottom w:val="double" w:sz="6" w:space="0" w:color="000000"/>
            </w:tcBorders>
            <w:vAlign w:val="center"/>
          </w:tcPr>
          <w:p w:rsidR="005121AC" w:rsidRPr="005121AC" w:rsidRDefault="005121AC" w:rsidP="00B866DF">
            <w:pPr>
              <w:jc w:val="center"/>
              <w:rPr>
                <w:bCs/>
                <w:color w:val="808080" w:themeColor="background1" w:themeShade="80"/>
                <w:sz w:val="22"/>
                <w:szCs w:val="22"/>
              </w:rPr>
            </w:pPr>
            <w:r w:rsidRPr="005121AC">
              <w:rPr>
                <w:bCs/>
                <w:color w:val="808080" w:themeColor="background1" w:themeShade="80"/>
                <w:sz w:val="22"/>
                <w:szCs w:val="22"/>
              </w:rPr>
              <w:t>НАСТАВНИЧКОГ ВЕЋА</w:t>
            </w:r>
          </w:p>
        </w:tc>
      </w:tr>
      <w:tr w:rsidR="005121AC" w:rsidRPr="005121AC" w:rsidTr="00252FC4">
        <w:trPr>
          <w:trHeight w:val="397"/>
        </w:trPr>
        <w:tc>
          <w:tcPr>
            <w:tcW w:w="704" w:type="pct"/>
            <w:tcBorders>
              <w:top w:val="double" w:sz="6" w:space="0" w:color="000000"/>
              <w:bottom w:val="double" w:sz="6" w:space="0" w:color="000000"/>
            </w:tcBorders>
            <w:shd w:val="clear" w:color="auto" w:fill="F2F2F2" w:themeFill="background1" w:themeFillShade="F2"/>
            <w:vAlign w:val="center"/>
          </w:tcPr>
          <w:p w:rsidR="005121AC" w:rsidRPr="005121AC" w:rsidRDefault="005121AC" w:rsidP="00B866DF">
            <w:pPr>
              <w:jc w:val="center"/>
              <w:rPr>
                <w:b/>
                <w:bCs/>
                <w:sz w:val="22"/>
                <w:szCs w:val="22"/>
                <w:lang w:val="sr-Cyrl-CS"/>
              </w:rPr>
            </w:pPr>
            <w:r w:rsidRPr="005121AC">
              <w:rPr>
                <w:b/>
                <w:bCs/>
                <w:sz w:val="22"/>
                <w:szCs w:val="22"/>
              </w:rPr>
              <w:t>Време реализације</w:t>
            </w:r>
          </w:p>
        </w:tc>
        <w:tc>
          <w:tcPr>
            <w:tcW w:w="2119" w:type="pct"/>
            <w:tcBorders>
              <w:top w:val="double" w:sz="6" w:space="0" w:color="000000"/>
              <w:bottom w:val="double" w:sz="6" w:space="0" w:color="000000"/>
            </w:tcBorders>
            <w:shd w:val="clear" w:color="auto" w:fill="F2F2F2" w:themeFill="background1" w:themeFillShade="F2"/>
            <w:vAlign w:val="center"/>
          </w:tcPr>
          <w:p w:rsidR="005121AC" w:rsidRPr="005121AC" w:rsidRDefault="005121AC" w:rsidP="00B866DF">
            <w:pPr>
              <w:jc w:val="center"/>
              <w:rPr>
                <w:b/>
                <w:bCs/>
                <w:sz w:val="22"/>
                <w:szCs w:val="22"/>
              </w:rPr>
            </w:pPr>
            <w:r w:rsidRPr="005121AC">
              <w:rPr>
                <w:b/>
                <w:bCs/>
                <w:sz w:val="22"/>
                <w:szCs w:val="22"/>
              </w:rPr>
              <w:t>Активност/садржај</w:t>
            </w:r>
          </w:p>
        </w:tc>
        <w:tc>
          <w:tcPr>
            <w:tcW w:w="982" w:type="pct"/>
            <w:tcBorders>
              <w:top w:val="double" w:sz="6" w:space="0" w:color="000000"/>
              <w:bottom w:val="double" w:sz="6" w:space="0" w:color="000000"/>
            </w:tcBorders>
            <w:shd w:val="clear" w:color="auto" w:fill="F2F2F2" w:themeFill="background1" w:themeFillShade="F2"/>
            <w:vAlign w:val="center"/>
          </w:tcPr>
          <w:p w:rsidR="005121AC" w:rsidRPr="005121AC" w:rsidRDefault="005121AC" w:rsidP="00B866DF">
            <w:pPr>
              <w:jc w:val="center"/>
              <w:rPr>
                <w:b/>
                <w:bCs/>
                <w:sz w:val="22"/>
                <w:szCs w:val="22"/>
              </w:rPr>
            </w:pPr>
            <w:r w:rsidRPr="005121AC">
              <w:rPr>
                <w:b/>
                <w:bCs/>
                <w:sz w:val="22"/>
                <w:szCs w:val="22"/>
              </w:rPr>
              <w:t>Носиоци активности</w:t>
            </w:r>
          </w:p>
        </w:tc>
        <w:tc>
          <w:tcPr>
            <w:tcW w:w="1195" w:type="pct"/>
            <w:tcBorders>
              <w:top w:val="double" w:sz="6" w:space="0" w:color="000000"/>
              <w:bottom w:val="double" w:sz="6" w:space="0" w:color="000000"/>
            </w:tcBorders>
            <w:shd w:val="clear" w:color="auto" w:fill="F2F2F2" w:themeFill="background1" w:themeFillShade="F2"/>
            <w:vAlign w:val="center"/>
          </w:tcPr>
          <w:p w:rsidR="005121AC" w:rsidRPr="005121AC" w:rsidRDefault="005121AC" w:rsidP="00B866DF">
            <w:pPr>
              <w:jc w:val="center"/>
              <w:rPr>
                <w:b/>
                <w:bCs/>
                <w:sz w:val="22"/>
                <w:szCs w:val="22"/>
              </w:rPr>
            </w:pPr>
            <w:r w:rsidRPr="005121AC">
              <w:rPr>
                <w:b/>
                <w:bCs/>
                <w:sz w:val="22"/>
                <w:szCs w:val="22"/>
              </w:rPr>
              <w:t>Докази/Исходи</w:t>
            </w:r>
          </w:p>
        </w:tc>
      </w:tr>
      <w:tr w:rsidR="005121AC" w:rsidRPr="005121AC" w:rsidTr="00252FC4">
        <w:trPr>
          <w:trHeight w:val="283"/>
        </w:trPr>
        <w:tc>
          <w:tcPr>
            <w:tcW w:w="704" w:type="pct"/>
            <w:tcBorders>
              <w:top w:val="double" w:sz="6" w:space="0" w:color="000000"/>
            </w:tcBorders>
            <w:vAlign w:val="center"/>
          </w:tcPr>
          <w:p w:rsidR="005121AC" w:rsidRPr="005121AC" w:rsidRDefault="005121AC" w:rsidP="00B866DF">
            <w:pPr>
              <w:rPr>
                <w:bCs/>
                <w:sz w:val="22"/>
                <w:szCs w:val="22"/>
              </w:rPr>
            </w:pPr>
            <w:r w:rsidRPr="005121AC">
              <w:rPr>
                <w:bCs/>
                <w:sz w:val="22"/>
                <w:szCs w:val="22"/>
              </w:rPr>
              <w:t>СЕПТЕМБАР</w:t>
            </w:r>
          </w:p>
        </w:tc>
        <w:tc>
          <w:tcPr>
            <w:tcW w:w="2119" w:type="pct"/>
            <w:tcBorders>
              <w:top w:val="double" w:sz="6" w:space="0" w:color="000000"/>
            </w:tcBorders>
          </w:tcPr>
          <w:p w:rsidR="005121AC" w:rsidRPr="005121AC" w:rsidRDefault="005121AC" w:rsidP="00B866DF">
            <w:pPr>
              <w:rPr>
                <w:sz w:val="22"/>
                <w:szCs w:val="22"/>
                <w:lang w:val="sr-Cyrl-CS"/>
              </w:rPr>
            </w:pPr>
            <w:r w:rsidRPr="005121AC">
              <w:rPr>
                <w:sz w:val="22"/>
                <w:szCs w:val="22"/>
                <w:lang w:val="sr-Cyrl-CS"/>
              </w:rPr>
              <w:t>-Информација о утврђеним обавезама наставног особља у оквиру 40-то часовне радне недеље</w:t>
            </w:r>
          </w:p>
          <w:p w:rsidR="005121AC" w:rsidRPr="005121AC" w:rsidRDefault="005121AC" w:rsidP="00B866DF">
            <w:pPr>
              <w:rPr>
                <w:sz w:val="22"/>
                <w:szCs w:val="22"/>
                <w:lang w:val="sr-Cyrl-CS"/>
              </w:rPr>
            </w:pPr>
            <w:r w:rsidRPr="005121AC">
              <w:rPr>
                <w:sz w:val="22"/>
                <w:szCs w:val="22"/>
                <w:lang w:val="sr-Cyrl-CS"/>
              </w:rPr>
              <w:t>-Упознавање са предлогом Годишњег плана рада школе</w:t>
            </w:r>
          </w:p>
          <w:p w:rsidR="005121AC" w:rsidRPr="005121AC" w:rsidRDefault="005121AC" w:rsidP="00B866DF">
            <w:pPr>
              <w:rPr>
                <w:sz w:val="22"/>
                <w:szCs w:val="22"/>
                <w:lang w:val="sr-Cyrl-CS"/>
              </w:rPr>
            </w:pPr>
            <w:r w:rsidRPr="005121AC">
              <w:rPr>
                <w:sz w:val="22"/>
                <w:szCs w:val="22"/>
                <w:lang w:val="sr-Cyrl-CS"/>
              </w:rPr>
              <w:t>-Упознавање са Годишњим планом стручног усавршавања</w:t>
            </w:r>
          </w:p>
          <w:p w:rsidR="005121AC" w:rsidRPr="005121AC" w:rsidRDefault="005121AC" w:rsidP="00B866DF">
            <w:pPr>
              <w:rPr>
                <w:sz w:val="22"/>
                <w:szCs w:val="22"/>
                <w:lang w:val="sr-Cyrl-CS"/>
              </w:rPr>
            </w:pPr>
            <w:r w:rsidRPr="005121AC">
              <w:rPr>
                <w:sz w:val="22"/>
                <w:szCs w:val="22"/>
                <w:lang w:val="sr-Cyrl-CS"/>
              </w:rPr>
              <w:t>-Анализа извештаја о раду школе за школску 2022/2023. годину</w:t>
            </w:r>
          </w:p>
          <w:p w:rsidR="005121AC" w:rsidRPr="005121AC" w:rsidRDefault="005121AC" w:rsidP="00B866DF">
            <w:pPr>
              <w:rPr>
                <w:sz w:val="22"/>
                <w:szCs w:val="22"/>
                <w:lang w:val="sr-Cyrl-CS"/>
              </w:rPr>
            </w:pPr>
            <w:r w:rsidRPr="005121AC">
              <w:rPr>
                <w:sz w:val="22"/>
                <w:szCs w:val="22"/>
                <w:lang w:val="sr-Cyrl-CS"/>
              </w:rPr>
              <w:t>-Упознавање са Извештајем о раду директора</w:t>
            </w:r>
          </w:p>
          <w:p w:rsidR="005121AC" w:rsidRPr="005121AC" w:rsidRDefault="005121AC" w:rsidP="00B866DF">
            <w:pPr>
              <w:rPr>
                <w:sz w:val="22"/>
                <w:szCs w:val="22"/>
                <w:lang w:val="sr-Cyrl-CS"/>
              </w:rPr>
            </w:pPr>
            <w:r w:rsidRPr="005121AC">
              <w:rPr>
                <w:sz w:val="22"/>
                <w:szCs w:val="22"/>
                <w:lang w:val="sr-Cyrl-CS"/>
              </w:rPr>
              <w:t>-Упознавање са Извештајем о самовредновању</w:t>
            </w:r>
          </w:p>
          <w:p w:rsidR="005121AC" w:rsidRPr="005121AC" w:rsidRDefault="005121AC" w:rsidP="00B866DF">
            <w:pPr>
              <w:rPr>
                <w:sz w:val="22"/>
                <w:szCs w:val="22"/>
                <w:lang w:val="sr-Cyrl-CS"/>
              </w:rPr>
            </w:pPr>
            <w:r w:rsidRPr="005121AC">
              <w:rPr>
                <w:sz w:val="22"/>
                <w:szCs w:val="22"/>
                <w:lang w:val="sr-Cyrl-CS"/>
              </w:rPr>
              <w:t xml:space="preserve">-Упознавање са Извештајем о стручном </w:t>
            </w:r>
            <w:r w:rsidRPr="005121AC">
              <w:rPr>
                <w:sz w:val="22"/>
                <w:szCs w:val="22"/>
                <w:lang w:val="sr-Cyrl-CS"/>
              </w:rPr>
              <w:lastRenderedPageBreak/>
              <w:t>усавршавању</w:t>
            </w:r>
          </w:p>
          <w:p w:rsidR="005121AC" w:rsidRPr="005121AC" w:rsidRDefault="005121AC" w:rsidP="00B866DF">
            <w:pPr>
              <w:rPr>
                <w:sz w:val="22"/>
                <w:szCs w:val="22"/>
                <w:lang w:val="sr-Cyrl-CS"/>
              </w:rPr>
            </w:pPr>
            <w:r w:rsidRPr="005121AC">
              <w:rPr>
                <w:sz w:val="22"/>
                <w:szCs w:val="22"/>
                <w:lang w:val="sr-Cyrl-CS"/>
              </w:rPr>
              <w:t>-Упознавање са актима Министарства просвете</w:t>
            </w:r>
          </w:p>
          <w:p w:rsidR="005121AC" w:rsidRPr="005121AC" w:rsidRDefault="005121AC" w:rsidP="00B866DF">
            <w:pPr>
              <w:rPr>
                <w:sz w:val="22"/>
                <w:szCs w:val="22"/>
                <w:lang w:val="sr-Cyrl-CS"/>
              </w:rPr>
            </w:pPr>
            <w:r w:rsidRPr="005121AC">
              <w:rPr>
                <w:sz w:val="22"/>
                <w:szCs w:val="22"/>
                <w:lang w:val="sr-Cyrl-CS"/>
              </w:rPr>
              <w:t>-Доношење ИОП-а</w:t>
            </w:r>
          </w:p>
          <w:p w:rsidR="005121AC" w:rsidRPr="00F73BDA" w:rsidRDefault="005121AC" w:rsidP="00B866DF">
            <w:pPr>
              <w:rPr>
                <w:sz w:val="22"/>
                <w:szCs w:val="22"/>
                <w:lang w:val="sr-Cyrl-CS"/>
              </w:rPr>
            </w:pPr>
            <w:r w:rsidRPr="005121AC">
              <w:rPr>
                <w:sz w:val="22"/>
                <w:szCs w:val="22"/>
                <w:lang w:val="sr-Cyrl-CS"/>
              </w:rPr>
              <w:t>-Доношење распореда часова, распореда дежурства, распореда звоњења, распореда додатне и допунске наставе, распореда пријема родитеља и др.</w:t>
            </w:r>
          </w:p>
        </w:tc>
        <w:tc>
          <w:tcPr>
            <w:tcW w:w="982" w:type="pct"/>
            <w:tcBorders>
              <w:top w:val="double" w:sz="6" w:space="0" w:color="000000"/>
            </w:tcBorders>
          </w:tcPr>
          <w:p w:rsidR="005121AC" w:rsidRPr="005121AC" w:rsidRDefault="005121AC" w:rsidP="00B866DF">
            <w:pPr>
              <w:rPr>
                <w:sz w:val="22"/>
                <w:szCs w:val="22"/>
              </w:rPr>
            </w:pPr>
            <w:r w:rsidRPr="005121AC">
              <w:rPr>
                <w:sz w:val="22"/>
                <w:szCs w:val="22"/>
              </w:rPr>
              <w:lastRenderedPageBreak/>
              <w:t>Чланови Наставничког већа</w:t>
            </w:r>
          </w:p>
          <w:p w:rsidR="005121AC" w:rsidRPr="005121AC" w:rsidRDefault="005121AC" w:rsidP="00B866DF">
            <w:pPr>
              <w:rPr>
                <w:sz w:val="22"/>
                <w:szCs w:val="22"/>
              </w:rPr>
            </w:pPr>
            <w:r w:rsidRPr="005121AC">
              <w:rPr>
                <w:sz w:val="22"/>
                <w:szCs w:val="22"/>
              </w:rPr>
              <w:t>Тим за самовредновање</w:t>
            </w:r>
          </w:p>
          <w:p w:rsidR="005121AC" w:rsidRPr="005121AC" w:rsidRDefault="005121AC" w:rsidP="00B866DF">
            <w:pPr>
              <w:rPr>
                <w:sz w:val="22"/>
                <w:szCs w:val="22"/>
              </w:rPr>
            </w:pPr>
            <w:r w:rsidRPr="005121AC">
              <w:rPr>
                <w:sz w:val="22"/>
                <w:szCs w:val="22"/>
              </w:rPr>
              <w:t>Тим за професионални развој</w:t>
            </w:r>
          </w:p>
          <w:p w:rsidR="005121AC" w:rsidRPr="005121AC" w:rsidRDefault="005121AC" w:rsidP="00B866DF">
            <w:pPr>
              <w:rPr>
                <w:sz w:val="22"/>
                <w:szCs w:val="22"/>
              </w:rPr>
            </w:pPr>
            <w:r w:rsidRPr="005121AC">
              <w:rPr>
                <w:sz w:val="22"/>
                <w:szCs w:val="22"/>
              </w:rPr>
              <w:t>ТИО</w:t>
            </w:r>
          </w:p>
        </w:tc>
        <w:tc>
          <w:tcPr>
            <w:tcW w:w="1195" w:type="pct"/>
            <w:tcBorders>
              <w:top w:val="double" w:sz="6" w:space="0" w:color="000000"/>
            </w:tcBorders>
          </w:tcPr>
          <w:p w:rsidR="005121AC" w:rsidRPr="005121AC" w:rsidRDefault="005121AC" w:rsidP="00B866DF">
            <w:pPr>
              <w:rPr>
                <w:sz w:val="22"/>
                <w:szCs w:val="22"/>
                <w:lang w:val="sr-Cyrl-CS"/>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lastRenderedPageBreak/>
              <w:t>ОКТОБАР</w:t>
            </w:r>
          </w:p>
        </w:tc>
        <w:tc>
          <w:tcPr>
            <w:tcW w:w="2119" w:type="pct"/>
          </w:tcPr>
          <w:p w:rsidR="005121AC" w:rsidRPr="005121AC" w:rsidRDefault="005121AC" w:rsidP="00B866DF">
            <w:pPr>
              <w:rPr>
                <w:sz w:val="22"/>
                <w:szCs w:val="22"/>
                <w:lang w:val="sr-Cyrl-CS"/>
              </w:rPr>
            </w:pPr>
            <w:r w:rsidRPr="005121AC">
              <w:rPr>
                <w:sz w:val="22"/>
                <w:szCs w:val="22"/>
                <w:lang w:val="sr-Cyrl-CS"/>
              </w:rPr>
              <w:t>-Праћење наставе; Идентификовање проблема у настави</w:t>
            </w:r>
          </w:p>
          <w:p w:rsidR="005121AC" w:rsidRPr="005121AC" w:rsidRDefault="005121AC" w:rsidP="00B866DF">
            <w:pPr>
              <w:rPr>
                <w:sz w:val="22"/>
                <w:szCs w:val="22"/>
                <w:lang w:val="sr-Cyrl-CS"/>
              </w:rPr>
            </w:pPr>
            <w:r w:rsidRPr="005121AC">
              <w:rPr>
                <w:sz w:val="22"/>
                <w:szCs w:val="22"/>
                <w:lang w:val="sr-Cyrl-CS"/>
              </w:rPr>
              <w:t>-Културна и јавна делатност школе</w:t>
            </w:r>
          </w:p>
          <w:p w:rsidR="005121AC" w:rsidRPr="005121AC" w:rsidRDefault="005121AC" w:rsidP="00B866DF">
            <w:pPr>
              <w:rPr>
                <w:sz w:val="22"/>
                <w:szCs w:val="22"/>
                <w:lang w:val="sr-Cyrl-CS"/>
              </w:rPr>
            </w:pPr>
            <w:r w:rsidRPr="005121AC">
              <w:rPr>
                <w:sz w:val="22"/>
                <w:szCs w:val="22"/>
                <w:lang w:val="sr-Cyrl-CS"/>
              </w:rPr>
              <w:t>-Припреме за Дан школе</w:t>
            </w: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t>НОВЕМБАР</w:t>
            </w:r>
          </w:p>
        </w:tc>
        <w:tc>
          <w:tcPr>
            <w:tcW w:w="2119" w:type="pct"/>
          </w:tcPr>
          <w:p w:rsidR="005121AC" w:rsidRPr="005121AC" w:rsidRDefault="005121AC" w:rsidP="00B866DF">
            <w:pPr>
              <w:rPr>
                <w:sz w:val="22"/>
                <w:szCs w:val="22"/>
                <w:lang w:val="sr-Cyrl-CS"/>
              </w:rPr>
            </w:pPr>
            <w:r w:rsidRPr="005121AC">
              <w:rPr>
                <w:sz w:val="22"/>
                <w:szCs w:val="22"/>
                <w:lang w:val="sr-Cyrl-CS"/>
              </w:rPr>
              <w:t xml:space="preserve">-Анализа успеха ученика и владања на класификационом периоду </w:t>
            </w:r>
          </w:p>
          <w:p w:rsidR="005121AC" w:rsidRPr="005121AC" w:rsidRDefault="005121AC" w:rsidP="00B866DF">
            <w:pPr>
              <w:rPr>
                <w:sz w:val="22"/>
                <w:szCs w:val="22"/>
                <w:lang w:val="sr-Cyrl-CS"/>
              </w:rPr>
            </w:pPr>
            <w:r w:rsidRPr="005121AC">
              <w:rPr>
                <w:sz w:val="22"/>
                <w:szCs w:val="22"/>
                <w:lang w:val="sr-Cyrl-CS"/>
              </w:rPr>
              <w:t>-Анализа остваривања програмских садржаја у настави</w:t>
            </w:r>
          </w:p>
          <w:p w:rsidR="005121AC" w:rsidRPr="005121AC" w:rsidRDefault="005121AC" w:rsidP="00B866DF">
            <w:pPr>
              <w:rPr>
                <w:sz w:val="22"/>
                <w:szCs w:val="22"/>
                <w:lang w:val="sr-Cyrl-CS"/>
              </w:rPr>
            </w:pPr>
            <w:r w:rsidRPr="005121AC">
              <w:rPr>
                <w:sz w:val="22"/>
                <w:szCs w:val="22"/>
                <w:lang w:val="sr-Cyrl-CS"/>
              </w:rPr>
              <w:t>-Изостајање ученика и примена одговарајућих мера</w:t>
            </w: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t>ДЕЦЕМБАР</w:t>
            </w:r>
          </w:p>
          <w:p w:rsidR="005121AC" w:rsidRPr="005121AC" w:rsidRDefault="005121AC" w:rsidP="00B866DF">
            <w:pPr>
              <w:rPr>
                <w:bCs/>
                <w:sz w:val="22"/>
                <w:szCs w:val="22"/>
              </w:rPr>
            </w:pPr>
            <w:r w:rsidRPr="005121AC">
              <w:rPr>
                <w:bCs/>
                <w:sz w:val="22"/>
                <w:szCs w:val="22"/>
              </w:rPr>
              <w:t>ЈАНУАР</w:t>
            </w:r>
          </w:p>
        </w:tc>
        <w:tc>
          <w:tcPr>
            <w:tcW w:w="2119" w:type="pct"/>
          </w:tcPr>
          <w:p w:rsidR="005121AC" w:rsidRPr="005121AC" w:rsidRDefault="005121AC" w:rsidP="00B866DF">
            <w:pPr>
              <w:rPr>
                <w:sz w:val="22"/>
                <w:szCs w:val="22"/>
                <w:lang w:val="sr-Cyrl-CS"/>
              </w:rPr>
            </w:pPr>
            <w:r w:rsidRPr="005121AC">
              <w:rPr>
                <w:sz w:val="22"/>
                <w:szCs w:val="22"/>
                <w:lang w:val="sr-Cyrl-CS"/>
              </w:rPr>
              <w:t>-Реализација послова у вези матурских испита</w:t>
            </w:r>
          </w:p>
          <w:p w:rsidR="005121AC" w:rsidRPr="005121AC" w:rsidRDefault="005121AC" w:rsidP="00B866DF">
            <w:pPr>
              <w:rPr>
                <w:sz w:val="22"/>
                <w:szCs w:val="22"/>
                <w:lang w:val="sr-Cyrl-CS"/>
              </w:rPr>
            </w:pPr>
            <w:r w:rsidRPr="005121AC">
              <w:rPr>
                <w:sz w:val="22"/>
                <w:szCs w:val="22"/>
                <w:lang w:val="sr-Cyrl-CS"/>
              </w:rPr>
              <w:t>-План уписа за школску 2023/2024. годину</w:t>
            </w:r>
          </w:p>
          <w:p w:rsidR="005121AC" w:rsidRPr="005121AC" w:rsidRDefault="005121AC" w:rsidP="00B866DF">
            <w:pPr>
              <w:rPr>
                <w:sz w:val="22"/>
                <w:szCs w:val="22"/>
                <w:lang w:val="sr-Cyrl-CS"/>
              </w:rPr>
            </w:pPr>
            <w:r w:rsidRPr="005121AC">
              <w:rPr>
                <w:sz w:val="22"/>
                <w:szCs w:val="22"/>
                <w:lang w:val="sr-Cyrl-CS"/>
              </w:rPr>
              <w:t>-Припрема за обележавање Дана С</w:t>
            </w:r>
            <w:r w:rsidRPr="005121AC">
              <w:rPr>
                <w:sz w:val="22"/>
                <w:szCs w:val="22"/>
                <w:lang w:val="ru-RU"/>
              </w:rPr>
              <w:t>в</w:t>
            </w:r>
            <w:r w:rsidRPr="005121AC">
              <w:rPr>
                <w:sz w:val="22"/>
                <w:szCs w:val="22"/>
                <w:lang w:val="sr-Cyrl-CS"/>
              </w:rPr>
              <w:t>. Саве</w:t>
            </w: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sr-Cyrl-CS"/>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t>ФЕБРУАР</w:t>
            </w:r>
          </w:p>
        </w:tc>
        <w:tc>
          <w:tcPr>
            <w:tcW w:w="2119" w:type="pct"/>
          </w:tcPr>
          <w:p w:rsidR="005121AC" w:rsidRPr="005121AC" w:rsidRDefault="005121AC" w:rsidP="00B866DF">
            <w:pPr>
              <w:rPr>
                <w:sz w:val="22"/>
                <w:szCs w:val="22"/>
                <w:lang w:val="sr-Cyrl-CS"/>
              </w:rPr>
            </w:pPr>
            <w:r w:rsidRPr="005121AC">
              <w:rPr>
                <w:sz w:val="22"/>
                <w:szCs w:val="22"/>
                <w:lang w:val="sr-Cyrl-CS"/>
              </w:rPr>
              <w:t>-Анализа  реализације наставног плана и програма, успех ученика са предлогом мера</w:t>
            </w:r>
          </w:p>
          <w:p w:rsidR="005121AC" w:rsidRPr="005121AC" w:rsidRDefault="005121AC" w:rsidP="00B866DF">
            <w:pPr>
              <w:rPr>
                <w:sz w:val="22"/>
                <w:szCs w:val="22"/>
                <w:lang w:val="sr-Cyrl-CS"/>
              </w:rPr>
            </w:pPr>
            <w:r w:rsidRPr="005121AC">
              <w:rPr>
                <w:sz w:val="22"/>
                <w:szCs w:val="22"/>
                <w:lang w:val="sr-Cyrl-CS"/>
              </w:rPr>
              <w:t>-Организација такмичења ученика школе</w:t>
            </w: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t>МАРТ</w:t>
            </w:r>
          </w:p>
        </w:tc>
        <w:tc>
          <w:tcPr>
            <w:tcW w:w="2119" w:type="pct"/>
          </w:tcPr>
          <w:p w:rsidR="005121AC" w:rsidRPr="005121AC" w:rsidRDefault="005121AC" w:rsidP="00B866DF">
            <w:pPr>
              <w:rPr>
                <w:sz w:val="22"/>
                <w:szCs w:val="22"/>
                <w:lang w:val="sr-Cyrl-CS"/>
              </w:rPr>
            </w:pPr>
            <w:r w:rsidRPr="005121AC">
              <w:rPr>
                <w:sz w:val="22"/>
                <w:szCs w:val="22"/>
                <w:lang w:val="sr-Cyrl-CS"/>
              </w:rPr>
              <w:t>-Реализација послова и задатака у вези са матурским испитима</w:t>
            </w: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t>АПРИЛ</w:t>
            </w:r>
          </w:p>
        </w:tc>
        <w:tc>
          <w:tcPr>
            <w:tcW w:w="2119" w:type="pct"/>
          </w:tcPr>
          <w:p w:rsidR="005121AC" w:rsidRPr="005121AC" w:rsidRDefault="005121AC" w:rsidP="00B866DF">
            <w:pPr>
              <w:tabs>
                <w:tab w:val="left" w:pos="1127"/>
              </w:tabs>
              <w:rPr>
                <w:sz w:val="22"/>
                <w:szCs w:val="22"/>
                <w:lang w:val="sr-Cyrl-CS"/>
              </w:rPr>
            </w:pPr>
            <w:r w:rsidRPr="005121AC">
              <w:rPr>
                <w:sz w:val="22"/>
                <w:szCs w:val="22"/>
                <w:lang w:val="sr-Cyrl-CS"/>
              </w:rPr>
              <w:t>-Анализа успеха ученика на крају трећег класификационог периода</w:t>
            </w:r>
          </w:p>
          <w:p w:rsidR="005121AC" w:rsidRPr="005121AC" w:rsidRDefault="005121AC" w:rsidP="00B866DF">
            <w:pPr>
              <w:tabs>
                <w:tab w:val="left" w:pos="1127"/>
              </w:tabs>
              <w:rPr>
                <w:sz w:val="22"/>
                <w:szCs w:val="22"/>
                <w:lang w:val="sr-Cyrl-CS"/>
              </w:rPr>
            </w:pPr>
            <w:r w:rsidRPr="005121AC">
              <w:rPr>
                <w:sz w:val="22"/>
                <w:szCs w:val="22"/>
                <w:lang w:val="sr-Cyrl-CS"/>
              </w:rPr>
              <w:t>(изостајање, похвале и васпитно-дисциплинске мере)</w:t>
            </w:r>
          </w:p>
          <w:p w:rsidR="005121AC" w:rsidRPr="005121AC" w:rsidRDefault="005121AC" w:rsidP="00B866DF">
            <w:pPr>
              <w:tabs>
                <w:tab w:val="left" w:pos="1127"/>
              </w:tabs>
              <w:rPr>
                <w:sz w:val="22"/>
                <w:szCs w:val="22"/>
                <w:lang w:val="sr-Cyrl-CS"/>
              </w:rPr>
            </w:pPr>
            <w:r w:rsidRPr="005121AC">
              <w:rPr>
                <w:sz w:val="22"/>
                <w:szCs w:val="22"/>
                <w:lang w:val="sr-Cyrl-CS"/>
              </w:rPr>
              <w:t>-Анализа реализације наставног плана и програма</w:t>
            </w:r>
            <w:r w:rsidRPr="005121AC">
              <w:rPr>
                <w:sz w:val="22"/>
                <w:szCs w:val="22"/>
                <w:lang w:val="ru-RU"/>
              </w:rPr>
              <w:tab/>
            </w: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t>МАЈ</w:t>
            </w:r>
          </w:p>
        </w:tc>
        <w:tc>
          <w:tcPr>
            <w:tcW w:w="2119" w:type="pct"/>
          </w:tcPr>
          <w:p w:rsidR="005121AC" w:rsidRPr="005121AC" w:rsidRDefault="005121AC" w:rsidP="00B866DF">
            <w:pPr>
              <w:rPr>
                <w:sz w:val="22"/>
                <w:szCs w:val="22"/>
                <w:lang w:val="sr-Cyrl-CS"/>
              </w:rPr>
            </w:pPr>
            <w:r w:rsidRPr="005121AC">
              <w:rPr>
                <w:sz w:val="22"/>
                <w:szCs w:val="22"/>
                <w:lang w:val="sr-Cyrl-CS"/>
              </w:rPr>
              <w:t>-Утврђивање конкретних обавеза у вези матурских испита</w:t>
            </w:r>
          </w:p>
          <w:p w:rsidR="005121AC" w:rsidRPr="005121AC" w:rsidRDefault="005121AC" w:rsidP="00B866DF">
            <w:pPr>
              <w:rPr>
                <w:sz w:val="22"/>
                <w:szCs w:val="22"/>
                <w:lang w:val="sr-Cyrl-CS"/>
              </w:rPr>
            </w:pPr>
            <w:r w:rsidRPr="005121AC">
              <w:rPr>
                <w:sz w:val="22"/>
                <w:szCs w:val="22"/>
                <w:lang w:val="sr-Cyrl-CS"/>
              </w:rPr>
              <w:t>-Реализација поправних и разредних испита за ученике четвртих разреда</w:t>
            </w:r>
          </w:p>
          <w:p w:rsidR="005121AC" w:rsidRPr="005121AC" w:rsidRDefault="005121AC" w:rsidP="00B866DF">
            <w:pPr>
              <w:rPr>
                <w:sz w:val="22"/>
                <w:szCs w:val="22"/>
                <w:lang w:val="sr-Cyrl-CS"/>
              </w:rPr>
            </w:pPr>
            <w:r w:rsidRPr="005121AC">
              <w:rPr>
                <w:sz w:val="22"/>
                <w:szCs w:val="22"/>
                <w:lang w:val="sr-Cyrl-CS"/>
              </w:rPr>
              <w:t>и завршних разреда трговине</w:t>
            </w: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t>ЈУН</w:t>
            </w:r>
          </w:p>
        </w:tc>
        <w:tc>
          <w:tcPr>
            <w:tcW w:w="2119" w:type="pct"/>
          </w:tcPr>
          <w:p w:rsidR="005121AC" w:rsidRPr="005121AC" w:rsidRDefault="005121AC" w:rsidP="00B866DF">
            <w:pPr>
              <w:rPr>
                <w:b/>
                <w:sz w:val="22"/>
                <w:szCs w:val="22"/>
                <w:u w:val="single"/>
                <w:lang w:val="sr-Cyrl-CS"/>
              </w:rPr>
            </w:pPr>
            <w:r w:rsidRPr="005121AC">
              <w:rPr>
                <w:b/>
                <w:sz w:val="22"/>
                <w:szCs w:val="22"/>
                <w:lang w:val="sr-Cyrl-CS"/>
              </w:rPr>
              <w:t>-</w:t>
            </w:r>
            <w:r w:rsidRPr="005121AC">
              <w:rPr>
                <w:sz w:val="22"/>
                <w:szCs w:val="22"/>
                <w:lang w:val="sr-Cyrl-CS"/>
              </w:rPr>
              <w:t>Анализа успеха ученика на матурским испитима</w:t>
            </w:r>
          </w:p>
          <w:p w:rsidR="005121AC" w:rsidRPr="005121AC" w:rsidRDefault="005121AC" w:rsidP="00B866DF">
            <w:pPr>
              <w:rPr>
                <w:sz w:val="22"/>
                <w:szCs w:val="22"/>
                <w:lang w:val="sr-Cyrl-CS"/>
              </w:rPr>
            </w:pPr>
            <w:r w:rsidRPr="005121AC">
              <w:rPr>
                <w:sz w:val="22"/>
                <w:szCs w:val="22"/>
                <w:lang w:val="sr-Cyrl-CS"/>
              </w:rPr>
              <w:t>-Анализа реализације наставних планова и програма на крају другог        полугодишта</w:t>
            </w:r>
          </w:p>
          <w:p w:rsidR="005121AC" w:rsidRPr="005121AC" w:rsidRDefault="005121AC" w:rsidP="00B866DF">
            <w:pPr>
              <w:rPr>
                <w:sz w:val="22"/>
                <w:szCs w:val="22"/>
                <w:lang w:val="sr-Cyrl-CS"/>
              </w:rPr>
            </w:pPr>
            <w:r w:rsidRPr="005121AC">
              <w:rPr>
                <w:sz w:val="22"/>
                <w:szCs w:val="22"/>
                <w:lang w:val="sr-Cyrl-CS"/>
              </w:rPr>
              <w:t xml:space="preserve">-Анализа успеха ученика на крају другог полугодишта </w:t>
            </w:r>
          </w:p>
          <w:p w:rsidR="005121AC" w:rsidRPr="005121AC" w:rsidRDefault="005121AC" w:rsidP="00B866DF">
            <w:pPr>
              <w:rPr>
                <w:sz w:val="22"/>
                <w:szCs w:val="22"/>
                <w:lang w:val="sr-Cyrl-CS"/>
              </w:rPr>
            </w:pPr>
            <w:r w:rsidRPr="005121AC">
              <w:rPr>
                <w:sz w:val="22"/>
                <w:szCs w:val="22"/>
                <w:lang w:val="sr-Cyrl-CS"/>
              </w:rPr>
              <w:t>-Анализа владања ученика на крају школске године</w:t>
            </w:r>
          </w:p>
          <w:p w:rsidR="005121AC" w:rsidRPr="005121AC" w:rsidRDefault="005121AC" w:rsidP="00B866DF">
            <w:pPr>
              <w:rPr>
                <w:sz w:val="22"/>
                <w:szCs w:val="22"/>
                <w:lang w:val="sr-Cyrl-CS"/>
              </w:rPr>
            </w:pPr>
            <w:r w:rsidRPr="005121AC">
              <w:rPr>
                <w:sz w:val="22"/>
                <w:szCs w:val="22"/>
                <w:lang w:val="sr-Cyrl-CS"/>
              </w:rPr>
              <w:t>-Информације о упису ученика</w:t>
            </w:r>
          </w:p>
          <w:p w:rsidR="005121AC" w:rsidRPr="005121AC" w:rsidRDefault="005121AC" w:rsidP="00B866DF">
            <w:pPr>
              <w:rPr>
                <w:sz w:val="22"/>
                <w:szCs w:val="22"/>
                <w:lang w:val="sr-Cyrl-CS"/>
              </w:rPr>
            </w:pPr>
            <w:r w:rsidRPr="005121AC">
              <w:rPr>
                <w:sz w:val="22"/>
                <w:szCs w:val="22"/>
                <w:lang w:val="sr-Cyrl-CS"/>
              </w:rPr>
              <w:t>-Анализа реализације програма Наставничког већа и предлози за наредну годину</w:t>
            </w:r>
          </w:p>
          <w:p w:rsidR="005121AC" w:rsidRPr="005121AC" w:rsidRDefault="005121AC" w:rsidP="00B866DF">
            <w:pPr>
              <w:rPr>
                <w:sz w:val="22"/>
                <w:szCs w:val="22"/>
                <w:lang w:val="sr-Cyrl-CS"/>
              </w:rPr>
            </w:pPr>
            <w:r w:rsidRPr="005121AC">
              <w:rPr>
                <w:sz w:val="22"/>
                <w:szCs w:val="22"/>
                <w:lang w:val="sr-Cyrl-CS"/>
              </w:rPr>
              <w:t xml:space="preserve">-Задужење рада професора до краја </w:t>
            </w:r>
            <w:r w:rsidRPr="005121AC">
              <w:rPr>
                <w:sz w:val="22"/>
                <w:szCs w:val="22"/>
                <w:lang w:val="sr-Cyrl-CS"/>
              </w:rPr>
              <w:lastRenderedPageBreak/>
              <w:t>наставне године</w:t>
            </w:r>
          </w:p>
        </w:tc>
        <w:tc>
          <w:tcPr>
            <w:tcW w:w="982" w:type="pct"/>
          </w:tcPr>
          <w:p w:rsidR="005121AC" w:rsidRPr="005121AC" w:rsidRDefault="005121AC" w:rsidP="00B866DF">
            <w:pPr>
              <w:rPr>
                <w:sz w:val="22"/>
                <w:szCs w:val="22"/>
                <w:lang w:val="ru-RU"/>
              </w:rPr>
            </w:pPr>
            <w:r w:rsidRPr="005121AC">
              <w:rPr>
                <w:sz w:val="22"/>
                <w:szCs w:val="22"/>
                <w:lang w:val="ru-RU"/>
              </w:rPr>
              <w:lastRenderedPageBreak/>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r w:rsidR="005121AC" w:rsidRPr="005121AC" w:rsidTr="00252FC4">
        <w:trPr>
          <w:trHeight w:val="283"/>
        </w:trPr>
        <w:tc>
          <w:tcPr>
            <w:tcW w:w="704" w:type="pct"/>
            <w:vAlign w:val="center"/>
          </w:tcPr>
          <w:p w:rsidR="005121AC" w:rsidRPr="005121AC" w:rsidRDefault="005121AC" w:rsidP="00B866DF">
            <w:pPr>
              <w:rPr>
                <w:bCs/>
                <w:sz w:val="22"/>
                <w:szCs w:val="22"/>
              </w:rPr>
            </w:pPr>
            <w:r w:rsidRPr="005121AC">
              <w:rPr>
                <w:bCs/>
                <w:sz w:val="22"/>
                <w:szCs w:val="22"/>
              </w:rPr>
              <w:lastRenderedPageBreak/>
              <w:t>АВГУСТ</w:t>
            </w:r>
          </w:p>
        </w:tc>
        <w:tc>
          <w:tcPr>
            <w:tcW w:w="2119" w:type="pct"/>
          </w:tcPr>
          <w:p w:rsidR="005121AC" w:rsidRPr="005121AC" w:rsidRDefault="005121AC" w:rsidP="00B866DF">
            <w:pPr>
              <w:rPr>
                <w:sz w:val="22"/>
                <w:szCs w:val="22"/>
                <w:lang w:val="sr-Cyrl-CS"/>
              </w:rPr>
            </w:pPr>
            <w:r w:rsidRPr="005121AC">
              <w:rPr>
                <w:sz w:val="22"/>
                <w:szCs w:val="22"/>
                <w:lang w:val="sr-Cyrl-CS"/>
              </w:rPr>
              <w:t>-Задужење професора од 20.08. до 31.08.</w:t>
            </w:r>
          </w:p>
          <w:p w:rsidR="005121AC" w:rsidRPr="005121AC" w:rsidRDefault="005121AC" w:rsidP="00B866DF">
            <w:pPr>
              <w:rPr>
                <w:sz w:val="22"/>
                <w:szCs w:val="22"/>
                <w:lang w:val="sr-Cyrl-CS"/>
              </w:rPr>
            </w:pPr>
            <w:r w:rsidRPr="005121AC">
              <w:rPr>
                <w:sz w:val="22"/>
                <w:szCs w:val="22"/>
                <w:lang w:val="sr-Cyrl-CS"/>
              </w:rPr>
              <w:t>-Поправни, разредни и матурски испити</w:t>
            </w:r>
          </w:p>
          <w:p w:rsidR="005121AC" w:rsidRPr="005121AC" w:rsidRDefault="005121AC" w:rsidP="00B866DF">
            <w:pPr>
              <w:rPr>
                <w:sz w:val="22"/>
                <w:szCs w:val="22"/>
                <w:lang w:val="sr-Cyrl-CS"/>
              </w:rPr>
            </w:pPr>
            <w:r w:rsidRPr="005121AC">
              <w:rPr>
                <w:sz w:val="22"/>
                <w:szCs w:val="22"/>
                <w:lang w:val="sr-Cyrl-CS"/>
              </w:rPr>
              <w:t>-Подела предмета на наставнике</w:t>
            </w:r>
          </w:p>
          <w:p w:rsidR="005121AC" w:rsidRPr="005121AC" w:rsidRDefault="005121AC" w:rsidP="00B866DF">
            <w:pPr>
              <w:rPr>
                <w:sz w:val="22"/>
                <w:szCs w:val="22"/>
                <w:lang w:val="sr-Cyrl-CS"/>
              </w:rPr>
            </w:pPr>
            <w:r w:rsidRPr="005121AC">
              <w:rPr>
                <w:sz w:val="22"/>
                <w:szCs w:val="22"/>
                <w:lang w:val="sr-Cyrl-CS"/>
              </w:rPr>
              <w:t>-Подела одељенских старешинстава и других задужења</w:t>
            </w:r>
          </w:p>
          <w:p w:rsidR="005121AC" w:rsidRPr="005121AC" w:rsidRDefault="005121AC" w:rsidP="00B866DF">
            <w:pPr>
              <w:rPr>
                <w:sz w:val="22"/>
                <w:szCs w:val="22"/>
                <w:lang w:val="sr-Cyrl-CS"/>
              </w:rPr>
            </w:pPr>
            <w:r w:rsidRPr="005121AC">
              <w:rPr>
                <w:sz w:val="22"/>
                <w:szCs w:val="22"/>
                <w:lang w:val="sr-Cyrl-CS"/>
              </w:rPr>
              <w:t>-Усвајање распореда часова и у</w:t>
            </w:r>
            <w:r w:rsidRPr="005121AC">
              <w:rPr>
                <w:sz w:val="22"/>
                <w:szCs w:val="22"/>
              </w:rPr>
              <w:t>џ</w:t>
            </w:r>
            <w:r w:rsidRPr="005121AC">
              <w:rPr>
                <w:sz w:val="22"/>
                <w:szCs w:val="22"/>
                <w:lang w:val="sr-Cyrl-CS"/>
              </w:rPr>
              <w:t xml:space="preserve">беника који ће се користити </w:t>
            </w:r>
          </w:p>
          <w:p w:rsidR="005121AC" w:rsidRPr="005121AC" w:rsidRDefault="005121AC" w:rsidP="00B866DF">
            <w:pPr>
              <w:rPr>
                <w:sz w:val="22"/>
                <w:szCs w:val="22"/>
                <w:lang w:val="ru-RU"/>
              </w:rPr>
            </w:pPr>
            <w:r w:rsidRPr="005121AC">
              <w:rPr>
                <w:sz w:val="22"/>
                <w:szCs w:val="22"/>
                <w:lang w:val="sr-Cyrl-CS"/>
              </w:rPr>
              <w:t>-Информација о припремљености школе за почетак школске године, организација првог школског дана</w:t>
            </w:r>
          </w:p>
          <w:p w:rsidR="005121AC" w:rsidRPr="005121AC" w:rsidRDefault="005121AC" w:rsidP="00B866DF">
            <w:pPr>
              <w:rPr>
                <w:sz w:val="22"/>
                <w:szCs w:val="22"/>
                <w:lang w:val="ru-RU"/>
              </w:rPr>
            </w:pPr>
          </w:p>
        </w:tc>
        <w:tc>
          <w:tcPr>
            <w:tcW w:w="982" w:type="pct"/>
          </w:tcPr>
          <w:p w:rsidR="005121AC" w:rsidRPr="005121AC" w:rsidRDefault="005121AC" w:rsidP="00B866DF">
            <w:pPr>
              <w:rPr>
                <w:sz w:val="22"/>
                <w:szCs w:val="22"/>
                <w:lang w:val="ru-RU"/>
              </w:rPr>
            </w:pPr>
            <w:r w:rsidRPr="005121AC">
              <w:rPr>
                <w:sz w:val="22"/>
                <w:szCs w:val="22"/>
                <w:lang w:val="ru-RU"/>
              </w:rPr>
              <w:t>Чланови Нв</w:t>
            </w:r>
          </w:p>
        </w:tc>
        <w:tc>
          <w:tcPr>
            <w:tcW w:w="1195" w:type="pct"/>
          </w:tcPr>
          <w:p w:rsidR="005121AC" w:rsidRPr="005121AC" w:rsidRDefault="005121AC" w:rsidP="00B866DF">
            <w:pPr>
              <w:rPr>
                <w:sz w:val="22"/>
                <w:szCs w:val="22"/>
                <w:lang w:val="ru-RU"/>
              </w:rPr>
            </w:pPr>
            <w:r w:rsidRPr="005121AC">
              <w:rPr>
                <w:sz w:val="22"/>
                <w:szCs w:val="22"/>
                <w:lang w:val="sr-Cyrl-CS"/>
              </w:rPr>
              <w:t>Записник са седница Нв</w:t>
            </w:r>
          </w:p>
        </w:tc>
      </w:tr>
    </w:tbl>
    <w:p w:rsidR="005121AC" w:rsidRPr="00F73BDA" w:rsidRDefault="005121AC" w:rsidP="005121AC">
      <w:pPr>
        <w:rPr>
          <w:color w:val="FF0000"/>
        </w:rPr>
      </w:pPr>
    </w:p>
    <w:p w:rsidR="005121AC" w:rsidRPr="005A7EE1" w:rsidRDefault="005121AC" w:rsidP="005121AC">
      <w:pPr>
        <w:pStyle w:val="Heading2"/>
      </w:pPr>
      <w:bookmarkStart w:id="184" w:name="_Toc50800916"/>
      <w:bookmarkStart w:id="185" w:name="_Toc113193761"/>
      <w:bookmarkStart w:id="186" w:name="_Toc128990323"/>
      <w:bookmarkStart w:id="187" w:name="_Toc146696496"/>
      <w:r w:rsidRPr="005A7EE1">
        <w:t>ПРОГРАМ РАДА ОДЕЉЕНСКИХ ВЕЋА И ОДЕЉЕНСКОГ СТАРЕШИНЕ</w:t>
      </w:r>
      <w:bookmarkEnd w:id="182"/>
      <w:bookmarkEnd w:id="183"/>
      <w:bookmarkEnd w:id="184"/>
      <w:bookmarkEnd w:id="185"/>
      <w:bookmarkEnd w:id="186"/>
      <w:bookmarkEnd w:id="187"/>
    </w:p>
    <w:p w:rsidR="005121AC" w:rsidRPr="005A7EE1" w:rsidRDefault="005121AC" w:rsidP="005121AC">
      <w:pPr>
        <w:rPr>
          <w:b/>
          <w:bCs/>
          <w:color w:val="FF0000"/>
          <w:lang w:val="sr-Cyrl-CS"/>
        </w:rPr>
      </w:pPr>
    </w:p>
    <w:p w:rsidR="005121AC" w:rsidRPr="005121AC" w:rsidRDefault="005121AC" w:rsidP="005121AC">
      <w:pPr>
        <w:ind w:firstLine="720"/>
        <w:rPr>
          <w:rFonts w:ascii="Times New Roman" w:hAnsi="Times New Roman" w:cs="Times New Roman"/>
          <w:lang w:val="sr-Cyrl-CS"/>
        </w:rPr>
      </w:pPr>
      <w:r w:rsidRPr="005121AC">
        <w:rPr>
          <w:rFonts w:ascii="Times New Roman" w:hAnsi="Times New Roman" w:cs="Times New Roman"/>
          <w:lang w:val="sr-Cyrl-CS"/>
        </w:rPr>
        <w:t>Одељенске старешине, као педагошки руководиоци одељења, и одељенска већа најнепосредније су повезани са наставним процесом и ученицима као субјектима у том процесу и решавају многа питања која су од непосредног интереса за ученике, њихове родитеље и образовно-васпитни рад у целини. Успешан образовно-васпитни процес претпоставља добро познавање ученика, њихове интелектуалне способности и социјалне прилике ( услове школовања, материјални положај породице, успех из претходног разреда итд.). Зато је неопходно да одељенске старешине о свему томе воде рачуна и упознају чланове одељенског већа, о свим важним питањима која су значајна за решавање суштинских захтева образовања и васпитања по одељењима. Часови одељењског старешине ће се одвијати и током наставе на даљину, ради праћења одвијања наставе и евентуалних проблема ученика.</w:t>
      </w:r>
    </w:p>
    <w:p w:rsidR="005121AC" w:rsidRPr="005121AC" w:rsidRDefault="005121AC" w:rsidP="005121AC">
      <w:pPr>
        <w:rPr>
          <w:rFonts w:ascii="Times New Roman" w:hAnsi="Times New Roman" w:cs="Times New Roman"/>
          <w:b/>
          <w:bCs/>
          <w:i/>
          <w:iCs/>
          <w:lang w:val="sr-Cyrl-CS"/>
        </w:rPr>
      </w:pP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Одељенска већа ће у току године одржати по 5 редовних седница у августу, новембру, децембру, априлу и јуну.</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На седницама ће се расправљати о следећим питањима: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Успех ученика у настави</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Набавка уџбеника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-Планирање, програмирање и реализација садржаја васпитно-образовног рада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Планирање писмених задатака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-Укључивање ученика у секције,допунску,додатну и продужену наставу</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Планирање рада радним суботама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Стручна предавања,огледни часови,узајамна посећивања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Такмичење ученика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-Организација рада одељенских колектива,изграђивање јединственог деловања у оквиру одељења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Програмирање васпитног рада одељенских заједница,друштвено-користан рад,професионална оријентација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Заштита и унапређење животне средине</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Похвале, награде, васпитно-дисциплинске мере</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Социјално стање ученика</w:t>
      </w:r>
    </w:p>
    <w:p w:rsidR="005121AC" w:rsidRPr="005121AC" w:rsidRDefault="005121AC" w:rsidP="005121AC">
      <w:pPr>
        <w:rPr>
          <w:rFonts w:ascii="Times New Roman" w:hAnsi="Times New Roman" w:cs="Times New Roman"/>
          <w:lang w:val="sr-Cyrl-CS"/>
        </w:rPr>
      </w:pPr>
      <w:r w:rsidRPr="005121AC">
        <w:rPr>
          <w:rFonts w:ascii="Times New Roman" w:hAnsi="Times New Roman" w:cs="Times New Roman"/>
          <w:lang w:val="sr-Cyrl-CS"/>
        </w:rPr>
        <w:t xml:space="preserve">                        - Излети и екскурзије ученика</w:t>
      </w:r>
    </w:p>
    <w:p w:rsidR="005121AC" w:rsidRPr="00523A0F" w:rsidRDefault="005121AC" w:rsidP="005121AC">
      <w:pPr>
        <w:rPr>
          <w:b/>
          <w:lang w:val="sr-Cyrl-CS"/>
        </w:rPr>
      </w:pPr>
    </w:p>
    <w:p w:rsidR="00B866DF" w:rsidRDefault="00B91286" w:rsidP="00B866DF">
      <w:pPr>
        <w:pStyle w:val="Heading2"/>
      </w:pPr>
      <w:bookmarkStart w:id="188" w:name="_Toc113193763"/>
      <w:bookmarkStart w:id="189" w:name="_Toc128990325"/>
      <w:bookmarkStart w:id="190" w:name="_Toc146696497"/>
      <w:r w:rsidRPr="005A7EE1">
        <w:t>СТРУЧНАВЕЋАЗАОБЛАСТИПРЕДМЕТА</w:t>
      </w:r>
      <w:bookmarkEnd w:id="188"/>
      <w:bookmarkEnd w:id="189"/>
      <w:bookmarkEnd w:id="190"/>
    </w:p>
    <w:p w:rsidR="00B866DF" w:rsidRPr="00523A0F" w:rsidRDefault="00B866DF" w:rsidP="00B866DF"/>
    <w:p w:rsidR="00B866DF" w:rsidRPr="00B866DF" w:rsidRDefault="00B866DF" w:rsidP="00B866DF">
      <w:pPr>
        <w:ind w:firstLine="720"/>
        <w:rPr>
          <w:rFonts w:ascii="Times New Roman" w:hAnsi="Times New Roman" w:cs="Times New Roman"/>
          <w:lang w:val="sr-Cyrl-CS"/>
        </w:rPr>
      </w:pPr>
      <w:r w:rsidRPr="00B866DF">
        <w:rPr>
          <w:rFonts w:ascii="Times New Roman" w:hAnsi="Times New Roman" w:cs="Times New Roman"/>
          <w:lang w:val="sr-Cyrl-CS"/>
        </w:rPr>
        <w:t>Самосталним и заједничим радом стручних већа у свакој области омогућиће се јединство образовно-васпитног процеса. Тимски рад у разреду и еволуирање појединих облика образовно-васпитног рада учиниће већу стручност и успешност школе.</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 xml:space="preserve">            Ови стручни органи добијају све значајнију улогу у нашој школи.Њима се поверавају задаци од значаја за решавање васпитно-образовних питања у појединим предметима и за успешније организовање наставе. И у овој години стручна већа ће радити на унапређењу и усклађивању васпитно-образовног процеса. Настава, пракса и искуства биће детаљно анализирани ради </w:t>
      </w:r>
      <w:r w:rsidRPr="00B866DF">
        <w:rPr>
          <w:rFonts w:ascii="Times New Roman" w:hAnsi="Times New Roman" w:cs="Times New Roman"/>
          <w:lang w:val="sr-Cyrl-CS"/>
        </w:rPr>
        <w:lastRenderedPageBreak/>
        <w:t>проналажења ефикаснијих путева у решавању актуелних наставних проблема. Њихови планови и програми рада постоје у школи посебно издвојени, као анекс овом програму.</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 xml:space="preserve">             У школи ће радити 8 стручних већа. Одржаће по 5 састанака на којима ће расправљати између осталог и о следећем:</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Годишње (месечно) класификационо и непосредно планирање и програмирање васпитно-образовног рада</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Договор и планирање реализације писмених задатака,вежби,организовање тимске наставе додатног и допунског рада,рада секција,такмичења ученика,изложби...</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Опремање кабинета,набавка потребних учила,потрошног материјала и одржавање наставних средстава(помоћ ученика).</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Разрада,упознавање и конкретизација циљева и задатака на нивоу знања,схватање,припрема и стваралачка прерада градива</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Интерна телевизија у настави,увођење новина</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Узајамне посете часова,групно анализирање писмених и других уметничких радова,садржаја програма професионалног информисања и усмеравања развоја ученика</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Сарадња са другим стручним већима, стручним сарадницима, друштвима, факултетима ...</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Стручно усавршавање,психолошко-педагошке теме</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Резултати рада стручних већа</w:t>
      </w:r>
    </w:p>
    <w:p w:rsidR="00B866DF" w:rsidRPr="00B866DF" w:rsidRDefault="00B866DF" w:rsidP="00B866DF">
      <w:pPr>
        <w:rPr>
          <w:rFonts w:ascii="Times New Roman" w:hAnsi="Times New Roman" w:cs="Times New Roman"/>
          <w:lang w:val="sr-Cyrl-CS"/>
        </w:rPr>
      </w:pPr>
      <w:r w:rsidRPr="00B866DF">
        <w:rPr>
          <w:rFonts w:ascii="Times New Roman" w:hAnsi="Times New Roman" w:cs="Times New Roman"/>
          <w:lang w:val="sr-Cyrl-CS"/>
        </w:rPr>
        <w:t>Искуства из претходних година допринеће бољем и квалитетнијем раду већа.</w:t>
      </w:r>
    </w:p>
    <w:p w:rsidR="00B866DF" w:rsidRPr="00B866DF" w:rsidRDefault="00B866DF" w:rsidP="00B866DF">
      <w:pPr>
        <w:rPr>
          <w:rFonts w:ascii="Times New Roman" w:hAnsi="Times New Roman" w:cs="Times New Roman"/>
          <w:lang w:val="sr-Cyrl-CS"/>
        </w:rPr>
      </w:pPr>
    </w:p>
    <w:p w:rsidR="00B866DF" w:rsidRPr="00B866DF" w:rsidRDefault="00B866DF" w:rsidP="00B866DF">
      <w:pPr>
        <w:rPr>
          <w:rFonts w:ascii="Times New Roman" w:hAnsi="Times New Roman" w:cs="Times New Roman"/>
          <w:bCs/>
          <w:u w:val="single"/>
          <w:lang w:val="sr-Cyrl-CS"/>
        </w:rPr>
      </w:pPr>
      <w:r w:rsidRPr="00B866DF">
        <w:rPr>
          <w:rFonts w:ascii="Times New Roman" w:hAnsi="Times New Roman" w:cs="Times New Roman"/>
          <w:u w:val="single"/>
          <w:lang w:val="sr-Cyrl-CS"/>
        </w:rPr>
        <w:t>У школи постоје 8</w:t>
      </w:r>
      <w:r w:rsidRPr="00B866DF">
        <w:rPr>
          <w:rFonts w:ascii="Times New Roman" w:hAnsi="Times New Roman" w:cs="Times New Roman"/>
          <w:b/>
          <w:bCs/>
          <w:u w:val="single"/>
          <w:lang w:val="sr-Cyrl-CS"/>
        </w:rPr>
        <w:t>стручних већа за области предмета</w:t>
      </w:r>
      <w:r w:rsidRPr="00B866DF">
        <w:rPr>
          <w:rFonts w:ascii="Times New Roman" w:hAnsi="Times New Roman" w:cs="Times New Roman"/>
          <w:bCs/>
          <w:u w:val="single"/>
          <w:lang w:val="sr-Cyrl-CS"/>
        </w:rPr>
        <w:t>и њихови руководиоци јесу:</w:t>
      </w:r>
    </w:p>
    <w:p w:rsidR="00B866DF" w:rsidRPr="00B866DF" w:rsidRDefault="00B866DF" w:rsidP="00B866DF">
      <w:pPr>
        <w:rPr>
          <w:rFonts w:ascii="Times New Roman" w:hAnsi="Times New Roman" w:cs="Times New Roman"/>
          <w:bCs/>
          <w:u w:val="single"/>
          <w:lang w:val="sr-Cyrl-CS"/>
        </w:rPr>
      </w:pPr>
    </w:p>
    <w:p w:rsidR="00B866DF" w:rsidRPr="00B91286" w:rsidRDefault="00B866DF" w:rsidP="00B866DF">
      <w:pPr>
        <w:jc w:val="both"/>
        <w:rPr>
          <w:rFonts w:ascii="Times New Roman" w:hAnsi="Times New Roman" w:cs="Times New Roman"/>
          <w:lang w:val="sr-Cyrl-CS"/>
        </w:rPr>
      </w:pPr>
      <w:r w:rsidRPr="00B91286">
        <w:rPr>
          <w:rFonts w:ascii="Times New Roman" w:hAnsi="Times New Roman" w:cs="Times New Roman"/>
          <w:lang w:val="sr-Cyrl-CS"/>
        </w:rPr>
        <w:t>Драган Стјепановић- руководилац стручног већа за српски језик и књижевност</w:t>
      </w:r>
    </w:p>
    <w:p w:rsidR="00B866DF" w:rsidRPr="00B91286" w:rsidRDefault="00B866DF" w:rsidP="00B866DF">
      <w:pPr>
        <w:jc w:val="both"/>
        <w:rPr>
          <w:rFonts w:ascii="Times New Roman" w:hAnsi="Times New Roman" w:cs="Times New Roman"/>
          <w:lang w:val="sr-Cyrl-CS"/>
        </w:rPr>
      </w:pPr>
      <w:r w:rsidRPr="00B91286">
        <w:rPr>
          <w:rFonts w:ascii="Times New Roman" w:hAnsi="Times New Roman" w:cs="Times New Roman"/>
          <w:lang w:val="sr-Cyrl-CS"/>
        </w:rPr>
        <w:t>Тања Симеоновић-Траиловић- руководилац стручног већа за стране језике</w:t>
      </w:r>
    </w:p>
    <w:p w:rsidR="00B866DF" w:rsidRPr="00B91286" w:rsidRDefault="00B91286" w:rsidP="00B866DF">
      <w:pPr>
        <w:jc w:val="both"/>
        <w:rPr>
          <w:rFonts w:ascii="Times New Roman" w:hAnsi="Times New Roman" w:cs="Times New Roman"/>
          <w:lang w:val="sr-Cyrl-CS"/>
        </w:rPr>
      </w:pPr>
      <w:r>
        <w:rPr>
          <w:rFonts w:ascii="Times New Roman" w:hAnsi="Times New Roman" w:cs="Times New Roman"/>
          <w:lang w:val="sr-Cyrl-CS"/>
        </w:rPr>
        <w:t>Мирко Плавшић</w:t>
      </w:r>
      <w:r w:rsidR="00B866DF" w:rsidRPr="00B91286">
        <w:rPr>
          <w:rFonts w:ascii="Times New Roman" w:hAnsi="Times New Roman" w:cs="Times New Roman"/>
          <w:lang w:val="sr-Cyrl-CS"/>
        </w:rPr>
        <w:t>- руководилац стручног већа за економско-трговинско подручје</w:t>
      </w:r>
    </w:p>
    <w:p w:rsidR="00B866DF" w:rsidRPr="00B91286" w:rsidRDefault="00B866DF" w:rsidP="00B866DF">
      <w:pPr>
        <w:jc w:val="both"/>
        <w:rPr>
          <w:rFonts w:ascii="Times New Roman" w:hAnsi="Times New Roman" w:cs="Times New Roman"/>
          <w:lang w:val="sr-Cyrl-CS"/>
        </w:rPr>
      </w:pPr>
      <w:r w:rsidRPr="00B91286">
        <w:rPr>
          <w:rFonts w:ascii="Times New Roman" w:hAnsi="Times New Roman" w:cs="Times New Roman"/>
          <w:lang w:val="sr-Cyrl-CS"/>
        </w:rPr>
        <w:t>Барбара Ивковић- руководилац стручног већа за друштвене науке</w:t>
      </w:r>
    </w:p>
    <w:p w:rsidR="00B866DF" w:rsidRPr="00B91286" w:rsidRDefault="00B866DF" w:rsidP="00B866DF">
      <w:pPr>
        <w:jc w:val="both"/>
        <w:rPr>
          <w:rFonts w:ascii="Times New Roman" w:hAnsi="Times New Roman" w:cs="Times New Roman"/>
          <w:lang w:val="sr-Cyrl-CS"/>
        </w:rPr>
      </w:pPr>
      <w:r w:rsidRPr="00B91286">
        <w:rPr>
          <w:rFonts w:ascii="Times New Roman" w:hAnsi="Times New Roman" w:cs="Times New Roman"/>
          <w:lang w:val="sr-Cyrl-CS"/>
        </w:rPr>
        <w:t>Срђан Илић - руководилац стручног већа за физичко васпитање</w:t>
      </w:r>
    </w:p>
    <w:p w:rsidR="00B866DF" w:rsidRPr="00B91286" w:rsidRDefault="00B866DF" w:rsidP="00B866DF">
      <w:pPr>
        <w:jc w:val="both"/>
        <w:rPr>
          <w:rFonts w:ascii="Times New Roman" w:hAnsi="Times New Roman" w:cs="Times New Roman"/>
          <w:lang w:val="sr-Cyrl-CS"/>
        </w:rPr>
      </w:pPr>
      <w:r w:rsidRPr="00B91286">
        <w:rPr>
          <w:rFonts w:ascii="Times New Roman" w:hAnsi="Times New Roman" w:cs="Times New Roman"/>
          <w:lang w:val="sr-Cyrl-CS"/>
        </w:rPr>
        <w:t>Никола Мајкл Радосављевић - руководилац стручног већа за математику, физику и информатику</w:t>
      </w:r>
    </w:p>
    <w:p w:rsidR="00B866DF" w:rsidRPr="00B91286" w:rsidRDefault="00B91286" w:rsidP="00B866DF">
      <w:pPr>
        <w:jc w:val="both"/>
        <w:rPr>
          <w:rFonts w:ascii="Times New Roman" w:hAnsi="Times New Roman" w:cs="Times New Roman"/>
          <w:lang w:val="sr-Cyrl-CS"/>
        </w:rPr>
      </w:pPr>
      <w:r>
        <w:rPr>
          <w:rFonts w:ascii="Times New Roman" w:hAnsi="Times New Roman" w:cs="Times New Roman"/>
          <w:lang w:val="sr-Cyrl-CS"/>
        </w:rPr>
        <w:t>Војкан Ђорђевић</w:t>
      </w:r>
      <w:r w:rsidR="00B866DF" w:rsidRPr="00B91286">
        <w:rPr>
          <w:rFonts w:ascii="Times New Roman" w:hAnsi="Times New Roman" w:cs="Times New Roman"/>
          <w:lang w:val="sr-Cyrl-CS"/>
        </w:rPr>
        <w:t xml:space="preserve"> - руководилац стручног већа за правне предмете</w:t>
      </w:r>
    </w:p>
    <w:p w:rsidR="00B866DF" w:rsidRPr="00B91286" w:rsidRDefault="00B91286" w:rsidP="00B866DF">
      <w:pPr>
        <w:jc w:val="both"/>
        <w:rPr>
          <w:rFonts w:ascii="Times New Roman" w:hAnsi="Times New Roman" w:cs="Times New Roman"/>
          <w:lang w:val="sr-Cyrl-CS"/>
        </w:rPr>
      </w:pPr>
      <w:r>
        <w:rPr>
          <w:rFonts w:ascii="Times New Roman" w:hAnsi="Times New Roman" w:cs="Times New Roman"/>
          <w:lang w:val="sr-Cyrl-CS"/>
        </w:rPr>
        <w:t xml:space="preserve">Перић Борјанка </w:t>
      </w:r>
      <w:r w:rsidR="00B866DF" w:rsidRPr="00B91286">
        <w:rPr>
          <w:rFonts w:ascii="Times New Roman" w:hAnsi="Times New Roman" w:cs="Times New Roman"/>
          <w:lang w:val="sr-Cyrl-CS"/>
        </w:rPr>
        <w:t>- руководилац стручног већа за природно-научно подручје</w:t>
      </w:r>
    </w:p>
    <w:p w:rsidR="00B866DF" w:rsidRPr="00B866DF" w:rsidRDefault="00B866DF" w:rsidP="00B866DF">
      <w:pPr>
        <w:rPr>
          <w:rFonts w:ascii="Times New Roman" w:hAnsi="Times New Roman" w:cs="Times New Roman"/>
          <w:bCs/>
          <w:color w:val="FF0000"/>
          <w:u w:val="single"/>
          <w:lang w:val="sr-Cyrl-CS"/>
        </w:rPr>
      </w:pPr>
    </w:p>
    <w:p w:rsidR="00B866DF" w:rsidRDefault="00B91286" w:rsidP="00B91286">
      <w:pPr>
        <w:pStyle w:val="Heading3"/>
      </w:pPr>
      <w:bookmarkStart w:id="191" w:name="_Toc493244259"/>
      <w:bookmarkStart w:id="192" w:name="_Toc50800918"/>
      <w:bookmarkStart w:id="193" w:name="_Toc113193764"/>
      <w:bookmarkStart w:id="194" w:name="_Toc128990326"/>
      <w:bookmarkStart w:id="195" w:name="_Toc146696498"/>
      <w:r w:rsidRPr="00B91286">
        <w:t>План рада стручног већа српског језика и књижевности</w:t>
      </w:r>
      <w:bookmarkEnd w:id="191"/>
      <w:r w:rsidRPr="00B91286">
        <w:t xml:space="preserve"> за шк.2023/24.</w:t>
      </w:r>
      <w:bookmarkEnd w:id="192"/>
      <w:bookmarkEnd w:id="193"/>
      <w:bookmarkEnd w:id="194"/>
      <w:bookmarkEnd w:id="195"/>
    </w:p>
    <w:p w:rsidR="00B91286" w:rsidRPr="00B91286" w:rsidRDefault="00B91286" w:rsidP="00B91286"/>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11"/>
        <w:gridCol w:w="3123"/>
        <w:gridCol w:w="2334"/>
        <w:gridCol w:w="2817"/>
      </w:tblGrid>
      <w:tr w:rsidR="00B866DF" w:rsidTr="00B866DF">
        <w:trPr>
          <w:trHeight w:val="555"/>
        </w:trPr>
        <w:tc>
          <w:tcPr>
            <w:tcW w:w="10185"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B866DF" w:rsidRPr="00641B64" w:rsidRDefault="00B866DF" w:rsidP="00B866DF">
            <w:pPr>
              <w:pStyle w:val="paragraph"/>
              <w:jc w:val="center"/>
              <w:textAlignment w:val="baseline"/>
              <w:rPr>
                <w:caps/>
                <w:sz w:val="22"/>
                <w:szCs w:val="22"/>
              </w:rPr>
            </w:pPr>
            <w:r w:rsidRPr="00641B64">
              <w:rPr>
                <w:rStyle w:val="normaltextrun"/>
                <w:b/>
                <w:bCs/>
                <w:caps/>
                <w:color w:val="FFFFFF"/>
                <w:sz w:val="22"/>
                <w:szCs w:val="22"/>
              </w:rPr>
              <w:t>ПЛАН И ПРОГРАМ РАДА (2023/2024)</w:t>
            </w:r>
            <w:r w:rsidRPr="00641B64">
              <w:rPr>
                <w:rStyle w:val="eop"/>
                <w:caps/>
                <w:color w:val="FFFFFF"/>
                <w:sz w:val="22"/>
                <w:szCs w:val="22"/>
              </w:rPr>
              <w:t> </w:t>
            </w:r>
          </w:p>
        </w:tc>
      </w:tr>
      <w:tr w:rsidR="00B866DF" w:rsidTr="00B866DF">
        <w:trPr>
          <w:trHeight w:val="555"/>
        </w:trPr>
        <w:tc>
          <w:tcPr>
            <w:tcW w:w="10185"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B866DF" w:rsidRPr="00641B64" w:rsidRDefault="00B866DF" w:rsidP="00B866DF">
            <w:pPr>
              <w:pStyle w:val="paragraph"/>
              <w:jc w:val="center"/>
              <w:textAlignment w:val="baseline"/>
              <w:rPr>
                <w:sz w:val="22"/>
                <w:szCs w:val="22"/>
              </w:rPr>
            </w:pPr>
            <w:r w:rsidRPr="00641B64">
              <w:rPr>
                <w:rStyle w:val="normaltextrun"/>
                <w:color w:val="808080"/>
                <w:sz w:val="22"/>
                <w:szCs w:val="22"/>
              </w:rPr>
              <w:t>Стручно веће за Српски језик и књижевност</w:t>
            </w:r>
            <w:r w:rsidRPr="00641B64">
              <w:rPr>
                <w:rStyle w:val="eop"/>
                <w:color w:val="808080"/>
                <w:sz w:val="22"/>
                <w:szCs w:val="22"/>
              </w:rPr>
              <w:t> </w:t>
            </w:r>
          </w:p>
        </w:tc>
      </w:tr>
      <w:tr w:rsidR="00B866DF" w:rsidRPr="00B866DF" w:rsidTr="00B866DF">
        <w:trPr>
          <w:trHeight w:val="390"/>
        </w:trPr>
        <w:tc>
          <w:tcPr>
            <w:tcW w:w="1425"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Време реализације</w:t>
            </w:r>
            <w:r w:rsidRPr="00B866DF">
              <w:rPr>
                <w:rStyle w:val="eop"/>
                <w:sz w:val="22"/>
                <w:szCs w:val="22"/>
              </w:rPr>
              <w:t> </w:t>
            </w:r>
          </w:p>
        </w:tc>
        <w:tc>
          <w:tcPr>
            <w:tcW w:w="4290"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Активност/садржај</w:t>
            </w:r>
            <w:r w:rsidRPr="00B866DF">
              <w:rPr>
                <w:rStyle w:val="eop"/>
                <w:sz w:val="22"/>
                <w:szCs w:val="22"/>
              </w:rPr>
              <w:t> </w:t>
            </w:r>
          </w:p>
        </w:tc>
        <w:tc>
          <w:tcPr>
            <w:tcW w:w="1995"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Носиоци активности</w:t>
            </w:r>
            <w:r w:rsidRPr="00B866DF">
              <w:rPr>
                <w:rStyle w:val="eop"/>
                <w:sz w:val="22"/>
                <w:szCs w:val="22"/>
              </w:rPr>
              <w:t> </w:t>
            </w:r>
          </w:p>
        </w:tc>
        <w:tc>
          <w:tcPr>
            <w:tcW w:w="2430"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Докази/Исходи</w:t>
            </w:r>
            <w:r w:rsidRPr="00B866DF">
              <w:rPr>
                <w:rStyle w:val="eop"/>
                <w:sz w:val="22"/>
                <w:szCs w:val="22"/>
              </w:rPr>
              <w:t> </w:t>
            </w:r>
          </w:p>
        </w:tc>
      </w:tr>
      <w:tr w:rsidR="00B866DF" w:rsidRPr="00B866DF" w:rsidTr="00B866DF">
        <w:trPr>
          <w:trHeight w:val="270"/>
        </w:trPr>
        <w:tc>
          <w:tcPr>
            <w:tcW w:w="1425"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СЕПТЕМБАР</w:t>
            </w:r>
            <w:r w:rsidRPr="00B866DF">
              <w:rPr>
                <w:rStyle w:val="eop"/>
                <w:sz w:val="22"/>
                <w:szCs w:val="22"/>
              </w:rPr>
              <w:t> </w:t>
            </w:r>
          </w:p>
        </w:tc>
        <w:tc>
          <w:tcPr>
            <w:tcW w:w="4290" w:type="dxa"/>
            <w:tcBorders>
              <w:top w:val="doub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Договор о изради глобалних и оперативних планова рада и подели часова;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рада Већа у прошлој школској години;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Усвајање плана рада и подела задатака;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Разматрање проблема планирања наставе за предстојећу школску годину;</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lastRenderedPageBreak/>
              <w:t>– Анализа распореда;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План реализације наставе књижевности. Омогућити ученицима да у пуној мери користе фондове библиотеке. Размотрити потребе и могућности за богаћење фонда библиотеке;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Планирање писмених и контролних задатака, допунске и додатне наставе и слободних активности.</w:t>
            </w:r>
            <w:r w:rsidRPr="00B866DF">
              <w:rPr>
                <w:rStyle w:val="eop"/>
                <w:sz w:val="22"/>
                <w:szCs w:val="22"/>
              </w:rPr>
              <w:t> </w:t>
            </w:r>
          </w:p>
        </w:tc>
        <w:tc>
          <w:tcPr>
            <w:tcW w:w="1995" w:type="dxa"/>
            <w:tcBorders>
              <w:top w:val="doub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eop"/>
                <w:sz w:val="22"/>
                <w:szCs w:val="22"/>
              </w:rPr>
              <w:lastRenderedPageBreak/>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сарадници;Библиотекар</w:t>
            </w:r>
            <w:r w:rsidRPr="00B866DF">
              <w:rPr>
                <w:rStyle w:val="eop"/>
                <w:sz w:val="22"/>
                <w:szCs w:val="22"/>
              </w:rPr>
              <w:t> </w:t>
            </w:r>
          </w:p>
        </w:tc>
        <w:tc>
          <w:tcPr>
            <w:tcW w:w="2430" w:type="dxa"/>
            <w:tcBorders>
              <w:top w:val="doub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A63221">
            <w:pPr>
              <w:pStyle w:val="paragraph"/>
              <w:numPr>
                <w:ilvl w:val="0"/>
                <w:numId w:val="11"/>
              </w:numPr>
              <w:ind w:left="810" w:firstLine="0"/>
              <w:textAlignment w:val="baseline"/>
              <w:rPr>
                <w:sz w:val="22"/>
                <w:szCs w:val="22"/>
              </w:rPr>
            </w:pPr>
            <w:r w:rsidRPr="00B866DF">
              <w:rPr>
                <w:rStyle w:val="normaltextrun"/>
                <w:sz w:val="22"/>
                <w:szCs w:val="22"/>
                <w:lang w:val="sr-Cyrl-CS"/>
              </w:rPr>
              <w:t>План као такав;</w:t>
            </w:r>
            <w:r w:rsidRPr="00B866DF">
              <w:rPr>
                <w:rStyle w:val="eop"/>
                <w:sz w:val="22"/>
                <w:szCs w:val="22"/>
              </w:rPr>
              <w:t> </w:t>
            </w:r>
          </w:p>
          <w:p w:rsidR="00B866DF" w:rsidRPr="00B866DF" w:rsidRDefault="00B866DF" w:rsidP="00A63221">
            <w:pPr>
              <w:pStyle w:val="paragraph"/>
              <w:numPr>
                <w:ilvl w:val="0"/>
                <w:numId w:val="11"/>
              </w:numPr>
              <w:ind w:left="810" w:firstLine="0"/>
              <w:textAlignment w:val="baseline"/>
              <w:rPr>
                <w:sz w:val="22"/>
                <w:szCs w:val="22"/>
              </w:rPr>
            </w:pPr>
            <w:r w:rsidRPr="00B866DF">
              <w:rPr>
                <w:rStyle w:val="normaltextrun"/>
                <w:sz w:val="22"/>
                <w:szCs w:val="22"/>
                <w:lang w:val="sr-Cyrl-CS"/>
              </w:rPr>
              <w:t>Извештај већа;</w:t>
            </w:r>
            <w:r w:rsidRPr="00B866DF">
              <w:rPr>
                <w:rStyle w:val="eop"/>
                <w:sz w:val="22"/>
                <w:szCs w:val="22"/>
              </w:rPr>
              <w:t> </w:t>
            </w:r>
          </w:p>
          <w:p w:rsidR="00B866DF" w:rsidRPr="00B866DF" w:rsidRDefault="00B866DF" w:rsidP="00A63221">
            <w:pPr>
              <w:pStyle w:val="paragraph"/>
              <w:numPr>
                <w:ilvl w:val="0"/>
                <w:numId w:val="11"/>
              </w:numPr>
              <w:ind w:left="810" w:firstLine="0"/>
              <w:textAlignment w:val="baseline"/>
              <w:rPr>
                <w:sz w:val="22"/>
                <w:szCs w:val="22"/>
              </w:rPr>
            </w:pPr>
            <w:r w:rsidRPr="00B866DF">
              <w:rPr>
                <w:rStyle w:val="normaltextrun"/>
                <w:sz w:val="22"/>
                <w:szCs w:val="22"/>
                <w:lang w:val="sr-Cyrl-CS"/>
              </w:rPr>
              <w:t>План као такав;</w:t>
            </w:r>
            <w:r w:rsidRPr="00B866DF">
              <w:rPr>
                <w:rStyle w:val="eop"/>
                <w:sz w:val="22"/>
                <w:szCs w:val="22"/>
              </w:rPr>
              <w:t> </w:t>
            </w:r>
          </w:p>
          <w:p w:rsidR="00B866DF" w:rsidRPr="00B866DF" w:rsidRDefault="00B866DF" w:rsidP="00A63221">
            <w:pPr>
              <w:pStyle w:val="paragraph"/>
              <w:numPr>
                <w:ilvl w:val="0"/>
                <w:numId w:val="11"/>
              </w:numPr>
              <w:ind w:left="810" w:firstLine="0"/>
              <w:textAlignment w:val="baseline"/>
              <w:rPr>
                <w:sz w:val="22"/>
                <w:szCs w:val="22"/>
              </w:rPr>
            </w:pPr>
            <w:r w:rsidRPr="00B866DF">
              <w:rPr>
                <w:rStyle w:val="normaltextrun"/>
                <w:sz w:val="22"/>
                <w:szCs w:val="22"/>
                <w:lang w:val="sr-Cyrl-CS"/>
              </w:rPr>
              <w:t>Записници са састанака;</w:t>
            </w:r>
            <w:r w:rsidRPr="00B866DF">
              <w:rPr>
                <w:rStyle w:val="eop"/>
                <w:sz w:val="22"/>
                <w:szCs w:val="22"/>
              </w:rPr>
              <w:t> </w:t>
            </w:r>
          </w:p>
          <w:p w:rsidR="00B866DF" w:rsidRPr="00B866DF" w:rsidRDefault="00B866DF" w:rsidP="00A63221">
            <w:pPr>
              <w:pStyle w:val="paragraph"/>
              <w:numPr>
                <w:ilvl w:val="0"/>
                <w:numId w:val="11"/>
              </w:numPr>
              <w:ind w:left="810" w:firstLine="0"/>
              <w:textAlignment w:val="baseline"/>
              <w:rPr>
                <w:sz w:val="22"/>
                <w:szCs w:val="22"/>
              </w:rPr>
            </w:pPr>
            <w:r w:rsidRPr="00B866DF">
              <w:rPr>
                <w:rStyle w:val="normaltextrun"/>
                <w:sz w:val="22"/>
                <w:szCs w:val="22"/>
                <w:lang w:val="sr-Cyrl-CS"/>
              </w:rPr>
              <w:t>Библиотечки фонд;</w:t>
            </w:r>
            <w:r w:rsidRPr="00B866DF">
              <w:rPr>
                <w:rStyle w:val="eop"/>
                <w:sz w:val="22"/>
                <w:szCs w:val="22"/>
              </w:rPr>
              <w:t> </w:t>
            </w:r>
          </w:p>
          <w:p w:rsidR="00B866DF" w:rsidRPr="00B866DF" w:rsidRDefault="00B866DF" w:rsidP="00A63221">
            <w:pPr>
              <w:pStyle w:val="paragraph"/>
              <w:numPr>
                <w:ilvl w:val="0"/>
                <w:numId w:val="11"/>
              </w:numPr>
              <w:ind w:left="810" w:firstLine="0"/>
              <w:textAlignment w:val="baseline"/>
              <w:rPr>
                <w:sz w:val="22"/>
                <w:szCs w:val="22"/>
              </w:rPr>
            </w:pPr>
            <w:r w:rsidRPr="00B866DF">
              <w:rPr>
                <w:rStyle w:val="normaltextrun"/>
                <w:sz w:val="22"/>
                <w:szCs w:val="22"/>
                <w:lang w:val="sr-Cyrl-CS"/>
              </w:rPr>
              <w:t>План писаних провера;</w:t>
            </w: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lastRenderedPageBreak/>
              <w:t>ОКТОБАР</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Разматрање и усвајање плана опремања наставе савременим наставним средствима;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Припрема прославе дана школе;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Рад са даровитим ученицима – могућности, садржаји, облици, методе;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Током читаве школске године пратити литерарне конкурсе и учествовати на њима;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Обогаћивање збирке презентација са часова српског језика и прављење збирке угледних часова;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Организација и посета Сајму књига;</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A63221">
            <w:pPr>
              <w:pStyle w:val="paragraph"/>
              <w:numPr>
                <w:ilvl w:val="0"/>
                <w:numId w:val="12"/>
              </w:numPr>
              <w:ind w:left="810" w:firstLine="0"/>
              <w:textAlignment w:val="baseline"/>
              <w:rPr>
                <w:sz w:val="22"/>
                <w:szCs w:val="22"/>
              </w:rPr>
            </w:pPr>
            <w:r w:rsidRPr="00B866DF">
              <w:rPr>
                <w:rStyle w:val="normaltextrun"/>
                <w:sz w:val="22"/>
                <w:szCs w:val="22"/>
                <w:lang w:val="ru-RU"/>
              </w:rPr>
              <w:t>Изгледа учионице;</w:t>
            </w:r>
            <w:r w:rsidRPr="00B866DF">
              <w:rPr>
                <w:rStyle w:val="eop"/>
                <w:sz w:val="22"/>
                <w:szCs w:val="22"/>
              </w:rPr>
              <w:t> </w:t>
            </w:r>
          </w:p>
          <w:p w:rsidR="00B866DF" w:rsidRPr="00B866DF" w:rsidRDefault="00B866DF" w:rsidP="00A63221">
            <w:pPr>
              <w:pStyle w:val="paragraph"/>
              <w:numPr>
                <w:ilvl w:val="0"/>
                <w:numId w:val="12"/>
              </w:numPr>
              <w:ind w:left="810" w:firstLine="0"/>
              <w:textAlignment w:val="baseline"/>
              <w:rPr>
                <w:sz w:val="22"/>
                <w:szCs w:val="22"/>
              </w:rPr>
            </w:pPr>
            <w:r w:rsidRPr="00B866DF">
              <w:rPr>
                <w:rStyle w:val="normaltextrun"/>
                <w:sz w:val="22"/>
                <w:szCs w:val="22"/>
                <w:lang w:val="ru-RU"/>
              </w:rPr>
              <w:t>Часови додатне наставе и секције;</w:t>
            </w:r>
            <w:r w:rsidRPr="00B866DF">
              <w:rPr>
                <w:rStyle w:val="eop"/>
                <w:sz w:val="22"/>
                <w:szCs w:val="22"/>
              </w:rPr>
              <w:t> </w:t>
            </w:r>
          </w:p>
          <w:p w:rsidR="00B866DF" w:rsidRPr="00B866DF" w:rsidRDefault="00B866DF" w:rsidP="00A63221">
            <w:pPr>
              <w:pStyle w:val="paragraph"/>
              <w:numPr>
                <w:ilvl w:val="0"/>
                <w:numId w:val="12"/>
              </w:numPr>
              <w:ind w:left="810" w:firstLine="0"/>
              <w:textAlignment w:val="baseline"/>
              <w:rPr>
                <w:sz w:val="22"/>
                <w:szCs w:val="22"/>
              </w:rPr>
            </w:pPr>
            <w:r w:rsidRPr="00B866DF">
              <w:rPr>
                <w:rStyle w:val="normaltextrun"/>
                <w:sz w:val="22"/>
                <w:szCs w:val="22"/>
                <w:lang w:val="ru-RU"/>
              </w:rPr>
              <w:t>Самосатлне активности ученика;</w:t>
            </w:r>
            <w:r w:rsidRPr="00B866DF">
              <w:rPr>
                <w:rStyle w:val="eop"/>
                <w:sz w:val="22"/>
                <w:szCs w:val="22"/>
              </w:rPr>
              <w:t> </w:t>
            </w:r>
          </w:p>
          <w:p w:rsidR="00B866DF" w:rsidRPr="00B866DF" w:rsidRDefault="00B866DF" w:rsidP="00A63221">
            <w:pPr>
              <w:pStyle w:val="paragraph"/>
              <w:numPr>
                <w:ilvl w:val="0"/>
                <w:numId w:val="12"/>
              </w:numPr>
              <w:ind w:left="810" w:firstLine="0"/>
              <w:textAlignment w:val="baseline"/>
              <w:rPr>
                <w:sz w:val="22"/>
                <w:szCs w:val="22"/>
              </w:rPr>
            </w:pPr>
            <w:r w:rsidRPr="00B866DF">
              <w:rPr>
                <w:rStyle w:val="normaltextrun"/>
                <w:sz w:val="22"/>
                <w:szCs w:val="22"/>
                <w:lang w:val="ru-RU"/>
              </w:rPr>
              <w:t>Ученички радови;</w:t>
            </w:r>
            <w:r w:rsidRPr="00B866DF">
              <w:rPr>
                <w:rStyle w:val="eop"/>
                <w:sz w:val="22"/>
                <w:szCs w:val="22"/>
              </w:rPr>
              <w:t> </w:t>
            </w:r>
          </w:p>
          <w:p w:rsidR="00B866DF" w:rsidRPr="00B866DF" w:rsidRDefault="00B866DF" w:rsidP="00A63221">
            <w:pPr>
              <w:pStyle w:val="paragraph"/>
              <w:numPr>
                <w:ilvl w:val="0"/>
                <w:numId w:val="12"/>
              </w:numPr>
              <w:ind w:left="810" w:firstLine="0"/>
              <w:textAlignment w:val="baseline"/>
              <w:rPr>
                <w:sz w:val="22"/>
                <w:szCs w:val="22"/>
              </w:rPr>
            </w:pPr>
            <w:r w:rsidRPr="00B866DF">
              <w:rPr>
                <w:rStyle w:val="normaltextrun"/>
                <w:sz w:val="22"/>
                <w:szCs w:val="22"/>
                <w:lang w:val="ru-RU"/>
              </w:rPr>
              <w:t>Презентације као слободни ентитети;</w:t>
            </w:r>
            <w:r w:rsidRPr="00B866DF">
              <w:rPr>
                <w:rStyle w:val="eop"/>
                <w:sz w:val="22"/>
                <w:szCs w:val="22"/>
              </w:rPr>
              <w:t> </w:t>
            </w:r>
          </w:p>
          <w:p w:rsidR="00B866DF" w:rsidRPr="00B866DF" w:rsidRDefault="00B866DF" w:rsidP="00A63221">
            <w:pPr>
              <w:pStyle w:val="paragraph"/>
              <w:numPr>
                <w:ilvl w:val="0"/>
                <w:numId w:val="12"/>
              </w:numPr>
              <w:ind w:left="810" w:firstLine="0"/>
              <w:textAlignment w:val="baseline"/>
              <w:rPr>
                <w:sz w:val="22"/>
                <w:szCs w:val="22"/>
              </w:rPr>
            </w:pPr>
            <w:r w:rsidRPr="00B866DF">
              <w:rPr>
                <w:rStyle w:val="normaltextrun"/>
                <w:sz w:val="22"/>
                <w:szCs w:val="22"/>
                <w:lang w:val="ru-RU"/>
              </w:rPr>
              <w:t>Извештај са Сајма и спискови путника;</w:t>
            </w: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НОВЕМБАР</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Обележавање Дана школе;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и избор понуђених семинара за ову школску годину;</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Актуелни проблеми у настави;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Развијање читалачких навика код ученика;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рада секција и других слободних активности;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реализације плана и програма на крају првог квалификационог периода;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lastRenderedPageBreak/>
              <w:t>– Анализа успеха ученика на крају првог квалификационог периода;</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eop"/>
                <w:sz w:val="22"/>
                <w:szCs w:val="22"/>
              </w:rPr>
              <w:lastRenderedPageBreak/>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Приредба као ентитет културно-уметничког значаја;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Похађање семинара;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Самосталне и видљиве активности ученика као оспољавања њиховог неограниченог талента;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Извештаји као сврха сама себи;</w:t>
            </w: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lastRenderedPageBreak/>
              <w:t>ДЕЦЕМБАР</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Реализација плана и програма на крају првог класификационог периода;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Стручно усавршавање наставника;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Актуелни проблеми у настави.</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sr-Cyrl-CS"/>
              </w:rPr>
              <w:t>– Извештаји;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sr-Cyrl-CS"/>
              </w:rPr>
              <w:t>– Извештаји са семинара;</w:t>
            </w: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ЈАНУАР</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Дискусија о посећеним часовима;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Припреме за Савиндан;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Припремна настава за такмичења и пријемне испите;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Избор тема за матурске радове;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редовног и континуираног оцењивања ученика;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успеха ученика на крају првог полугодишта;</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A63221">
            <w:pPr>
              <w:pStyle w:val="paragraph"/>
              <w:numPr>
                <w:ilvl w:val="0"/>
                <w:numId w:val="13"/>
              </w:numPr>
              <w:ind w:left="810" w:firstLine="0"/>
              <w:textAlignment w:val="baseline"/>
              <w:rPr>
                <w:sz w:val="22"/>
                <w:szCs w:val="22"/>
              </w:rPr>
            </w:pPr>
            <w:r w:rsidRPr="00B866DF">
              <w:rPr>
                <w:rStyle w:val="normaltextrun"/>
                <w:sz w:val="22"/>
                <w:szCs w:val="22"/>
                <w:lang w:val="ru-RU"/>
              </w:rPr>
              <w:t>Савиндан као манифестација Хегеловог духа историје;</w:t>
            </w:r>
            <w:r w:rsidRPr="00B866DF">
              <w:rPr>
                <w:rStyle w:val="eop"/>
                <w:sz w:val="22"/>
                <w:szCs w:val="22"/>
              </w:rPr>
              <w:t> </w:t>
            </w:r>
          </w:p>
          <w:p w:rsidR="00B866DF" w:rsidRPr="00B866DF" w:rsidRDefault="00B866DF" w:rsidP="00A63221">
            <w:pPr>
              <w:pStyle w:val="paragraph"/>
              <w:numPr>
                <w:ilvl w:val="0"/>
                <w:numId w:val="13"/>
              </w:numPr>
              <w:ind w:left="810" w:firstLine="0"/>
              <w:textAlignment w:val="baseline"/>
              <w:rPr>
                <w:sz w:val="22"/>
                <w:szCs w:val="22"/>
              </w:rPr>
            </w:pPr>
            <w:r w:rsidRPr="00B866DF">
              <w:rPr>
                <w:rStyle w:val="normaltextrun"/>
                <w:sz w:val="22"/>
                <w:szCs w:val="22"/>
                <w:lang w:val="ru-RU"/>
              </w:rPr>
              <w:t>Списак тема;</w:t>
            </w:r>
            <w:r w:rsidRPr="00B866DF">
              <w:rPr>
                <w:rStyle w:val="eop"/>
                <w:sz w:val="22"/>
                <w:szCs w:val="22"/>
              </w:rPr>
              <w:t> </w:t>
            </w:r>
          </w:p>
          <w:p w:rsidR="00B866DF" w:rsidRPr="00B866DF" w:rsidRDefault="00B866DF" w:rsidP="00A63221">
            <w:pPr>
              <w:pStyle w:val="paragraph"/>
              <w:numPr>
                <w:ilvl w:val="0"/>
                <w:numId w:val="13"/>
              </w:numPr>
              <w:ind w:left="810" w:firstLine="0"/>
              <w:textAlignment w:val="baseline"/>
              <w:rPr>
                <w:sz w:val="22"/>
                <w:szCs w:val="22"/>
              </w:rPr>
            </w:pPr>
            <w:r w:rsidRPr="00B866DF">
              <w:rPr>
                <w:rStyle w:val="normaltextrun"/>
                <w:sz w:val="22"/>
                <w:szCs w:val="22"/>
                <w:lang w:val="ru-RU"/>
              </w:rPr>
              <w:t>Припремна настава и положени пријемни испити;</w:t>
            </w:r>
            <w:r w:rsidRPr="00B866DF">
              <w:rPr>
                <w:rStyle w:val="eop"/>
                <w:sz w:val="22"/>
                <w:szCs w:val="22"/>
              </w:rPr>
              <w:t> </w:t>
            </w:r>
          </w:p>
          <w:p w:rsidR="00B866DF" w:rsidRPr="00B866DF" w:rsidRDefault="00B866DF" w:rsidP="00A63221">
            <w:pPr>
              <w:pStyle w:val="paragraph"/>
              <w:numPr>
                <w:ilvl w:val="0"/>
                <w:numId w:val="13"/>
              </w:numPr>
              <w:ind w:left="810" w:firstLine="0"/>
              <w:textAlignment w:val="baseline"/>
              <w:rPr>
                <w:sz w:val="22"/>
                <w:szCs w:val="22"/>
              </w:rPr>
            </w:pPr>
            <w:r w:rsidRPr="00B866DF">
              <w:rPr>
                <w:rStyle w:val="normaltextrun"/>
                <w:sz w:val="22"/>
                <w:szCs w:val="22"/>
                <w:lang w:val="ru-RU"/>
              </w:rPr>
              <w:t>Извештаји;</w:t>
            </w: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ФЕБРУАР–МАРТ</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Припрема за такмичења;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Договор око припреме ученика за такмичење: организација школског такмичења и припреме за општинско такмичење граматичара, књижевна олимпијада и рецитатора;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Садржаји, облици и методе рада свих секција – дискусија;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Ново у стручним часописима и другим издањима стручне литературе;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Информације о састанцима секција;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Општинска такмичења;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Припремна настава за матуранте;</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A63221">
            <w:pPr>
              <w:pStyle w:val="paragraph"/>
              <w:numPr>
                <w:ilvl w:val="0"/>
                <w:numId w:val="14"/>
              </w:numPr>
              <w:ind w:left="750" w:firstLine="0"/>
              <w:textAlignment w:val="baseline"/>
              <w:rPr>
                <w:sz w:val="22"/>
                <w:szCs w:val="22"/>
              </w:rPr>
            </w:pPr>
            <w:r w:rsidRPr="00B866DF">
              <w:rPr>
                <w:rStyle w:val="normaltextrun"/>
                <w:sz w:val="22"/>
                <w:szCs w:val="22"/>
                <w:lang w:val="ru-RU"/>
              </w:rPr>
              <w:t>Извештаји са такмичења и награде које наши преталентовани учениви доносе;</w:t>
            </w:r>
            <w:r w:rsidRPr="00B866DF">
              <w:rPr>
                <w:rStyle w:val="eop"/>
                <w:sz w:val="22"/>
                <w:szCs w:val="22"/>
              </w:rPr>
              <w:t> </w:t>
            </w:r>
          </w:p>
          <w:p w:rsidR="00B866DF" w:rsidRPr="00B866DF" w:rsidRDefault="00B866DF" w:rsidP="00A63221">
            <w:pPr>
              <w:pStyle w:val="paragraph"/>
              <w:numPr>
                <w:ilvl w:val="0"/>
                <w:numId w:val="14"/>
              </w:numPr>
              <w:ind w:left="750" w:firstLine="0"/>
              <w:textAlignment w:val="baseline"/>
              <w:rPr>
                <w:sz w:val="22"/>
                <w:szCs w:val="22"/>
              </w:rPr>
            </w:pPr>
            <w:r w:rsidRPr="00B866DF">
              <w:rPr>
                <w:rStyle w:val="normaltextrun"/>
                <w:sz w:val="22"/>
                <w:szCs w:val="22"/>
                <w:lang w:val="ru-RU"/>
              </w:rPr>
              <w:t>Записници;</w:t>
            </w:r>
            <w:r w:rsidRPr="00B866DF">
              <w:rPr>
                <w:rStyle w:val="eop"/>
                <w:sz w:val="22"/>
                <w:szCs w:val="22"/>
              </w:rPr>
              <w:t> </w:t>
            </w:r>
          </w:p>
          <w:p w:rsidR="00B866DF" w:rsidRPr="00B866DF" w:rsidRDefault="00B866DF" w:rsidP="00A63221">
            <w:pPr>
              <w:pStyle w:val="paragraph"/>
              <w:numPr>
                <w:ilvl w:val="0"/>
                <w:numId w:val="14"/>
              </w:numPr>
              <w:ind w:left="750" w:firstLine="0"/>
              <w:textAlignment w:val="baseline"/>
              <w:rPr>
                <w:sz w:val="22"/>
                <w:szCs w:val="22"/>
              </w:rPr>
            </w:pPr>
            <w:r w:rsidRPr="00B866DF">
              <w:rPr>
                <w:rStyle w:val="normaltextrun"/>
                <w:sz w:val="22"/>
                <w:szCs w:val="22"/>
                <w:lang w:val="ru-RU"/>
              </w:rPr>
              <w:t>Активности секција;</w:t>
            </w:r>
            <w:r w:rsidRPr="00B866DF">
              <w:rPr>
                <w:rStyle w:val="eop"/>
                <w:sz w:val="22"/>
                <w:szCs w:val="22"/>
              </w:rPr>
              <w:t> </w:t>
            </w:r>
          </w:p>
          <w:p w:rsidR="00B866DF" w:rsidRPr="00B866DF" w:rsidRDefault="00B866DF" w:rsidP="00B866DF">
            <w:pPr>
              <w:pStyle w:val="paragraph"/>
              <w:ind w:left="180"/>
              <w:textAlignment w:val="baseline"/>
              <w:rPr>
                <w:sz w:val="22"/>
                <w:szCs w:val="22"/>
              </w:rPr>
            </w:pP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АПРИЛ</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Дискусија о раду секција;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lastRenderedPageBreak/>
              <w:t>– Окружна такмичења;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Информације о предстојећем мкатурском испиту;</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рада и успеха ученика;</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normaltextrun"/>
                <w:sz w:val="22"/>
                <w:szCs w:val="22"/>
              </w:rPr>
              <w:lastRenderedPageBreak/>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lastRenderedPageBreak/>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ind w:left="45"/>
              <w:textAlignment w:val="baseline"/>
              <w:rPr>
                <w:sz w:val="22"/>
                <w:szCs w:val="22"/>
              </w:rPr>
            </w:pPr>
            <w:r w:rsidRPr="00B866DF">
              <w:rPr>
                <w:rStyle w:val="normaltextrun"/>
                <w:sz w:val="22"/>
                <w:szCs w:val="22"/>
                <w:lang w:val="ru-RU"/>
              </w:rPr>
              <w:lastRenderedPageBreak/>
              <w:t>– Извештаји са такмичења;</w:t>
            </w:r>
            <w:r w:rsidRPr="00B866DF">
              <w:rPr>
                <w:rStyle w:val="eop"/>
                <w:sz w:val="22"/>
                <w:szCs w:val="22"/>
              </w:rPr>
              <w:t> </w:t>
            </w:r>
          </w:p>
          <w:p w:rsidR="00B866DF" w:rsidRPr="00B866DF" w:rsidRDefault="00B866DF" w:rsidP="00B866DF">
            <w:pPr>
              <w:pStyle w:val="paragraph"/>
              <w:ind w:left="45"/>
              <w:textAlignment w:val="baseline"/>
              <w:rPr>
                <w:sz w:val="22"/>
                <w:szCs w:val="22"/>
              </w:rPr>
            </w:pPr>
            <w:r w:rsidRPr="00B866DF">
              <w:rPr>
                <w:rStyle w:val="normaltextrun"/>
                <w:sz w:val="22"/>
                <w:szCs w:val="22"/>
                <w:lang w:val="ru-RU"/>
              </w:rPr>
              <w:lastRenderedPageBreak/>
              <w:t>– Активности секција у школском простору;</w:t>
            </w:r>
            <w:r w:rsidRPr="00B866DF">
              <w:rPr>
                <w:rStyle w:val="eop"/>
                <w:sz w:val="22"/>
                <w:szCs w:val="22"/>
              </w:rPr>
              <w:t> </w:t>
            </w:r>
          </w:p>
          <w:p w:rsidR="00B866DF" w:rsidRPr="00B866DF" w:rsidRDefault="00B866DF" w:rsidP="00B866DF">
            <w:pPr>
              <w:pStyle w:val="paragraph"/>
              <w:ind w:left="45"/>
              <w:textAlignment w:val="baseline"/>
              <w:rPr>
                <w:sz w:val="22"/>
                <w:szCs w:val="22"/>
              </w:rPr>
            </w:pPr>
            <w:r w:rsidRPr="00B866DF">
              <w:rPr>
                <w:rStyle w:val="normaltextrun"/>
                <w:sz w:val="22"/>
                <w:szCs w:val="22"/>
                <w:lang w:val="ru-RU"/>
              </w:rPr>
              <w:t>– Извештаји са класификационох периода;</w:t>
            </w: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lastRenderedPageBreak/>
              <w:t>МАЈ</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Анализа такмичења;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Сарадња са другим културним установама;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Припреме за организацију матурског испита;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успеха ученика четврте године;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Реализација плана и програма за четврту годину;</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Каталог уџбеника за наердну школску годину;</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Резултати са такмичења;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Записници;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Извештаји;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Списак уџбеника;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ЈУН</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Реализација плана и програма рада Стручног већа наставника у текућој школској години;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Матурски испити и аналаиза успеха матураната;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Анализа успеха ученика на крају школске године;</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p w:rsidR="00B866DF" w:rsidRPr="00B866DF" w:rsidRDefault="00B866DF" w:rsidP="00B866DF">
            <w:pPr>
              <w:pStyle w:val="paragraph"/>
              <w:jc w:val="center"/>
              <w:textAlignment w:val="baseline"/>
              <w:rPr>
                <w:sz w:val="22"/>
                <w:szCs w:val="22"/>
              </w:rPr>
            </w:pPr>
            <w:r w:rsidRPr="00B866DF">
              <w:rPr>
                <w:rStyle w:val="normaltextrun"/>
                <w:sz w:val="22"/>
                <w:szCs w:val="22"/>
              </w:rPr>
              <w:t>Стручни сарадници;Директор</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Резултати са такмичења;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Записници;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Извештаји;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Резултати са матурсјких испита;</w:t>
            </w: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ЈУЛ</w:t>
            </w:r>
            <w:r w:rsidRPr="00B866DF">
              <w:rPr>
                <w:rStyle w:val="eop"/>
                <w:sz w:val="22"/>
                <w:szCs w:val="22"/>
              </w:rPr>
              <w:t>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Израда извештаја о раду Стручног већа;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Договор о подели часова за следећу школску годину и планирање рада;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постигнутог у школској 2022/2023;</w:t>
            </w:r>
            <w:r w:rsidRPr="00B866DF">
              <w:rPr>
                <w:rStyle w:val="eop"/>
                <w:sz w:val="22"/>
                <w:szCs w:val="22"/>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Записници;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Извештаји;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Табела са поделом часова;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eop"/>
                <w:sz w:val="22"/>
                <w:szCs w:val="22"/>
              </w:rPr>
              <w:t> </w:t>
            </w:r>
          </w:p>
        </w:tc>
      </w:tr>
      <w:tr w:rsidR="00B866DF" w:rsidRPr="00B866DF" w:rsidTr="00B866DF">
        <w:trPr>
          <w:trHeight w:val="270"/>
        </w:trPr>
        <w:tc>
          <w:tcPr>
            <w:tcW w:w="1425"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АВГУСТ</w:t>
            </w:r>
            <w:r w:rsidRPr="00B866DF">
              <w:rPr>
                <w:rStyle w:val="eop"/>
                <w:sz w:val="22"/>
                <w:szCs w:val="22"/>
              </w:rPr>
              <w:t> </w:t>
            </w:r>
          </w:p>
        </w:tc>
        <w:tc>
          <w:tcPr>
            <w:tcW w:w="4290" w:type="dxa"/>
            <w:tcBorders>
              <w:top w:val="single" w:sz="6" w:space="0" w:color="000000"/>
              <w:left w:val="single" w:sz="6" w:space="0" w:color="000000"/>
              <w:bottom w:val="doub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Предлог поделе часова за наредну школску годину;</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Избор новог руководства Стручног већа.</w:t>
            </w:r>
            <w:r w:rsidRPr="00B866DF">
              <w:rPr>
                <w:rStyle w:val="eop"/>
                <w:sz w:val="22"/>
                <w:szCs w:val="22"/>
              </w:rPr>
              <w:t> </w:t>
            </w:r>
          </w:p>
        </w:tc>
        <w:tc>
          <w:tcPr>
            <w:tcW w:w="1995" w:type="dxa"/>
            <w:tcBorders>
              <w:top w:val="single" w:sz="6" w:space="0" w:color="000000"/>
              <w:left w:val="single" w:sz="6" w:space="0" w:color="000000"/>
              <w:bottom w:val="double" w:sz="6" w:space="0" w:color="000000"/>
              <w:right w:val="single" w:sz="6" w:space="0" w:color="000000"/>
            </w:tcBorders>
            <w:shd w:val="clear" w:color="auto" w:fill="auto"/>
            <w:hideMark/>
          </w:tcPr>
          <w:p w:rsidR="00B866DF" w:rsidRPr="00B866DF" w:rsidRDefault="00B866DF" w:rsidP="00B866DF">
            <w:pPr>
              <w:pStyle w:val="paragraph"/>
              <w:jc w:val="center"/>
              <w:textAlignment w:val="baseline"/>
              <w:rPr>
                <w:sz w:val="22"/>
                <w:szCs w:val="22"/>
              </w:rPr>
            </w:pPr>
            <w:r w:rsidRPr="00B866DF">
              <w:rPr>
                <w:rStyle w:val="normaltextrun"/>
                <w:sz w:val="22"/>
                <w:szCs w:val="22"/>
              </w:rPr>
              <w:t>Чланови тима</w:t>
            </w:r>
            <w:r w:rsidRPr="00B866DF">
              <w:rPr>
                <w:rStyle w:val="eop"/>
                <w:sz w:val="22"/>
                <w:szCs w:val="22"/>
              </w:rPr>
              <w:t> </w:t>
            </w:r>
          </w:p>
        </w:tc>
        <w:tc>
          <w:tcPr>
            <w:tcW w:w="2430" w:type="dxa"/>
            <w:tcBorders>
              <w:top w:val="single" w:sz="6" w:space="0" w:color="000000"/>
              <w:left w:val="single" w:sz="6" w:space="0" w:color="000000"/>
              <w:bottom w:val="doub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Записници;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Извештаји.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eop"/>
                <w:sz w:val="22"/>
                <w:szCs w:val="22"/>
              </w:rPr>
              <w:t> </w:t>
            </w:r>
          </w:p>
        </w:tc>
      </w:tr>
    </w:tbl>
    <w:p w:rsidR="00B866DF" w:rsidRPr="00495484" w:rsidRDefault="00B866DF" w:rsidP="00B866DF">
      <w:pPr>
        <w:pStyle w:val="paragraph"/>
        <w:textAlignment w:val="baseline"/>
        <w:rPr>
          <w:sz w:val="22"/>
          <w:szCs w:val="22"/>
        </w:rPr>
      </w:pPr>
    </w:p>
    <w:p w:rsidR="005121AC" w:rsidRPr="00F73BDA" w:rsidRDefault="00B866DF" w:rsidP="00F73BDA">
      <w:pPr>
        <w:pStyle w:val="paragraph"/>
        <w:jc w:val="right"/>
        <w:textAlignment w:val="baseline"/>
        <w:rPr>
          <w:sz w:val="22"/>
          <w:szCs w:val="22"/>
        </w:rPr>
      </w:pPr>
      <w:r w:rsidRPr="00B866DF">
        <w:rPr>
          <w:rStyle w:val="normaltextrun"/>
          <w:sz w:val="22"/>
          <w:szCs w:val="22"/>
        </w:rPr>
        <w:t>Драган Стјепановић, координатор стручног већа</w:t>
      </w:r>
      <w:r w:rsidRPr="00B866DF">
        <w:rPr>
          <w:rStyle w:val="eop"/>
          <w:sz w:val="22"/>
          <w:szCs w:val="22"/>
        </w:rPr>
        <w:t> </w:t>
      </w:r>
    </w:p>
    <w:p w:rsidR="005121AC" w:rsidRPr="005A7EE1" w:rsidRDefault="005121AC" w:rsidP="005121AC">
      <w:pPr>
        <w:rPr>
          <w:b/>
          <w:bCs/>
          <w:i/>
          <w:iCs/>
          <w:color w:val="FF0000"/>
          <w:lang w:val="sr-Cyrl-CS"/>
        </w:rPr>
      </w:pPr>
    </w:p>
    <w:p w:rsidR="00B866DF" w:rsidRPr="00B91286" w:rsidRDefault="00B91286" w:rsidP="00B91286">
      <w:pPr>
        <w:pStyle w:val="Heading3"/>
      </w:pPr>
      <w:bookmarkStart w:id="196" w:name="_Toc113193765"/>
      <w:bookmarkStart w:id="197" w:name="_Toc128990327"/>
      <w:bookmarkStart w:id="198" w:name="_Toc146696499"/>
      <w:r>
        <w:lastRenderedPageBreak/>
        <w:t>П</w:t>
      </w:r>
      <w:r w:rsidRPr="00B91286">
        <w:t>лан рада стручног већа за области математика,</w:t>
      </w:r>
      <w:bookmarkEnd w:id="196"/>
      <w:bookmarkEnd w:id="197"/>
      <w:r w:rsidRPr="00B91286">
        <w:t>  </w:t>
      </w:r>
      <w:bookmarkStart w:id="199" w:name="_Toc113193766"/>
      <w:bookmarkStart w:id="200" w:name="_Toc128990328"/>
      <w:r w:rsidRPr="00B91286">
        <w:t>рачунарство и информатика и физика</w:t>
      </w:r>
      <w:bookmarkEnd w:id="199"/>
      <w:bookmarkEnd w:id="200"/>
      <w:r w:rsidRPr="00B91286">
        <w:t> </w:t>
      </w:r>
      <w:bookmarkStart w:id="201" w:name="_Toc113193767"/>
      <w:bookmarkStart w:id="202" w:name="_Toc128990329"/>
      <w:r w:rsidRPr="00B91286">
        <w:t>за шк. 2023/2024. годину</w:t>
      </w:r>
      <w:bookmarkEnd w:id="198"/>
      <w:bookmarkEnd w:id="201"/>
      <w:bookmarkEnd w:id="202"/>
    </w:p>
    <w:p w:rsidR="00B866DF" w:rsidRPr="00B866DF" w:rsidRDefault="00B866DF" w:rsidP="00B866DF">
      <w:pPr>
        <w:pStyle w:val="Heading3"/>
        <w:spacing w:before="0"/>
        <w:rPr>
          <w:rFonts w:ascii="Times New Roman" w:hAnsi="Times New Roman" w:cs="Times New Roman"/>
          <w:b w:val="0"/>
          <w:bCs w:val="0"/>
        </w:rPr>
      </w:pPr>
      <w:r w:rsidRPr="00B866DF">
        <w:rPr>
          <w:rFonts w:ascii="Times New Roman" w:hAnsi="Times New Roman" w:cs="Times New Roman"/>
          <w:b w:val="0"/>
          <w:bCs w:val="0"/>
        </w:rPr>
        <w:t> </w:t>
      </w:r>
    </w:p>
    <w:p w:rsidR="00B866DF" w:rsidRPr="00B866DF" w:rsidRDefault="00B866DF" w:rsidP="00B866DF">
      <w:pPr>
        <w:pStyle w:val="NoSpacing"/>
        <w:rPr>
          <w:rFonts w:ascii="Times New Roman" w:hAnsi="Times New Roman" w:cs="Times New Roman"/>
        </w:rPr>
      </w:pPr>
      <w:r w:rsidRPr="00B866DF">
        <w:rPr>
          <w:rFonts w:ascii="Times New Roman" w:hAnsi="Times New Roman" w:cs="Times New Roman"/>
        </w:rPr>
        <w:t>Чланови стручног већа су: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Владан Живковић- наставник математике </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Владан Димитријевић- наставник математике </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Марина Живковић- наставник математике </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Владимир Љубић - наставник рачунарства и информатике </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Никола Анастасијевски- наставник  рачунарства и информатике </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Никола Мајкл Радосављевић - наставник  рачунарства и информатике</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Иван Савић – наставник рачунарства и информатике</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Предраг  Симоновић- наставник физике </w:t>
      </w:r>
      <w:r w:rsidRPr="00B866DF">
        <w:rPr>
          <w:rStyle w:val="eop"/>
          <w:sz w:val="22"/>
          <w:szCs w:val="22"/>
        </w:rPr>
        <w:t> </w:t>
      </w:r>
    </w:p>
    <w:p w:rsidR="00B866DF" w:rsidRPr="00B866DF" w:rsidRDefault="00B866DF" w:rsidP="00B866DF">
      <w:pPr>
        <w:pStyle w:val="paragraph"/>
        <w:spacing w:before="0" w:beforeAutospacing="0"/>
        <w:textAlignment w:val="baseline"/>
        <w:rPr>
          <w:sz w:val="22"/>
          <w:szCs w:val="22"/>
        </w:rPr>
      </w:pPr>
      <w:r w:rsidRPr="00B866DF">
        <w:rPr>
          <w:rStyle w:val="normaltextrun"/>
          <w:sz w:val="22"/>
          <w:szCs w:val="22"/>
        </w:rPr>
        <w:t>Ирена Јанковић- наставник физике</w:t>
      </w:r>
      <w:r w:rsidRPr="00B866DF">
        <w:rPr>
          <w:rStyle w:val="eop"/>
          <w:sz w:val="22"/>
          <w:szCs w:val="22"/>
        </w:rPr>
        <w:t> </w:t>
      </w:r>
    </w:p>
    <w:p w:rsidR="00B866DF" w:rsidRPr="00B866DF" w:rsidRDefault="00B866DF" w:rsidP="00B866DF">
      <w:pPr>
        <w:pStyle w:val="NoSpacing"/>
        <w:rPr>
          <w:rFonts w:ascii="Times New Roman" w:hAnsi="Times New Roman" w:cs="Times New Roman"/>
          <w:color w:val="FF0000"/>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97"/>
        <w:gridCol w:w="3744"/>
        <w:gridCol w:w="1793"/>
        <w:gridCol w:w="2751"/>
      </w:tblGrid>
      <w:tr w:rsidR="00B866DF" w:rsidRPr="00B866DF" w:rsidTr="00252FC4">
        <w:trPr>
          <w:trHeight w:val="555"/>
        </w:trPr>
        <w:tc>
          <w:tcPr>
            <w:tcW w:w="10013"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B866DF" w:rsidRPr="00B866DF" w:rsidRDefault="00B866DF" w:rsidP="00B866DF">
            <w:pPr>
              <w:pStyle w:val="paragraph"/>
              <w:jc w:val="center"/>
              <w:textAlignment w:val="baseline"/>
              <w:rPr>
                <w:caps/>
                <w:sz w:val="22"/>
                <w:szCs w:val="22"/>
              </w:rPr>
            </w:pPr>
            <w:r w:rsidRPr="00B866DF">
              <w:rPr>
                <w:rStyle w:val="normaltextrun"/>
                <w:b/>
                <w:bCs/>
                <w:caps/>
                <w:color w:val="FFFFFF"/>
                <w:sz w:val="22"/>
                <w:szCs w:val="22"/>
              </w:rPr>
              <w:t>ПЛАН И ПРОГРАМ РАДА</w:t>
            </w:r>
            <w:r w:rsidRPr="00B866DF">
              <w:rPr>
                <w:rStyle w:val="eop"/>
                <w:caps/>
                <w:color w:val="FFFFFF"/>
                <w:sz w:val="22"/>
                <w:szCs w:val="22"/>
              </w:rPr>
              <w:t> </w:t>
            </w:r>
          </w:p>
        </w:tc>
      </w:tr>
      <w:tr w:rsidR="00B866DF" w:rsidRPr="00B866DF" w:rsidTr="00252FC4">
        <w:trPr>
          <w:trHeight w:val="555"/>
        </w:trPr>
        <w:tc>
          <w:tcPr>
            <w:tcW w:w="10013"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B866DF" w:rsidRPr="00B866DF" w:rsidRDefault="00B866DF" w:rsidP="00B866DF">
            <w:pPr>
              <w:pStyle w:val="paragraph"/>
              <w:jc w:val="center"/>
              <w:textAlignment w:val="baseline"/>
              <w:rPr>
                <w:sz w:val="22"/>
                <w:szCs w:val="22"/>
              </w:rPr>
            </w:pPr>
            <w:r w:rsidRPr="00B866DF">
              <w:rPr>
                <w:rStyle w:val="normaltextrun"/>
                <w:color w:val="808080"/>
                <w:sz w:val="22"/>
                <w:szCs w:val="22"/>
              </w:rPr>
              <w:t>СТРУЧНО ВЕЋЕ ЗА МАТЕМАТИКУ, ФИЗИКУ И ИНФОРМАТИКУ – ГОДИШЊИ ПЛАН за ШК.2023/24</w:t>
            </w:r>
            <w:r w:rsidRPr="00B866DF">
              <w:rPr>
                <w:rStyle w:val="eop"/>
                <w:color w:val="808080"/>
                <w:sz w:val="22"/>
                <w:szCs w:val="22"/>
              </w:rPr>
              <w:t> </w:t>
            </w:r>
          </w:p>
        </w:tc>
      </w:tr>
      <w:tr w:rsidR="00B866DF" w:rsidRPr="00B866DF" w:rsidTr="00252FC4">
        <w:trPr>
          <w:trHeight w:val="390"/>
        </w:trPr>
        <w:tc>
          <w:tcPr>
            <w:tcW w:w="1397"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Време реализације</w:t>
            </w:r>
            <w:r w:rsidRPr="00B866DF">
              <w:rPr>
                <w:rStyle w:val="eop"/>
                <w:sz w:val="22"/>
                <w:szCs w:val="22"/>
              </w:rPr>
              <w:t> </w:t>
            </w:r>
          </w:p>
        </w:tc>
        <w:tc>
          <w:tcPr>
            <w:tcW w:w="3909"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Активност/садржај</w:t>
            </w:r>
            <w:r w:rsidRPr="00B866DF">
              <w:rPr>
                <w:rStyle w:val="eop"/>
                <w:sz w:val="22"/>
                <w:szCs w:val="22"/>
              </w:rPr>
              <w:t> </w:t>
            </w:r>
          </w:p>
        </w:tc>
        <w:tc>
          <w:tcPr>
            <w:tcW w:w="1845"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Носиоци активности</w:t>
            </w:r>
            <w:r w:rsidRPr="00B866DF">
              <w:rPr>
                <w:rStyle w:val="eop"/>
                <w:sz w:val="22"/>
                <w:szCs w:val="22"/>
              </w:rPr>
              <w:t> </w:t>
            </w:r>
          </w:p>
        </w:tc>
        <w:tc>
          <w:tcPr>
            <w:tcW w:w="2862"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B866DF" w:rsidRPr="00B866DF" w:rsidRDefault="00B866DF" w:rsidP="00B866DF">
            <w:pPr>
              <w:pStyle w:val="paragraph"/>
              <w:jc w:val="center"/>
              <w:textAlignment w:val="baseline"/>
              <w:rPr>
                <w:sz w:val="22"/>
                <w:szCs w:val="22"/>
              </w:rPr>
            </w:pPr>
            <w:r w:rsidRPr="00B866DF">
              <w:rPr>
                <w:rStyle w:val="normaltextrun"/>
                <w:b/>
                <w:bCs/>
                <w:sz w:val="22"/>
                <w:szCs w:val="22"/>
              </w:rPr>
              <w:t>Докази/Исходи</w:t>
            </w:r>
            <w:r w:rsidRPr="00B866DF">
              <w:rPr>
                <w:rStyle w:val="eop"/>
                <w:sz w:val="22"/>
                <w:szCs w:val="22"/>
              </w:rPr>
              <w:t> </w:t>
            </w:r>
          </w:p>
        </w:tc>
      </w:tr>
      <w:tr w:rsidR="00B866DF" w:rsidRPr="00B866DF" w:rsidTr="00252FC4">
        <w:trPr>
          <w:trHeight w:val="270"/>
        </w:trPr>
        <w:tc>
          <w:tcPr>
            <w:tcW w:w="1397"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СЕПТЕМБАР</w:t>
            </w:r>
            <w:r w:rsidRPr="00B866DF">
              <w:rPr>
                <w:rStyle w:val="eop"/>
                <w:sz w:val="22"/>
                <w:szCs w:val="22"/>
              </w:rPr>
              <w:t> </w:t>
            </w:r>
          </w:p>
        </w:tc>
        <w:tc>
          <w:tcPr>
            <w:tcW w:w="3909" w:type="dxa"/>
            <w:tcBorders>
              <w:top w:val="doub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rPr>
              <w:t>- План рада стручног већа  и подела активности.</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Планирање градива.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План стручног, педагошко-психолошког и методичког усавршавања.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Утврђивање критеријума оцењивања и уједначавање критеријума оцењивања.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  Иницијални тест за ученике.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rPr>
              <w:t>-Утврђивање календара писмених и контролних задатака и договор о реализацији мини вежби.</w:t>
            </w:r>
            <w:r w:rsidRPr="00B866DF">
              <w:rPr>
                <w:rStyle w:val="eop"/>
                <w:sz w:val="22"/>
                <w:szCs w:val="22"/>
              </w:rPr>
              <w:t> </w:t>
            </w:r>
          </w:p>
        </w:tc>
        <w:tc>
          <w:tcPr>
            <w:tcW w:w="1845" w:type="dxa"/>
            <w:tcBorders>
              <w:top w:val="doub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 Педагошка служба, Директор</w:t>
            </w:r>
            <w:r w:rsidRPr="00B866DF">
              <w:rPr>
                <w:rStyle w:val="eop"/>
                <w:sz w:val="22"/>
                <w:szCs w:val="22"/>
              </w:rPr>
              <w:t> </w:t>
            </w:r>
          </w:p>
        </w:tc>
        <w:tc>
          <w:tcPr>
            <w:tcW w:w="2862" w:type="dxa"/>
            <w:tcBorders>
              <w:top w:val="doub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rStyle w:val="eop"/>
                <w:sz w:val="22"/>
                <w:szCs w:val="22"/>
              </w:rPr>
            </w:pPr>
            <w:r w:rsidRPr="00B866DF">
              <w:rPr>
                <w:rStyle w:val="eop"/>
                <w:sz w:val="22"/>
                <w:szCs w:val="22"/>
              </w:rPr>
              <w:t> Израђен план рада</w:t>
            </w:r>
          </w:p>
          <w:p w:rsidR="00B866DF" w:rsidRPr="00B866DF" w:rsidRDefault="00B866DF" w:rsidP="00B866DF">
            <w:pPr>
              <w:pStyle w:val="paragraph"/>
              <w:textAlignment w:val="baseline"/>
              <w:rPr>
                <w:rStyle w:val="eop"/>
                <w:sz w:val="22"/>
                <w:szCs w:val="22"/>
              </w:rPr>
            </w:pPr>
            <w:r w:rsidRPr="00B866DF">
              <w:rPr>
                <w:rStyle w:val="eop"/>
                <w:sz w:val="22"/>
                <w:szCs w:val="22"/>
              </w:rPr>
              <w:t>Записник са састанка</w:t>
            </w:r>
          </w:p>
          <w:p w:rsidR="00B866DF" w:rsidRPr="00B866DF" w:rsidRDefault="00B866DF" w:rsidP="00B866DF">
            <w:pPr>
              <w:pStyle w:val="paragraph"/>
              <w:textAlignment w:val="baseline"/>
              <w:rPr>
                <w:rStyle w:val="eop"/>
                <w:sz w:val="22"/>
                <w:szCs w:val="22"/>
              </w:rPr>
            </w:pPr>
            <w:r w:rsidRPr="00B866DF">
              <w:rPr>
                <w:rStyle w:val="eop"/>
                <w:sz w:val="22"/>
                <w:szCs w:val="22"/>
              </w:rPr>
              <w:t>Израђен план стручног усавршавања</w:t>
            </w:r>
          </w:p>
          <w:p w:rsidR="00B866DF" w:rsidRPr="00B866DF" w:rsidRDefault="00B866DF" w:rsidP="00B866DF">
            <w:pPr>
              <w:pStyle w:val="paragraph"/>
              <w:textAlignment w:val="baseline"/>
              <w:rPr>
                <w:rStyle w:val="eop"/>
                <w:sz w:val="22"/>
                <w:szCs w:val="22"/>
              </w:rPr>
            </w:pPr>
            <w:r w:rsidRPr="00B866DF">
              <w:rPr>
                <w:rStyle w:val="eop"/>
                <w:sz w:val="22"/>
                <w:szCs w:val="22"/>
              </w:rPr>
              <w:t>Записник са састанка</w:t>
            </w:r>
          </w:p>
          <w:p w:rsidR="00B866DF" w:rsidRPr="00B866DF" w:rsidRDefault="00B866DF" w:rsidP="00B866DF">
            <w:pPr>
              <w:pStyle w:val="paragraph"/>
              <w:textAlignment w:val="baseline"/>
              <w:rPr>
                <w:rStyle w:val="eop"/>
                <w:sz w:val="22"/>
                <w:szCs w:val="22"/>
              </w:rPr>
            </w:pPr>
            <w:r w:rsidRPr="00B866DF">
              <w:rPr>
                <w:rStyle w:val="eop"/>
                <w:sz w:val="22"/>
                <w:szCs w:val="22"/>
              </w:rPr>
              <w:t>Спроведено иниијално прцењивање</w:t>
            </w:r>
          </w:p>
          <w:p w:rsidR="00B866DF" w:rsidRPr="00B866DF" w:rsidRDefault="00B866DF" w:rsidP="00B866DF">
            <w:pPr>
              <w:pStyle w:val="paragraph"/>
              <w:textAlignment w:val="baseline"/>
              <w:rPr>
                <w:sz w:val="22"/>
                <w:szCs w:val="22"/>
              </w:rPr>
            </w:pPr>
            <w:r w:rsidRPr="00B866DF">
              <w:rPr>
                <w:rStyle w:val="eop"/>
                <w:sz w:val="22"/>
                <w:szCs w:val="22"/>
              </w:rPr>
              <w:t>План писмених провера</w:t>
            </w: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ОКТОБАР</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Усаглашавање критеријума оцењивања ученика.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Облици, методи, принципи и средства рада.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xml:space="preserve">-  Планирање секција, додатне и </w:t>
            </w:r>
            <w:r w:rsidRPr="00B866DF">
              <w:rPr>
                <w:rStyle w:val="normaltextrun"/>
                <w:sz w:val="22"/>
                <w:szCs w:val="22"/>
                <w:lang w:val="ru-RU"/>
              </w:rPr>
              <w:lastRenderedPageBreak/>
              <w:t>допунске наставе.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Утврђивање корелације наставних програма појединих предмета</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lastRenderedPageBreak/>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rStyle w:val="eop"/>
                <w:sz w:val="22"/>
                <w:szCs w:val="22"/>
              </w:rPr>
            </w:pPr>
            <w:r w:rsidRPr="00B866DF">
              <w:rPr>
                <w:rStyle w:val="eop"/>
                <w:sz w:val="22"/>
                <w:szCs w:val="22"/>
              </w:rPr>
              <w:t xml:space="preserve"> Записник са састанка </w:t>
            </w:r>
          </w:p>
          <w:p w:rsidR="00B866DF" w:rsidRPr="00B866DF" w:rsidRDefault="00B866DF" w:rsidP="00B866DF">
            <w:pPr>
              <w:pStyle w:val="paragraph"/>
              <w:textAlignment w:val="baseline"/>
              <w:rPr>
                <w:rStyle w:val="eop"/>
                <w:sz w:val="22"/>
                <w:szCs w:val="22"/>
              </w:rPr>
            </w:pPr>
          </w:p>
          <w:p w:rsidR="00B866DF" w:rsidRPr="00B866DF" w:rsidRDefault="00B866DF" w:rsidP="00B866DF">
            <w:pPr>
              <w:pStyle w:val="paragraph"/>
              <w:textAlignment w:val="baseline"/>
              <w:rPr>
                <w:rStyle w:val="eop"/>
                <w:sz w:val="22"/>
                <w:szCs w:val="22"/>
              </w:rPr>
            </w:pPr>
          </w:p>
          <w:p w:rsidR="00B866DF" w:rsidRPr="00B866DF" w:rsidRDefault="00B866DF" w:rsidP="00B866DF">
            <w:pPr>
              <w:pStyle w:val="paragraph"/>
              <w:textAlignment w:val="baseline"/>
              <w:rPr>
                <w:rStyle w:val="eop"/>
                <w:sz w:val="22"/>
                <w:szCs w:val="22"/>
              </w:rPr>
            </w:pPr>
          </w:p>
          <w:p w:rsidR="00B866DF" w:rsidRPr="00B866DF" w:rsidRDefault="00B866DF" w:rsidP="00B866DF">
            <w:pPr>
              <w:pStyle w:val="paragraph"/>
              <w:textAlignment w:val="baseline"/>
              <w:rPr>
                <w:sz w:val="22"/>
                <w:szCs w:val="22"/>
              </w:rPr>
            </w:pP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lastRenderedPageBreak/>
              <w:t>НОВЕМБАР</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успеха, изостанци ученика у I квалификационом периоду.</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eop"/>
                <w:sz w:val="22"/>
                <w:szCs w:val="22"/>
              </w:rPr>
              <w:t> Записник са састанка</w:t>
            </w: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ДЕЦЕМБАР</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Математичка такмичења (у зависности од интересовања ученика).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-Теме за матурски испит.</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-Пријава за такмичење ,,Мислиша“.</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rStyle w:val="eop"/>
                <w:sz w:val="22"/>
                <w:szCs w:val="22"/>
              </w:rPr>
            </w:pPr>
            <w:r w:rsidRPr="00B866DF">
              <w:rPr>
                <w:rStyle w:val="eop"/>
                <w:sz w:val="22"/>
                <w:szCs w:val="22"/>
              </w:rPr>
              <w:t> Спроведена такмичења</w:t>
            </w:r>
          </w:p>
          <w:p w:rsidR="00B866DF" w:rsidRPr="00B866DF" w:rsidRDefault="00B866DF" w:rsidP="00B866DF">
            <w:pPr>
              <w:pStyle w:val="paragraph"/>
              <w:textAlignment w:val="baseline"/>
              <w:rPr>
                <w:sz w:val="22"/>
                <w:szCs w:val="22"/>
              </w:rPr>
            </w:pPr>
            <w:r w:rsidRPr="00B866DF">
              <w:rPr>
                <w:rStyle w:val="eop"/>
                <w:sz w:val="22"/>
                <w:szCs w:val="22"/>
              </w:rPr>
              <w:t>Теме за матурски испит као такве</w:t>
            </w: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ЈАНУАР</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успеха на крају првог полугодишта.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ученика са недовољним оценама и предлози за отклањање недовољних оцена.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Припрема за општинско такмичење из математике и школско из физике.</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eop"/>
                <w:sz w:val="22"/>
                <w:szCs w:val="22"/>
              </w:rPr>
              <w:t> Записник са састанка</w:t>
            </w: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ФЕБРУАР</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Дан науке.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Окружно такмичење.</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Професори математике и физике</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spacing w:after="0" w:afterAutospacing="0"/>
              <w:textAlignment w:val="baseline"/>
              <w:rPr>
                <w:rStyle w:val="eop"/>
                <w:sz w:val="22"/>
                <w:szCs w:val="22"/>
              </w:rPr>
            </w:pPr>
            <w:r w:rsidRPr="00B866DF">
              <w:rPr>
                <w:rStyle w:val="eop"/>
                <w:sz w:val="22"/>
                <w:szCs w:val="22"/>
              </w:rPr>
              <w:t> Спроведене активности за Дан науке</w:t>
            </w:r>
          </w:p>
          <w:p w:rsidR="00B866DF" w:rsidRPr="00B866DF" w:rsidRDefault="00B866DF" w:rsidP="00B866DF">
            <w:pPr>
              <w:pStyle w:val="paragraph"/>
              <w:spacing w:after="0" w:afterAutospacing="0"/>
              <w:textAlignment w:val="baseline"/>
              <w:rPr>
                <w:sz w:val="22"/>
                <w:szCs w:val="22"/>
              </w:rPr>
            </w:pPr>
            <w:r w:rsidRPr="00B866DF">
              <w:rPr>
                <w:rStyle w:val="eop"/>
                <w:sz w:val="22"/>
                <w:szCs w:val="22"/>
              </w:rPr>
              <w:t>Спроведено такмичење</w:t>
            </w: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МАРТ</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-Обележавање Светског дана броја пи.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Уједначавање критеријума за писмени и контролне задатке и усаглашавање бодовања и оцењивања.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Писмени задаци и анализа усвојености градива на реализованим писменим задацима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задатака и постигнутих резултата на такмичењу.</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Припрема и организација математичког такмичења „Мислиша” .</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rStyle w:val="eop"/>
                <w:sz w:val="22"/>
                <w:szCs w:val="22"/>
              </w:rPr>
            </w:pPr>
            <w:r w:rsidRPr="00B866DF">
              <w:rPr>
                <w:rStyle w:val="eop"/>
                <w:sz w:val="22"/>
                <w:szCs w:val="22"/>
              </w:rPr>
              <w:t> Спроведене активности поводом обечежавања броја ПИ</w:t>
            </w:r>
          </w:p>
          <w:p w:rsidR="00B866DF" w:rsidRPr="00B866DF" w:rsidRDefault="00B866DF" w:rsidP="00B866DF">
            <w:pPr>
              <w:pStyle w:val="paragraph"/>
              <w:textAlignment w:val="baseline"/>
              <w:rPr>
                <w:rStyle w:val="eop"/>
                <w:sz w:val="22"/>
                <w:szCs w:val="22"/>
              </w:rPr>
            </w:pPr>
            <w:r w:rsidRPr="00B866DF">
              <w:rPr>
                <w:rStyle w:val="eop"/>
                <w:sz w:val="22"/>
                <w:szCs w:val="22"/>
              </w:rPr>
              <w:t xml:space="preserve">Записници са састанка </w:t>
            </w:r>
          </w:p>
          <w:p w:rsidR="00B866DF" w:rsidRPr="00B866DF" w:rsidRDefault="00B866DF" w:rsidP="00B866DF">
            <w:pPr>
              <w:pStyle w:val="paragraph"/>
              <w:textAlignment w:val="baseline"/>
              <w:rPr>
                <w:rStyle w:val="eop"/>
                <w:sz w:val="22"/>
                <w:szCs w:val="22"/>
              </w:rPr>
            </w:pPr>
          </w:p>
          <w:p w:rsidR="00B866DF" w:rsidRPr="00B866DF" w:rsidRDefault="00B866DF" w:rsidP="00B866DF">
            <w:pPr>
              <w:pStyle w:val="paragraph"/>
              <w:textAlignment w:val="baseline"/>
              <w:rPr>
                <w:sz w:val="22"/>
                <w:szCs w:val="22"/>
              </w:rPr>
            </w:pP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АПРИЛ</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успеха ученика на трећем класификационом периоду и анализа присуства ученика часовима допунске наставе. </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eop"/>
                <w:sz w:val="22"/>
                <w:szCs w:val="22"/>
              </w:rPr>
              <w:t> Записници са састанка</w:t>
            </w: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t>МАЈ</w:t>
            </w:r>
            <w:r w:rsidRPr="00B866DF">
              <w:rPr>
                <w:rStyle w:val="eop"/>
                <w:sz w:val="22"/>
                <w:szCs w:val="22"/>
              </w:rPr>
              <w:t> </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Уједначавање критеријума оцењивања на крају школске године као и на поправним испитима.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Припрема за матурски испит.</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eop"/>
                <w:sz w:val="22"/>
                <w:szCs w:val="22"/>
              </w:rPr>
              <w:t> Записник са састанка</w:t>
            </w:r>
          </w:p>
        </w:tc>
      </w:tr>
      <w:tr w:rsidR="00B866DF" w:rsidRPr="00B866DF" w:rsidTr="00252FC4">
        <w:trPr>
          <w:trHeight w:val="270"/>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rStyle w:val="eop"/>
                <w:sz w:val="22"/>
                <w:szCs w:val="22"/>
              </w:rPr>
            </w:pPr>
            <w:r w:rsidRPr="00B866DF">
              <w:rPr>
                <w:rStyle w:val="normaltextrun"/>
                <w:sz w:val="22"/>
                <w:szCs w:val="22"/>
              </w:rPr>
              <w:t>ЈУН</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eop"/>
                <w:sz w:val="22"/>
                <w:szCs w:val="22"/>
              </w:rPr>
              <w:t>ЈУЛ</w:t>
            </w:r>
          </w:p>
        </w:tc>
        <w:tc>
          <w:tcPr>
            <w:tcW w:w="3909"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успеха ученика и изостанци на крају школске.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lastRenderedPageBreak/>
              <w:t>- Одржавање матурског испита и аналаиза успеха матураната.</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Анализа рада актива у протеклој години. </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Прегледање тестова из математике и комбинованог теста за ученике који полажу малу матуру.</w:t>
            </w:r>
            <w:r w:rsidRPr="00B866DF">
              <w:rPr>
                <w:rStyle w:val="eop"/>
                <w:sz w:val="22"/>
                <w:szCs w:val="22"/>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lastRenderedPageBreak/>
              <w:t>Сви чланови Већа</w:t>
            </w:r>
            <w:r w:rsidRPr="00B866DF">
              <w:rPr>
                <w:rStyle w:val="eop"/>
                <w:sz w:val="22"/>
                <w:szCs w:val="22"/>
              </w:rPr>
              <w:t> </w:t>
            </w:r>
          </w:p>
        </w:tc>
        <w:tc>
          <w:tcPr>
            <w:tcW w:w="286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pStyle w:val="paragraph"/>
              <w:textAlignment w:val="baseline"/>
              <w:rPr>
                <w:rStyle w:val="eop"/>
                <w:sz w:val="22"/>
                <w:szCs w:val="22"/>
              </w:rPr>
            </w:pPr>
            <w:r w:rsidRPr="00B866DF">
              <w:rPr>
                <w:rStyle w:val="eop"/>
                <w:sz w:val="22"/>
                <w:szCs w:val="22"/>
              </w:rPr>
              <w:t> Записник са састанка</w:t>
            </w:r>
          </w:p>
          <w:p w:rsidR="00B866DF" w:rsidRPr="00B866DF" w:rsidRDefault="00B866DF" w:rsidP="00B866DF">
            <w:pPr>
              <w:pStyle w:val="paragraph"/>
              <w:textAlignment w:val="baseline"/>
              <w:rPr>
                <w:sz w:val="22"/>
                <w:szCs w:val="22"/>
              </w:rPr>
            </w:pPr>
            <w:r w:rsidRPr="00B866DF">
              <w:rPr>
                <w:rStyle w:val="eop"/>
                <w:sz w:val="22"/>
                <w:szCs w:val="22"/>
              </w:rPr>
              <w:t xml:space="preserve">Извештај о одржаном </w:t>
            </w:r>
            <w:r w:rsidRPr="00B866DF">
              <w:rPr>
                <w:rStyle w:val="eop"/>
                <w:sz w:val="22"/>
                <w:szCs w:val="22"/>
              </w:rPr>
              <w:lastRenderedPageBreak/>
              <w:t>матурском испиту</w:t>
            </w:r>
          </w:p>
        </w:tc>
      </w:tr>
      <w:tr w:rsidR="00B866DF" w:rsidRPr="00B866DF" w:rsidTr="00252FC4">
        <w:trPr>
          <w:trHeight w:val="270"/>
        </w:trPr>
        <w:tc>
          <w:tcPr>
            <w:tcW w:w="1397"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B866DF" w:rsidRPr="00B866DF" w:rsidRDefault="00B866DF" w:rsidP="00B866DF">
            <w:pPr>
              <w:pStyle w:val="paragraph"/>
              <w:textAlignment w:val="baseline"/>
              <w:rPr>
                <w:sz w:val="22"/>
                <w:szCs w:val="22"/>
              </w:rPr>
            </w:pPr>
            <w:r w:rsidRPr="00B866DF">
              <w:rPr>
                <w:rStyle w:val="normaltextrun"/>
                <w:sz w:val="22"/>
                <w:szCs w:val="22"/>
              </w:rPr>
              <w:lastRenderedPageBreak/>
              <w:t>АВГУСТ</w:t>
            </w:r>
            <w:r w:rsidRPr="00B866DF">
              <w:rPr>
                <w:rStyle w:val="eop"/>
                <w:sz w:val="22"/>
                <w:szCs w:val="22"/>
              </w:rPr>
              <w:t> </w:t>
            </w:r>
          </w:p>
        </w:tc>
        <w:tc>
          <w:tcPr>
            <w:tcW w:w="3909" w:type="dxa"/>
            <w:tcBorders>
              <w:top w:val="single" w:sz="6" w:space="0" w:color="000000"/>
              <w:left w:val="single" w:sz="6" w:space="0" w:color="000000"/>
              <w:bottom w:val="doub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 Расподела часова на предметне наставнике.</w:t>
            </w:r>
            <w:r w:rsidRPr="00B866DF">
              <w:rPr>
                <w:rStyle w:val="eop"/>
                <w:sz w:val="22"/>
                <w:szCs w:val="22"/>
              </w:rPr>
              <w:t> </w:t>
            </w:r>
          </w:p>
          <w:p w:rsidR="00B866DF" w:rsidRPr="00B866DF" w:rsidRDefault="00B866DF" w:rsidP="00B866DF">
            <w:pPr>
              <w:pStyle w:val="paragraph"/>
              <w:textAlignment w:val="baseline"/>
              <w:rPr>
                <w:sz w:val="22"/>
                <w:szCs w:val="22"/>
              </w:rPr>
            </w:pPr>
            <w:r w:rsidRPr="00B866DF">
              <w:rPr>
                <w:rStyle w:val="normaltextrun"/>
                <w:sz w:val="22"/>
                <w:szCs w:val="22"/>
                <w:lang w:val="ru-RU"/>
              </w:rPr>
              <w:t>- Избор приручника и друге литературе.  </w:t>
            </w:r>
            <w:r w:rsidRPr="00B866DF">
              <w:rPr>
                <w:rStyle w:val="eop"/>
                <w:sz w:val="22"/>
                <w:szCs w:val="22"/>
              </w:rPr>
              <w:t> </w:t>
            </w:r>
          </w:p>
        </w:tc>
        <w:tc>
          <w:tcPr>
            <w:tcW w:w="1845" w:type="dxa"/>
            <w:tcBorders>
              <w:top w:val="single" w:sz="6" w:space="0" w:color="000000"/>
              <w:left w:val="single" w:sz="6" w:space="0" w:color="000000"/>
              <w:bottom w:val="double" w:sz="6" w:space="0" w:color="000000"/>
              <w:right w:val="sing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normaltextrun"/>
                <w:sz w:val="22"/>
                <w:szCs w:val="22"/>
                <w:lang w:val="ru-RU"/>
              </w:rPr>
              <w:t>Сви чланови Већа, Педагошка служба, Директор</w:t>
            </w:r>
            <w:r w:rsidRPr="00B866DF">
              <w:rPr>
                <w:rStyle w:val="eop"/>
                <w:sz w:val="22"/>
                <w:szCs w:val="22"/>
              </w:rPr>
              <w:t> </w:t>
            </w:r>
          </w:p>
        </w:tc>
        <w:tc>
          <w:tcPr>
            <w:tcW w:w="2862" w:type="dxa"/>
            <w:tcBorders>
              <w:top w:val="single" w:sz="6" w:space="0" w:color="000000"/>
              <w:left w:val="single" w:sz="6" w:space="0" w:color="000000"/>
              <w:bottom w:val="double" w:sz="6" w:space="0" w:color="000000"/>
              <w:right w:val="double" w:sz="6" w:space="0" w:color="000000"/>
            </w:tcBorders>
            <w:shd w:val="clear" w:color="auto" w:fill="auto"/>
            <w:hideMark/>
          </w:tcPr>
          <w:p w:rsidR="00B866DF" w:rsidRPr="00B866DF" w:rsidRDefault="00B866DF" w:rsidP="00B866DF">
            <w:pPr>
              <w:pStyle w:val="paragraph"/>
              <w:textAlignment w:val="baseline"/>
              <w:rPr>
                <w:sz w:val="22"/>
                <w:szCs w:val="22"/>
              </w:rPr>
            </w:pPr>
            <w:r w:rsidRPr="00B866DF">
              <w:rPr>
                <w:rStyle w:val="eop"/>
                <w:sz w:val="22"/>
                <w:szCs w:val="22"/>
              </w:rPr>
              <w:t> Записник са састанка</w:t>
            </w:r>
          </w:p>
        </w:tc>
      </w:tr>
    </w:tbl>
    <w:p w:rsidR="00B866DF" w:rsidRPr="00697AC5" w:rsidRDefault="00B866DF" w:rsidP="00B866DF">
      <w:pPr>
        <w:pStyle w:val="paragraph"/>
        <w:textAlignment w:val="baseline"/>
        <w:rPr>
          <w:sz w:val="22"/>
          <w:szCs w:val="22"/>
        </w:rPr>
      </w:pPr>
    </w:p>
    <w:p w:rsidR="00B866DF" w:rsidRPr="00B866DF" w:rsidRDefault="00B866DF" w:rsidP="00B866DF">
      <w:pPr>
        <w:pStyle w:val="paragraph"/>
        <w:spacing w:before="0" w:beforeAutospacing="0" w:after="0" w:afterAutospacing="0"/>
        <w:jc w:val="right"/>
        <w:textAlignment w:val="baseline"/>
        <w:rPr>
          <w:sz w:val="22"/>
          <w:szCs w:val="22"/>
        </w:rPr>
      </w:pPr>
      <w:r w:rsidRPr="00B866DF">
        <w:rPr>
          <w:rStyle w:val="normaltextrun"/>
          <w:sz w:val="22"/>
          <w:szCs w:val="22"/>
        </w:rPr>
        <w:t>Руководилац већа: </w:t>
      </w:r>
      <w:r w:rsidRPr="00B866DF">
        <w:rPr>
          <w:rStyle w:val="eop"/>
          <w:sz w:val="22"/>
          <w:szCs w:val="22"/>
        </w:rPr>
        <w:t> </w:t>
      </w:r>
    </w:p>
    <w:p w:rsidR="00B866DF" w:rsidRPr="00641B64" w:rsidRDefault="00B866DF" w:rsidP="00641B64">
      <w:pPr>
        <w:pStyle w:val="paragraph"/>
        <w:spacing w:before="0" w:beforeAutospacing="0" w:after="0" w:afterAutospacing="0"/>
        <w:jc w:val="right"/>
        <w:textAlignment w:val="baseline"/>
        <w:rPr>
          <w:sz w:val="22"/>
          <w:szCs w:val="22"/>
        </w:rPr>
      </w:pPr>
      <w:r w:rsidRPr="00B866DF">
        <w:rPr>
          <w:rStyle w:val="normaltextrun"/>
          <w:sz w:val="22"/>
          <w:szCs w:val="22"/>
        </w:rPr>
        <w:t>Никола Мајкл Радосављевић</w:t>
      </w:r>
    </w:p>
    <w:p w:rsidR="00B866DF" w:rsidRPr="00B91286" w:rsidRDefault="00B91286" w:rsidP="00B91286">
      <w:pPr>
        <w:pStyle w:val="Heading3"/>
      </w:pPr>
      <w:bookmarkStart w:id="203" w:name="_Toc113193769"/>
      <w:bookmarkStart w:id="204" w:name="_Toc128990331"/>
      <w:bookmarkStart w:id="205" w:name="_Toc146696500"/>
      <w:r>
        <w:t>Г</w:t>
      </w:r>
      <w:r w:rsidRPr="00B91286">
        <w:t>одишњи план рада стручног већа за природно - научно подручије за школску  2023 /2024.</w:t>
      </w:r>
      <w:bookmarkEnd w:id="203"/>
      <w:bookmarkEnd w:id="204"/>
      <w:bookmarkEnd w:id="205"/>
    </w:p>
    <w:p w:rsidR="00641B64" w:rsidRPr="00641B64" w:rsidRDefault="00641B64" w:rsidP="00641B64"/>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03"/>
        <w:gridCol w:w="2868"/>
        <w:gridCol w:w="2825"/>
        <w:gridCol w:w="2089"/>
      </w:tblGrid>
      <w:tr w:rsidR="00B866DF" w:rsidRPr="00B866DF" w:rsidTr="00B866DF">
        <w:trPr>
          <w:trHeight w:val="503"/>
        </w:trPr>
        <w:tc>
          <w:tcPr>
            <w:tcW w:w="9224"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B866DF" w:rsidRPr="00915AC6" w:rsidRDefault="00B866DF" w:rsidP="00B866DF">
            <w:pPr>
              <w:jc w:val="center"/>
              <w:textAlignment w:val="baseline"/>
              <w:rPr>
                <w:rFonts w:ascii="Times New Roman" w:eastAsia="Times New Roman" w:hAnsi="Times New Roman" w:cs="Times New Roman"/>
                <w:caps/>
              </w:rPr>
            </w:pPr>
            <w:r w:rsidRPr="00915AC6">
              <w:rPr>
                <w:rFonts w:ascii="Times New Roman" w:eastAsia="Times New Roman" w:hAnsi="Times New Roman" w:cs="Times New Roman"/>
                <w:b/>
                <w:bCs/>
                <w:caps/>
                <w:color w:val="FFFFFF"/>
              </w:rPr>
              <w:t>ПЛАН И ПРОГРАМ РАДА (2023/2024)</w:t>
            </w:r>
            <w:r w:rsidRPr="00915AC6">
              <w:rPr>
                <w:rFonts w:ascii="Times New Roman" w:eastAsia="Times New Roman" w:hAnsi="Times New Roman" w:cs="Times New Roman"/>
                <w:caps/>
                <w:color w:val="FFFFFF"/>
              </w:rPr>
              <w:t> </w:t>
            </w:r>
          </w:p>
        </w:tc>
      </w:tr>
      <w:tr w:rsidR="00B866DF" w:rsidRPr="00B866DF" w:rsidTr="00B866DF">
        <w:trPr>
          <w:trHeight w:val="503"/>
        </w:trPr>
        <w:tc>
          <w:tcPr>
            <w:tcW w:w="9224"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B866DF" w:rsidRPr="00915AC6" w:rsidRDefault="00B866DF" w:rsidP="00B866DF">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color w:val="808080"/>
              </w:rPr>
              <w:t>Стручно веће за Природно-научно подручје </w:t>
            </w:r>
          </w:p>
        </w:tc>
      </w:tr>
      <w:tr w:rsidR="00B866DF" w:rsidRPr="00B866DF" w:rsidTr="00B866DF">
        <w:trPr>
          <w:trHeight w:val="353"/>
        </w:trPr>
        <w:tc>
          <w:tcPr>
            <w:tcW w:w="1685"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B866DF" w:rsidRPr="00915AC6" w:rsidRDefault="00B866DF" w:rsidP="00B866DF">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Времереализације</w:t>
            </w:r>
            <w:r w:rsidRPr="00915AC6">
              <w:rPr>
                <w:rFonts w:ascii="Times New Roman" w:eastAsia="Times New Roman" w:hAnsi="Times New Roman" w:cs="Times New Roman"/>
              </w:rPr>
              <w:t> </w:t>
            </w:r>
          </w:p>
        </w:tc>
        <w:tc>
          <w:tcPr>
            <w:tcW w:w="3097"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866DF" w:rsidRPr="00915AC6" w:rsidRDefault="00B866DF" w:rsidP="00B866DF">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Активност/садржај</w:t>
            </w:r>
            <w:r w:rsidRPr="00915AC6">
              <w:rPr>
                <w:rFonts w:ascii="Times New Roman" w:eastAsia="Times New Roman" w:hAnsi="Times New Roman" w:cs="Times New Roman"/>
              </w:rPr>
              <w:t> </w:t>
            </w:r>
          </w:p>
        </w:tc>
        <w:tc>
          <w:tcPr>
            <w:tcW w:w="2663"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866DF" w:rsidRPr="00915AC6" w:rsidRDefault="00B866DF" w:rsidP="00B866DF">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Носиоциактивности</w:t>
            </w:r>
            <w:r w:rsidRPr="00915AC6">
              <w:rPr>
                <w:rFonts w:ascii="Times New Roman" w:eastAsia="Times New Roman" w:hAnsi="Times New Roman" w:cs="Times New Roman"/>
              </w:rPr>
              <w:t> </w:t>
            </w:r>
          </w:p>
        </w:tc>
        <w:tc>
          <w:tcPr>
            <w:tcW w:w="1752"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B866DF" w:rsidRPr="00915AC6" w:rsidRDefault="00B866DF" w:rsidP="00B866DF">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Докази/Исходи</w:t>
            </w:r>
            <w:r w:rsidRPr="00915AC6">
              <w:rPr>
                <w:rFonts w:ascii="Times New Roman" w:eastAsia="Times New Roman" w:hAnsi="Times New Roman" w:cs="Times New Roman"/>
              </w:rPr>
              <w:t> </w:t>
            </w:r>
          </w:p>
        </w:tc>
      </w:tr>
      <w:tr w:rsidR="00B866DF" w:rsidRPr="00B866DF" w:rsidTr="00B866DF">
        <w:trPr>
          <w:trHeight w:val="245"/>
        </w:trPr>
        <w:tc>
          <w:tcPr>
            <w:tcW w:w="1685"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СЕПТЕМБАР </w:t>
            </w:r>
          </w:p>
        </w:tc>
        <w:tc>
          <w:tcPr>
            <w:tcW w:w="3097" w:type="dxa"/>
            <w:tcBorders>
              <w:top w:val="doub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Избор руководиоца актива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Реализација тематске наставе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Разговор о већ обављеној  расподели часова крајем августа и изради глобалних и оперативних планова рада  у складу са изменама плана наставе и учења у неким смеровима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-Анализа рада већа у прошлој години уз осврт на оцену екстерне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-Усвајање плана рада,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договор о начину реализације наставе  ,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Иницијално тестирање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Разговор о реализацији наставе хемије и биологије за гимназије, као и  за стручна усмерења, корелацији међу предметима, о извођењупројектне  наставе и примени међупредметних компетенција у настави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xml:space="preserve">- Разговор о начину реализовања изборних </w:t>
            </w:r>
            <w:r w:rsidRPr="00B866DF">
              <w:rPr>
                <w:rFonts w:ascii="Times New Roman" w:eastAsia="Times New Roman" w:hAnsi="Times New Roman" w:cs="Times New Roman"/>
              </w:rPr>
              <w:lastRenderedPageBreak/>
              <w:t>предмета (уколико их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tc>
        <w:tc>
          <w:tcPr>
            <w:tcW w:w="2663" w:type="dxa"/>
            <w:tcBorders>
              <w:top w:val="doub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lastRenderedPageBreak/>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 стручног већа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Јанковић Катица,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Драгуљевић Будинка,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Перић Борјанкa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Драгана Живојиновић </w:t>
            </w:r>
          </w:p>
        </w:tc>
        <w:tc>
          <w:tcPr>
            <w:tcW w:w="1752" w:type="dxa"/>
            <w:tcBorders>
              <w:top w:val="doub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A63221">
            <w:pPr>
              <w:numPr>
                <w:ilvl w:val="0"/>
                <w:numId w:val="30"/>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sr-Cyrl-CS"/>
              </w:rPr>
              <w:t>План као такав;</w:t>
            </w:r>
            <w:r w:rsidRPr="00B866DF">
              <w:rPr>
                <w:rFonts w:ascii="Times New Roman" w:eastAsia="Times New Roman" w:hAnsi="Times New Roman" w:cs="Times New Roman"/>
              </w:rPr>
              <w:t> </w:t>
            </w:r>
          </w:p>
          <w:p w:rsidR="00B866DF" w:rsidRPr="00B866DF" w:rsidRDefault="00B866DF" w:rsidP="00A63221">
            <w:pPr>
              <w:numPr>
                <w:ilvl w:val="0"/>
                <w:numId w:val="30"/>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sr-Cyrl-CS"/>
              </w:rPr>
              <w:t>Извештај већа;</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Састанак стручног већа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ind w:left="299"/>
              <w:textAlignment w:val="baseline"/>
              <w:rPr>
                <w:rFonts w:ascii="Times New Roman" w:eastAsia="Times New Roman" w:hAnsi="Times New Roman" w:cs="Times New Roman"/>
              </w:rPr>
            </w:pPr>
            <w:r w:rsidRPr="00B866DF">
              <w:rPr>
                <w:rFonts w:ascii="Times New Roman" w:eastAsia="Times New Roman" w:hAnsi="Times New Roman" w:cs="Times New Roman"/>
              </w:rPr>
              <w:t>-Рад са ученицима и непосредна настава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lastRenderedPageBreak/>
              <w:t>ОКТОБАР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-Снимање стања у првим разредима ,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-Израда и усклађивање критеријума оцењивања;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-Разговор озаједничком дидактичко-методичком минимуму при изради припреме за час;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-Унапређење наставе (радионице, презентације,пројектна настава)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-Посете манифестацијама (Фестивал науке, посета акваријуму у Крагујевцу, Ботаничка башта  Београд као и Добро „Мали Дунав „    Сајам књига као и могућност посете некој манифестацији у окружењу.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Организација додатне,допунске наставе ,припремне наставе и угледних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 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 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ind w:left="299"/>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A63221">
            <w:pPr>
              <w:numPr>
                <w:ilvl w:val="0"/>
                <w:numId w:val="31"/>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w:t>
            </w:r>
            <w:r w:rsidRPr="00B866DF">
              <w:rPr>
                <w:rFonts w:ascii="Times New Roman" w:eastAsia="Times New Roman" w:hAnsi="Times New Roman" w:cs="Times New Roman"/>
              </w:rPr>
              <w:t> </w:t>
            </w:r>
          </w:p>
          <w:p w:rsidR="00B866DF" w:rsidRPr="00B866DF" w:rsidRDefault="00B866DF" w:rsidP="00A63221">
            <w:pPr>
              <w:numPr>
                <w:ilvl w:val="0"/>
                <w:numId w:val="31"/>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Самосатлне активности ученика;</w:t>
            </w:r>
            <w:r w:rsidRPr="00B866DF">
              <w:rPr>
                <w:rFonts w:ascii="Times New Roman" w:eastAsia="Times New Roman" w:hAnsi="Times New Roman" w:cs="Times New Roman"/>
              </w:rPr>
              <w:t> </w:t>
            </w:r>
          </w:p>
          <w:p w:rsidR="00B866DF" w:rsidRPr="00B866DF" w:rsidRDefault="00B866DF" w:rsidP="00A63221">
            <w:pPr>
              <w:numPr>
                <w:ilvl w:val="0"/>
                <w:numId w:val="31"/>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Ученички радови;</w:t>
            </w:r>
            <w:r w:rsidRPr="00B866DF">
              <w:rPr>
                <w:rFonts w:ascii="Times New Roman" w:eastAsia="Times New Roman" w:hAnsi="Times New Roman" w:cs="Times New Roman"/>
              </w:rPr>
              <w:t> </w:t>
            </w:r>
          </w:p>
          <w:p w:rsidR="00B866DF" w:rsidRPr="00B866DF" w:rsidRDefault="00B866DF" w:rsidP="00A63221">
            <w:pPr>
              <w:numPr>
                <w:ilvl w:val="0"/>
                <w:numId w:val="31"/>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Презентације као слободни ентитети;</w:t>
            </w:r>
            <w:r w:rsidRPr="00B866DF">
              <w:rPr>
                <w:rFonts w:ascii="Times New Roman" w:eastAsia="Times New Roman" w:hAnsi="Times New Roman" w:cs="Times New Roman"/>
              </w:rPr>
              <w:t> </w:t>
            </w:r>
          </w:p>
          <w:p w:rsidR="00B866DF" w:rsidRPr="00B866DF" w:rsidRDefault="00B866DF" w:rsidP="00A63221">
            <w:pPr>
              <w:numPr>
                <w:ilvl w:val="0"/>
                <w:numId w:val="31"/>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Извештај са Сајма и спискови путника</w:t>
            </w:r>
            <w:r w:rsidRPr="00B866DF">
              <w:rPr>
                <w:rFonts w:ascii="Times New Roman" w:eastAsia="Times New Roman" w:hAnsi="Times New Roman" w:cs="Times New Roman"/>
              </w:rPr>
              <w:t> </w:t>
            </w:r>
          </w:p>
          <w:p w:rsidR="00B866DF" w:rsidRPr="00B866DF" w:rsidRDefault="00B866DF" w:rsidP="00A63221">
            <w:pPr>
              <w:numPr>
                <w:ilvl w:val="0"/>
                <w:numId w:val="31"/>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Извештаји са сваке посете</w:t>
            </w:r>
            <w:r w:rsidRPr="00B866DF">
              <w:rPr>
                <w:rFonts w:ascii="Times New Roman" w:eastAsia="Times New Roman" w:hAnsi="Times New Roman" w:cs="Times New Roman"/>
              </w:rPr>
              <w:t> </w:t>
            </w:r>
          </w:p>
          <w:p w:rsidR="00B866DF" w:rsidRPr="00B866DF" w:rsidRDefault="00B866DF" w:rsidP="00A63221">
            <w:pPr>
              <w:numPr>
                <w:ilvl w:val="0"/>
                <w:numId w:val="31"/>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Часови додатне наставе и секције</w:t>
            </w: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НОВЕМБАР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Реализација допунског, додатног и припремног рада;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Припрема ученика за такмичења;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-Учешће ученика у раду секције;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-Анализа резултата на крају првог тромесечја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-Евиденција допунске и додатне наставе</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Самосталне и видљиве активности ученика као оспољавања њиховог неограниченог талента;</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w:t>
            </w: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ДЕЦЕМБАР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-Обележавање дана борбе против сиде;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Предлог и избор  матурских тема;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-одржавање заједничких часова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-Предлози мера за побољшањеуспеха;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-Стручно усавршавање чланова већа (семинари,трибине, угледни часови, презентација уџбеника, блога)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Посете манифестацијама (фестивал науке)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sr-Cyrl-CS"/>
              </w:rPr>
              <w:t>– Извештаји;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sr-Cyrl-CS"/>
              </w:rPr>
              <w:t>– Извештаји са семинара;</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sr-Cyrl-CS"/>
              </w:rPr>
              <w:t>-Списак учесника у свим активностима</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sr-Cyrl-CS"/>
              </w:rPr>
              <w:t>потврде са семинара</w:t>
            </w: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ЈАНУАР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-Сарадња са другим активима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-Размена искустава у реализацији плана и програма;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-Припреме за такмичење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lastRenderedPageBreak/>
              <w:t>-Организовање фестивала науке у школи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Стручно усавршавање чланова већа (семинари,трибине, угледни часови, презентација уѕбеника, блога)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-Анализа успеха на крају првог полугодишта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lastRenderedPageBreak/>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ind w:left="299"/>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A63221">
            <w:pPr>
              <w:numPr>
                <w:ilvl w:val="0"/>
                <w:numId w:val="32"/>
              </w:numPr>
              <w:ind w:left="82"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Извештаји свих активности и непосредне наставе са ученицима а</w:t>
            </w: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lastRenderedPageBreak/>
              <w:t>ФЕБРУАР-МАРТ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-Реализација припремне, допунске и додатне наставе;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-Корелација међу сродним садржајима различитих предмета;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-Сарадња са другим активима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Организовање школског такмичења;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-спровођење методичке иновације у наставни процес;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-Текућа проблематик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A63221">
            <w:pPr>
              <w:numPr>
                <w:ilvl w:val="0"/>
                <w:numId w:val="33"/>
              </w:numPr>
              <w:ind w:left="27"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Извештаји са такмичења и награде које наши преталентовани учениви доносе;</w:t>
            </w:r>
            <w:r w:rsidRPr="00B866DF">
              <w:rPr>
                <w:rFonts w:ascii="Times New Roman" w:eastAsia="Times New Roman" w:hAnsi="Times New Roman" w:cs="Times New Roman"/>
              </w:rPr>
              <w:t> </w:t>
            </w:r>
          </w:p>
          <w:p w:rsidR="00B866DF" w:rsidRPr="00B866DF" w:rsidRDefault="00B866DF" w:rsidP="00A63221">
            <w:pPr>
              <w:numPr>
                <w:ilvl w:val="0"/>
                <w:numId w:val="33"/>
              </w:numPr>
              <w:ind w:left="27" w:firstLine="0"/>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Записници;</w:t>
            </w:r>
            <w:r w:rsidRPr="00B866DF">
              <w:rPr>
                <w:rFonts w:ascii="Times New Roman" w:eastAsia="Times New Roman" w:hAnsi="Times New Roman" w:cs="Times New Roman"/>
              </w:rPr>
              <w:t> </w:t>
            </w:r>
          </w:p>
          <w:p w:rsidR="00B866DF" w:rsidRPr="00B866DF" w:rsidRDefault="00B866DF" w:rsidP="00B866DF">
            <w:pPr>
              <w:ind w:left="163"/>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ind w:left="163"/>
              <w:textAlignment w:val="baseline"/>
              <w:rPr>
                <w:rFonts w:ascii="Times New Roman" w:eastAsia="Times New Roman" w:hAnsi="Times New Roman" w:cs="Times New Roman"/>
              </w:rPr>
            </w:pP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АПРИЛ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-Окружно такмичење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-Праћење реализације матурских радова       ( консултације и помоћ ученицима)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-Анализа успеха на крају трећег класификационог периода;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-Стручно усавршавање чланова већа (семинари , трибине, угледни часови, презентација уџбеника, блога)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Посете институцијама (акваријуму, природњачком музеју)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ind w:left="41"/>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Извештаји са такмичењ</w:t>
            </w:r>
            <w:r w:rsidRPr="00B866DF">
              <w:rPr>
                <w:rFonts w:ascii="Times New Roman" w:eastAsia="Times New Roman" w:hAnsi="Times New Roman" w:cs="Times New Roman"/>
              </w:rPr>
              <w:t> </w:t>
            </w:r>
          </w:p>
          <w:p w:rsidR="00B866DF" w:rsidRPr="00B866DF" w:rsidRDefault="00B866DF" w:rsidP="00B866DF">
            <w:pPr>
              <w:ind w:left="41"/>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Извештаји са класификационох периода;</w:t>
            </w:r>
            <w:r w:rsidRPr="00B866DF">
              <w:rPr>
                <w:rFonts w:ascii="Times New Roman" w:eastAsia="Times New Roman" w:hAnsi="Times New Roman" w:cs="Times New Roman"/>
              </w:rPr>
              <w:t> </w:t>
            </w:r>
          </w:p>
          <w:p w:rsidR="00B866DF" w:rsidRPr="00B866DF" w:rsidRDefault="00B866DF" w:rsidP="00B866DF">
            <w:pPr>
              <w:ind w:left="41"/>
              <w:textAlignment w:val="baseline"/>
              <w:rPr>
                <w:rFonts w:ascii="Times New Roman" w:eastAsia="Times New Roman" w:hAnsi="Times New Roman" w:cs="Times New Roman"/>
              </w:rPr>
            </w:pP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МАЈ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-Праћење израде матурских радова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-Учествовање на државном такмичењу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-Текућа проблематика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Посете манифестацијама (ботаничка башта)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w:t>
            </w:r>
            <w:r w:rsidRPr="00B866DF">
              <w:rPr>
                <w:rFonts w:ascii="Times New Roman" w:eastAsia="Times New Roman" w:hAnsi="Times New Roman" w:cs="Times New Roman"/>
              </w:rPr>
              <w:t xml:space="preserve"> Индивидуални и колективни рад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Записници;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Извештај</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ЈУН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-Анализа успеха на крају школске године;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Предлог поделе часова и плана стручног усавршавања за с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ледећу школску годину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-Анализа рада већа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Извештај о раду већа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Стручнисарадници;Директор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Резултати са такмичења;</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Записници;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Извештаји;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Резултати са матурсјких испита;</w:t>
            </w: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ЈУЛ </w:t>
            </w:r>
          </w:p>
        </w:tc>
        <w:tc>
          <w:tcPr>
            <w:tcW w:w="3097"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xml:space="preserve">– Договор о подели часова за следећу школску годину и </w:t>
            </w:r>
            <w:r w:rsidRPr="00B866DF">
              <w:rPr>
                <w:rFonts w:ascii="Times New Roman" w:eastAsia="Times New Roman" w:hAnsi="Times New Roman" w:cs="Times New Roman"/>
                <w:lang w:val="ru-RU"/>
              </w:rPr>
              <w:lastRenderedPageBreak/>
              <w:t>планирање рада;</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Анализа постигнутог у школској 2022/2023;</w:t>
            </w:r>
            <w:r w:rsidRPr="00B866DF">
              <w:rPr>
                <w:rFonts w:ascii="Times New Roman" w:eastAsia="Times New Roman" w:hAnsi="Times New Roman" w:cs="Times New Roman"/>
              </w:rPr>
              <w:t> </w:t>
            </w:r>
          </w:p>
        </w:tc>
        <w:tc>
          <w:tcPr>
            <w:tcW w:w="2663" w:type="dxa"/>
            <w:tcBorders>
              <w:top w:val="single" w:sz="6" w:space="0" w:color="000000"/>
              <w:left w:val="single" w:sz="6" w:space="0" w:color="000000"/>
              <w:bottom w:val="sing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lastRenderedPageBreak/>
              <w:t>Члановитима </w:t>
            </w:r>
          </w:p>
        </w:tc>
        <w:tc>
          <w:tcPr>
            <w:tcW w:w="1752" w:type="dxa"/>
            <w:tcBorders>
              <w:top w:val="single" w:sz="6" w:space="0" w:color="000000"/>
              <w:left w:val="single" w:sz="6" w:space="0" w:color="000000"/>
              <w:bottom w:val="single" w:sz="6" w:space="0" w:color="000000"/>
              <w:right w:val="doub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Записници;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Извештаји;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xml:space="preserve">– Табела са поделом </w:t>
            </w:r>
            <w:r w:rsidRPr="00B866DF">
              <w:rPr>
                <w:rFonts w:ascii="Times New Roman" w:eastAsia="Times New Roman" w:hAnsi="Times New Roman" w:cs="Times New Roman"/>
                <w:lang w:val="ru-RU"/>
              </w:rPr>
              <w:lastRenderedPageBreak/>
              <w:t>часова;</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tc>
      </w:tr>
      <w:tr w:rsidR="00B866DF" w:rsidRPr="00B866DF" w:rsidTr="00B866DF">
        <w:trPr>
          <w:trHeight w:val="245"/>
        </w:trPr>
        <w:tc>
          <w:tcPr>
            <w:tcW w:w="1685"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lastRenderedPageBreak/>
              <w:t>АВГУСТ </w:t>
            </w:r>
          </w:p>
        </w:tc>
        <w:tc>
          <w:tcPr>
            <w:tcW w:w="3097" w:type="dxa"/>
            <w:tcBorders>
              <w:top w:val="single" w:sz="6" w:space="0" w:color="000000"/>
              <w:left w:val="single" w:sz="6" w:space="0" w:color="000000"/>
              <w:bottom w:val="double" w:sz="6" w:space="0" w:color="000000"/>
              <w:right w:val="sing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Предлог поделе часова за наредну школску годину;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Избор новог руководства Стручног већа. </w:t>
            </w:r>
          </w:p>
        </w:tc>
        <w:tc>
          <w:tcPr>
            <w:tcW w:w="2663" w:type="dxa"/>
            <w:tcBorders>
              <w:top w:val="single" w:sz="6" w:space="0" w:color="000000"/>
              <w:left w:val="single" w:sz="6" w:space="0" w:color="000000"/>
              <w:bottom w:val="double" w:sz="6" w:space="0" w:color="000000"/>
              <w:right w:val="single" w:sz="6" w:space="0" w:color="000000"/>
            </w:tcBorders>
            <w:shd w:val="clear" w:color="auto" w:fill="auto"/>
            <w:hideMark/>
          </w:tcPr>
          <w:p w:rsidR="00B866DF" w:rsidRPr="00B866DF" w:rsidRDefault="00B866DF" w:rsidP="00B866DF">
            <w:pPr>
              <w:jc w:val="center"/>
              <w:textAlignment w:val="baseline"/>
              <w:rPr>
                <w:rFonts w:ascii="Times New Roman" w:eastAsia="Times New Roman" w:hAnsi="Times New Roman" w:cs="Times New Roman"/>
              </w:rPr>
            </w:pPr>
            <w:r w:rsidRPr="00B866DF">
              <w:rPr>
                <w:rFonts w:ascii="Times New Roman" w:eastAsia="Times New Roman" w:hAnsi="Times New Roman" w:cs="Times New Roman"/>
              </w:rPr>
              <w:t>Члановитима </w:t>
            </w:r>
          </w:p>
        </w:tc>
        <w:tc>
          <w:tcPr>
            <w:tcW w:w="1752" w:type="dxa"/>
            <w:tcBorders>
              <w:top w:val="single" w:sz="6" w:space="0" w:color="000000"/>
              <w:left w:val="single" w:sz="6" w:space="0" w:color="000000"/>
              <w:bottom w:val="double" w:sz="6" w:space="0" w:color="000000"/>
              <w:right w:val="double" w:sz="6" w:space="0" w:color="000000"/>
            </w:tcBorders>
            <w:shd w:val="clear" w:color="auto" w:fill="auto"/>
            <w:hideMark/>
          </w:tcPr>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Записници;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lang w:val="ru-RU"/>
              </w:rPr>
              <w:t>– Извештаји.</w:t>
            </w: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tc>
      </w:tr>
    </w:tbl>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B866DF" w:rsidRPr="00B866DF" w:rsidRDefault="00B866DF" w:rsidP="00B866DF">
      <w:pPr>
        <w:textAlignment w:val="baseline"/>
        <w:rPr>
          <w:rFonts w:ascii="Times New Roman" w:eastAsia="Times New Roman" w:hAnsi="Times New Roman" w:cs="Times New Roman"/>
        </w:rPr>
      </w:pPr>
      <w:r w:rsidRPr="00B866DF">
        <w:rPr>
          <w:rFonts w:ascii="Times New Roman" w:eastAsia="Times New Roman" w:hAnsi="Times New Roman" w:cs="Times New Roman"/>
        </w:rPr>
        <w:t> </w:t>
      </w:r>
    </w:p>
    <w:p w:rsidR="005121AC" w:rsidRPr="00915AC6" w:rsidRDefault="00B866DF" w:rsidP="00915AC6">
      <w:pPr>
        <w:jc w:val="right"/>
        <w:textAlignment w:val="baseline"/>
        <w:rPr>
          <w:rFonts w:ascii="Times New Roman" w:eastAsia="Times New Roman" w:hAnsi="Times New Roman" w:cs="Times New Roman"/>
        </w:rPr>
      </w:pPr>
      <w:r w:rsidRPr="00B866DF">
        <w:rPr>
          <w:rFonts w:ascii="Times New Roman" w:eastAsia="Times New Roman" w:hAnsi="Times New Roman" w:cs="Times New Roman"/>
        </w:rPr>
        <w:t>Борјанка Перић, координатор стручног већа</w:t>
      </w:r>
    </w:p>
    <w:p w:rsidR="007B255F" w:rsidRDefault="00B91286" w:rsidP="00B91286">
      <w:pPr>
        <w:pStyle w:val="Heading3"/>
      </w:pPr>
      <w:bookmarkStart w:id="206" w:name="_Toc50800925"/>
      <w:bookmarkStart w:id="207" w:name="_Toc113193774"/>
      <w:bookmarkStart w:id="208" w:name="_Toc128990335"/>
      <w:bookmarkStart w:id="209" w:name="_Toc146696501"/>
      <w:r>
        <w:t>Г</w:t>
      </w:r>
      <w:r w:rsidRPr="00B91286">
        <w:t>одишњи план рада стручног већа за стране језике</w:t>
      </w:r>
      <w:bookmarkStart w:id="210" w:name="_Toc50800926"/>
      <w:bookmarkStart w:id="211" w:name="_Toc113193775"/>
      <w:bookmarkStart w:id="212" w:name="_Toc128990336"/>
      <w:bookmarkEnd w:id="206"/>
      <w:bookmarkEnd w:id="207"/>
      <w:bookmarkEnd w:id="208"/>
      <w:r w:rsidRPr="00B91286">
        <w:t xml:space="preserve"> за школску 2023/ 2024. годину</w:t>
      </w:r>
      <w:bookmarkEnd w:id="209"/>
      <w:bookmarkEnd w:id="210"/>
      <w:bookmarkEnd w:id="211"/>
      <w:bookmarkEnd w:id="212"/>
    </w:p>
    <w:p w:rsidR="00B91286" w:rsidRPr="00B91286" w:rsidRDefault="00B91286" w:rsidP="00B91286"/>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98"/>
        <w:gridCol w:w="4778"/>
        <w:gridCol w:w="1448"/>
        <w:gridCol w:w="2045"/>
      </w:tblGrid>
      <w:tr w:rsidR="007B255F" w:rsidTr="00252FC4">
        <w:trPr>
          <w:trHeight w:val="555"/>
        </w:trPr>
        <w:tc>
          <w:tcPr>
            <w:tcW w:w="9915" w:type="dxa"/>
            <w:gridSpan w:val="4"/>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7B255F" w:rsidRPr="007B255F" w:rsidRDefault="007B255F" w:rsidP="00D31F5B">
            <w:pPr>
              <w:pStyle w:val="paragraph"/>
              <w:jc w:val="center"/>
              <w:textAlignment w:val="baseline"/>
              <w:rPr>
                <w:sz w:val="22"/>
                <w:szCs w:val="22"/>
              </w:rPr>
            </w:pPr>
            <w:r w:rsidRPr="007B255F">
              <w:rPr>
                <w:rStyle w:val="normaltextrun"/>
                <w:b/>
                <w:bCs/>
                <w:smallCaps/>
                <w:color w:val="FFFFFF"/>
                <w:sz w:val="22"/>
                <w:szCs w:val="22"/>
              </w:rPr>
              <w:t>ПЛАН И ПРОГРАМ РАДА</w:t>
            </w:r>
            <w:r w:rsidRPr="007B255F">
              <w:rPr>
                <w:rStyle w:val="eop"/>
                <w:color w:val="FFFFFF"/>
                <w:sz w:val="22"/>
                <w:szCs w:val="22"/>
              </w:rPr>
              <w:t> </w:t>
            </w:r>
          </w:p>
        </w:tc>
      </w:tr>
      <w:tr w:rsidR="007B255F" w:rsidTr="00252FC4">
        <w:trPr>
          <w:trHeight w:val="555"/>
        </w:trPr>
        <w:tc>
          <w:tcPr>
            <w:tcW w:w="991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jc w:val="center"/>
              <w:textAlignment w:val="baseline"/>
              <w:rPr>
                <w:sz w:val="22"/>
                <w:szCs w:val="22"/>
              </w:rPr>
            </w:pPr>
            <w:r w:rsidRPr="007B255F">
              <w:rPr>
                <w:rStyle w:val="normaltextrun"/>
                <w:b/>
                <w:bCs/>
                <w:sz w:val="22"/>
                <w:szCs w:val="22"/>
              </w:rPr>
              <w:t>АКТИВА ЗА СТРАНЕ ЈЕЗИКЕ</w:t>
            </w:r>
            <w:r w:rsidRPr="007B255F">
              <w:rPr>
                <w:rStyle w:val="eop"/>
                <w:sz w:val="22"/>
                <w:szCs w:val="22"/>
              </w:rPr>
              <w:t> </w:t>
            </w:r>
          </w:p>
        </w:tc>
      </w:tr>
      <w:tr w:rsidR="007B255F" w:rsidTr="00252FC4">
        <w:trPr>
          <w:trHeight w:val="390"/>
        </w:trPr>
        <w:tc>
          <w:tcPr>
            <w:tcW w:w="1397"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Време реализације</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Активност/садржај</w:t>
            </w:r>
            <w:r w:rsidRPr="007B255F">
              <w:rPr>
                <w:rStyle w:val="eop"/>
                <w:color w:val="000000"/>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Носиоци активности</w:t>
            </w:r>
            <w:r w:rsidRPr="007B255F">
              <w:rPr>
                <w:rStyle w:val="eop"/>
                <w:color w:val="000000"/>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Докази/Исходи</w:t>
            </w:r>
            <w:r w:rsidRPr="007B255F">
              <w:rPr>
                <w:rStyle w:val="eop"/>
                <w:color w:val="000000"/>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СЕПТЕМБАР</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rPr>
              <w:t>-     Извршити анализу садржаја наставних планова и програма за ову школску годину, размотрити квалитет садржаја нових уџбеника, размотрити начине презентовања градива у складу са препорукама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-Планирање семинара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-Планирање писмених задатака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-Планирање огледних часова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-Тестирање и анализа знања ученика </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-Провера активног познавања страног језика и његове комуникативне функције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sr-Cyrl-BA"/>
              </w:rPr>
              <w:t>-</w:t>
            </w:r>
            <w:r w:rsidRPr="007B255F">
              <w:rPr>
                <w:rStyle w:val="normaltextrun"/>
                <w:sz w:val="22"/>
                <w:szCs w:val="22"/>
              </w:rPr>
              <w:t xml:space="preserve"> обележавање Европског дана страних језика</w:t>
            </w: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ОКТОБАР</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rPr>
              <w:t>    -Сагледати структуре појединих одељења у циљу успешнијег презентовања различитих облика језичке грађе и практичне примене лексичког фонда, ортографије, морфологије и фонетике, као и укључивање у говорне ситуације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У складу са потребама и интересовањима ученика започети са организовањем допунске и додатне наставе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Израда и анализа писмених задатака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НОВЕМБАР</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rPr>
              <w:t>-Спровести тестирање ученика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xml:space="preserve">  -Извршити анализу постигнутих резултата и циљева рада у првом тромесечју, упоредити рад у </w:t>
            </w:r>
            <w:r w:rsidRPr="007B255F">
              <w:rPr>
                <w:rStyle w:val="normaltextrun"/>
                <w:sz w:val="22"/>
                <w:szCs w:val="22"/>
              </w:rPr>
              <w:lastRenderedPageBreak/>
              <w:t>појединим одељењима и разредима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Започети са припремама ученика за такмичење из страних језика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-Интензивирати допунску наставу као помоћ слабијим ученицима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-Уједначити критеријуме за оцењивање ученика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lastRenderedPageBreak/>
              <w:t>Чланови Актива за стране језике </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lastRenderedPageBreak/>
              <w:t>ДЕЦЕМБАР</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lang w:val="sr-Cyrl-BA"/>
              </w:rPr>
              <w:t>-Креативна радионица поводом новогодишњих празника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-Договор и анализа планираних/похађаних семинара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-Интензивирање додатне наставе као и припреме за предстојеће такмичење из страних језика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Извршити анализу искоришћености расположивих аудио-визуелних средстава, као и могућности за увођење нових и интензивирати самостални рад ученика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-Анализирати резултате урађених писмених задатака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lang w:val="sr-Cyrl-BA"/>
              </w:rPr>
              <w:t>-</w:t>
            </w:r>
            <w:r w:rsidRPr="007B255F">
              <w:rPr>
                <w:rStyle w:val="normaltextrun"/>
                <w:sz w:val="22"/>
                <w:szCs w:val="22"/>
              </w:rPr>
              <w:t xml:space="preserve"> 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Слике, Фејсбук страница школе</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ЈАНУАР</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rPr>
              <w:t>-Похађање семинара, извештај и анализа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-Планирање писмених задатака за друго полугодиште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Анализа успеха ученика и њихових проблема у раду</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-Наставити са одржавањем допунске и додатне наставе, као и припрема ученика за такмичење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 </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ФЕБРУАР</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rPr>
              <w:t>- Обележавање Међународног дана матерњег језика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-Похађање семинара, извештај и анализа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-Планирање писмених задатака за друго полугодиште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Анализа успеха ученика и њихових проблема у раду</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xml:space="preserve">   -Наставити са одржавањем допунске и додатне </w:t>
            </w:r>
            <w:r w:rsidRPr="007B255F">
              <w:rPr>
                <w:rStyle w:val="normaltextrun"/>
                <w:sz w:val="22"/>
                <w:szCs w:val="22"/>
              </w:rPr>
              <w:lastRenderedPageBreak/>
              <w:t>наставе, као и припрема ученика за такмичење</w:t>
            </w: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lastRenderedPageBreak/>
              <w:t>Чланови Актива за стране језике </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Слике, Фејсбук страница школе</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lastRenderedPageBreak/>
              <w:t>МАРТ</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-Обележавање Дана жена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-Извршити анализу резултата одржаних часова допунске наставе, утврдити случајеве повећане мотивације и побољшања квалитета рада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-Утврдити мотивисаност и ангажовање ученика на редовним часовима и што више их усмерити на самостално усмено и писмено изражавање  </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Интензивирати припреме ученика четвртих разреда за матурски испит</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Слике, Фејсбук страница школе</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АПРИЛ</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rPr>
              <w:t>-Обележавање дана шале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-Извршити анализу резултата постигнутих на регионалном такмичењу и евентуалну припрему за републичко такмичење </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-Урадити и анализирати писмене задатке и упоредити са резултатима из првог полугодишта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Ускладити рад на нивоу актива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Слике, Фејсбук страница школе</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МАЈ</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w:t>
            </w:r>
            <w:r w:rsidRPr="007B255F">
              <w:rPr>
                <w:rStyle w:val="normaltextrun"/>
                <w:sz w:val="22"/>
                <w:szCs w:val="22"/>
              </w:rPr>
              <w:t xml:space="preserve"> На основу постигнутих резултата на трећем класификационом периоду, а и на захтев наставног плана и програма, постићи уједначавање критеријума ученика за крај школске године </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 Извршити поређење квалитета рада ученика свих разреда у односу на протекле периоде оцењивања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-Реализација матурског испита из страних језика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-Анализа похађаних семинара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-Резултати матурског испита из страних језика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    </w:t>
            </w: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ЈУН</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-Праћење и анализа реализације годишњег плана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color w:val="000000"/>
                <w:sz w:val="22"/>
                <w:szCs w:val="22"/>
              </w:rPr>
              <w:t>-Израда  годишњег извештаја о раду Тима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color w:val="000000"/>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ЈУЛ</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-Евалуација рада Тима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color w:val="000000"/>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Записници са састанака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Tr="00252FC4">
        <w:trPr>
          <w:trHeight w:val="270"/>
        </w:trPr>
        <w:tc>
          <w:tcPr>
            <w:tcW w:w="13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lastRenderedPageBreak/>
              <w:t>АВГУСТ</w:t>
            </w:r>
            <w:r w:rsidRPr="007B255F">
              <w:rPr>
                <w:rStyle w:val="eop"/>
                <w:color w:val="000000"/>
                <w:sz w:val="22"/>
                <w:szCs w:val="22"/>
              </w:rPr>
              <w:t> </w:t>
            </w:r>
          </w:p>
        </w:tc>
        <w:tc>
          <w:tcPr>
            <w:tcW w:w="4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-Предлози за рад Тима у наредној школској години</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color w:val="000000"/>
                <w:sz w:val="22"/>
                <w:szCs w:val="22"/>
              </w:rPr>
              <w:t>-Израда годишњег плана рада Тима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Чланови Актива за стране језике</w:t>
            </w:r>
            <w:r w:rsidRPr="007B255F">
              <w:rPr>
                <w:rStyle w:val="eop"/>
                <w:sz w:val="22"/>
                <w:szCs w:val="22"/>
              </w:rPr>
              <w:t> </w:t>
            </w:r>
          </w:p>
        </w:tc>
        <w:tc>
          <w:tcPr>
            <w:tcW w:w="20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color w:val="000000"/>
                <w:sz w:val="22"/>
                <w:szCs w:val="22"/>
              </w:rPr>
              <w:t>-Записник са састанка</w:t>
            </w:r>
            <w:r w:rsidRPr="007B255F">
              <w:rPr>
                <w:rStyle w:val="eop"/>
                <w:color w:val="000000"/>
                <w:sz w:val="22"/>
                <w:szCs w:val="22"/>
              </w:rPr>
              <w:t> </w:t>
            </w:r>
          </w:p>
          <w:p w:rsidR="007B255F" w:rsidRPr="007B255F" w:rsidRDefault="007B255F" w:rsidP="00D31F5B">
            <w:pPr>
              <w:pStyle w:val="paragraph"/>
              <w:textAlignment w:val="baseline"/>
              <w:rPr>
                <w:sz w:val="22"/>
                <w:szCs w:val="22"/>
              </w:rPr>
            </w:pPr>
            <w:r w:rsidRPr="007B255F">
              <w:rPr>
                <w:rStyle w:val="normaltextrun"/>
                <w:color w:val="000000"/>
                <w:sz w:val="22"/>
                <w:szCs w:val="22"/>
              </w:rPr>
              <w:t>-План рада</w:t>
            </w:r>
            <w:r w:rsidRPr="007B255F">
              <w:rPr>
                <w:rStyle w:val="eop"/>
                <w:color w:val="000000"/>
                <w:sz w:val="22"/>
                <w:szCs w:val="22"/>
              </w:rPr>
              <w:t> </w:t>
            </w:r>
          </w:p>
        </w:tc>
      </w:tr>
    </w:tbl>
    <w:p w:rsidR="00495484" w:rsidRPr="00495484" w:rsidRDefault="00495484" w:rsidP="00495484">
      <w:pPr>
        <w:pStyle w:val="Heading3"/>
        <w:jc w:val="right"/>
        <w:rPr>
          <w:rFonts w:ascii="Times New Roman" w:hAnsi="Times New Roman" w:cs="Times New Roman"/>
          <w:b w:val="0"/>
          <w:color w:val="auto"/>
        </w:rPr>
      </w:pPr>
      <w:bookmarkStart w:id="213" w:name="_Toc113193776"/>
      <w:bookmarkStart w:id="214" w:name="_Toc128990337"/>
      <w:bookmarkStart w:id="215" w:name="_Toc146696502"/>
      <w:r w:rsidRPr="00495484">
        <w:rPr>
          <w:rFonts w:ascii="Times New Roman" w:hAnsi="Times New Roman" w:cs="Times New Roman"/>
          <w:b w:val="0"/>
          <w:color w:val="auto"/>
        </w:rPr>
        <w:t>Председник стручног већа</w:t>
      </w:r>
      <w:bookmarkEnd w:id="215"/>
      <w:r w:rsidRPr="00495484">
        <w:rPr>
          <w:rFonts w:ascii="Times New Roman" w:hAnsi="Times New Roman" w:cs="Times New Roman"/>
          <w:b w:val="0"/>
          <w:color w:val="auto"/>
        </w:rPr>
        <w:t xml:space="preserve"> </w:t>
      </w:r>
    </w:p>
    <w:p w:rsidR="00495484" w:rsidRPr="00495484" w:rsidRDefault="00495484" w:rsidP="00495484">
      <w:pPr>
        <w:pStyle w:val="Heading3"/>
        <w:jc w:val="right"/>
        <w:rPr>
          <w:rFonts w:ascii="Times New Roman" w:hAnsi="Times New Roman" w:cs="Times New Roman"/>
          <w:b w:val="0"/>
          <w:color w:val="auto"/>
        </w:rPr>
      </w:pPr>
      <w:bookmarkStart w:id="216" w:name="_Toc146696503"/>
      <w:r w:rsidRPr="00495484">
        <w:rPr>
          <w:rFonts w:ascii="Times New Roman" w:hAnsi="Times New Roman" w:cs="Times New Roman"/>
          <w:b w:val="0"/>
          <w:color w:val="auto"/>
        </w:rPr>
        <w:t>Тања Симеоновић Траиловић</w:t>
      </w:r>
      <w:bookmarkEnd w:id="216"/>
    </w:p>
    <w:p w:rsidR="007B255F" w:rsidRPr="00B91286" w:rsidRDefault="00B91286" w:rsidP="00B91286">
      <w:pPr>
        <w:pStyle w:val="Heading3"/>
      </w:pPr>
      <w:bookmarkStart w:id="217" w:name="_Toc146696504"/>
      <w:r>
        <w:t>П</w:t>
      </w:r>
      <w:r w:rsidRPr="00B91286">
        <w:t>лан рада стручног већа за друштвене науке</w:t>
      </w:r>
      <w:bookmarkEnd w:id="213"/>
      <w:bookmarkEnd w:id="214"/>
      <w:bookmarkEnd w:id="217"/>
    </w:p>
    <w:p w:rsidR="007B255F" w:rsidRPr="005A7EE1" w:rsidRDefault="007B255F" w:rsidP="007B255F">
      <w:pPr>
        <w:rPr>
          <w:color w:val="FF0000"/>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08"/>
        <w:gridCol w:w="3678"/>
        <w:gridCol w:w="1572"/>
        <w:gridCol w:w="2927"/>
      </w:tblGrid>
      <w:tr w:rsidR="007B255F" w:rsidTr="00D31F5B">
        <w:trPr>
          <w:trHeight w:val="555"/>
        </w:trPr>
        <w:tc>
          <w:tcPr>
            <w:tcW w:w="10185"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7B255F" w:rsidRPr="007B255F" w:rsidRDefault="007B255F" w:rsidP="00D31F5B">
            <w:pPr>
              <w:pStyle w:val="paragraph"/>
              <w:jc w:val="center"/>
              <w:textAlignment w:val="baseline"/>
              <w:rPr>
                <w:caps/>
                <w:sz w:val="22"/>
                <w:szCs w:val="22"/>
              </w:rPr>
            </w:pPr>
            <w:r w:rsidRPr="007B255F">
              <w:rPr>
                <w:rStyle w:val="normaltextrun"/>
                <w:b/>
                <w:bCs/>
                <w:caps/>
                <w:color w:val="FFFFFF"/>
                <w:sz w:val="22"/>
                <w:szCs w:val="22"/>
              </w:rPr>
              <w:t>ПЛАН И ПРОГРАМ РАДА (2023/2024)</w:t>
            </w:r>
            <w:r w:rsidRPr="007B255F">
              <w:rPr>
                <w:rStyle w:val="eop"/>
                <w:caps/>
                <w:color w:val="FFFFFF"/>
                <w:sz w:val="22"/>
                <w:szCs w:val="22"/>
              </w:rPr>
              <w:t> </w:t>
            </w:r>
          </w:p>
        </w:tc>
      </w:tr>
      <w:tr w:rsidR="007B255F" w:rsidTr="00D31F5B">
        <w:trPr>
          <w:trHeight w:val="555"/>
        </w:trPr>
        <w:tc>
          <w:tcPr>
            <w:tcW w:w="10185"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7B255F" w:rsidRPr="007B255F" w:rsidRDefault="007B255F" w:rsidP="00D31F5B">
            <w:pPr>
              <w:pStyle w:val="paragraph"/>
              <w:jc w:val="center"/>
              <w:textAlignment w:val="baseline"/>
              <w:rPr>
                <w:sz w:val="22"/>
                <w:szCs w:val="22"/>
              </w:rPr>
            </w:pPr>
            <w:r w:rsidRPr="007B255F">
              <w:rPr>
                <w:rStyle w:val="normaltextrun"/>
                <w:color w:val="808080"/>
                <w:sz w:val="22"/>
                <w:szCs w:val="22"/>
              </w:rPr>
              <w:t>Стручно веће за области друштвеник наука</w:t>
            </w:r>
            <w:r w:rsidRPr="007B255F">
              <w:rPr>
                <w:rStyle w:val="eop"/>
                <w:color w:val="808080"/>
                <w:sz w:val="22"/>
                <w:szCs w:val="22"/>
              </w:rPr>
              <w:t> </w:t>
            </w:r>
          </w:p>
        </w:tc>
      </w:tr>
      <w:tr w:rsidR="007B255F" w:rsidTr="00D31F5B">
        <w:trPr>
          <w:trHeight w:val="555"/>
        </w:trPr>
        <w:tc>
          <w:tcPr>
            <w:tcW w:w="10185"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915AC6" w:rsidRDefault="007B255F" w:rsidP="00D31F5B">
            <w:pPr>
              <w:pStyle w:val="paragraph"/>
              <w:textAlignment w:val="baseline"/>
              <w:rPr>
                <w:sz w:val="22"/>
                <w:szCs w:val="22"/>
              </w:rPr>
            </w:pPr>
            <w:r w:rsidRPr="007B255F">
              <w:rPr>
                <w:rStyle w:val="normaltextrun"/>
                <w:sz w:val="22"/>
                <w:szCs w:val="22"/>
              </w:rPr>
              <w:t>У току школске 2023/2024. године стучно веће за области друштвених наука чине: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Маја Чаликијан, наставник ликовне уметности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Љубиша Миливојевић, наставник музичке уметности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Лидија Животић, наставник психологије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Миле Миладиновић, наставник историје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Барбара Ивковић, наставник историје, руководилац стручног већа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Емина Стојковић, наставник историје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Владан Милановић, наставник географије </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Радиша Вујичић, наставник филозофије и грађанског васпитања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Милан Мићић, наставник верске наставе</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Владан Јовановић, наставник социологије</w:t>
            </w:r>
            <w:r w:rsidRPr="007B255F">
              <w:rPr>
                <w:rStyle w:val="eop"/>
                <w:sz w:val="22"/>
                <w:szCs w:val="22"/>
              </w:rPr>
              <w:t> </w:t>
            </w:r>
          </w:p>
          <w:p w:rsidR="007B255F" w:rsidRPr="007B255F" w:rsidRDefault="007B255F" w:rsidP="00915AC6">
            <w:pPr>
              <w:pStyle w:val="paragraph"/>
              <w:textAlignment w:val="baseline"/>
              <w:rPr>
                <w:sz w:val="22"/>
                <w:szCs w:val="22"/>
              </w:rPr>
            </w:pPr>
            <w:r w:rsidRPr="007B255F">
              <w:rPr>
                <w:rStyle w:val="normaltextrun"/>
                <w:sz w:val="22"/>
                <w:szCs w:val="22"/>
              </w:rPr>
              <w:t>Ирена Јанковић, наставник изборних програма</w:t>
            </w:r>
            <w:r w:rsidRPr="007B255F">
              <w:rPr>
                <w:rStyle w:val="eop"/>
                <w:sz w:val="22"/>
                <w:szCs w:val="22"/>
              </w:rPr>
              <w:t> </w:t>
            </w:r>
            <w:r w:rsidRPr="007B255F">
              <w:rPr>
                <w:rStyle w:val="eop"/>
                <w:color w:val="808080"/>
                <w:sz w:val="22"/>
                <w:szCs w:val="22"/>
              </w:rPr>
              <w:t> </w:t>
            </w:r>
          </w:p>
        </w:tc>
      </w:tr>
      <w:tr w:rsidR="007B255F" w:rsidTr="00D31F5B">
        <w:trPr>
          <w:trHeight w:val="390"/>
        </w:trPr>
        <w:tc>
          <w:tcPr>
            <w:tcW w:w="1515"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7B255F" w:rsidRPr="007B255F" w:rsidRDefault="007B255F" w:rsidP="00D31F5B">
            <w:pPr>
              <w:pStyle w:val="paragraph"/>
              <w:jc w:val="center"/>
              <w:textAlignment w:val="baseline"/>
              <w:rPr>
                <w:sz w:val="22"/>
                <w:szCs w:val="22"/>
              </w:rPr>
            </w:pPr>
            <w:r w:rsidRPr="007B255F">
              <w:rPr>
                <w:rStyle w:val="normaltextrun"/>
                <w:b/>
                <w:bCs/>
                <w:sz w:val="22"/>
                <w:szCs w:val="22"/>
              </w:rPr>
              <w:t>Време реализације</w:t>
            </w:r>
            <w:r w:rsidRPr="007B255F">
              <w:rPr>
                <w:rStyle w:val="eop"/>
                <w:sz w:val="22"/>
                <w:szCs w:val="22"/>
              </w:rPr>
              <w:t> </w:t>
            </w:r>
          </w:p>
        </w:tc>
        <w:tc>
          <w:tcPr>
            <w:tcW w:w="4260"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7B255F" w:rsidRPr="007B255F" w:rsidRDefault="007B255F" w:rsidP="00D31F5B">
            <w:pPr>
              <w:pStyle w:val="paragraph"/>
              <w:jc w:val="center"/>
              <w:textAlignment w:val="baseline"/>
              <w:rPr>
                <w:sz w:val="22"/>
                <w:szCs w:val="22"/>
              </w:rPr>
            </w:pPr>
            <w:r w:rsidRPr="007B255F">
              <w:rPr>
                <w:rStyle w:val="normaltextrun"/>
                <w:b/>
                <w:bCs/>
                <w:sz w:val="22"/>
                <w:szCs w:val="22"/>
              </w:rPr>
              <w:t>Активност/садржај</w:t>
            </w:r>
            <w:r w:rsidRPr="007B255F">
              <w:rPr>
                <w:rStyle w:val="eop"/>
                <w:sz w:val="22"/>
                <w:szCs w:val="22"/>
              </w:rPr>
              <w:t> </w:t>
            </w:r>
          </w:p>
        </w:tc>
        <w:tc>
          <w:tcPr>
            <w:tcW w:w="1965"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7B255F" w:rsidRPr="007B255F" w:rsidRDefault="007B255F" w:rsidP="00D31F5B">
            <w:pPr>
              <w:pStyle w:val="paragraph"/>
              <w:jc w:val="center"/>
              <w:textAlignment w:val="baseline"/>
              <w:rPr>
                <w:sz w:val="22"/>
                <w:szCs w:val="22"/>
              </w:rPr>
            </w:pPr>
            <w:r w:rsidRPr="007B255F">
              <w:rPr>
                <w:rStyle w:val="normaltextrun"/>
                <w:b/>
                <w:bCs/>
                <w:sz w:val="22"/>
                <w:szCs w:val="22"/>
              </w:rPr>
              <w:t>Носиоци активности</w:t>
            </w:r>
            <w:r w:rsidRPr="007B255F">
              <w:rPr>
                <w:rStyle w:val="eop"/>
                <w:sz w:val="22"/>
                <w:szCs w:val="22"/>
              </w:rPr>
              <w:t> </w:t>
            </w:r>
          </w:p>
        </w:tc>
        <w:tc>
          <w:tcPr>
            <w:tcW w:w="2400"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7B255F" w:rsidRPr="007B255F" w:rsidRDefault="007B255F" w:rsidP="00D31F5B">
            <w:pPr>
              <w:pStyle w:val="paragraph"/>
              <w:jc w:val="center"/>
              <w:textAlignment w:val="baseline"/>
              <w:rPr>
                <w:sz w:val="22"/>
                <w:szCs w:val="22"/>
              </w:rPr>
            </w:pPr>
            <w:r w:rsidRPr="007B255F">
              <w:rPr>
                <w:rStyle w:val="normaltextrun"/>
                <w:b/>
                <w:bCs/>
                <w:sz w:val="22"/>
                <w:szCs w:val="22"/>
              </w:rPr>
              <w:t>Докази/Исходи</w:t>
            </w:r>
            <w:r w:rsidRPr="007B255F">
              <w:rPr>
                <w:rStyle w:val="eop"/>
                <w:sz w:val="22"/>
                <w:szCs w:val="22"/>
              </w:rPr>
              <w:t> </w:t>
            </w:r>
          </w:p>
        </w:tc>
      </w:tr>
      <w:tr w:rsidR="007B255F" w:rsidRPr="00E36DA4" w:rsidTr="00D31F5B">
        <w:trPr>
          <w:trHeight w:val="270"/>
        </w:trPr>
        <w:tc>
          <w:tcPr>
            <w:tcW w:w="1515"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b/>
                <w:bCs/>
                <w:sz w:val="22"/>
                <w:szCs w:val="22"/>
              </w:rPr>
              <w:t>СЕПТЕМБАР</w:t>
            </w:r>
            <w:r w:rsidRPr="007B255F">
              <w:rPr>
                <w:rStyle w:val="eop"/>
                <w:sz w:val="22"/>
                <w:szCs w:val="22"/>
              </w:rPr>
              <w:t> </w:t>
            </w:r>
          </w:p>
        </w:tc>
        <w:tc>
          <w:tcPr>
            <w:tcW w:w="4260" w:type="dxa"/>
            <w:tcBorders>
              <w:top w:val="doub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15"/>
              </w:numPr>
              <w:ind w:left="1080" w:firstLine="0"/>
              <w:jc w:val="both"/>
              <w:textAlignment w:val="baseline"/>
              <w:rPr>
                <w:sz w:val="22"/>
                <w:szCs w:val="22"/>
              </w:rPr>
            </w:pPr>
            <w:r w:rsidRPr="007B255F">
              <w:rPr>
                <w:rStyle w:val="normaltextrun"/>
                <w:sz w:val="22"/>
                <w:szCs w:val="22"/>
              </w:rPr>
              <w:t>Избор председника стручног већа;</w:t>
            </w:r>
            <w:r w:rsidRPr="007B255F">
              <w:rPr>
                <w:rStyle w:val="eop"/>
                <w:sz w:val="22"/>
                <w:szCs w:val="22"/>
              </w:rPr>
              <w:t> </w:t>
            </w:r>
          </w:p>
          <w:p w:rsidR="007B255F" w:rsidRPr="007B255F" w:rsidRDefault="007B255F" w:rsidP="00A63221">
            <w:pPr>
              <w:pStyle w:val="paragraph"/>
              <w:numPr>
                <w:ilvl w:val="0"/>
                <w:numId w:val="15"/>
              </w:numPr>
              <w:ind w:left="1080" w:firstLine="0"/>
              <w:jc w:val="both"/>
              <w:textAlignment w:val="baseline"/>
              <w:rPr>
                <w:sz w:val="22"/>
                <w:szCs w:val="22"/>
              </w:rPr>
            </w:pPr>
            <w:r w:rsidRPr="007B255F">
              <w:rPr>
                <w:rStyle w:val="normaltextrun"/>
                <w:sz w:val="22"/>
                <w:szCs w:val="22"/>
              </w:rPr>
              <w:t>Израда програма за школску 2023/24. годину;</w:t>
            </w:r>
            <w:r w:rsidRPr="007B255F">
              <w:rPr>
                <w:rStyle w:val="eop"/>
                <w:sz w:val="22"/>
                <w:szCs w:val="22"/>
              </w:rPr>
              <w:t> </w:t>
            </w:r>
          </w:p>
          <w:p w:rsidR="007B255F" w:rsidRPr="007B255F" w:rsidRDefault="007B255F" w:rsidP="00A63221">
            <w:pPr>
              <w:pStyle w:val="paragraph"/>
              <w:numPr>
                <w:ilvl w:val="0"/>
                <w:numId w:val="15"/>
              </w:numPr>
              <w:ind w:left="1080" w:firstLine="0"/>
              <w:jc w:val="both"/>
              <w:textAlignment w:val="baseline"/>
              <w:rPr>
                <w:sz w:val="22"/>
                <w:szCs w:val="22"/>
              </w:rPr>
            </w:pPr>
            <w:r w:rsidRPr="007B255F">
              <w:rPr>
                <w:rStyle w:val="normaltextrun"/>
                <w:sz w:val="22"/>
                <w:szCs w:val="22"/>
              </w:rPr>
              <w:t>Договор о писању индивидуалних планова и о корелацији између предмета унутар већа;</w:t>
            </w:r>
            <w:r w:rsidRPr="007B255F">
              <w:rPr>
                <w:rStyle w:val="eop"/>
                <w:sz w:val="22"/>
                <w:szCs w:val="22"/>
              </w:rPr>
              <w:t> </w:t>
            </w:r>
          </w:p>
          <w:p w:rsidR="007B255F" w:rsidRPr="007B255F" w:rsidRDefault="007B255F" w:rsidP="00A63221">
            <w:pPr>
              <w:pStyle w:val="paragraph"/>
              <w:numPr>
                <w:ilvl w:val="0"/>
                <w:numId w:val="15"/>
              </w:numPr>
              <w:ind w:left="1080" w:firstLine="0"/>
              <w:jc w:val="both"/>
              <w:textAlignment w:val="baseline"/>
              <w:rPr>
                <w:sz w:val="22"/>
                <w:szCs w:val="22"/>
              </w:rPr>
            </w:pPr>
            <w:r w:rsidRPr="007B255F">
              <w:rPr>
                <w:rStyle w:val="normaltextrun"/>
                <w:sz w:val="22"/>
                <w:szCs w:val="22"/>
              </w:rPr>
              <w:t xml:space="preserve">План професионалног развоја на нивоу стручног </w:t>
            </w:r>
            <w:r w:rsidRPr="007B255F">
              <w:rPr>
                <w:rStyle w:val="normaltextrun"/>
                <w:sz w:val="22"/>
                <w:szCs w:val="22"/>
              </w:rPr>
              <w:lastRenderedPageBreak/>
              <w:t>већа;</w:t>
            </w:r>
            <w:r w:rsidRPr="007B255F">
              <w:rPr>
                <w:rStyle w:val="eop"/>
                <w:sz w:val="22"/>
                <w:szCs w:val="22"/>
              </w:rPr>
              <w:t> </w:t>
            </w:r>
          </w:p>
          <w:p w:rsidR="007B255F" w:rsidRPr="007B255F" w:rsidRDefault="007B255F" w:rsidP="00A63221">
            <w:pPr>
              <w:pStyle w:val="paragraph"/>
              <w:numPr>
                <w:ilvl w:val="0"/>
                <w:numId w:val="15"/>
              </w:numPr>
              <w:ind w:left="1080" w:firstLine="0"/>
              <w:jc w:val="both"/>
              <w:textAlignment w:val="baseline"/>
              <w:rPr>
                <w:sz w:val="22"/>
                <w:szCs w:val="22"/>
              </w:rPr>
            </w:pPr>
            <w:r w:rsidRPr="007B255F">
              <w:rPr>
                <w:rStyle w:val="normaltextrun"/>
                <w:sz w:val="22"/>
                <w:szCs w:val="22"/>
              </w:rPr>
              <w:t>Планирање реализације додатне и допунске наставе;</w:t>
            </w:r>
            <w:r w:rsidRPr="007B255F">
              <w:rPr>
                <w:rStyle w:val="eop"/>
                <w:sz w:val="22"/>
                <w:szCs w:val="22"/>
              </w:rPr>
              <w:t> </w:t>
            </w:r>
          </w:p>
          <w:p w:rsidR="007B255F" w:rsidRPr="007B255F" w:rsidRDefault="007B255F" w:rsidP="00A63221">
            <w:pPr>
              <w:pStyle w:val="paragraph"/>
              <w:numPr>
                <w:ilvl w:val="0"/>
                <w:numId w:val="15"/>
              </w:numPr>
              <w:ind w:left="1080" w:firstLine="0"/>
              <w:jc w:val="both"/>
              <w:textAlignment w:val="baseline"/>
              <w:rPr>
                <w:sz w:val="22"/>
                <w:szCs w:val="22"/>
              </w:rPr>
            </w:pPr>
            <w:r w:rsidRPr="007B255F">
              <w:rPr>
                <w:rStyle w:val="normaltextrun"/>
                <w:sz w:val="22"/>
                <w:szCs w:val="22"/>
              </w:rPr>
              <w:t>Планирање, реализација и анализа иницијалних тестова;</w:t>
            </w:r>
            <w:r w:rsidRPr="007B255F">
              <w:rPr>
                <w:rStyle w:val="eop"/>
                <w:sz w:val="22"/>
                <w:szCs w:val="22"/>
              </w:rPr>
              <w:t> </w:t>
            </w:r>
          </w:p>
          <w:p w:rsidR="007B255F" w:rsidRPr="007B255F" w:rsidRDefault="007B255F" w:rsidP="00A63221">
            <w:pPr>
              <w:pStyle w:val="paragraph"/>
              <w:numPr>
                <w:ilvl w:val="0"/>
                <w:numId w:val="15"/>
              </w:numPr>
              <w:ind w:left="1080" w:firstLine="0"/>
              <w:textAlignment w:val="baseline"/>
              <w:rPr>
                <w:sz w:val="22"/>
                <w:szCs w:val="22"/>
              </w:rPr>
            </w:pPr>
            <w:r w:rsidRPr="007B255F">
              <w:rPr>
                <w:rStyle w:val="normaltextrun"/>
                <w:sz w:val="22"/>
                <w:szCs w:val="22"/>
              </w:rPr>
              <w:t>Планирање и међусобна координација тестова и контролних задатака, </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усклађивање критеријума оцењивања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doub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lastRenderedPageBreak/>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lastRenderedPageBreak/>
              <w:t>Чланови већа;</w:t>
            </w: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tc>
        <w:tc>
          <w:tcPr>
            <w:tcW w:w="2400" w:type="dxa"/>
            <w:tcBorders>
              <w:top w:val="doub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A63221">
            <w:pPr>
              <w:pStyle w:val="paragraph"/>
              <w:numPr>
                <w:ilvl w:val="0"/>
                <w:numId w:val="16"/>
              </w:numPr>
              <w:ind w:left="810" w:firstLine="0"/>
              <w:textAlignment w:val="baseline"/>
              <w:rPr>
                <w:sz w:val="22"/>
                <w:szCs w:val="22"/>
              </w:rPr>
            </w:pPr>
            <w:r w:rsidRPr="007B255F">
              <w:rPr>
                <w:rStyle w:val="normaltextrun"/>
                <w:sz w:val="22"/>
                <w:szCs w:val="22"/>
                <w:lang w:val="sr-Cyrl-CS"/>
              </w:rPr>
              <w:lastRenderedPageBreak/>
              <w:t>План као такав;</w:t>
            </w:r>
            <w:r w:rsidRPr="007B255F">
              <w:rPr>
                <w:rStyle w:val="eop"/>
                <w:sz w:val="22"/>
                <w:szCs w:val="22"/>
              </w:rPr>
              <w:t> </w:t>
            </w:r>
          </w:p>
          <w:p w:rsidR="007B255F" w:rsidRPr="007B255F" w:rsidRDefault="007B255F" w:rsidP="00A63221">
            <w:pPr>
              <w:pStyle w:val="paragraph"/>
              <w:numPr>
                <w:ilvl w:val="0"/>
                <w:numId w:val="16"/>
              </w:numPr>
              <w:ind w:left="810" w:firstLine="0"/>
              <w:textAlignment w:val="baseline"/>
              <w:rPr>
                <w:sz w:val="22"/>
                <w:szCs w:val="22"/>
              </w:rPr>
            </w:pPr>
            <w:r w:rsidRPr="007B255F">
              <w:rPr>
                <w:rStyle w:val="normaltextrun"/>
                <w:sz w:val="22"/>
                <w:szCs w:val="22"/>
                <w:lang w:val="sr-Cyrl-CS"/>
              </w:rPr>
              <w:t>Извештај већа;</w:t>
            </w:r>
            <w:r w:rsidRPr="007B255F">
              <w:rPr>
                <w:rStyle w:val="eop"/>
                <w:sz w:val="22"/>
                <w:szCs w:val="22"/>
              </w:rPr>
              <w:t> </w:t>
            </w:r>
          </w:p>
          <w:p w:rsidR="007B255F" w:rsidRPr="007B255F" w:rsidRDefault="007B255F" w:rsidP="00A63221">
            <w:pPr>
              <w:pStyle w:val="paragraph"/>
              <w:numPr>
                <w:ilvl w:val="0"/>
                <w:numId w:val="16"/>
              </w:numPr>
              <w:ind w:left="810" w:firstLine="0"/>
              <w:textAlignment w:val="baseline"/>
              <w:rPr>
                <w:sz w:val="22"/>
                <w:szCs w:val="22"/>
              </w:rPr>
            </w:pPr>
            <w:r w:rsidRPr="007B255F">
              <w:rPr>
                <w:rStyle w:val="normaltextrun"/>
                <w:sz w:val="22"/>
                <w:szCs w:val="22"/>
                <w:lang w:val="sr-Cyrl-CS"/>
              </w:rPr>
              <w:t>Записници са састанака;</w:t>
            </w:r>
            <w:r w:rsidRPr="007B255F">
              <w:rPr>
                <w:rStyle w:val="eop"/>
                <w:sz w:val="22"/>
                <w:szCs w:val="22"/>
              </w:rPr>
              <w:t> </w:t>
            </w:r>
          </w:p>
          <w:p w:rsidR="007B255F" w:rsidRPr="007B255F" w:rsidRDefault="007B255F" w:rsidP="00A63221">
            <w:pPr>
              <w:pStyle w:val="paragraph"/>
              <w:numPr>
                <w:ilvl w:val="0"/>
                <w:numId w:val="16"/>
              </w:numPr>
              <w:ind w:left="810" w:firstLine="0"/>
              <w:textAlignment w:val="baseline"/>
              <w:rPr>
                <w:sz w:val="22"/>
                <w:szCs w:val="22"/>
              </w:rPr>
            </w:pPr>
            <w:r w:rsidRPr="007B255F">
              <w:rPr>
                <w:rStyle w:val="normaltextrun"/>
                <w:sz w:val="22"/>
                <w:szCs w:val="22"/>
                <w:lang w:val="sr-Cyrl-CS"/>
              </w:rPr>
              <w:t>План писаних провера;</w:t>
            </w: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lastRenderedPageBreak/>
              <w:t>ОКТОБАР</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17"/>
              </w:numPr>
              <w:ind w:left="1080" w:firstLine="0"/>
              <w:jc w:val="both"/>
              <w:textAlignment w:val="baseline"/>
              <w:rPr>
                <w:sz w:val="22"/>
                <w:szCs w:val="22"/>
              </w:rPr>
            </w:pPr>
            <w:r w:rsidRPr="007B255F">
              <w:rPr>
                <w:rStyle w:val="normaltextrun"/>
                <w:sz w:val="22"/>
                <w:szCs w:val="22"/>
              </w:rPr>
              <w:t>Дечија недеља -  радионице</w:t>
            </w:r>
            <w:r w:rsidRPr="007B255F">
              <w:rPr>
                <w:rStyle w:val="eop"/>
                <w:sz w:val="22"/>
                <w:szCs w:val="22"/>
              </w:rPr>
              <w:t> </w:t>
            </w:r>
          </w:p>
          <w:p w:rsidR="007B255F" w:rsidRPr="007B255F" w:rsidRDefault="007B255F" w:rsidP="00A63221">
            <w:pPr>
              <w:pStyle w:val="paragraph"/>
              <w:numPr>
                <w:ilvl w:val="0"/>
                <w:numId w:val="17"/>
              </w:numPr>
              <w:ind w:left="1080" w:firstLine="0"/>
              <w:textAlignment w:val="baseline"/>
              <w:rPr>
                <w:sz w:val="22"/>
                <w:szCs w:val="22"/>
              </w:rPr>
            </w:pPr>
            <w:r w:rsidRPr="007B255F">
              <w:rPr>
                <w:rStyle w:val="normaltextrun"/>
                <w:sz w:val="22"/>
                <w:szCs w:val="22"/>
              </w:rPr>
              <w:t>Утврђивање корелације наставних програма појединих предмета</w:t>
            </w:r>
            <w:r w:rsidRPr="007B255F">
              <w:rPr>
                <w:rStyle w:val="eop"/>
                <w:sz w:val="22"/>
                <w:szCs w:val="22"/>
              </w:rPr>
              <w:t> </w:t>
            </w:r>
          </w:p>
          <w:p w:rsidR="007B255F" w:rsidRPr="007B255F" w:rsidRDefault="007B255F" w:rsidP="00A63221">
            <w:pPr>
              <w:pStyle w:val="paragraph"/>
              <w:numPr>
                <w:ilvl w:val="0"/>
                <w:numId w:val="17"/>
              </w:numPr>
              <w:ind w:left="1080" w:firstLine="0"/>
              <w:textAlignment w:val="baseline"/>
              <w:rPr>
                <w:sz w:val="22"/>
                <w:szCs w:val="22"/>
              </w:rPr>
            </w:pPr>
            <w:r w:rsidRPr="007B255F">
              <w:rPr>
                <w:rStyle w:val="normaltextrun"/>
                <w:sz w:val="22"/>
                <w:szCs w:val="22"/>
              </w:rPr>
              <w:t>Анализа остваривања и вредновања реализованог наставног градива</w:t>
            </w:r>
            <w:r w:rsidRPr="007B255F">
              <w:rPr>
                <w:rStyle w:val="eop"/>
                <w:sz w:val="22"/>
                <w:szCs w:val="22"/>
              </w:rPr>
              <w:t> </w:t>
            </w:r>
          </w:p>
          <w:p w:rsidR="007B255F" w:rsidRPr="007B255F" w:rsidRDefault="007B255F" w:rsidP="00A63221">
            <w:pPr>
              <w:pStyle w:val="paragraph"/>
              <w:numPr>
                <w:ilvl w:val="0"/>
                <w:numId w:val="17"/>
              </w:numPr>
              <w:ind w:left="1080" w:firstLine="0"/>
              <w:textAlignment w:val="baseline"/>
              <w:rPr>
                <w:sz w:val="22"/>
                <w:szCs w:val="22"/>
              </w:rPr>
            </w:pPr>
            <w:r w:rsidRPr="007B255F">
              <w:rPr>
                <w:rStyle w:val="normaltextrun"/>
                <w:sz w:val="22"/>
                <w:szCs w:val="22"/>
              </w:rPr>
              <w:t>Извештаји о постигнутим резултатима ученика у савладавању наставних садржаја на крају првог тромесечја кроз анализу оцена из појединих школских предмета</w:t>
            </w:r>
            <w:r w:rsidRPr="007B255F">
              <w:rPr>
                <w:rStyle w:val="eop"/>
                <w:sz w:val="22"/>
                <w:szCs w:val="22"/>
              </w:rPr>
              <w:t> </w:t>
            </w:r>
          </w:p>
          <w:p w:rsidR="007B255F" w:rsidRPr="007B255F" w:rsidRDefault="007B255F" w:rsidP="00A63221">
            <w:pPr>
              <w:pStyle w:val="paragraph"/>
              <w:numPr>
                <w:ilvl w:val="0"/>
                <w:numId w:val="17"/>
              </w:numPr>
              <w:ind w:left="1080" w:firstLine="0"/>
              <w:textAlignment w:val="baseline"/>
              <w:rPr>
                <w:sz w:val="22"/>
                <w:szCs w:val="22"/>
              </w:rPr>
            </w:pPr>
            <w:r w:rsidRPr="007B255F">
              <w:rPr>
                <w:rStyle w:val="normaltextrun"/>
                <w:sz w:val="22"/>
                <w:szCs w:val="22"/>
              </w:rPr>
              <w:t>Утврђивање проблема у реализацији наставе и предлога мера за унапређење и побољшање рада</w:t>
            </w:r>
            <w:r w:rsidRPr="007B255F">
              <w:rPr>
                <w:rStyle w:val="eop"/>
                <w:sz w:val="22"/>
                <w:szCs w:val="22"/>
              </w:rPr>
              <w:t> </w:t>
            </w:r>
          </w:p>
          <w:p w:rsidR="007B255F" w:rsidRPr="007B255F" w:rsidRDefault="007B255F" w:rsidP="00A63221">
            <w:pPr>
              <w:pStyle w:val="paragraph"/>
              <w:numPr>
                <w:ilvl w:val="0"/>
                <w:numId w:val="17"/>
              </w:numPr>
              <w:ind w:left="1080" w:firstLine="0"/>
              <w:textAlignment w:val="baseline"/>
              <w:rPr>
                <w:sz w:val="22"/>
                <w:szCs w:val="22"/>
              </w:rPr>
            </w:pPr>
            <w:r w:rsidRPr="007B255F">
              <w:rPr>
                <w:rStyle w:val="normaltextrun"/>
                <w:sz w:val="22"/>
                <w:szCs w:val="22"/>
              </w:rPr>
              <w:t>Анализа рада ученика у додатној и допунској настави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A63221">
            <w:pPr>
              <w:pStyle w:val="paragraph"/>
              <w:numPr>
                <w:ilvl w:val="0"/>
                <w:numId w:val="18"/>
              </w:numPr>
              <w:ind w:left="810" w:firstLine="0"/>
              <w:textAlignment w:val="baseline"/>
              <w:rPr>
                <w:sz w:val="22"/>
                <w:szCs w:val="22"/>
              </w:rPr>
            </w:pPr>
            <w:r w:rsidRPr="007B255F">
              <w:rPr>
                <w:rStyle w:val="normaltextrun"/>
                <w:sz w:val="22"/>
                <w:szCs w:val="22"/>
                <w:lang w:val="ru-RU"/>
              </w:rPr>
              <w:t>Часови додатне наставе и секције;</w:t>
            </w:r>
            <w:r w:rsidRPr="007B255F">
              <w:rPr>
                <w:rStyle w:val="eop"/>
                <w:sz w:val="22"/>
                <w:szCs w:val="22"/>
              </w:rPr>
              <w:t> </w:t>
            </w:r>
          </w:p>
          <w:p w:rsidR="007B255F" w:rsidRPr="007B255F" w:rsidRDefault="007B255F" w:rsidP="00A63221">
            <w:pPr>
              <w:pStyle w:val="paragraph"/>
              <w:numPr>
                <w:ilvl w:val="0"/>
                <w:numId w:val="18"/>
              </w:numPr>
              <w:ind w:left="810" w:firstLine="0"/>
              <w:textAlignment w:val="baseline"/>
              <w:rPr>
                <w:sz w:val="22"/>
                <w:szCs w:val="22"/>
              </w:rPr>
            </w:pPr>
            <w:r w:rsidRPr="007B255F">
              <w:rPr>
                <w:rStyle w:val="normaltextrun"/>
                <w:sz w:val="22"/>
                <w:szCs w:val="22"/>
                <w:lang w:val="ru-RU"/>
              </w:rPr>
              <w:t>Самосталне активности ученика;</w:t>
            </w:r>
            <w:r w:rsidRPr="007B255F">
              <w:rPr>
                <w:rStyle w:val="eop"/>
                <w:sz w:val="22"/>
                <w:szCs w:val="22"/>
              </w:rPr>
              <w:t> </w:t>
            </w:r>
          </w:p>
          <w:p w:rsidR="007B255F" w:rsidRPr="007B255F" w:rsidRDefault="007B255F" w:rsidP="00A63221">
            <w:pPr>
              <w:pStyle w:val="paragraph"/>
              <w:numPr>
                <w:ilvl w:val="0"/>
                <w:numId w:val="18"/>
              </w:numPr>
              <w:ind w:left="810" w:firstLine="0"/>
              <w:textAlignment w:val="baseline"/>
              <w:rPr>
                <w:sz w:val="22"/>
                <w:szCs w:val="22"/>
              </w:rPr>
            </w:pPr>
            <w:r w:rsidRPr="007B255F">
              <w:rPr>
                <w:rStyle w:val="normaltextrun"/>
                <w:sz w:val="22"/>
                <w:szCs w:val="22"/>
                <w:lang w:val="ru-RU"/>
              </w:rPr>
              <w:t>Ученички радови;</w:t>
            </w:r>
            <w:r w:rsidRPr="007B255F">
              <w:rPr>
                <w:rStyle w:val="eop"/>
                <w:sz w:val="22"/>
                <w:szCs w:val="22"/>
              </w:rPr>
              <w:t> </w:t>
            </w:r>
          </w:p>
          <w:p w:rsidR="007B255F" w:rsidRPr="007B255F" w:rsidRDefault="007B255F" w:rsidP="00A63221">
            <w:pPr>
              <w:pStyle w:val="paragraph"/>
              <w:numPr>
                <w:ilvl w:val="0"/>
                <w:numId w:val="18"/>
              </w:numPr>
              <w:ind w:left="810" w:firstLine="0"/>
              <w:textAlignment w:val="baseline"/>
              <w:rPr>
                <w:sz w:val="22"/>
                <w:szCs w:val="22"/>
              </w:rPr>
            </w:pPr>
            <w:r w:rsidRPr="007B255F">
              <w:rPr>
                <w:rStyle w:val="normaltextrun"/>
                <w:sz w:val="22"/>
                <w:szCs w:val="22"/>
                <w:lang w:val="ru-RU"/>
              </w:rPr>
              <w:t>Презентације </w:t>
            </w:r>
            <w:r w:rsidRPr="007B255F">
              <w:rPr>
                <w:rStyle w:val="eop"/>
                <w:sz w:val="22"/>
                <w:szCs w:val="22"/>
              </w:rPr>
              <w:t> </w:t>
            </w:r>
          </w:p>
          <w:p w:rsidR="007B255F" w:rsidRPr="007B255F" w:rsidRDefault="007B255F" w:rsidP="00A63221">
            <w:pPr>
              <w:pStyle w:val="paragraph"/>
              <w:numPr>
                <w:ilvl w:val="0"/>
                <w:numId w:val="18"/>
              </w:numPr>
              <w:ind w:left="810" w:firstLine="0"/>
              <w:textAlignment w:val="baseline"/>
              <w:rPr>
                <w:sz w:val="22"/>
                <w:szCs w:val="22"/>
              </w:rPr>
            </w:pPr>
            <w:r w:rsidRPr="007B255F">
              <w:rPr>
                <w:rStyle w:val="normaltextrun"/>
                <w:sz w:val="22"/>
                <w:szCs w:val="22"/>
                <w:lang w:val="ru-RU"/>
              </w:rPr>
              <w:t>Записници</w:t>
            </w: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НОВЕМБАР</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19"/>
              </w:numPr>
              <w:ind w:left="1080" w:firstLine="0"/>
              <w:jc w:val="both"/>
              <w:textAlignment w:val="baseline"/>
              <w:rPr>
                <w:sz w:val="22"/>
                <w:szCs w:val="22"/>
              </w:rPr>
            </w:pPr>
            <w:r w:rsidRPr="007B255F">
              <w:rPr>
                <w:rStyle w:val="normaltextrun"/>
                <w:sz w:val="22"/>
                <w:szCs w:val="22"/>
              </w:rPr>
              <w:t>Обележавање 11. новембра Дана победе </w:t>
            </w:r>
            <w:r w:rsidRPr="007B255F">
              <w:rPr>
                <w:rStyle w:val="eop"/>
                <w:sz w:val="22"/>
                <w:szCs w:val="22"/>
              </w:rPr>
              <w:t> </w:t>
            </w:r>
          </w:p>
          <w:p w:rsidR="007B255F" w:rsidRPr="007B255F" w:rsidRDefault="007B255F" w:rsidP="00A63221">
            <w:pPr>
              <w:pStyle w:val="paragraph"/>
              <w:numPr>
                <w:ilvl w:val="0"/>
                <w:numId w:val="19"/>
              </w:numPr>
              <w:ind w:left="1080" w:firstLine="0"/>
              <w:jc w:val="both"/>
              <w:textAlignment w:val="baseline"/>
              <w:rPr>
                <w:sz w:val="22"/>
                <w:szCs w:val="22"/>
              </w:rPr>
            </w:pPr>
            <w:r w:rsidRPr="007B255F">
              <w:rPr>
                <w:rStyle w:val="normaltextrun"/>
                <w:sz w:val="22"/>
                <w:szCs w:val="22"/>
              </w:rPr>
              <w:t>Обележавање Дана школе</w:t>
            </w:r>
            <w:r w:rsidRPr="007B255F">
              <w:rPr>
                <w:rStyle w:val="eop"/>
                <w:sz w:val="22"/>
                <w:szCs w:val="22"/>
              </w:rPr>
              <w:t> </w:t>
            </w:r>
          </w:p>
          <w:p w:rsidR="007B255F" w:rsidRPr="007B255F" w:rsidRDefault="007B255F" w:rsidP="00A63221">
            <w:pPr>
              <w:pStyle w:val="paragraph"/>
              <w:numPr>
                <w:ilvl w:val="0"/>
                <w:numId w:val="19"/>
              </w:numPr>
              <w:ind w:left="1080" w:firstLine="0"/>
              <w:jc w:val="both"/>
              <w:textAlignment w:val="baseline"/>
              <w:rPr>
                <w:sz w:val="22"/>
                <w:szCs w:val="22"/>
              </w:rPr>
            </w:pPr>
            <w:r w:rsidRPr="007B255F">
              <w:rPr>
                <w:rStyle w:val="normaltextrun"/>
                <w:sz w:val="22"/>
                <w:szCs w:val="22"/>
              </w:rPr>
              <w:t>Угледни час из историје</w:t>
            </w:r>
            <w:r w:rsidRPr="007B255F">
              <w:rPr>
                <w:rStyle w:val="eop"/>
                <w:sz w:val="22"/>
                <w:szCs w:val="22"/>
              </w:rPr>
              <w:t> </w:t>
            </w:r>
          </w:p>
          <w:p w:rsidR="007B255F" w:rsidRPr="007B255F" w:rsidRDefault="007B255F" w:rsidP="00A63221">
            <w:pPr>
              <w:pStyle w:val="paragraph"/>
              <w:numPr>
                <w:ilvl w:val="0"/>
                <w:numId w:val="19"/>
              </w:numPr>
              <w:ind w:left="1080" w:firstLine="0"/>
              <w:jc w:val="both"/>
              <w:textAlignment w:val="baseline"/>
              <w:rPr>
                <w:sz w:val="22"/>
                <w:szCs w:val="22"/>
              </w:rPr>
            </w:pPr>
            <w:r w:rsidRPr="007B255F">
              <w:rPr>
                <w:rStyle w:val="normaltextrun"/>
                <w:sz w:val="22"/>
                <w:szCs w:val="22"/>
              </w:rPr>
              <w:t>Драмска представа (Лидија Животић, Барбара Ивковић)</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lang w:val="ru-RU"/>
              </w:rPr>
              <w:t>;</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Похађање семинара;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Самосталне и видљиве активности ученика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Извештаји </w:t>
            </w: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ДЕЦЕМБАР</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20"/>
              </w:numPr>
              <w:ind w:left="1080" w:firstLine="0"/>
              <w:jc w:val="both"/>
              <w:textAlignment w:val="baseline"/>
              <w:rPr>
                <w:sz w:val="22"/>
                <w:szCs w:val="22"/>
              </w:rPr>
            </w:pPr>
            <w:r w:rsidRPr="007B255F">
              <w:rPr>
                <w:rStyle w:val="normaltextrun"/>
                <w:sz w:val="22"/>
                <w:szCs w:val="22"/>
              </w:rPr>
              <w:t xml:space="preserve">Избор ученика за такмичења и договор о </w:t>
            </w:r>
            <w:r w:rsidRPr="007B255F">
              <w:rPr>
                <w:rStyle w:val="normaltextrun"/>
                <w:sz w:val="22"/>
                <w:szCs w:val="22"/>
              </w:rPr>
              <w:lastRenderedPageBreak/>
              <w:t>реализацији такмичења.</w:t>
            </w:r>
            <w:r w:rsidRPr="007B255F">
              <w:rPr>
                <w:rStyle w:val="eop"/>
                <w:sz w:val="22"/>
                <w:szCs w:val="22"/>
              </w:rPr>
              <w:t> </w:t>
            </w:r>
          </w:p>
          <w:p w:rsidR="007B255F" w:rsidRPr="007B255F" w:rsidRDefault="007B255F" w:rsidP="00A63221">
            <w:pPr>
              <w:pStyle w:val="paragraph"/>
              <w:numPr>
                <w:ilvl w:val="0"/>
                <w:numId w:val="20"/>
              </w:numPr>
              <w:ind w:left="1080" w:firstLine="0"/>
              <w:jc w:val="both"/>
              <w:textAlignment w:val="baseline"/>
              <w:rPr>
                <w:sz w:val="22"/>
                <w:szCs w:val="22"/>
              </w:rPr>
            </w:pPr>
            <w:r w:rsidRPr="007B255F">
              <w:rPr>
                <w:rStyle w:val="normaltextrun"/>
                <w:sz w:val="22"/>
                <w:szCs w:val="22"/>
              </w:rPr>
              <w:t>Анализа реализације предвиђених планова и анализа успеха ученика на крају првог полугодишта;</w:t>
            </w:r>
            <w:r w:rsidRPr="007B255F">
              <w:rPr>
                <w:rStyle w:val="eop"/>
                <w:sz w:val="22"/>
                <w:szCs w:val="22"/>
              </w:rPr>
              <w:t> </w:t>
            </w:r>
          </w:p>
          <w:p w:rsidR="007B255F" w:rsidRPr="007B255F" w:rsidRDefault="007B255F" w:rsidP="00A63221">
            <w:pPr>
              <w:pStyle w:val="paragraph"/>
              <w:numPr>
                <w:ilvl w:val="0"/>
                <w:numId w:val="20"/>
              </w:numPr>
              <w:ind w:left="1080" w:firstLine="0"/>
              <w:jc w:val="both"/>
              <w:textAlignment w:val="baseline"/>
              <w:rPr>
                <w:sz w:val="22"/>
                <w:szCs w:val="22"/>
              </w:rPr>
            </w:pPr>
            <w:r w:rsidRPr="007B255F">
              <w:rPr>
                <w:rStyle w:val="normaltextrun"/>
                <w:sz w:val="22"/>
                <w:szCs w:val="22"/>
              </w:rPr>
              <w:t>Извештај о раду стручног већа друштвених наука у току првог полугодишта и договор о раду у другом полугодишту.</w:t>
            </w:r>
            <w:r w:rsidRPr="007B255F">
              <w:rPr>
                <w:rStyle w:val="eop"/>
                <w:sz w:val="22"/>
                <w:szCs w:val="22"/>
              </w:rPr>
              <w:t> </w:t>
            </w:r>
          </w:p>
          <w:p w:rsidR="007B255F" w:rsidRPr="007B255F" w:rsidRDefault="007B255F" w:rsidP="00A63221">
            <w:pPr>
              <w:pStyle w:val="paragraph"/>
              <w:numPr>
                <w:ilvl w:val="0"/>
                <w:numId w:val="20"/>
              </w:numPr>
              <w:ind w:left="1080" w:firstLine="0"/>
              <w:jc w:val="both"/>
              <w:textAlignment w:val="baseline"/>
              <w:rPr>
                <w:sz w:val="22"/>
                <w:szCs w:val="22"/>
              </w:rPr>
            </w:pPr>
            <w:r w:rsidRPr="007B255F">
              <w:rPr>
                <w:rStyle w:val="normaltextrun"/>
                <w:sz w:val="22"/>
                <w:szCs w:val="22"/>
              </w:rPr>
              <w:t>Социолошки биоскоп (Владан Јовановић)</w:t>
            </w:r>
            <w:r w:rsidRPr="007B255F">
              <w:rPr>
                <w:rStyle w:val="eop"/>
                <w:sz w:val="22"/>
                <w:szCs w:val="22"/>
              </w:rPr>
              <w:t> </w:t>
            </w:r>
          </w:p>
          <w:p w:rsidR="007B255F" w:rsidRPr="007B255F" w:rsidRDefault="007B255F" w:rsidP="00A63221">
            <w:pPr>
              <w:pStyle w:val="paragraph"/>
              <w:numPr>
                <w:ilvl w:val="0"/>
                <w:numId w:val="20"/>
              </w:numPr>
              <w:ind w:left="1080" w:firstLine="0"/>
              <w:jc w:val="both"/>
              <w:textAlignment w:val="baseline"/>
              <w:rPr>
                <w:sz w:val="22"/>
                <w:szCs w:val="22"/>
              </w:rPr>
            </w:pPr>
            <w:r w:rsidRPr="007B255F">
              <w:rPr>
                <w:rStyle w:val="normaltextrun"/>
                <w:sz w:val="22"/>
                <w:szCs w:val="22"/>
              </w:rPr>
              <w:t>Тематски дан:Дан људских права</w:t>
            </w:r>
            <w:r w:rsidRPr="007B255F">
              <w:rPr>
                <w:rStyle w:val="eop"/>
                <w:sz w:val="22"/>
                <w:szCs w:val="22"/>
              </w:rPr>
              <w:t> </w:t>
            </w:r>
          </w:p>
          <w:p w:rsidR="007B255F" w:rsidRPr="007B255F" w:rsidRDefault="007B255F" w:rsidP="00A63221">
            <w:pPr>
              <w:pStyle w:val="paragraph"/>
              <w:numPr>
                <w:ilvl w:val="0"/>
                <w:numId w:val="20"/>
              </w:numPr>
              <w:ind w:left="1080" w:firstLine="0"/>
              <w:jc w:val="both"/>
              <w:textAlignment w:val="baseline"/>
              <w:rPr>
                <w:sz w:val="22"/>
                <w:szCs w:val="22"/>
              </w:rPr>
            </w:pPr>
            <w:r w:rsidRPr="007B255F">
              <w:rPr>
                <w:rStyle w:val="normaltextrun"/>
                <w:sz w:val="22"/>
                <w:szCs w:val="22"/>
              </w:rPr>
              <w:t>Утврђивање заинтересованости ученика за израду матурских радова и формулисање матурских тема у сарадњи са ученицима</w:t>
            </w:r>
            <w:r w:rsidRPr="007B255F">
              <w:rPr>
                <w:rStyle w:val="eop"/>
                <w:sz w:val="22"/>
                <w:szCs w:val="22"/>
              </w:rPr>
              <w:t> </w:t>
            </w:r>
          </w:p>
          <w:p w:rsidR="007B255F" w:rsidRPr="007B255F" w:rsidRDefault="007B255F" w:rsidP="00A63221">
            <w:pPr>
              <w:pStyle w:val="paragraph"/>
              <w:numPr>
                <w:ilvl w:val="0"/>
                <w:numId w:val="20"/>
              </w:numPr>
              <w:ind w:left="1080" w:firstLine="0"/>
              <w:jc w:val="both"/>
              <w:textAlignment w:val="baseline"/>
              <w:rPr>
                <w:sz w:val="22"/>
                <w:szCs w:val="22"/>
              </w:rPr>
            </w:pPr>
            <w:r w:rsidRPr="007B255F">
              <w:rPr>
                <w:rStyle w:val="normaltextrun"/>
                <w:sz w:val="22"/>
                <w:szCs w:val="22"/>
              </w:rPr>
              <w:t>Евидентирање ученика заинтересованих за наставак студија у дисциплинама у оквиру овог већа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normaltextrun"/>
                <w:sz w:val="22"/>
                <w:szCs w:val="22"/>
              </w:rPr>
              <w:lastRenderedPageBreak/>
              <w:t>Чланови већа</w:t>
            </w: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lastRenderedPageBreak/>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lang w:val="sr-Cyrl-CS"/>
              </w:rPr>
              <w:lastRenderedPageBreak/>
              <w:t>– Извештаји;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sr-Cyrl-CS"/>
              </w:rPr>
              <w:lastRenderedPageBreak/>
              <w:t>– Извештаји са семинара;</w:t>
            </w: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lastRenderedPageBreak/>
              <w:t>ЈАНУАР</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21"/>
              </w:numPr>
              <w:ind w:left="1080" w:firstLine="0"/>
              <w:jc w:val="both"/>
              <w:textAlignment w:val="baseline"/>
              <w:rPr>
                <w:sz w:val="22"/>
                <w:szCs w:val="22"/>
              </w:rPr>
            </w:pPr>
            <w:r w:rsidRPr="007B255F">
              <w:rPr>
                <w:rStyle w:val="normaltextrun"/>
                <w:sz w:val="22"/>
                <w:szCs w:val="22"/>
              </w:rPr>
              <w:t>Обележавање школске славе Светог Саве;</w:t>
            </w:r>
            <w:r w:rsidRPr="007B255F">
              <w:rPr>
                <w:rStyle w:val="eop"/>
                <w:sz w:val="22"/>
                <w:szCs w:val="22"/>
              </w:rPr>
              <w:t> </w:t>
            </w:r>
          </w:p>
          <w:p w:rsidR="007B255F" w:rsidRPr="007B255F" w:rsidRDefault="007B255F" w:rsidP="00A63221">
            <w:pPr>
              <w:pStyle w:val="paragraph"/>
              <w:numPr>
                <w:ilvl w:val="0"/>
                <w:numId w:val="21"/>
              </w:numPr>
              <w:ind w:left="1080" w:firstLine="0"/>
              <w:jc w:val="both"/>
              <w:textAlignment w:val="baseline"/>
              <w:rPr>
                <w:sz w:val="22"/>
                <w:szCs w:val="22"/>
              </w:rPr>
            </w:pPr>
            <w:r w:rsidRPr="007B255F">
              <w:rPr>
                <w:rStyle w:val="normaltextrun"/>
                <w:sz w:val="22"/>
                <w:szCs w:val="22"/>
              </w:rPr>
              <w:t>Утврђивање заинтересованости ученика за израду матурских радова и формулисање матурских тема у сарадњи са ученицима</w:t>
            </w:r>
            <w:r w:rsidRPr="007B255F">
              <w:rPr>
                <w:rStyle w:val="eop"/>
                <w:sz w:val="22"/>
                <w:szCs w:val="22"/>
              </w:rPr>
              <w:t> </w:t>
            </w:r>
          </w:p>
          <w:p w:rsidR="007B255F" w:rsidRPr="007B255F" w:rsidRDefault="007B255F" w:rsidP="00A63221">
            <w:pPr>
              <w:pStyle w:val="paragraph"/>
              <w:numPr>
                <w:ilvl w:val="0"/>
                <w:numId w:val="21"/>
              </w:numPr>
              <w:ind w:left="1080" w:firstLine="0"/>
              <w:jc w:val="both"/>
              <w:textAlignment w:val="baseline"/>
              <w:rPr>
                <w:sz w:val="22"/>
                <w:szCs w:val="22"/>
              </w:rPr>
            </w:pPr>
            <w:r w:rsidRPr="007B255F">
              <w:rPr>
                <w:rStyle w:val="normaltextrun"/>
                <w:sz w:val="22"/>
                <w:szCs w:val="22"/>
              </w:rPr>
              <w:t>Евидентирање ученика заинтересованих за наставак студија у дисциплинама у оквиру овог већа</w:t>
            </w:r>
            <w:r w:rsidRPr="007B255F">
              <w:rPr>
                <w:rStyle w:val="eop"/>
                <w:sz w:val="22"/>
                <w:szCs w:val="22"/>
              </w:rPr>
              <w:t> </w:t>
            </w:r>
          </w:p>
          <w:p w:rsidR="007B255F" w:rsidRPr="007B255F" w:rsidRDefault="007B255F" w:rsidP="00D31F5B">
            <w:pPr>
              <w:pStyle w:val="paragraph"/>
              <w:ind w:left="720"/>
              <w:jc w:val="both"/>
              <w:textAlignment w:val="baseline"/>
              <w:rPr>
                <w:sz w:val="22"/>
                <w:szCs w:val="22"/>
              </w:rPr>
            </w:pP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A63221">
            <w:pPr>
              <w:pStyle w:val="paragraph"/>
              <w:numPr>
                <w:ilvl w:val="0"/>
                <w:numId w:val="22"/>
              </w:numPr>
              <w:ind w:left="810" w:firstLine="0"/>
              <w:textAlignment w:val="baseline"/>
              <w:rPr>
                <w:sz w:val="22"/>
                <w:szCs w:val="22"/>
              </w:rPr>
            </w:pPr>
            <w:r w:rsidRPr="007B255F">
              <w:rPr>
                <w:rStyle w:val="normaltextrun"/>
                <w:sz w:val="22"/>
                <w:szCs w:val="22"/>
                <w:lang w:val="ru-RU"/>
              </w:rPr>
              <w:t>Списак тема;</w:t>
            </w:r>
            <w:r w:rsidRPr="007B255F">
              <w:rPr>
                <w:rStyle w:val="eop"/>
                <w:sz w:val="22"/>
                <w:szCs w:val="22"/>
              </w:rPr>
              <w:t> </w:t>
            </w:r>
          </w:p>
          <w:p w:rsidR="007B255F" w:rsidRPr="007B255F" w:rsidRDefault="007B255F" w:rsidP="00A63221">
            <w:pPr>
              <w:pStyle w:val="paragraph"/>
              <w:numPr>
                <w:ilvl w:val="0"/>
                <w:numId w:val="22"/>
              </w:numPr>
              <w:ind w:left="810" w:firstLine="0"/>
              <w:textAlignment w:val="baseline"/>
              <w:rPr>
                <w:sz w:val="22"/>
                <w:szCs w:val="22"/>
              </w:rPr>
            </w:pPr>
            <w:r w:rsidRPr="007B255F">
              <w:rPr>
                <w:rStyle w:val="normaltextrun"/>
                <w:sz w:val="22"/>
                <w:szCs w:val="22"/>
                <w:lang w:val="ru-RU"/>
              </w:rPr>
              <w:t>Припремна настава и положени пријемни испити;</w:t>
            </w:r>
            <w:r w:rsidRPr="007B255F">
              <w:rPr>
                <w:rStyle w:val="eop"/>
                <w:sz w:val="22"/>
                <w:szCs w:val="22"/>
              </w:rPr>
              <w:t> </w:t>
            </w:r>
          </w:p>
          <w:p w:rsidR="007B255F" w:rsidRPr="007B255F" w:rsidRDefault="007B255F" w:rsidP="00A63221">
            <w:pPr>
              <w:pStyle w:val="paragraph"/>
              <w:numPr>
                <w:ilvl w:val="0"/>
                <w:numId w:val="22"/>
              </w:numPr>
              <w:ind w:left="810" w:firstLine="0"/>
              <w:textAlignment w:val="baseline"/>
              <w:rPr>
                <w:sz w:val="22"/>
                <w:szCs w:val="22"/>
              </w:rPr>
            </w:pPr>
            <w:r w:rsidRPr="007B255F">
              <w:rPr>
                <w:rStyle w:val="normaltextrun"/>
                <w:sz w:val="22"/>
                <w:szCs w:val="22"/>
                <w:lang w:val="ru-RU"/>
              </w:rPr>
              <w:t>Извештаји;</w:t>
            </w: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ФЕБРУАР–МАРТ</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23"/>
              </w:numPr>
              <w:ind w:left="1080" w:firstLine="0"/>
              <w:jc w:val="both"/>
              <w:textAlignment w:val="baseline"/>
              <w:rPr>
                <w:sz w:val="22"/>
                <w:szCs w:val="22"/>
              </w:rPr>
            </w:pPr>
            <w:r w:rsidRPr="007B255F">
              <w:rPr>
                <w:rStyle w:val="normaltextrun"/>
                <w:sz w:val="22"/>
                <w:szCs w:val="22"/>
              </w:rPr>
              <w:t>Обележавање Дана државности Републике Србије- Сретење;</w:t>
            </w:r>
            <w:r w:rsidRPr="007B255F">
              <w:rPr>
                <w:rStyle w:val="eop"/>
                <w:sz w:val="22"/>
                <w:szCs w:val="22"/>
              </w:rPr>
              <w:t> </w:t>
            </w:r>
          </w:p>
          <w:p w:rsidR="007B255F" w:rsidRPr="007B255F" w:rsidRDefault="007B255F" w:rsidP="00A63221">
            <w:pPr>
              <w:pStyle w:val="paragraph"/>
              <w:numPr>
                <w:ilvl w:val="0"/>
                <w:numId w:val="23"/>
              </w:numPr>
              <w:ind w:left="1080" w:firstLine="0"/>
              <w:jc w:val="both"/>
              <w:textAlignment w:val="baseline"/>
              <w:rPr>
                <w:sz w:val="22"/>
                <w:szCs w:val="22"/>
              </w:rPr>
            </w:pPr>
            <w:r w:rsidRPr="007B255F">
              <w:rPr>
                <w:rStyle w:val="normaltextrun"/>
                <w:sz w:val="22"/>
                <w:szCs w:val="22"/>
              </w:rPr>
              <w:t>Учешће ученика на такмичењима;</w:t>
            </w:r>
            <w:r w:rsidRPr="007B255F">
              <w:rPr>
                <w:rStyle w:val="eop"/>
                <w:sz w:val="22"/>
                <w:szCs w:val="22"/>
              </w:rPr>
              <w:t> </w:t>
            </w:r>
          </w:p>
          <w:p w:rsidR="007B255F" w:rsidRPr="007B255F" w:rsidRDefault="007B255F" w:rsidP="00A63221">
            <w:pPr>
              <w:pStyle w:val="paragraph"/>
              <w:numPr>
                <w:ilvl w:val="0"/>
                <w:numId w:val="23"/>
              </w:numPr>
              <w:ind w:left="1080" w:firstLine="0"/>
              <w:jc w:val="both"/>
              <w:textAlignment w:val="baseline"/>
              <w:rPr>
                <w:sz w:val="22"/>
                <w:szCs w:val="22"/>
              </w:rPr>
            </w:pPr>
            <w:r w:rsidRPr="007B255F">
              <w:rPr>
                <w:rStyle w:val="normaltextrun"/>
                <w:sz w:val="22"/>
                <w:szCs w:val="22"/>
              </w:rPr>
              <w:t>Утицај стреса на рад штитне жлезде(Лидија Животић)</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lastRenderedPageBreak/>
              <w:t>Јавни час у Народној библиотеци (Барбара Ивковић)</w:t>
            </w:r>
            <w:r w:rsidRPr="007B255F">
              <w:rPr>
                <w:rStyle w:val="eop"/>
                <w:sz w:val="22"/>
                <w:szCs w:val="22"/>
              </w:rPr>
              <w:t> </w:t>
            </w:r>
          </w:p>
          <w:p w:rsidR="007B255F" w:rsidRPr="007B255F" w:rsidRDefault="007B255F" w:rsidP="00A63221">
            <w:pPr>
              <w:pStyle w:val="paragraph"/>
              <w:numPr>
                <w:ilvl w:val="0"/>
                <w:numId w:val="24"/>
              </w:numPr>
              <w:ind w:left="1080" w:firstLine="0"/>
              <w:jc w:val="both"/>
              <w:textAlignment w:val="baseline"/>
              <w:rPr>
                <w:sz w:val="22"/>
                <w:szCs w:val="22"/>
              </w:rPr>
            </w:pPr>
            <w:r w:rsidRPr="007B255F">
              <w:rPr>
                <w:rStyle w:val="normaltextrun"/>
                <w:sz w:val="22"/>
                <w:szCs w:val="22"/>
              </w:rPr>
              <w:t>Учешће ученика на такмичењима;</w:t>
            </w:r>
            <w:r w:rsidRPr="007B255F">
              <w:rPr>
                <w:rStyle w:val="eop"/>
                <w:sz w:val="22"/>
                <w:szCs w:val="22"/>
              </w:rPr>
              <w:t> </w:t>
            </w:r>
          </w:p>
          <w:p w:rsidR="007B255F" w:rsidRPr="007B255F" w:rsidRDefault="007B255F" w:rsidP="00A63221">
            <w:pPr>
              <w:pStyle w:val="paragraph"/>
              <w:numPr>
                <w:ilvl w:val="0"/>
                <w:numId w:val="24"/>
              </w:numPr>
              <w:ind w:left="1080" w:firstLine="0"/>
              <w:jc w:val="both"/>
              <w:textAlignment w:val="baseline"/>
              <w:rPr>
                <w:sz w:val="22"/>
                <w:szCs w:val="22"/>
              </w:rPr>
            </w:pPr>
            <w:r w:rsidRPr="007B255F">
              <w:rPr>
                <w:rStyle w:val="normaltextrun"/>
                <w:sz w:val="22"/>
                <w:szCs w:val="22"/>
              </w:rPr>
              <w:t>Анализа реализације планова и успех ученика на крају трећег класификационог периода;</w:t>
            </w:r>
            <w:r w:rsidRPr="007B255F">
              <w:rPr>
                <w:rStyle w:val="eop"/>
                <w:sz w:val="22"/>
                <w:szCs w:val="22"/>
              </w:rPr>
              <w:t> </w:t>
            </w:r>
          </w:p>
          <w:p w:rsidR="007B255F" w:rsidRPr="007B255F" w:rsidRDefault="007B255F" w:rsidP="00A63221">
            <w:pPr>
              <w:pStyle w:val="paragraph"/>
              <w:numPr>
                <w:ilvl w:val="0"/>
                <w:numId w:val="24"/>
              </w:numPr>
              <w:ind w:left="1080" w:firstLine="0"/>
              <w:jc w:val="both"/>
              <w:textAlignment w:val="baseline"/>
              <w:rPr>
                <w:sz w:val="22"/>
                <w:szCs w:val="22"/>
              </w:rPr>
            </w:pPr>
            <w:r w:rsidRPr="007B255F">
              <w:rPr>
                <w:rStyle w:val="normaltextrun"/>
                <w:sz w:val="22"/>
                <w:szCs w:val="22"/>
              </w:rPr>
              <w:t>Тематски дан</w:t>
            </w:r>
            <w:r w:rsidRPr="007B255F">
              <w:rPr>
                <w:rStyle w:val="eop"/>
                <w:sz w:val="22"/>
                <w:szCs w:val="22"/>
              </w:rPr>
              <w:t> </w:t>
            </w:r>
          </w:p>
          <w:p w:rsidR="007B255F" w:rsidRPr="007B255F" w:rsidRDefault="007B255F" w:rsidP="00A63221">
            <w:pPr>
              <w:pStyle w:val="paragraph"/>
              <w:numPr>
                <w:ilvl w:val="0"/>
                <w:numId w:val="24"/>
              </w:numPr>
              <w:ind w:left="1080" w:firstLine="0"/>
              <w:jc w:val="both"/>
              <w:textAlignment w:val="baseline"/>
              <w:rPr>
                <w:sz w:val="22"/>
                <w:szCs w:val="22"/>
              </w:rPr>
            </w:pPr>
            <w:r w:rsidRPr="007B255F">
              <w:rPr>
                <w:rStyle w:val="normaltextrun"/>
                <w:sz w:val="22"/>
                <w:szCs w:val="22"/>
              </w:rPr>
              <w:t>Такмичење из социологије</w:t>
            </w:r>
            <w:r w:rsidRPr="007B255F">
              <w:rPr>
                <w:rStyle w:val="eop"/>
                <w:sz w:val="22"/>
                <w:szCs w:val="22"/>
              </w:rPr>
              <w:t> </w:t>
            </w:r>
          </w:p>
          <w:p w:rsidR="007B255F" w:rsidRPr="007B255F" w:rsidRDefault="007B255F" w:rsidP="00A63221">
            <w:pPr>
              <w:pStyle w:val="paragraph"/>
              <w:numPr>
                <w:ilvl w:val="0"/>
                <w:numId w:val="24"/>
              </w:numPr>
              <w:ind w:left="1080" w:firstLine="0"/>
              <w:jc w:val="both"/>
              <w:textAlignment w:val="baseline"/>
              <w:rPr>
                <w:sz w:val="22"/>
                <w:szCs w:val="22"/>
              </w:rPr>
            </w:pPr>
            <w:r w:rsidRPr="007B255F">
              <w:rPr>
                <w:rStyle w:val="normaltextrun"/>
                <w:sz w:val="22"/>
                <w:szCs w:val="22"/>
              </w:rPr>
              <w:t>Угледни час из верске наставе у корелацији са српским језиком и књижевношћу #Идејна основа романа Браћа Карамазови)</w:t>
            </w:r>
            <w:r w:rsidRPr="007B255F">
              <w:rPr>
                <w:rStyle w:val="eop"/>
                <w:sz w:val="22"/>
                <w:szCs w:val="22"/>
              </w:rPr>
              <w:t> </w:t>
            </w:r>
          </w:p>
          <w:p w:rsidR="007B255F" w:rsidRPr="007B255F" w:rsidRDefault="007B255F" w:rsidP="00A63221">
            <w:pPr>
              <w:pStyle w:val="paragraph"/>
              <w:numPr>
                <w:ilvl w:val="0"/>
                <w:numId w:val="24"/>
              </w:numPr>
              <w:ind w:left="1080" w:firstLine="0"/>
              <w:jc w:val="both"/>
              <w:textAlignment w:val="baseline"/>
              <w:rPr>
                <w:sz w:val="22"/>
                <w:szCs w:val="22"/>
              </w:rPr>
            </w:pPr>
            <w:r w:rsidRPr="007B255F">
              <w:rPr>
                <w:rStyle w:val="normaltextrun"/>
                <w:sz w:val="22"/>
                <w:szCs w:val="22"/>
              </w:rPr>
              <w:t>Стручна екскурзија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lastRenderedPageBreak/>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A63221">
            <w:pPr>
              <w:pStyle w:val="paragraph"/>
              <w:numPr>
                <w:ilvl w:val="0"/>
                <w:numId w:val="25"/>
              </w:numPr>
              <w:ind w:left="750" w:firstLine="0"/>
              <w:textAlignment w:val="baseline"/>
              <w:rPr>
                <w:sz w:val="22"/>
                <w:szCs w:val="22"/>
              </w:rPr>
            </w:pPr>
            <w:r w:rsidRPr="007B255F">
              <w:rPr>
                <w:rStyle w:val="normaltextrun"/>
                <w:sz w:val="22"/>
                <w:szCs w:val="22"/>
                <w:lang w:val="ru-RU"/>
              </w:rPr>
              <w:t>Извештаји са такмичења </w:t>
            </w:r>
            <w:r w:rsidRPr="007B255F">
              <w:rPr>
                <w:rStyle w:val="eop"/>
                <w:sz w:val="22"/>
                <w:szCs w:val="22"/>
              </w:rPr>
              <w:t> </w:t>
            </w:r>
          </w:p>
          <w:p w:rsidR="007B255F" w:rsidRPr="007B255F" w:rsidRDefault="007B255F" w:rsidP="00A63221">
            <w:pPr>
              <w:pStyle w:val="paragraph"/>
              <w:numPr>
                <w:ilvl w:val="0"/>
                <w:numId w:val="25"/>
              </w:numPr>
              <w:ind w:left="750" w:firstLine="0"/>
              <w:textAlignment w:val="baseline"/>
              <w:rPr>
                <w:sz w:val="22"/>
                <w:szCs w:val="22"/>
              </w:rPr>
            </w:pPr>
            <w:r w:rsidRPr="007B255F">
              <w:rPr>
                <w:rStyle w:val="normaltextrun"/>
                <w:sz w:val="22"/>
                <w:szCs w:val="22"/>
                <w:lang w:val="ru-RU"/>
              </w:rPr>
              <w:t>Записници;</w:t>
            </w:r>
            <w:r w:rsidRPr="007B255F">
              <w:rPr>
                <w:rStyle w:val="eop"/>
                <w:sz w:val="22"/>
                <w:szCs w:val="22"/>
              </w:rPr>
              <w:t> </w:t>
            </w:r>
          </w:p>
          <w:p w:rsidR="007B255F" w:rsidRPr="007B255F" w:rsidRDefault="007B255F" w:rsidP="00A63221">
            <w:pPr>
              <w:pStyle w:val="paragraph"/>
              <w:numPr>
                <w:ilvl w:val="0"/>
                <w:numId w:val="25"/>
              </w:numPr>
              <w:ind w:left="750" w:firstLine="0"/>
              <w:textAlignment w:val="baseline"/>
              <w:rPr>
                <w:sz w:val="22"/>
                <w:szCs w:val="22"/>
              </w:rPr>
            </w:pPr>
            <w:r w:rsidRPr="007B255F">
              <w:rPr>
                <w:rStyle w:val="normaltextrun"/>
                <w:sz w:val="22"/>
                <w:szCs w:val="22"/>
                <w:lang w:val="ru-RU"/>
              </w:rPr>
              <w:t>Фотографије;</w:t>
            </w:r>
            <w:r w:rsidRPr="007B255F">
              <w:rPr>
                <w:rStyle w:val="eop"/>
                <w:sz w:val="22"/>
                <w:szCs w:val="22"/>
              </w:rPr>
              <w:t> </w:t>
            </w:r>
          </w:p>
          <w:p w:rsidR="007B255F" w:rsidRPr="007B255F" w:rsidRDefault="007B255F" w:rsidP="00D31F5B">
            <w:pPr>
              <w:pStyle w:val="paragraph"/>
              <w:ind w:left="180"/>
              <w:textAlignment w:val="baseline"/>
              <w:rPr>
                <w:sz w:val="22"/>
                <w:szCs w:val="22"/>
              </w:rPr>
            </w:pP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lastRenderedPageBreak/>
              <w:t>АПРИЛ</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26"/>
              </w:numPr>
              <w:ind w:left="1080" w:firstLine="0"/>
              <w:jc w:val="both"/>
              <w:textAlignment w:val="baseline"/>
              <w:rPr>
                <w:sz w:val="22"/>
                <w:szCs w:val="22"/>
              </w:rPr>
            </w:pPr>
            <w:r w:rsidRPr="007B255F">
              <w:rPr>
                <w:rStyle w:val="normaltextrun"/>
                <w:sz w:val="22"/>
                <w:szCs w:val="22"/>
              </w:rPr>
              <w:t>Анализа успеха ученика на такмичењима;</w:t>
            </w:r>
            <w:r w:rsidRPr="007B255F">
              <w:rPr>
                <w:rStyle w:val="eop"/>
                <w:sz w:val="22"/>
                <w:szCs w:val="22"/>
              </w:rPr>
              <w:t> </w:t>
            </w:r>
          </w:p>
          <w:p w:rsidR="007B255F" w:rsidRPr="007B255F" w:rsidRDefault="007B255F" w:rsidP="00A63221">
            <w:pPr>
              <w:pStyle w:val="paragraph"/>
              <w:numPr>
                <w:ilvl w:val="0"/>
                <w:numId w:val="26"/>
              </w:numPr>
              <w:ind w:left="1080" w:firstLine="0"/>
              <w:jc w:val="both"/>
              <w:textAlignment w:val="baseline"/>
              <w:rPr>
                <w:sz w:val="22"/>
                <w:szCs w:val="22"/>
              </w:rPr>
            </w:pPr>
            <w:r w:rsidRPr="007B255F">
              <w:rPr>
                <w:rStyle w:val="normaltextrun"/>
                <w:sz w:val="22"/>
                <w:szCs w:val="22"/>
              </w:rPr>
              <w:t>Обележавање Дана сећања на жртве холокауста 22. априла у Србији;</w:t>
            </w:r>
            <w:r w:rsidRPr="007B255F">
              <w:rPr>
                <w:rStyle w:val="eop"/>
                <w:sz w:val="22"/>
                <w:szCs w:val="22"/>
              </w:rPr>
              <w:t> </w:t>
            </w:r>
          </w:p>
          <w:p w:rsidR="007B255F" w:rsidRPr="007B255F" w:rsidRDefault="007B255F" w:rsidP="00A63221">
            <w:pPr>
              <w:pStyle w:val="paragraph"/>
              <w:numPr>
                <w:ilvl w:val="0"/>
                <w:numId w:val="26"/>
              </w:numPr>
              <w:ind w:left="1080" w:firstLine="0"/>
              <w:jc w:val="both"/>
              <w:textAlignment w:val="baseline"/>
              <w:rPr>
                <w:sz w:val="22"/>
                <w:szCs w:val="22"/>
              </w:rPr>
            </w:pPr>
            <w:r w:rsidRPr="007B255F">
              <w:rPr>
                <w:rStyle w:val="normaltextrun"/>
                <w:sz w:val="22"/>
                <w:szCs w:val="22"/>
              </w:rPr>
              <w:t>Национална географска олимпијада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rPr>
              <w:t>Угледни час из географије на тему хидросфере(Владан Милановић)</w:t>
            </w: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D31F5B">
            <w:pPr>
              <w:pStyle w:val="paragraph"/>
              <w:ind w:left="45"/>
              <w:textAlignment w:val="baseline"/>
              <w:rPr>
                <w:sz w:val="22"/>
                <w:szCs w:val="22"/>
              </w:rPr>
            </w:pPr>
            <w:r w:rsidRPr="007B255F">
              <w:rPr>
                <w:rStyle w:val="normaltextrun"/>
                <w:sz w:val="22"/>
                <w:szCs w:val="22"/>
                <w:lang w:val="ru-RU"/>
              </w:rPr>
              <w:t>– Извештаји са такмичења;</w:t>
            </w:r>
            <w:r w:rsidRPr="007B255F">
              <w:rPr>
                <w:rStyle w:val="eop"/>
                <w:sz w:val="22"/>
                <w:szCs w:val="22"/>
              </w:rPr>
              <w:t> </w:t>
            </w:r>
          </w:p>
          <w:p w:rsidR="007B255F" w:rsidRPr="007B255F" w:rsidRDefault="007B255F" w:rsidP="00D31F5B">
            <w:pPr>
              <w:pStyle w:val="paragraph"/>
              <w:ind w:left="45"/>
              <w:textAlignment w:val="baseline"/>
              <w:rPr>
                <w:sz w:val="22"/>
                <w:szCs w:val="22"/>
              </w:rPr>
            </w:pPr>
            <w:r w:rsidRPr="007B255F">
              <w:rPr>
                <w:rStyle w:val="normaltextrun"/>
                <w:sz w:val="22"/>
                <w:szCs w:val="22"/>
                <w:lang w:val="ru-RU"/>
              </w:rPr>
              <w:t>–Фотографије;</w:t>
            </w:r>
            <w:r w:rsidRPr="007B255F">
              <w:rPr>
                <w:rStyle w:val="eop"/>
                <w:sz w:val="22"/>
                <w:szCs w:val="22"/>
              </w:rPr>
              <w:t> </w:t>
            </w:r>
          </w:p>
          <w:p w:rsidR="007B255F" w:rsidRPr="007B255F" w:rsidRDefault="007B255F" w:rsidP="00D31F5B">
            <w:pPr>
              <w:pStyle w:val="paragraph"/>
              <w:ind w:left="45"/>
              <w:textAlignment w:val="baseline"/>
              <w:rPr>
                <w:sz w:val="22"/>
                <w:szCs w:val="22"/>
              </w:rPr>
            </w:pPr>
            <w:r w:rsidRPr="007B255F">
              <w:rPr>
                <w:rStyle w:val="normaltextrun"/>
                <w:sz w:val="22"/>
                <w:szCs w:val="22"/>
                <w:lang w:val="ru-RU"/>
              </w:rPr>
              <w:t>– Извештаји са класификационох периода;</w:t>
            </w:r>
            <w:r w:rsidRPr="007B255F">
              <w:rPr>
                <w:rStyle w:val="eop"/>
                <w:sz w:val="22"/>
                <w:szCs w:val="22"/>
              </w:rPr>
              <w:t> </w:t>
            </w:r>
          </w:p>
        </w:tc>
      </w:tr>
      <w:tr w:rsidR="007B255F" w:rsidRPr="00E36DA4" w:rsidTr="00B91286">
        <w:trPr>
          <w:trHeight w:val="3849"/>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МАЈ</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27"/>
              </w:numPr>
              <w:ind w:left="1080" w:firstLine="0"/>
              <w:jc w:val="both"/>
              <w:textAlignment w:val="baseline"/>
              <w:rPr>
                <w:sz w:val="22"/>
                <w:szCs w:val="22"/>
              </w:rPr>
            </w:pPr>
            <w:r w:rsidRPr="007B255F">
              <w:rPr>
                <w:rStyle w:val="normaltextrun"/>
                <w:sz w:val="22"/>
                <w:szCs w:val="22"/>
              </w:rPr>
              <w:t>Припреме за матурске испите ;</w:t>
            </w:r>
            <w:r w:rsidRPr="007B255F">
              <w:rPr>
                <w:rStyle w:val="eop"/>
                <w:sz w:val="22"/>
                <w:szCs w:val="22"/>
              </w:rPr>
              <w:t> </w:t>
            </w:r>
          </w:p>
          <w:p w:rsidR="007B255F" w:rsidRPr="007B255F" w:rsidRDefault="007B255F" w:rsidP="00A63221">
            <w:pPr>
              <w:pStyle w:val="paragraph"/>
              <w:numPr>
                <w:ilvl w:val="0"/>
                <w:numId w:val="27"/>
              </w:numPr>
              <w:ind w:left="1080" w:firstLine="0"/>
              <w:jc w:val="both"/>
              <w:textAlignment w:val="baseline"/>
              <w:rPr>
                <w:sz w:val="22"/>
                <w:szCs w:val="22"/>
              </w:rPr>
            </w:pPr>
            <w:r w:rsidRPr="007B255F">
              <w:rPr>
                <w:rStyle w:val="normaltextrun"/>
                <w:sz w:val="22"/>
                <w:szCs w:val="22"/>
              </w:rPr>
              <w:t>Конференција социолошких истраживања (Владан Јовановић)</w:t>
            </w:r>
            <w:r w:rsidRPr="007B255F">
              <w:rPr>
                <w:rStyle w:val="eop"/>
                <w:sz w:val="22"/>
                <w:szCs w:val="22"/>
              </w:rPr>
              <w:t> </w:t>
            </w:r>
          </w:p>
          <w:p w:rsidR="007B255F" w:rsidRPr="007B255F" w:rsidRDefault="007B255F" w:rsidP="00A63221">
            <w:pPr>
              <w:pStyle w:val="paragraph"/>
              <w:numPr>
                <w:ilvl w:val="0"/>
                <w:numId w:val="27"/>
              </w:numPr>
              <w:ind w:left="1080" w:firstLine="0"/>
              <w:jc w:val="both"/>
              <w:textAlignment w:val="baseline"/>
              <w:rPr>
                <w:sz w:val="22"/>
                <w:szCs w:val="22"/>
              </w:rPr>
            </w:pPr>
            <w:r w:rsidRPr="007B255F">
              <w:rPr>
                <w:rStyle w:val="normaltextrun"/>
                <w:sz w:val="22"/>
                <w:szCs w:val="22"/>
              </w:rPr>
              <w:t>Припреме за завршни испит</w:t>
            </w:r>
            <w:r w:rsidRPr="007B255F">
              <w:rPr>
                <w:rStyle w:val="eop"/>
                <w:sz w:val="22"/>
                <w:szCs w:val="22"/>
              </w:rPr>
              <w:t> </w:t>
            </w:r>
          </w:p>
          <w:p w:rsidR="007B255F" w:rsidRPr="007B255F" w:rsidRDefault="007B255F" w:rsidP="00A63221">
            <w:pPr>
              <w:pStyle w:val="paragraph"/>
              <w:numPr>
                <w:ilvl w:val="0"/>
                <w:numId w:val="27"/>
              </w:numPr>
              <w:ind w:left="1080" w:firstLine="0"/>
              <w:jc w:val="both"/>
              <w:textAlignment w:val="baseline"/>
              <w:rPr>
                <w:sz w:val="22"/>
                <w:szCs w:val="22"/>
              </w:rPr>
            </w:pPr>
            <w:r w:rsidRPr="007B255F">
              <w:rPr>
                <w:rStyle w:val="normaltextrun"/>
                <w:sz w:val="22"/>
                <w:szCs w:val="22"/>
              </w:rPr>
              <w:t>Размена искустава и мишљења о дидактичко-педагошким облицима примењеним у настави</w:t>
            </w:r>
            <w:r w:rsidRPr="007B255F">
              <w:rPr>
                <w:rStyle w:val="eop"/>
                <w:sz w:val="22"/>
                <w:szCs w:val="22"/>
              </w:rPr>
              <w:t> </w:t>
            </w:r>
          </w:p>
          <w:p w:rsidR="007B255F" w:rsidRPr="007B255F" w:rsidRDefault="007B255F" w:rsidP="00A63221">
            <w:pPr>
              <w:pStyle w:val="paragraph"/>
              <w:numPr>
                <w:ilvl w:val="0"/>
                <w:numId w:val="27"/>
              </w:numPr>
              <w:ind w:left="1080" w:firstLine="0"/>
              <w:jc w:val="both"/>
              <w:textAlignment w:val="baseline"/>
              <w:rPr>
                <w:sz w:val="22"/>
                <w:szCs w:val="22"/>
              </w:rPr>
            </w:pPr>
            <w:r w:rsidRPr="007B255F">
              <w:rPr>
                <w:rStyle w:val="normaltextrun"/>
                <w:sz w:val="22"/>
                <w:szCs w:val="22"/>
              </w:rPr>
              <w:t>Јавни час на летњој позорници КПЦ-а (Барбара Ивковић)</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lang w:val="ru-RU"/>
              </w:rPr>
              <w:t>– Резултати са такмичења;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Записници;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Извештаји;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Списак уџбеника;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t>ЈУН</w:t>
            </w:r>
            <w:r w:rsidRPr="007B255F">
              <w:rPr>
                <w:rStyle w:val="eop"/>
                <w:sz w:val="22"/>
                <w:szCs w:val="22"/>
              </w:rPr>
              <w:t> </w:t>
            </w:r>
          </w:p>
        </w:tc>
        <w:tc>
          <w:tcPr>
            <w:tcW w:w="4260"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A63221">
            <w:pPr>
              <w:pStyle w:val="paragraph"/>
              <w:numPr>
                <w:ilvl w:val="0"/>
                <w:numId w:val="28"/>
              </w:numPr>
              <w:ind w:left="1080" w:firstLine="0"/>
              <w:jc w:val="both"/>
              <w:textAlignment w:val="baseline"/>
              <w:rPr>
                <w:sz w:val="22"/>
                <w:szCs w:val="22"/>
              </w:rPr>
            </w:pPr>
            <w:r w:rsidRPr="007B255F">
              <w:rPr>
                <w:rStyle w:val="normaltextrun"/>
                <w:sz w:val="22"/>
                <w:szCs w:val="22"/>
              </w:rPr>
              <w:t>Анализа реализације планова и анализа успеха ученика на крају другог полугодишта;</w:t>
            </w:r>
            <w:r w:rsidRPr="007B255F">
              <w:rPr>
                <w:rStyle w:val="eop"/>
                <w:sz w:val="22"/>
                <w:szCs w:val="22"/>
              </w:rPr>
              <w:t> </w:t>
            </w:r>
          </w:p>
          <w:p w:rsidR="007B255F" w:rsidRPr="007B255F" w:rsidRDefault="007B255F" w:rsidP="00A63221">
            <w:pPr>
              <w:pStyle w:val="paragraph"/>
              <w:numPr>
                <w:ilvl w:val="0"/>
                <w:numId w:val="28"/>
              </w:numPr>
              <w:ind w:left="1080" w:firstLine="0"/>
              <w:jc w:val="both"/>
              <w:textAlignment w:val="baseline"/>
              <w:rPr>
                <w:sz w:val="22"/>
                <w:szCs w:val="22"/>
              </w:rPr>
            </w:pPr>
            <w:r w:rsidRPr="007B255F">
              <w:rPr>
                <w:rStyle w:val="normaltextrun"/>
                <w:sz w:val="22"/>
                <w:szCs w:val="22"/>
              </w:rPr>
              <w:t xml:space="preserve">Анализа реализације оствареног плана рада </w:t>
            </w:r>
            <w:r w:rsidRPr="007B255F">
              <w:rPr>
                <w:rStyle w:val="normaltextrun"/>
                <w:sz w:val="22"/>
                <w:szCs w:val="22"/>
              </w:rPr>
              <w:lastRenderedPageBreak/>
              <w:t>стручног већа;</w:t>
            </w:r>
            <w:r w:rsidRPr="007B255F">
              <w:rPr>
                <w:rStyle w:val="eop"/>
                <w:sz w:val="22"/>
                <w:szCs w:val="22"/>
              </w:rPr>
              <w:t> </w:t>
            </w:r>
          </w:p>
          <w:p w:rsidR="007B255F" w:rsidRPr="007B255F" w:rsidRDefault="007B255F" w:rsidP="00A63221">
            <w:pPr>
              <w:pStyle w:val="paragraph"/>
              <w:numPr>
                <w:ilvl w:val="0"/>
                <w:numId w:val="28"/>
              </w:numPr>
              <w:ind w:left="1080" w:firstLine="0"/>
              <w:jc w:val="both"/>
              <w:textAlignment w:val="baseline"/>
              <w:rPr>
                <w:sz w:val="22"/>
                <w:szCs w:val="22"/>
              </w:rPr>
            </w:pPr>
            <w:r w:rsidRPr="007B255F">
              <w:rPr>
                <w:rStyle w:val="normaltextrun"/>
                <w:sz w:val="22"/>
                <w:szCs w:val="22"/>
              </w:rPr>
              <w:t>Извештај о учешћу на семинарима и анализа реализације индивидуалних планова стручног усавршавања.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lastRenderedPageBreak/>
              <w:t> </w:t>
            </w:r>
          </w:p>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tc>
        <w:tc>
          <w:tcPr>
            <w:tcW w:w="2400" w:type="dxa"/>
            <w:tcBorders>
              <w:top w:val="single" w:sz="6" w:space="0" w:color="000000"/>
              <w:left w:val="single" w:sz="6" w:space="0" w:color="000000"/>
              <w:bottom w:val="single" w:sz="6" w:space="0" w:color="000000"/>
              <w:right w:val="doub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lang w:val="ru-RU"/>
              </w:rPr>
              <w:t>– Резултати са такмичења;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Записници;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Извештаји;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lastRenderedPageBreak/>
              <w:t>– Резултати са матурских испита;</w:t>
            </w:r>
            <w:r w:rsidRPr="007B255F">
              <w:rPr>
                <w:rStyle w:val="eop"/>
                <w:sz w:val="22"/>
                <w:szCs w:val="22"/>
              </w:rPr>
              <w:t> </w:t>
            </w:r>
          </w:p>
        </w:tc>
      </w:tr>
      <w:tr w:rsidR="007B255F" w:rsidRPr="00E36DA4" w:rsidTr="00D31F5B">
        <w:trPr>
          <w:trHeight w:val="270"/>
        </w:trPr>
        <w:tc>
          <w:tcPr>
            <w:tcW w:w="1515"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7B255F" w:rsidRPr="007B255F" w:rsidRDefault="007B255F" w:rsidP="00D31F5B">
            <w:pPr>
              <w:pStyle w:val="paragraph"/>
              <w:textAlignment w:val="baseline"/>
              <w:rPr>
                <w:sz w:val="22"/>
                <w:szCs w:val="22"/>
              </w:rPr>
            </w:pPr>
            <w:r w:rsidRPr="007B255F">
              <w:rPr>
                <w:rStyle w:val="normaltextrun"/>
                <w:sz w:val="22"/>
                <w:szCs w:val="22"/>
              </w:rPr>
              <w:lastRenderedPageBreak/>
              <w:t>ЈУЛ</w:t>
            </w:r>
            <w:r w:rsidRPr="007B255F">
              <w:rPr>
                <w:rStyle w:val="eop"/>
                <w:sz w:val="22"/>
                <w:szCs w:val="22"/>
              </w:rPr>
              <w:t> </w:t>
            </w:r>
          </w:p>
        </w:tc>
        <w:tc>
          <w:tcPr>
            <w:tcW w:w="4260" w:type="dxa"/>
            <w:tcBorders>
              <w:top w:val="single" w:sz="6" w:space="0" w:color="000000"/>
              <w:left w:val="single" w:sz="6" w:space="0" w:color="000000"/>
              <w:bottom w:val="double" w:sz="6" w:space="0" w:color="000000"/>
              <w:right w:val="single" w:sz="6" w:space="0" w:color="000000"/>
            </w:tcBorders>
            <w:shd w:val="clear" w:color="auto" w:fill="auto"/>
            <w:hideMark/>
          </w:tcPr>
          <w:p w:rsidR="007B255F" w:rsidRPr="007B255F" w:rsidRDefault="007B255F" w:rsidP="00A63221">
            <w:pPr>
              <w:pStyle w:val="paragraph"/>
              <w:numPr>
                <w:ilvl w:val="0"/>
                <w:numId w:val="29"/>
              </w:numPr>
              <w:ind w:left="1080" w:firstLine="0"/>
              <w:textAlignment w:val="baseline"/>
              <w:rPr>
                <w:sz w:val="22"/>
                <w:szCs w:val="22"/>
              </w:rPr>
            </w:pPr>
            <w:r w:rsidRPr="007B255F">
              <w:rPr>
                <w:rStyle w:val="normaltextrun"/>
                <w:sz w:val="22"/>
                <w:szCs w:val="22"/>
                <w:lang w:val="ru-RU"/>
              </w:rPr>
              <w:t>Анализа рада у школској 2023/24. Години</w:t>
            </w:r>
            <w:r w:rsidRPr="007B255F">
              <w:rPr>
                <w:rStyle w:val="eop"/>
                <w:sz w:val="22"/>
                <w:szCs w:val="22"/>
              </w:rPr>
              <w:t> </w:t>
            </w:r>
          </w:p>
          <w:p w:rsidR="007B255F" w:rsidRPr="007B255F" w:rsidRDefault="007B255F" w:rsidP="00A63221">
            <w:pPr>
              <w:pStyle w:val="paragraph"/>
              <w:numPr>
                <w:ilvl w:val="0"/>
                <w:numId w:val="29"/>
              </w:numPr>
              <w:ind w:left="1080" w:firstLine="0"/>
              <w:textAlignment w:val="baseline"/>
              <w:rPr>
                <w:sz w:val="22"/>
                <w:szCs w:val="22"/>
              </w:rPr>
            </w:pPr>
            <w:r w:rsidRPr="007B255F">
              <w:rPr>
                <w:rStyle w:val="normaltextrun"/>
                <w:sz w:val="22"/>
                <w:szCs w:val="22"/>
                <w:lang w:val="ru-RU"/>
              </w:rPr>
              <w:t>Договор о расподели часова за школску 2024/25. годину.</w:t>
            </w:r>
            <w:r w:rsidRPr="007B255F">
              <w:rPr>
                <w:rStyle w:val="eop"/>
                <w:sz w:val="22"/>
                <w:szCs w:val="22"/>
              </w:rPr>
              <w:t> </w:t>
            </w:r>
          </w:p>
        </w:tc>
        <w:tc>
          <w:tcPr>
            <w:tcW w:w="1965" w:type="dxa"/>
            <w:tcBorders>
              <w:top w:val="single" w:sz="6" w:space="0" w:color="000000"/>
              <w:left w:val="single" w:sz="6" w:space="0" w:color="000000"/>
              <w:bottom w:val="double" w:sz="6" w:space="0" w:color="000000"/>
              <w:right w:val="single" w:sz="6" w:space="0" w:color="000000"/>
            </w:tcBorders>
            <w:shd w:val="clear" w:color="auto" w:fill="auto"/>
            <w:hideMark/>
          </w:tcPr>
          <w:p w:rsidR="007B255F" w:rsidRPr="007B255F" w:rsidRDefault="007B255F" w:rsidP="00D31F5B">
            <w:pPr>
              <w:pStyle w:val="paragraph"/>
              <w:jc w:val="center"/>
              <w:textAlignment w:val="baseline"/>
              <w:rPr>
                <w:sz w:val="22"/>
                <w:szCs w:val="22"/>
              </w:rPr>
            </w:pPr>
            <w:r w:rsidRPr="007B255F">
              <w:rPr>
                <w:rStyle w:val="eop"/>
                <w:sz w:val="22"/>
                <w:szCs w:val="22"/>
              </w:rPr>
              <w:t> </w:t>
            </w:r>
          </w:p>
          <w:p w:rsidR="007B255F" w:rsidRPr="007B255F" w:rsidRDefault="007B255F" w:rsidP="00D31F5B">
            <w:pPr>
              <w:pStyle w:val="paragraph"/>
              <w:jc w:val="center"/>
              <w:textAlignment w:val="baseline"/>
              <w:rPr>
                <w:sz w:val="22"/>
                <w:szCs w:val="22"/>
              </w:rPr>
            </w:pPr>
            <w:r w:rsidRPr="007B255F">
              <w:rPr>
                <w:rStyle w:val="normaltextrun"/>
                <w:sz w:val="22"/>
                <w:szCs w:val="22"/>
              </w:rPr>
              <w:t>Чланови већа</w:t>
            </w:r>
            <w:r w:rsidRPr="007B255F">
              <w:rPr>
                <w:rStyle w:val="eop"/>
                <w:sz w:val="22"/>
                <w:szCs w:val="22"/>
              </w:rPr>
              <w:t> </w:t>
            </w:r>
          </w:p>
        </w:tc>
        <w:tc>
          <w:tcPr>
            <w:tcW w:w="2400" w:type="dxa"/>
            <w:tcBorders>
              <w:top w:val="single" w:sz="6" w:space="0" w:color="000000"/>
              <w:left w:val="single" w:sz="6" w:space="0" w:color="000000"/>
              <w:bottom w:val="double" w:sz="6" w:space="0" w:color="000000"/>
              <w:right w:val="double" w:sz="6" w:space="0" w:color="000000"/>
            </w:tcBorders>
            <w:shd w:val="clear" w:color="auto" w:fill="auto"/>
            <w:hideMark/>
          </w:tcPr>
          <w:p w:rsidR="007B255F" w:rsidRPr="007B255F" w:rsidRDefault="007B255F" w:rsidP="00D31F5B">
            <w:pPr>
              <w:pStyle w:val="paragraph"/>
              <w:textAlignment w:val="baseline"/>
              <w:rPr>
                <w:sz w:val="22"/>
                <w:szCs w:val="22"/>
              </w:rPr>
            </w:pPr>
            <w:r w:rsidRPr="007B255F">
              <w:rPr>
                <w:rStyle w:val="normaltextrun"/>
                <w:sz w:val="22"/>
                <w:szCs w:val="22"/>
                <w:lang w:val="ru-RU"/>
              </w:rPr>
              <w:t>– Записници;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Извештаји;</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normaltextrun"/>
                <w:sz w:val="22"/>
                <w:szCs w:val="22"/>
                <w:lang w:val="ru-RU"/>
              </w:rPr>
              <w:t>– Табела са поделом часова;</w:t>
            </w:r>
            <w:r w:rsidRPr="007B255F">
              <w:rPr>
                <w:rStyle w:val="eop"/>
                <w:sz w:val="22"/>
                <w:szCs w:val="22"/>
              </w:rPr>
              <w:t> </w:t>
            </w:r>
          </w:p>
          <w:p w:rsidR="007B255F" w:rsidRPr="007B255F" w:rsidRDefault="007B255F" w:rsidP="00D31F5B">
            <w:pPr>
              <w:pStyle w:val="paragraph"/>
              <w:textAlignment w:val="baseline"/>
              <w:rPr>
                <w:sz w:val="22"/>
                <w:szCs w:val="22"/>
              </w:rPr>
            </w:pPr>
            <w:r w:rsidRPr="007B255F">
              <w:rPr>
                <w:rStyle w:val="eop"/>
                <w:sz w:val="22"/>
                <w:szCs w:val="22"/>
              </w:rPr>
              <w:t> </w:t>
            </w:r>
          </w:p>
        </w:tc>
      </w:tr>
    </w:tbl>
    <w:p w:rsidR="007B255F" w:rsidRPr="00915AC6" w:rsidRDefault="007B255F" w:rsidP="00915AC6">
      <w:pPr>
        <w:pStyle w:val="paragraph"/>
        <w:jc w:val="right"/>
        <w:textAlignment w:val="baseline"/>
        <w:rPr>
          <w:rFonts w:asciiTheme="minorHAnsi" w:hAnsiTheme="minorHAnsi"/>
          <w:sz w:val="22"/>
          <w:szCs w:val="22"/>
        </w:rPr>
      </w:pPr>
      <w:r w:rsidRPr="00E36DA4">
        <w:rPr>
          <w:rStyle w:val="eop"/>
          <w:rFonts w:asciiTheme="minorHAnsi" w:hAnsiTheme="minorHAnsi"/>
          <w:sz w:val="18"/>
          <w:szCs w:val="18"/>
        </w:rPr>
        <w:t> </w:t>
      </w:r>
      <w:r w:rsidRPr="007B255F">
        <w:rPr>
          <w:sz w:val="22"/>
          <w:szCs w:val="22"/>
        </w:rPr>
        <w:t>Барбара Ивковић, координатор стручног већа</w:t>
      </w:r>
    </w:p>
    <w:p w:rsidR="007B255F" w:rsidRPr="00B91286" w:rsidRDefault="00B91286" w:rsidP="00B91286">
      <w:pPr>
        <w:pStyle w:val="Heading3"/>
      </w:pPr>
      <w:bookmarkStart w:id="218" w:name="_Toc113193778"/>
      <w:bookmarkStart w:id="219" w:name="_Toc128990339"/>
      <w:bookmarkStart w:id="220" w:name="_Toc146696505"/>
      <w:r>
        <w:t>П</w:t>
      </w:r>
      <w:r w:rsidRPr="00B91286">
        <w:t>лан рада економско-трговинске</w:t>
      </w:r>
      <w:bookmarkStart w:id="221" w:name="_Toc113193779"/>
      <w:bookmarkStart w:id="222" w:name="_Toc128990340"/>
      <w:bookmarkEnd w:id="218"/>
      <w:bookmarkEnd w:id="219"/>
      <w:r w:rsidRPr="00B91286">
        <w:t xml:space="preserve"> групе предмета за 2023./2024. годину</w:t>
      </w:r>
      <w:bookmarkEnd w:id="220"/>
      <w:bookmarkEnd w:id="221"/>
      <w:bookmarkEnd w:id="222"/>
    </w:p>
    <w:p w:rsidR="007B255F" w:rsidRPr="005A7EE1" w:rsidRDefault="007B255F" w:rsidP="007B255F">
      <w:pPr>
        <w:pStyle w:val="Heading3"/>
        <w:rPr>
          <w:rFonts w:ascii="Times New Roman" w:hAnsi="Times New Roman" w:cs="Times New Roman"/>
          <w:color w:val="FF0000"/>
          <w:sz w:val="24"/>
          <w:szCs w:val="24"/>
        </w:rPr>
      </w:pPr>
    </w:p>
    <w:tbl>
      <w:tblPr>
        <w:tblW w:w="4945"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1883"/>
        <w:gridCol w:w="3962"/>
        <w:gridCol w:w="1744"/>
        <w:gridCol w:w="2158"/>
      </w:tblGrid>
      <w:tr w:rsidR="007B255F" w:rsidRPr="007B255F" w:rsidTr="00A80725">
        <w:trPr>
          <w:trHeight w:val="567"/>
        </w:trPr>
        <w:tc>
          <w:tcPr>
            <w:tcW w:w="5000" w:type="pct"/>
            <w:gridSpan w:val="4"/>
            <w:shd w:val="clear" w:color="auto" w:fill="000000"/>
            <w:vAlign w:val="center"/>
          </w:tcPr>
          <w:p w:rsidR="007B255F" w:rsidRPr="007B255F" w:rsidRDefault="007B255F" w:rsidP="00D31F5B">
            <w:pPr>
              <w:jc w:val="center"/>
              <w:rPr>
                <w:rFonts w:ascii="Times New Roman" w:hAnsi="Times New Roman" w:cs="Times New Roman"/>
                <w:b/>
                <w:bCs/>
                <w:caps/>
                <w:color w:val="FFFFFF"/>
              </w:rPr>
            </w:pPr>
            <w:r w:rsidRPr="007B255F">
              <w:rPr>
                <w:rFonts w:ascii="Times New Roman" w:hAnsi="Times New Roman" w:cs="Times New Roman"/>
                <w:b/>
                <w:bCs/>
                <w:caps/>
                <w:color w:val="FFFFFF"/>
              </w:rPr>
              <w:t>ПЛАН И ПРОГРАМ РАДА 2023-2024</w:t>
            </w:r>
          </w:p>
        </w:tc>
      </w:tr>
      <w:tr w:rsidR="007B255F" w:rsidRPr="007B255F" w:rsidTr="00A80725">
        <w:trPr>
          <w:trHeight w:val="567"/>
        </w:trPr>
        <w:tc>
          <w:tcPr>
            <w:tcW w:w="5000" w:type="pct"/>
            <w:gridSpan w:val="4"/>
            <w:tcBorders>
              <w:bottom w:val="double" w:sz="6" w:space="0" w:color="000000"/>
            </w:tcBorders>
            <w:shd w:val="clear" w:color="auto" w:fill="auto"/>
            <w:vAlign w:val="center"/>
          </w:tcPr>
          <w:p w:rsidR="007B255F" w:rsidRPr="007B255F" w:rsidRDefault="007B255F" w:rsidP="00D31F5B">
            <w:pPr>
              <w:jc w:val="center"/>
              <w:rPr>
                <w:rFonts w:ascii="Times New Roman" w:hAnsi="Times New Roman" w:cs="Times New Roman"/>
                <w:b/>
                <w:bCs/>
              </w:rPr>
            </w:pPr>
            <w:r w:rsidRPr="007B255F">
              <w:rPr>
                <w:rFonts w:ascii="Times New Roman" w:hAnsi="Times New Roman" w:cs="Times New Roman"/>
                <w:b/>
                <w:bCs/>
              </w:rPr>
              <w:t>СТРУЧНО ВЕЋЕ ЕКОНОМСКО-ТРГОВИНСКЕ ГРУПЕ ПРЕДМЕТА</w:t>
            </w:r>
          </w:p>
        </w:tc>
      </w:tr>
      <w:tr w:rsidR="007B255F" w:rsidRPr="007B255F" w:rsidTr="00A80725">
        <w:trPr>
          <w:trHeight w:val="397"/>
        </w:trPr>
        <w:tc>
          <w:tcPr>
            <w:tcW w:w="911" w:type="pct"/>
            <w:tcBorders>
              <w:top w:val="double" w:sz="6" w:space="0" w:color="000000"/>
              <w:bottom w:val="double" w:sz="6" w:space="0" w:color="000000"/>
            </w:tcBorders>
            <w:shd w:val="clear" w:color="auto" w:fill="F2F2F2"/>
            <w:vAlign w:val="center"/>
          </w:tcPr>
          <w:p w:rsidR="007B255F" w:rsidRPr="007B255F" w:rsidRDefault="007B255F" w:rsidP="00D31F5B">
            <w:pPr>
              <w:jc w:val="center"/>
              <w:rPr>
                <w:rFonts w:ascii="Times New Roman" w:hAnsi="Times New Roman" w:cs="Times New Roman"/>
                <w:b/>
                <w:bCs/>
                <w:lang w:val="sr-Cyrl-CS"/>
              </w:rPr>
            </w:pPr>
            <w:r w:rsidRPr="007B255F">
              <w:rPr>
                <w:rFonts w:ascii="Times New Roman" w:hAnsi="Times New Roman" w:cs="Times New Roman"/>
                <w:b/>
                <w:bCs/>
              </w:rPr>
              <w:t>Време реализације</w:t>
            </w:r>
          </w:p>
        </w:tc>
        <w:tc>
          <w:tcPr>
            <w:tcW w:w="2051" w:type="pct"/>
            <w:tcBorders>
              <w:top w:val="double" w:sz="6" w:space="0" w:color="000000"/>
              <w:bottom w:val="double" w:sz="6" w:space="0" w:color="000000"/>
            </w:tcBorders>
            <w:shd w:val="clear" w:color="auto" w:fill="F2F2F2"/>
            <w:vAlign w:val="center"/>
          </w:tcPr>
          <w:p w:rsidR="007B255F" w:rsidRPr="007B255F" w:rsidRDefault="007B255F" w:rsidP="00D31F5B">
            <w:pPr>
              <w:jc w:val="center"/>
              <w:rPr>
                <w:rFonts w:ascii="Times New Roman" w:hAnsi="Times New Roman" w:cs="Times New Roman"/>
                <w:b/>
                <w:bCs/>
              </w:rPr>
            </w:pPr>
            <w:r w:rsidRPr="007B255F">
              <w:rPr>
                <w:rFonts w:ascii="Times New Roman" w:hAnsi="Times New Roman" w:cs="Times New Roman"/>
                <w:b/>
                <w:bCs/>
              </w:rPr>
              <w:t>Активност/садржај</w:t>
            </w:r>
          </w:p>
        </w:tc>
        <w:tc>
          <w:tcPr>
            <w:tcW w:w="913" w:type="pct"/>
            <w:tcBorders>
              <w:top w:val="double" w:sz="6" w:space="0" w:color="000000"/>
              <w:bottom w:val="double" w:sz="6" w:space="0" w:color="000000"/>
            </w:tcBorders>
            <w:shd w:val="clear" w:color="auto" w:fill="F2F2F2"/>
            <w:vAlign w:val="center"/>
          </w:tcPr>
          <w:p w:rsidR="007B255F" w:rsidRPr="007B255F" w:rsidRDefault="007B255F" w:rsidP="00D31F5B">
            <w:pPr>
              <w:jc w:val="center"/>
              <w:rPr>
                <w:rFonts w:ascii="Times New Roman" w:hAnsi="Times New Roman" w:cs="Times New Roman"/>
                <w:b/>
                <w:bCs/>
              </w:rPr>
            </w:pPr>
            <w:r w:rsidRPr="007B255F">
              <w:rPr>
                <w:rFonts w:ascii="Times New Roman" w:hAnsi="Times New Roman" w:cs="Times New Roman"/>
                <w:b/>
                <w:bCs/>
              </w:rPr>
              <w:t>Носиоци активности</w:t>
            </w:r>
          </w:p>
        </w:tc>
        <w:tc>
          <w:tcPr>
            <w:tcW w:w="1126" w:type="pct"/>
            <w:tcBorders>
              <w:top w:val="double" w:sz="6" w:space="0" w:color="000000"/>
              <w:bottom w:val="double" w:sz="6" w:space="0" w:color="000000"/>
            </w:tcBorders>
            <w:shd w:val="clear" w:color="auto" w:fill="F2F2F2"/>
            <w:vAlign w:val="center"/>
          </w:tcPr>
          <w:p w:rsidR="007B255F" w:rsidRPr="007B255F" w:rsidRDefault="007B255F" w:rsidP="00D31F5B">
            <w:pPr>
              <w:jc w:val="center"/>
              <w:rPr>
                <w:rFonts w:ascii="Times New Roman" w:hAnsi="Times New Roman" w:cs="Times New Roman"/>
                <w:b/>
                <w:bCs/>
              </w:rPr>
            </w:pPr>
            <w:r w:rsidRPr="007B255F">
              <w:rPr>
                <w:rFonts w:ascii="Times New Roman" w:hAnsi="Times New Roman" w:cs="Times New Roman"/>
                <w:b/>
                <w:bCs/>
              </w:rPr>
              <w:t>Докази/Исходи</w:t>
            </w:r>
          </w:p>
        </w:tc>
      </w:tr>
      <w:tr w:rsidR="007B255F" w:rsidRPr="007B255F" w:rsidTr="00A80725">
        <w:trPr>
          <w:trHeight w:val="283"/>
        </w:trPr>
        <w:tc>
          <w:tcPr>
            <w:tcW w:w="911" w:type="pct"/>
            <w:tcBorders>
              <w:top w:val="double" w:sz="6" w:space="0" w:color="000000"/>
            </w:tcBorders>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СЕПТЕМБАР</w:t>
            </w:r>
          </w:p>
        </w:tc>
        <w:tc>
          <w:tcPr>
            <w:tcW w:w="2051" w:type="pct"/>
            <w:tcBorders>
              <w:top w:val="double" w:sz="6" w:space="0" w:color="000000"/>
            </w:tcBorders>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hr-HR" w:eastAsia="hr-HR"/>
              </w:rPr>
              <w:t xml:space="preserve">-  </w:t>
            </w:r>
            <w:r w:rsidRPr="007B255F">
              <w:rPr>
                <w:rFonts w:ascii="Times New Roman" w:hAnsi="Times New Roman" w:cs="Times New Roman"/>
                <w:spacing w:val="-2"/>
                <w:lang w:val="sr-Cyrl-CS" w:eastAsia="hr-HR"/>
              </w:rPr>
              <w:t>Избор Председника актива.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hr-HR" w:eastAsia="hr-HR"/>
              </w:rPr>
              <w:t xml:space="preserve">-  </w:t>
            </w:r>
            <w:r w:rsidRPr="007B255F">
              <w:rPr>
                <w:rFonts w:ascii="Times New Roman" w:hAnsi="Times New Roman" w:cs="Times New Roman"/>
                <w:spacing w:val="-2"/>
                <w:lang w:val="sr-Cyrl-CS" w:eastAsia="hr-HR"/>
              </w:rPr>
              <w:t>Расподела часова на предметне наставнике.</w:t>
            </w:r>
          </w:p>
          <w:p w:rsidR="007B255F" w:rsidRPr="007B255F" w:rsidRDefault="007B255F" w:rsidP="00D31F5B">
            <w:pPr>
              <w:tabs>
                <w:tab w:val="right" w:pos="8640"/>
              </w:tabs>
              <w:jc w:val="both"/>
              <w:rPr>
                <w:rFonts w:ascii="Times New Roman" w:hAnsi="Times New Roman" w:cs="Times New Roman"/>
                <w:spacing w:val="-2"/>
                <w:lang w:eastAsia="hr-HR"/>
              </w:rPr>
            </w:pPr>
            <w:r w:rsidRPr="007B255F">
              <w:rPr>
                <w:rFonts w:ascii="Times New Roman" w:hAnsi="Times New Roman" w:cs="Times New Roman"/>
                <w:spacing w:val="-2"/>
                <w:lang w:val="hr-HR" w:eastAsia="hr-HR"/>
              </w:rPr>
              <w:t xml:space="preserve">-  </w:t>
            </w:r>
            <w:r w:rsidRPr="007B255F">
              <w:rPr>
                <w:rFonts w:ascii="Times New Roman" w:hAnsi="Times New Roman" w:cs="Times New Roman"/>
                <w:spacing w:val="-2"/>
                <w:lang w:val="sr-Cyrl-CS" w:eastAsia="hr-HR"/>
              </w:rPr>
              <w:t>Планирање градива.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Набавка уџбеника наставних средстава.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Упознавање и процена предходног знања ученика.</w:t>
            </w:r>
          </w:p>
          <w:p w:rsidR="007B255F" w:rsidRPr="007B255F" w:rsidRDefault="007B255F" w:rsidP="00D31F5B">
            <w:pPr>
              <w:tabs>
                <w:tab w:val="right" w:pos="8640"/>
              </w:tabs>
              <w:jc w:val="both"/>
              <w:rPr>
                <w:rFonts w:ascii="Times New Roman" w:hAnsi="Times New Roman" w:cs="Times New Roman"/>
                <w:spacing w:val="-2"/>
                <w:lang w:val="sr-Latn-CS" w:eastAsia="hr-HR"/>
              </w:rPr>
            </w:pPr>
            <w:r w:rsidRPr="007B255F">
              <w:rPr>
                <w:rFonts w:ascii="Times New Roman" w:hAnsi="Times New Roman" w:cs="Times New Roman"/>
                <w:spacing w:val="-2"/>
                <w:lang w:val="sr-Cyrl-CS" w:eastAsia="hr-HR"/>
              </w:rPr>
              <w:t>-  Усклађивање наставних програма радних предмета.</w:t>
            </w:r>
          </w:p>
          <w:p w:rsidR="007B255F" w:rsidRPr="007B255F" w:rsidRDefault="007B255F" w:rsidP="00D31F5B">
            <w:pPr>
              <w:tabs>
                <w:tab w:val="right" w:pos="8640"/>
              </w:tabs>
              <w:jc w:val="both"/>
              <w:rPr>
                <w:rFonts w:ascii="Times New Roman" w:hAnsi="Times New Roman" w:cs="Times New Roman"/>
                <w:spacing w:val="-2"/>
                <w:lang w:eastAsia="hr-HR"/>
              </w:rPr>
            </w:pPr>
            <w:r w:rsidRPr="007B255F">
              <w:rPr>
                <w:rFonts w:ascii="Times New Roman" w:hAnsi="Times New Roman" w:cs="Times New Roman"/>
                <w:spacing w:val="-2"/>
                <w:lang w:val="sr-Latn-CS" w:eastAsia="hr-HR"/>
              </w:rPr>
              <w:t xml:space="preserve">-  </w:t>
            </w:r>
            <w:r w:rsidRPr="007B255F">
              <w:rPr>
                <w:rFonts w:ascii="Times New Roman" w:hAnsi="Times New Roman" w:cs="Times New Roman"/>
                <w:spacing w:val="-2"/>
                <w:lang w:val="sr-Cyrl-CS" w:eastAsia="hr-HR"/>
              </w:rPr>
              <w:t>Екскурзија ученика.</w:t>
            </w:r>
          </w:p>
          <w:p w:rsidR="007B255F" w:rsidRPr="007B255F" w:rsidRDefault="007B255F" w:rsidP="00D31F5B">
            <w:pPr>
              <w:rPr>
                <w:rFonts w:ascii="Times New Roman" w:hAnsi="Times New Roman" w:cs="Times New Roman"/>
              </w:rPr>
            </w:pPr>
            <w:r w:rsidRPr="007B255F">
              <w:rPr>
                <w:rFonts w:ascii="Times New Roman" w:hAnsi="Times New Roman" w:cs="Times New Roman"/>
                <w:spacing w:val="-2"/>
                <w:lang w:eastAsia="hr-HR"/>
              </w:rPr>
              <w:t>-  Сајам књига.</w:t>
            </w:r>
          </w:p>
        </w:tc>
        <w:tc>
          <w:tcPr>
            <w:tcW w:w="913" w:type="pct"/>
            <w:tcBorders>
              <w:top w:val="double" w:sz="6" w:space="0" w:color="000000"/>
            </w:tcBorders>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tcBorders>
              <w:top w:val="double" w:sz="6" w:space="0" w:color="000000"/>
            </w:tcBorders>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ОКТОБАР</w:t>
            </w:r>
          </w:p>
        </w:tc>
        <w:tc>
          <w:tcPr>
            <w:tcW w:w="2051" w:type="pct"/>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Усаглашавање критеријума оцењивања ученика.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Екскурзија ученика, планирања и допунске наставе.</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Облици, методи, принципи и средства рада.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Планирање секција, додатне и допунске наставе.</w:t>
            </w:r>
          </w:p>
          <w:p w:rsidR="007B255F" w:rsidRPr="007B255F" w:rsidRDefault="007B255F" w:rsidP="00D31F5B">
            <w:pPr>
              <w:rPr>
                <w:rFonts w:ascii="Times New Roman" w:hAnsi="Times New Roman" w:cs="Times New Roman"/>
                <w:lang w:val="ru-RU"/>
              </w:rPr>
            </w:pPr>
            <w:r w:rsidRPr="007B255F">
              <w:rPr>
                <w:rFonts w:ascii="Times New Roman" w:hAnsi="Times New Roman" w:cs="Times New Roman"/>
                <w:spacing w:val="-2"/>
                <w:lang w:val="sr-Cyrl-CS" w:eastAsia="hr-HR"/>
              </w:rPr>
              <w:t>-  Посета факултета – Крагујевац.</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НОВЕМБАР</w:t>
            </w:r>
          </w:p>
        </w:tc>
        <w:tc>
          <w:tcPr>
            <w:tcW w:w="2051" w:type="pct"/>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xml:space="preserve">-  Анализа успеха, изостанци ученика у </w:t>
            </w:r>
            <w:r w:rsidRPr="007B255F">
              <w:rPr>
                <w:rFonts w:ascii="Times New Roman" w:hAnsi="Times New Roman" w:cs="Times New Roman"/>
                <w:spacing w:val="-2"/>
                <w:lang w:val="sr-Latn-CS" w:eastAsia="hr-HR"/>
              </w:rPr>
              <w:t xml:space="preserve">I </w:t>
            </w:r>
            <w:r w:rsidRPr="007B255F">
              <w:rPr>
                <w:rFonts w:ascii="Times New Roman" w:hAnsi="Times New Roman" w:cs="Times New Roman"/>
                <w:spacing w:val="-2"/>
                <w:lang w:val="sr-Cyrl-CS" w:eastAsia="hr-HR"/>
              </w:rPr>
              <w:t>квалификационом периоду.</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Предлог и избор мера за побољшање успеха ученика и смањење изостанака.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xml:space="preserve">-  Штетни утицаји са којима се </w:t>
            </w:r>
            <w:r w:rsidRPr="007B255F">
              <w:rPr>
                <w:rFonts w:ascii="Times New Roman" w:hAnsi="Times New Roman" w:cs="Times New Roman"/>
                <w:spacing w:val="-2"/>
                <w:lang w:val="sr-Cyrl-CS" w:eastAsia="hr-HR"/>
              </w:rPr>
              <w:lastRenderedPageBreak/>
              <w:t>суочавају наши ученици(дрога, секте, алкохол, пушење).</w:t>
            </w:r>
          </w:p>
          <w:p w:rsidR="007B255F" w:rsidRPr="007B255F" w:rsidRDefault="007B255F" w:rsidP="00D31F5B">
            <w:pPr>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Посета факултета – Крагујевац.</w:t>
            </w:r>
          </w:p>
          <w:p w:rsidR="007B255F" w:rsidRPr="007B255F" w:rsidRDefault="007B255F" w:rsidP="00D31F5B">
            <w:pPr>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Посета факултета – Београд.</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lastRenderedPageBreak/>
              <w:t xml:space="preserve">Председник (координатор) стручног већа економско-трговинске </w:t>
            </w:r>
            <w:r w:rsidRPr="007B255F">
              <w:rPr>
                <w:rFonts w:ascii="Times New Roman" w:hAnsi="Times New Roman" w:cs="Times New Roman"/>
                <w:lang w:val="ru-RU"/>
              </w:rPr>
              <w:lastRenderedPageBreak/>
              <w:t>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lastRenderedPageBreak/>
              <w:t xml:space="preserve">Извештаји стручног већа економско-трговинске групе предмета; Записници са </w:t>
            </w:r>
            <w:r w:rsidRPr="007B255F">
              <w:rPr>
                <w:rFonts w:ascii="Times New Roman" w:hAnsi="Times New Roman" w:cs="Times New Roman"/>
                <w:lang w:val="sr-Cyrl-CS"/>
              </w:rPr>
              <w:lastRenderedPageBreak/>
              <w:t>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lastRenderedPageBreak/>
              <w:t>ДЕЦЕМБАР</w:t>
            </w:r>
          </w:p>
        </w:tc>
        <w:tc>
          <w:tcPr>
            <w:tcW w:w="2051" w:type="pct"/>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p>
          <w:p w:rsidR="007B255F" w:rsidRPr="007B255F" w:rsidRDefault="007B255F" w:rsidP="00D31F5B">
            <w:pPr>
              <w:tabs>
                <w:tab w:val="right" w:pos="8640"/>
              </w:tabs>
              <w:jc w:val="both"/>
              <w:rPr>
                <w:rFonts w:ascii="Times New Roman" w:hAnsi="Times New Roman" w:cs="Times New Roman"/>
                <w:spacing w:val="-2"/>
                <w:lang w:val="sr-Cyrl-CS" w:eastAsia="hr-HR"/>
              </w:rPr>
            </w:pPr>
          </w:p>
          <w:p w:rsidR="007B255F" w:rsidRPr="007B255F" w:rsidRDefault="007B255F" w:rsidP="00D31F5B">
            <w:pPr>
              <w:tabs>
                <w:tab w:val="right" w:pos="8640"/>
              </w:tabs>
              <w:jc w:val="both"/>
              <w:rPr>
                <w:rFonts w:ascii="Times New Roman" w:hAnsi="Times New Roman" w:cs="Times New Roman"/>
                <w:spacing w:val="-2"/>
                <w:lang w:val="sr-Cyrl-CS" w:eastAsia="hr-HR"/>
              </w:rPr>
            </w:pP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Анализа рада актива на крају првог полугодишта.</w:t>
            </w:r>
          </w:p>
          <w:p w:rsidR="007B255F" w:rsidRPr="007B255F" w:rsidRDefault="007B255F" w:rsidP="00D31F5B">
            <w:pPr>
              <w:rPr>
                <w:rFonts w:ascii="Times New Roman" w:hAnsi="Times New Roman" w:cs="Times New Roman"/>
                <w:lang w:val="ru-RU"/>
              </w:rPr>
            </w:pP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ЈАНУАР</w:t>
            </w:r>
          </w:p>
        </w:tc>
        <w:tc>
          <w:tcPr>
            <w:tcW w:w="2051" w:type="pct"/>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p>
          <w:p w:rsidR="007B255F" w:rsidRPr="007B255F" w:rsidRDefault="007B255F" w:rsidP="00D31F5B">
            <w:pPr>
              <w:tabs>
                <w:tab w:val="right" w:pos="8640"/>
              </w:tabs>
              <w:jc w:val="both"/>
              <w:rPr>
                <w:rFonts w:ascii="Times New Roman" w:hAnsi="Times New Roman" w:cs="Times New Roman"/>
                <w:spacing w:val="-2"/>
                <w:lang w:val="sr-Cyrl-CS" w:eastAsia="hr-HR"/>
              </w:rPr>
            </w:pP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Матура-подела тема, консултације (план рада израде матурских радова и задатака из предмета који су садржани у оквиру израде матуре).</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ФЕБРУАР/МАРТ</w:t>
            </w:r>
          </w:p>
          <w:p w:rsidR="007B255F" w:rsidRPr="007B255F" w:rsidRDefault="007B255F" w:rsidP="00D31F5B">
            <w:pPr>
              <w:rPr>
                <w:rFonts w:ascii="Times New Roman" w:hAnsi="Times New Roman" w:cs="Times New Roman"/>
                <w:bCs/>
              </w:rPr>
            </w:pPr>
          </w:p>
          <w:p w:rsidR="007B255F" w:rsidRPr="007B255F" w:rsidRDefault="007B255F" w:rsidP="00D31F5B">
            <w:pPr>
              <w:rPr>
                <w:rFonts w:ascii="Times New Roman" w:hAnsi="Times New Roman" w:cs="Times New Roman"/>
                <w:bCs/>
              </w:rPr>
            </w:pPr>
          </w:p>
        </w:tc>
        <w:tc>
          <w:tcPr>
            <w:tcW w:w="2051" w:type="pct"/>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xml:space="preserve">-  Анализа успеха ученика у првом полугодишту као и </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xml:space="preserve">   предузимање одговарајућих мера у случају слабог успеха у појединим одељењима.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Разговор о стручном усавршавању и посећеним семинарима у току распуста.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Припрема и спровођење такмичења.</w:t>
            </w:r>
          </w:p>
          <w:p w:rsidR="007B255F" w:rsidRPr="007B255F" w:rsidRDefault="007B255F" w:rsidP="00D31F5B">
            <w:pPr>
              <w:rPr>
                <w:rFonts w:ascii="Times New Roman" w:hAnsi="Times New Roman" w:cs="Times New Roman"/>
                <w:lang w:val="ru-RU"/>
              </w:rPr>
            </w:pPr>
            <w:r w:rsidRPr="007B255F">
              <w:rPr>
                <w:rFonts w:ascii="Times New Roman" w:hAnsi="Times New Roman" w:cs="Times New Roman"/>
                <w:spacing w:val="-2"/>
                <w:lang w:val="sr-Cyrl-CS" w:eastAsia="hr-HR"/>
              </w:rPr>
              <w:t>-  Посета основих школа.</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АПРИЛ</w:t>
            </w:r>
          </w:p>
        </w:tc>
        <w:tc>
          <w:tcPr>
            <w:tcW w:w="2051" w:type="pct"/>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Анализа успеха на трећем квалификационом периоду.</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Договор о припремању ученика за пријемне испите.</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Допунска настава и помоћ слабим ученицима.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Посета факултета – Београд.</w:t>
            </w:r>
          </w:p>
          <w:p w:rsidR="007B255F" w:rsidRPr="007B255F" w:rsidRDefault="007B255F" w:rsidP="00D31F5B">
            <w:pPr>
              <w:rPr>
                <w:rFonts w:ascii="Times New Roman" w:hAnsi="Times New Roman" w:cs="Times New Roman"/>
                <w:lang w:val="ru-RU"/>
              </w:rPr>
            </w:pPr>
            <w:r w:rsidRPr="007B255F">
              <w:rPr>
                <w:rFonts w:ascii="Times New Roman" w:hAnsi="Times New Roman" w:cs="Times New Roman"/>
                <w:spacing w:val="-2"/>
                <w:lang w:val="sr-Cyrl-CS" w:eastAsia="hr-HR"/>
              </w:rPr>
              <w:t>-  Посета основих школа.</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МАЈ/ ЈУН</w:t>
            </w:r>
          </w:p>
        </w:tc>
        <w:tc>
          <w:tcPr>
            <w:tcW w:w="2051" w:type="pct"/>
            <w:shd w:val="clear" w:color="auto" w:fill="auto"/>
          </w:tcPr>
          <w:p w:rsidR="007B255F" w:rsidRPr="007B255F" w:rsidRDefault="007B255F" w:rsidP="00D31F5B">
            <w:pPr>
              <w:tabs>
                <w:tab w:val="right" w:pos="8640"/>
              </w:tabs>
              <w:jc w:val="both"/>
              <w:rPr>
                <w:rFonts w:ascii="Times New Roman" w:hAnsi="Times New Roman" w:cs="Times New Roman"/>
                <w:spacing w:val="-2"/>
                <w:lang w:val="sr-Cyrl-CS" w:eastAsia="hr-HR"/>
              </w:rPr>
            </w:pP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xml:space="preserve">-  Уједначавање критеријума оцењивања на крају школске </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xml:space="preserve">   године као и на поправним испитима.</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Посета факултета – Београд.</w:t>
            </w:r>
          </w:p>
          <w:p w:rsidR="007B255F" w:rsidRPr="007B255F" w:rsidRDefault="007B255F" w:rsidP="00D31F5B">
            <w:pPr>
              <w:tabs>
                <w:tab w:val="right" w:pos="8640"/>
              </w:tabs>
              <w:jc w:val="both"/>
              <w:rPr>
                <w:rFonts w:ascii="Times New Roman" w:hAnsi="Times New Roman" w:cs="Times New Roman"/>
                <w:spacing w:val="-2"/>
                <w:lang w:val="sr-Cyrl-CS" w:eastAsia="hr-HR"/>
              </w:rPr>
            </w:pPr>
            <w:r w:rsidRPr="007B255F">
              <w:rPr>
                <w:rFonts w:ascii="Times New Roman" w:hAnsi="Times New Roman" w:cs="Times New Roman"/>
                <w:spacing w:val="-2"/>
                <w:lang w:val="sr-Cyrl-CS" w:eastAsia="hr-HR"/>
              </w:rPr>
              <w:t>-  Посета факултета - Крагујевац.</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 xml:space="preserve">Председник (координатор) стручног већа економско-трговинске групе предмета; </w:t>
            </w:r>
            <w:r w:rsidRPr="007B255F">
              <w:rPr>
                <w:rFonts w:ascii="Times New Roman" w:hAnsi="Times New Roman" w:cs="Times New Roman"/>
                <w:lang w:val="ru-RU"/>
              </w:rPr>
              <w:lastRenderedPageBreak/>
              <w:t>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lastRenderedPageBreak/>
              <w:t>Извештаји стручног већа економско-трговинске групе предмета; Записници са седница стручног-</w:t>
            </w:r>
            <w:r w:rsidRPr="007B255F">
              <w:rPr>
                <w:rFonts w:ascii="Times New Roman" w:hAnsi="Times New Roman" w:cs="Times New Roman"/>
                <w:lang w:val="sr-Cyrl-CS"/>
              </w:rPr>
              <w:lastRenderedPageBreak/>
              <w:t>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lastRenderedPageBreak/>
              <w:t>ЈУЛ</w:t>
            </w:r>
          </w:p>
        </w:tc>
        <w:tc>
          <w:tcPr>
            <w:tcW w:w="2051" w:type="pct"/>
            <w:shd w:val="clear" w:color="auto" w:fill="auto"/>
          </w:tcPr>
          <w:p w:rsidR="007B255F" w:rsidRPr="007B255F" w:rsidRDefault="007B255F" w:rsidP="00D31F5B">
            <w:pPr>
              <w:rPr>
                <w:rFonts w:ascii="Times New Roman" w:hAnsi="Times New Roman" w:cs="Times New Roman"/>
                <w:lang w:val="ru-RU"/>
              </w:rPr>
            </w:pPr>
          </w:p>
          <w:p w:rsidR="007B255F" w:rsidRPr="007B255F" w:rsidRDefault="007B255F" w:rsidP="00D31F5B">
            <w:pPr>
              <w:rPr>
                <w:rFonts w:ascii="Times New Roman" w:hAnsi="Times New Roman" w:cs="Times New Roman"/>
                <w:lang w:val="ru-RU"/>
              </w:rPr>
            </w:pPr>
          </w:p>
          <w:p w:rsidR="007B255F" w:rsidRPr="007B255F" w:rsidRDefault="007B255F" w:rsidP="00D31F5B">
            <w:pPr>
              <w:rPr>
                <w:rFonts w:ascii="Times New Roman" w:hAnsi="Times New Roman" w:cs="Times New Roman"/>
                <w:lang w:val="ru-RU"/>
              </w:rPr>
            </w:pPr>
          </w:p>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 xml:space="preserve">Крај школске године </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r w:rsidR="007B255F" w:rsidRPr="007B255F" w:rsidTr="00A80725">
        <w:trPr>
          <w:trHeight w:val="283"/>
        </w:trPr>
        <w:tc>
          <w:tcPr>
            <w:tcW w:w="911" w:type="pct"/>
            <w:shd w:val="clear" w:color="auto" w:fill="auto"/>
            <w:vAlign w:val="center"/>
          </w:tcPr>
          <w:p w:rsidR="007B255F" w:rsidRPr="007B255F" w:rsidRDefault="007B255F" w:rsidP="00D31F5B">
            <w:pPr>
              <w:rPr>
                <w:rFonts w:ascii="Times New Roman" w:hAnsi="Times New Roman" w:cs="Times New Roman"/>
                <w:bCs/>
              </w:rPr>
            </w:pPr>
            <w:r w:rsidRPr="007B255F">
              <w:rPr>
                <w:rFonts w:ascii="Times New Roman" w:hAnsi="Times New Roman" w:cs="Times New Roman"/>
                <w:bCs/>
              </w:rPr>
              <w:t>АВГУСТ</w:t>
            </w:r>
          </w:p>
        </w:tc>
        <w:tc>
          <w:tcPr>
            <w:tcW w:w="2051" w:type="pct"/>
            <w:shd w:val="clear" w:color="auto" w:fill="auto"/>
          </w:tcPr>
          <w:p w:rsidR="007B255F" w:rsidRPr="007B255F" w:rsidRDefault="007B255F" w:rsidP="00D31F5B">
            <w:pPr>
              <w:rPr>
                <w:rFonts w:ascii="Times New Roman" w:hAnsi="Times New Roman" w:cs="Times New Roman"/>
                <w:lang w:val="ru-RU"/>
              </w:rPr>
            </w:pPr>
          </w:p>
          <w:p w:rsidR="007B255F" w:rsidRPr="007B255F" w:rsidRDefault="007B255F" w:rsidP="00D31F5B">
            <w:pPr>
              <w:rPr>
                <w:rFonts w:ascii="Times New Roman" w:hAnsi="Times New Roman" w:cs="Times New Roman"/>
                <w:lang w:val="ru-RU"/>
              </w:rPr>
            </w:pPr>
          </w:p>
          <w:p w:rsidR="007B255F" w:rsidRPr="007B255F" w:rsidRDefault="007B255F" w:rsidP="00D31F5B">
            <w:pPr>
              <w:rPr>
                <w:rFonts w:ascii="Times New Roman" w:hAnsi="Times New Roman" w:cs="Times New Roman"/>
                <w:lang w:val="ru-RU"/>
              </w:rPr>
            </w:pPr>
          </w:p>
          <w:p w:rsidR="007B255F" w:rsidRPr="007B255F" w:rsidRDefault="007B255F" w:rsidP="00D31F5B">
            <w:pPr>
              <w:rPr>
                <w:rFonts w:ascii="Times New Roman" w:hAnsi="Times New Roman" w:cs="Times New Roman"/>
                <w:lang w:val="ru-RU"/>
              </w:rPr>
            </w:pPr>
            <w:r w:rsidRPr="007B255F">
              <w:rPr>
                <w:rFonts w:ascii="Times New Roman" w:hAnsi="Times New Roman" w:cs="Times New Roman"/>
                <w:vanish/>
                <w:lang w:val="ru-RU"/>
              </w:rPr>
              <w:cr/>
              <w:t>анови стручног већа економско-трговинске групе предметарупе предмета</w:t>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vanish/>
                <w:lang w:val="ru-RU"/>
              </w:rPr>
              <w:pgNum/>
            </w:r>
            <w:r w:rsidRPr="007B255F">
              <w:rPr>
                <w:rFonts w:ascii="Times New Roman" w:hAnsi="Times New Roman" w:cs="Times New Roman"/>
                <w:lang w:val="ru-RU"/>
              </w:rPr>
              <w:t>Почетак нове школске године.</w:t>
            </w:r>
          </w:p>
        </w:tc>
        <w:tc>
          <w:tcPr>
            <w:tcW w:w="913" w:type="pct"/>
            <w:shd w:val="clear" w:color="auto" w:fill="auto"/>
          </w:tcPr>
          <w:p w:rsidR="007B255F" w:rsidRPr="007B255F" w:rsidRDefault="007B255F" w:rsidP="00D31F5B">
            <w:pPr>
              <w:rPr>
                <w:rFonts w:ascii="Times New Roman" w:hAnsi="Times New Roman" w:cs="Times New Roman"/>
                <w:lang w:val="ru-RU"/>
              </w:rPr>
            </w:pPr>
            <w:r w:rsidRPr="007B255F">
              <w:rPr>
                <w:rFonts w:ascii="Times New Roman" w:hAnsi="Times New Roman" w:cs="Times New Roman"/>
                <w:lang w:val="ru-RU"/>
              </w:rPr>
              <w:t>Председник (координатор) стручног већа економско-трговинске групе предмета; Чланови стручног већа економско-трговинске групе предмета;</w:t>
            </w:r>
          </w:p>
        </w:tc>
        <w:tc>
          <w:tcPr>
            <w:tcW w:w="1126" w:type="pct"/>
            <w:shd w:val="clear" w:color="auto" w:fill="auto"/>
          </w:tcPr>
          <w:p w:rsidR="007B255F" w:rsidRPr="007B255F" w:rsidRDefault="007B255F" w:rsidP="00D31F5B">
            <w:pPr>
              <w:rPr>
                <w:rFonts w:ascii="Times New Roman" w:hAnsi="Times New Roman" w:cs="Times New Roman"/>
                <w:lang w:val="sr-Cyrl-CS"/>
              </w:rPr>
            </w:pPr>
            <w:r w:rsidRPr="007B255F">
              <w:rPr>
                <w:rFonts w:ascii="Times New Roman" w:hAnsi="Times New Roman" w:cs="Times New Roman"/>
                <w:lang w:val="sr-Cyrl-CS"/>
              </w:rPr>
              <w:t>Извештаји стручног већа економско-трговинске групе предмета; Записници са седница стручног-већа економско-трговинске групе предмета;</w:t>
            </w:r>
          </w:p>
        </w:tc>
      </w:tr>
    </w:tbl>
    <w:p w:rsidR="007B255F" w:rsidRPr="00697AC5" w:rsidRDefault="007B255F" w:rsidP="007B255F">
      <w:pPr>
        <w:rPr>
          <w:rFonts w:ascii="Times New Roman" w:hAnsi="Times New Roman" w:cs="Times New Roman"/>
        </w:rPr>
      </w:pPr>
    </w:p>
    <w:p w:rsidR="007B255F" w:rsidRPr="007B255F" w:rsidRDefault="007B255F" w:rsidP="007B255F">
      <w:pPr>
        <w:jc w:val="right"/>
        <w:rPr>
          <w:rFonts w:ascii="Times New Roman" w:hAnsi="Times New Roman" w:cs="Times New Roman"/>
        </w:rPr>
      </w:pPr>
    </w:p>
    <w:p w:rsidR="007B255F" w:rsidRPr="007B255F" w:rsidRDefault="00757FAA" w:rsidP="007B255F">
      <w:pPr>
        <w:jc w:val="right"/>
        <w:rPr>
          <w:rFonts w:ascii="Times New Roman" w:hAnsi="Times New Roman" w:cs="Times New Roman"/>
          <w:lang w:val="sr-Cyrl-CS"/>
        </w:rPr>
      </w:pPr>
      <w:r>
        <w:rPr>
          <w:rFonts w:ascii="Times New Roman" w:hAnsi="Times New Roman" w:cs="Times New Roman"/>
          <w:b/>
          <w:lang w:val="sr-Cyrl-CS"/>
        </w:rPr>
        <w:t>Председник стручног већа</w:t>
      </w:r>
      <w:r w:rsidR="007B255F" w:rsidRPr="007B255F">
        <w:rPr>
          <w:rFonts w:ascii="Times New Roman" w:hAnsi="Times New Roman" w:cs="Times New Roman"/>
          <w:b/>
          <w:lang w:val="sr-Cyrl-CS"/>
        </w:rPr>
        <w:t>:</w:t>
      </w:r>
      <w:r w:rsidR="007B255F" w:rsidRPr="007B255F">
        <w:rPr>
          <w:rFonts w:ascii="Times New Roman" w:hAnsi="Times New Roman" w:cs="Times New Roman"/>
          <w:lang w:val="sr-Cyrl-CS"/>
        </w:rPr>
        <w:t xml:space="preserve"> Пацикас Спиридон.</w:t>
      </w:r>
    </w:p>
    <w:p w:rsidR="00D31F5B" w:rsidRPr="00757FAA" w:rsidRDefault="00757FAA">
      <w:pPr>
        <w:rPr>
          <w:rFonts w:ascii="Times New Roman" w:hAnsi="Times New Roman" w:cs="Times New Roman"/>
        </w:rPr>
      </w:pPr>
      <w:r>
        <w:rPr>
          <w:rFonts w:ascii="Times New Roman" w:hAnsi="Times New Roman" w:cs="Times New Roman"/>
          <w:b/>
          <w:lang w:val="sr-Cyrl-CS"/>
        </w:rPr>
        <w:t>Чланови већа</w:t>
      </w:r>
      <w:r w:rsidR="007B255F" w:rsidRPr="007B255F">
        <w:rPr>
          <w:rFonts w:ascii="Times New Roman" w:hAnsi="Times New Roman" w:cs="Times New Roman"/>
          <w:b/>
          <w:lang w:val="sr-Cyrl-CS"/>
        </w:rPr>
        <w:t>:</w:t>
      </w:r>
      <w:r w:rsidR="007B255F" w:rsidRPr="007B255F">
        <w:rPr>
          <w:rFonts w:ascii="Times New Roman" w:hAnsi="Times New Roman" w:cs="Times New Roman"/>
          <w:lang w:val="sr-Cyrl-CS"/>
        </w:rPr>
        <w:t xml:space="preserve"> Плавшић Мирко, Гласновић Бобан, Плавшић Биљана, Иван Савић, Миловановић Владица</w:t>
      </w:r>
      <w:r w:rsidR="007B255F" w:rsidRPr="007B255F">
        <w:rPr>
          <w:rFonts w:ascii="Times New Roman" w:hAnsi="Times New Roman" w:cs="Times New Roman"/>
        </w:rPr>
        <w:t>, Ђорђев</w:t>
      </w:r>
      <w:r>
        <w:rPr>
          <w:rFonts w:ascii="Times New Roman" w:hAnsi="Times New Roman" w:cs="Times New Roman"/>
        </w:rPr>
        <w:t>ић Клаудија, Богосављевић Јелена, Сандра Миливојевић</w:t>
      </w:r>
    </w:p>
    <w:p w:rsidR="00B91286" w:rsidRDefault="00B91286">
      <w:pPr>
        <w:rPr>
          <w:rFonts w:ascii="Times New Roman" w:hAnsi="Times New Roman" w:cs="Times New Roman"/>
        </w:rPr>
      </w:pPr>
    </w:p>
    <w:p w:rsidR="004F751B" w:rsidRDefault="004F751B" w:rsidP="004F751B">
      <w:pPr>
        <w:pStyle w:val="Heading3"/>
      </w:pPr>
      <w:bookmarkStart w:id="223" w:name="_Toc146696506"/>
      <w:r w:rsidRPr="004F751B">
        <w:t>Стручно веће за физичко и здравствено васпитање</w:t>
      </w:r>
      <w:bookmarkEnd w:id="223"/>
    </w:p>
    <w:p w:rsidR="00B91286" w:rsidRDefault="00B91286">
      <w:pPr>
        <w:rPr>
          <w:rFonts w:ascii="Times New Roman" w:hAnsi="Times New Roman" w:cs="Times New Roman"/>
        </w:rPr>
      </w:pPr>
    </w:p>
    <w:tbl>
      <w:tblPr>
        <w:tblStyle w:val="TableElegant"/>
        <w:tblW w:w="5000" w:type="pct"/>
        <w:tblLook w:val="04A0"/>
      </w:tblPr>
      <w:tblGrid>
        <w:gridCol w:w="2221"/>
        <w:gridCol w:w="3740"/>
        <w:gridCol w:w="2205"/>
        <w:gridCol w:w="1689"/>
      </w:tblGrid>
      <w:tr w:rsidR="004F751B" w:rsidRPr="004F751B" w:rsidTr="00E51E67">
        <w:trPr>
          <w:cnfStyle w:val="100000000000"/>
          <w:trHeight w:val="567"/>
        </w:trPr>
        <w:tc>
          <w:tcPr>
            <w:tcW w:w="5000" w:type="pct"/>
            <w:gridSpan w:val="4"/>
            <w:shd w:val="clear" w:color="auto" w:fill="000000" w:themeFill="text1"/>
            <w:vAlign w:val="center"/>
          </w:tcPr>
          <w:p w:rsidR="004F751B" w:rsidRPr="004F751B" w:rsidRDefault="004F751B" w:rsidP="00E51E67">
            <w:pPr>
              <w:jc w:val="center"/>
              <w:rPr>
                <w:b/>
                <w:bCs/>
                <w:color w:val="FFFFFF" w:themeColor="background1"/>
                <w:sz w:val="22"/>
                <w:szCs w:val="22"/>
              </w:rPr>
            </w:pPr>
            <w:r w:rsidRPr="004F751B">
              <w:rPr>
                <w:b/>
                <w:bCs/>
                <w:color w:val="FFFFFF" w:themeColor="background1"/>
                <w:sz w:val="22"/>
                <w:szCs w:val="22"/>
              </w:rPr>
              <w:t>ПЛАН И ПРОГРАМ РАДА (2023/2024)</w:t>
            </w:r>
          </w:p>
        </w:tc>
      </w:tr>
      <w:tr w:rsidR="004F751B" w:rsidRPr="004F751B" w:rsidTr="00E51E67">
        <w:trPr>
          <w:trHeight w:val="567"/>
        </w:trPr>
        <w:tc>
          <w:tcPr>
            <w:tcW w:w="5000" w:type="pct"/>
            <w:gridSpan w:val="4"/>
            <w:tcBorders>
              <w:bottom w:val="double" w:sz="6" w:space="0" w:color="000000" w:themeColor="text1"/>
            </w:tcBorders>
            <w:vAlign w:val="center"/>
          </w:tcPr>
          <w:p w:rsidR="004F751B" w:rsidRPr="004F751B" w:rsidRDefault="004F751B" w:rsidP="00E51E67">
            <w:pPr>
              <w:jc w:val="center"/>
              <w:rPr>
                <w:bCs/>
                <w:color w:val="808080" w:themeColor="background1" w:themeShade="80"/>
                <w:sz w:val="22"/>
                <w:szCs w:val="22"/>
              </w:rPr>
            </w:pPr>
            <w:r w:rsidRPr="004F751B">
              <w:rPr>
                <w:bCs/>
                <w:color w:val="808080" w:themeColor="background1" w:themeShade="80"/>
                <w:sz w:val="22"/>
                <w:szCs w:val="22"/>
              </w:rPr>
              <w:t>Стручно веће за физичко и здравствено васпитање</w:t>
            </w:r>
          </w:p>
        </w:tc>
      </w:tr>
      <w:tr w:rsidR="004F751B" w:rsidRPr="004F751B" w:rsidTr="00E51E67">
        <w:trPr>
          <w:trHeight w:val="397"/>
        </w:trPr>
        <w:tc>
          <w:tcPr>
            <w:tcW w:w="705" w:type="pct"/>
            <w:tcBorders>
              <w:top w:val="double" w:sz="6" w:space="0" w:color="000000" w:themeColor="text1"/>
              <w:bottom w:val="double" w:sz="6" w:space="0" w:color="000000" w:themeColor="text1"/>
            </w:tcBorders>
            <w:shd w:val="clear" w:color="auto" w:fill="F2F2F2" w:themeFill="background1" w:themeFillShade="F2"/>
            <w:vAlign w:val="center"/>
          </w:tcPr>
          <w:p w:rsidR="004F751B" w:rsidRPr="004F751B" w:rsidRDefault="004F751B" w:rsidP="00E51E67">
            <w:pPr>
              <w:jc w:val="center"/>
              <w:rPr>
                <w:b/>
                <w:bCs/>
                <w:sz w:val="22"/>
                <w:szCs w:val="22"/>
                <w:lang w:val="sr-Cyrl-CS"/>
              </w:rPr>
            </w:pPr>
            <w:r w:rsidRPr="004F751B">
              <w:rPr>
                <w:b/>
                <w:bCs/>
                <w:sz w:val="22"/>
                <w:szCs w:val="22"/>
              </w:rPr>
              <w:t>Времереализације</w:t>
            </w:r>
          </w:p>
        </w:tc>
        <w:tc>
          <w:tcPr>
            <w:tcW w:w="2112" w:type="pct"/>
            <w:tcBorders>
              <w:top w:val="double" w:sz="6" w:space="0" w:color="000000" w:themeColor="text1"/>
              <w:bottom w:val="double" w:sz="6" w:space="0" w:color="000000" w:themeColor="text1"/>
            </w:tcBorders>
            <w:shd w:val="clear" w:color="auto" w:fill="F2F2F2" w:themeFill="background1" w:themeFillShade="F2"/>
            <w:vAlign w:val="center"/>
          </w:tcPr>
          <w:p w:rsidR="004F751B" w:rsidRPr="004F751B" w:rsidRDefault="004F751B" w:rsidP="00E51E67">
            <w:pPr>
              <w:jc w:val="center"/>
              <w:rPr>
                <w:b/>
                <w:bCs/>
                <w:sz w:val="22"/>
                <w:szCs w:val="22"/>
              </w:rPr>
            </w:pPr>
            <w:r w:rsidRPr="004F751B">
              <w:rPr>
                <w:b/>
                <w:bCs/>
                <w:sz w:val="22"/>
                <w:szCs w:val="22"/>
              </w:rPr>
              <w:t>Активност/садржај</w:t>
            </w:r>
          </w:p>
        </w:tc>
        <w:tc>
          <w:tcPr>
            <w:tcW w:w="986" w:type="pct"/>
            <w:tcBorders>
              <w:top w:val="double" w:sz="6" w:space="0" w:color="000000" w:themeColor="text1"/>
              <w:bottom w:val="double" w:sz="6" w:space="0" w:color="000000" w:themeColor="text1"/>
            </w:tcBorders>
            <w:shd w:val="clear" w:color="auto" w:fill="F2F2F2" w:themeFill="background1" w:themeFillShade="F2"/>
            <w:vAlign w:val="center"/>
          </w:tcPr>
          <w:p w:rsidR="004F751B" w:rsidRPr="004F751B" w:rsidRDefault="004F751B" w:rsidP="00E51E67">
            <w:pPr>
              <w:jc w:val="center"/>
              <w:rPr>
                <w:b/>
                <w:bCs/>
                <w:sz w:val="22"/>
                <w:szCs w:val="22"/>
              </w:rPr>
            </w:pPr>
            <w:r w:rsidRPr="004F751B">
              <w:rPr>
                <w:b/>
                <w:bCs/>
                <w:sz w:val="22"/>
                <w:szCs w:val="22"/>
              </w:rPr>
              <w:t>Носиоциактивности</w:t>
            </w:r>
          </w:p>
        </w:tc>
        <w:tc>
          <w:tcPr>
            <w:tcW w:w="1197" w:type="pct"/>
            <w:tcBorders>
              <w:top w:val="double" w:sz="6" w:space="0" w:color="000000" w:themeColor="text1"/>
              <w:bottom w:val="double" w:sz="6" w:space="0" w:color="000000" w:themeColor="text1"/>
            </w:tcBorders>
            <w:shd w:val="clear" w:color="auto" w:fill="F2F2F2" w:themeFill="background1" w:themeFillShade="F2"/>
            <w:vAlign w:val="center"/>
          </w:tcPr>
          <w:p w:rsidR="004F751B" w:rsidRPr="004F751B" w:rsidRDefault="004F751B" w:rsidP="00E51E67">
            <w:pPr>
              <w:jc w:val="center"/>
              <w:rPr>
                <w:b/>
                <w:bCs/>
                <w:sz w:val="22"/>
                <w:szCs w:val="22"/>
              </w:rPr>
            </w:pPr>
            <w:r w:rsidRPr="004F751B">
              <w:rPr>
                <w:b/>
                <w:bCs/>
                <w:sz w:val="22"/>
                <w:szCs w:val="22"/>
              </w:rPr>
              <w:t>Докази/Исходи</w:t>
            </w:r>
          </w:p>
        </w:tc>
      </w:tr>
      <w:tr w:rsidR="004F751B" w:rsidRPr="004F751B" w:rsidTr="00E51E67">
        <w:trPr>
          <w:trHeight w:val="283"/>
        </w:trPr>
        <w:tc>
          <w:tcPr>
            <w:tcW w:w="705" w:type="pct"/>
            <w:tcBorders>
              <w:top w:val="double" w:sz="6" w:space="0" w:color="000000" w:themeColor="text1"/>
            </w:tcBorders>
            <w:vAlign w:val="center"/>
          </w:tcPr>
          <w:p w:rsidR="004F751B" w:rsidRPr="004F751B" w:rsidRDefault="004F751B" w:rsidP="00E51E67">
            <w:pPr>
              <w:rPr>
                <w:bCs/>
                <w:sz w:val="22"/>
                <w:szCs w:val="22"/>
              </w:rPr>
            </w:pPr>
            <w:r w:rsidRPr="004F751B">
              <w:rPr>
                <w:bCs/>
                <w:sz w:val="22"/>
                <w:szCs w:val="22"/>
              </w:rPr>
              <w:t>Крајавгуста 2023.год.</w:t>
            </w:r>
          </w:p>
        </w:tc>
        <w:tc>
          <w:tcPr>
            <w:tcW w:w="2112" w:type="pct"/>
            <w:tcBorders>
              <w:top w:val="double" w:sz="6" w:space="0" w:color="000000" w:themeColor="text1"/>
            </w:tcBorders>
          </w:tcPr>
          <w:p w:rsidR="004F751B" w:rsidRPr="004F751B" w:rsidRDefault="004F751B" w:rsidP="00E51E67">
            <w:pPr>
              <w:rPr>
                <w:sz w:val="22"/>
                <w:szCs w:val="22"/>
              </w:rPr>
            </w:pPr>
            <w:r w:rsidRPr="004F751B">
              <w:rPr>
                <w:sz w:val="22"/>
                <w:szCs w:val="22"/>
              </w:rPr>
              <w:t>•</w:t>
            </w:r>
            <w:r w:rsidRPr="004F751B">
              <w:rPr>
                <w:sz w:val="22"/>
                <w:szCs w:val="22"/>
              </w:rPr>
              <w:tab/>
              <w:t>Израда школских планова (годишњих и месечних), припрема за час.</w:t>
            </w:r>
          </w:p>
          <w:p w:rsidR="004F751B" w:rsidRPr="004F751B" w:rsidRDefault="004F751B" w:rsidP="00E51E67">
            <w:pPr>
              <w:rPr>
                <w:sz w:val="22"/>
                <w:szCs w:val="22"/>
              </w:rPr>
            </w:pPr>
            <w:r w:rsidRPr="004F751B">
              <w:rPr>
                <w:sz w:val="22"/>
                <w:szCs w:val="22"/>
              </w:rPr>
              <w:t>•</w:t>
            </w:r>
            <w:r w:rsidRPr="004F751B">
              <w:rPr>
                <w:sz w:val="22"/>
                <w:szCs w:val="22"/>
              </w:rPr>
              <w:tab/>
              <w:t>Подела секција</w:t>
            </w:r>
          </w:p>
        </w:tc>
        <w:tc>
          <w:tcPr>
            <w:tcW w:w="986" w:type="pct"/>
            <w:tcBorders>
              <w:top w:val="double" w:sz="6" w:space="0" w:color="000000" w:themeColor="text1"/>
            </w:tcBorders>
          </w:tcPr>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r w:rsidRPr="004F751B">
              <w:rPr>
                <w:sz w:val="22"/>
                <w:szCs w:val="22"/>
              </w:rPr>
              <w:t>Стручно веће физичког васпитања</w:t>
            </w:r>
          </w:p>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p>
        </w:tc>
        <w:tc>
          <w:tcPr>
            <w:tcW w:w="1197" w:type="pct"/>
            <w:tcBorders>
              <w:top w:val="double" w:sz="6" w:space="0" w:color="000000" w:themeColor="text1"/>
            </w:tcBorders>
          </w:tcPr>
          <w:p w:rsidR="004F751B" w:rsidRPr="004F751B" w:rsidRDefault="004F751B" w:rsidP="00E51E67">
            <w:pPr>
              <w:rPr>
                <w:sz w:val="22"/>
                <w:szCs w:val="22"/>
                <w:lang w:val="sr-Cyrl-CS"/>
              </w:rPr>
            </w:pPr>
            <w:r w:rsidRPr="004F751B">
              <w:rPr>
                <w:sz w:val="22"/>
                <w:szCs w:val="22"/>
                <w:lang w:val="sr-Cyrl-CS"/>
              </w:rPr>
              <w:t>Планови ( годишњи , месечни )</w:t>
            </w:r>
          </w:p>
          <w:p w:rsidR="004F751B" w:rsidRPr="004F751B" w:rsidRDefault="004F751B" w:rsidP="00E51E67">
            <w:pPr>
              <w:rPr>
                <w:sz w:val="22"/>
                <w:szCs w:val="22"/>
                <w:lang w:val="sr-Cyrl-CS"/>
              </w:rPr>
            </w:pPr>
            <w:r w:rsidRPr="004F751B">
              <w:rPr>
                <w:sz w:val="22"/>
                <w:szCs w:val="22"/>
                <w:lang w:val="sr-Cyrl-CS"/>
              </w:rPr>
              <w:t>Записник са састанка стручног већа</w:t>
            </w: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Септембар 2023.год.</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Анализа циљева и задатака наставе физичког и здравственог  васпитања и усаглашавање са приоритетима школе.</w:t>
            </w:r>
          </w:p>
        </w:tc>
        <w:tc>
          <w:tcPr>
            <w:tcW w:w="986" w:type="pct"/>
          </w:tcPr>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r w:rsidRPr="004F751B">
              <w:rPr>
                <w:sz w:val="22"/>
                <w:szCs w:val="22"/>
              </w:rPr>
              <w:t>Стручно веће физичког васпитања</w:t>
            </w:r>
          </w:p>
          <w:p w:rsidR="004F751B" w:rsidRPr="004F751B" w:rsidRDefault="004F751B" w:rsidP="00E51E67">
            <w:pPr>
              <w:jc w:val="center"/>
              <w:rPr>
                <w:sz w:val="22"/>
                <w:szCs w:val="22"/>
              </w:rPr>
            </w:pPr>
          </w:p>
          <w:p w:rsidR="004F751B" w:rsidRPr="004F751B" w:rsidRDefault="004F751B" w:rsidP="00E51E67">
            <w:pPr>
              <w:jc w:val="center"/>
              <w:rPr>
                <w:sz w:val="22"/>
                <w:szCs w:val="22"/>
              </w:rPr>
            </w:pPr>
          </w:p>
        </w:tc>
        <w:tc>
          <w:tcPr>
            <w:tcW w:w="1197" w:type="pct"/>
          </w:tcPr>
          <w:p w:rsidR="004F751B" w:rsidRPr="004F751B" w:rsidRDefault="004F751B" w:rsidP="004F751B">
            <w:pPr>
              <w:pStyle w:val="ListParagraph"/>
              <w:numPr>
                <w:ilvl w:val="0"/>
                <w:numId w:val="60"/>
              </w:numPr>
              <w:spacing w:after="0" w:line="240" w:lineRule="auto"/>
              <w:ind w:left="331" w:hanging="247"/>
              <w:rPr>
                <w:rFonts w:ascii="Times New Roman" w:hAnsi="Times New Roman"/>
                <w:sz w:val="22"/>
                <w:szCs w:val="22"/>
                <w:lang w:val="ru-RU"/>
              </w:rPr>
            </w:pP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lastRenderedPageBreak/>
              <w:t>Септембар 2023.год.</w:t>
            </w:r>
          </w:p>
        </w:tc>
        <w:tc>
          <w:tcPr>
            <w:tcW w:w="2112" w:type="pct"/>
          </w:tcPr>
          <w:p w:rsidR="004F751B" w:rsidRPr="004F751B" w:rsidRDefault="004F751B" w:rsidP="00E51E67">
            <w:pPr>
              <w:rPr>
                <w:sz w:val="22"/>
                <w:szCs w:val="22"/>
              </w:rPr>
            </w:pPr>
            <w:r w:rsidRPr="004F751B">
              <w:rPr>
                <w:sz w:val="22"/>
                <w:szCs w:val="22"/>
              </w:rPr>
              <w:t>Договор о:</w:t>
            </w:r>
          </w:p>
          <w:p w:rsidR="004F751B" w:rsidRPr="004F751B" w:rsidRDefault="004F751B" w:rsidP="00E51E67">
            <w:pPr>
              <w:rPr>
                <w:sz w:val="22"/>
                <w:szCs w:val="22"/>
              </w:rPr>
            </w:pPr>
            <w:r w:rsidRPr="004F751B">
              <w:rPr>
                <w:sz w:val="22"/>
                <w:szCs w:val="22"/>
              </w:rPr>
              <w:t>•</w:t>
            </w:r>
            <w:r w:rsidRPr="004F751B">
              <w:rPr>
                <w:sz w:val="22"/>
                <w:szCs w:val="22"/>
              </w:rPr>
              <w:tab/>
              <w:t>критеријуму оцењивања,</w:t>
            </w:r>
          </w:p>
          <w:p w:rsidR="004F751B" w:rsidRPr="004F751B" w:rsidRDefault="004F751B" w:rsidP="00E51E67">
            <w:pPr>
              <w:rPr>
                <w:sz w:val="22"/>
                <w:szCs w:val="22"/>
              </w:rPr>
            </w:pPr>
            <w:r w:rsidRPr="004F751B">
              <w:rPr>
                <w:sz w:val="22"/>
                <w:szCs w:val="22"/>
              </w:rPr>
              <w:t>•</w:t>
            </w:r>
            <w:r w:rsidRPr="004F751B">
              <w:rPr>
                <w:sz w:val="22"/>
                <w:szCs w:val="22"/>
              </w:rPr>
              <w:tab/>
              <w:t>распореду коришћења школске сале и отворених терена,</w:t>
            </w:r>
          </w:p>
          <w:p w:rsidR="004F751B" w:rsidRPr="004F751B" w:rsidRDefault="004F751B" w:rsidP="00E51E67">
            <w:pPr>
              <w:rPr>
                <w:sz w:val="22"/>
                <w:szCs w:val="22"/>
              </w:rPr>
            </w:pPr>
            <w:r w:rsidRPr="004F751B">
              <w:rPr>
                <w:sz w:val="22"/>
                <w:szCs w:val="22"/>
              </w:rPr>
              <w:t>•</w:t>
            </w:r>
            <w:r w:rsidRPr="004F751B">
              <w:rPr>
                <w:sz w:val="22"/>
                <w:szCs w:val="22"/>
              </w:rPr>
              <w:tab/>
              <w:t>планирање активности за школску годину,</w:t>
            </w:r>
          </w:p>
          <w:p w:rsidR="004F751B" w:rsidRPr="004F751B" w:rsidRDefault="004F751B" w:rsidP="00E51E67">
            <w:pPr>
              <w:rPr>
                <w:sz w:val="22"/>
                <w:szCs w:val="22"/>
              </w:rPr>
            </w:pPr>
            <w:r w:rsidRPr="004F751B">
              <w:rPr>
                <w:sz w:val="22"/>
                <w:szCs w:val="22"/>
              </w:rPr>
              <w:t>•</w:t>
            </w:r>
            <w:r w:rsidRPr="004F751B">
              <w:rPr>
                <w:sz w:val="22"/>
                <w:szCs w:val="22"/>
              </w:rPr>
              <w:tab/>
              <w:t>подела задужења,</w:t>
            </w:r>
          </w:p>
          <w:p w:rsidR="004F751B" w:rsidRPr="004F751B" w:rsidRDefault="004F751B" w:rsidP="00E51E67">
            <w:pPr>
              <w:rPr>
                <w:sz w:val="22"/>
                <w:szCs w:val="22"/>
              </w:rPr>
            </w:pPr>
            <w:r w:rsidRPr="004F751B">
              <w:rPr>
                <w:sz w:val="22"/>
                <w:szCs w:val="22"/>
              </w:rPr>
              <w:t>•</w:t>
            </w:r>
            <w:r w:rsidRPr="004F751B">
              <w:rPr>
                <w:sz w:val="22"/>
                <w:szCs w:val="22"/>
              </w:rPr>
              <w:tab/>
              <w:t>израда плана такмичења на нивоу општине, на основу годишњег плана такмичења од стране Министарства спорта и омладине.</w:t>
            </w:r>
          </w:p>
          <w:p w:rsidR="004F751B" w:rsidRPr="004F751B" w:rsidRDefault="004F751B" w:rsidP="00E51E67">
            <w:pPr>
              <w:rPr>
                <w:sz w:val="22"/>
                <w:szCs w:val="22"/>
              </w:rPr>
            </w:pPr>
            <w:r w:rsidRPr="004F751B">
              <w:rPr>
                <w:sz w:val="22"/>
                <w:szCs w:val="22"/>
              </w:rPr>
              <w:t>•</w:t>
            </w:r>
            <w:r w:rsidRPr="004F751B">
              <w:rPr>
                <w:sz w:val="22"/>
                <w:szCs w:val="22"/>
              </w:rPr>
              <w:tab/>
              <w:t>Школски турнир у тенису</w:t>
            </w:r>
          </w:p>
        </w:tc>
        <w:tc>
          <w:tcPr>
            <w:tcW w:w="986" w:type="pct"/>
          </w:tcPr>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r w:rsidRPr="004F751B">
              <w:rPr>
                <w:sz w:val="22"/>
                <w:szCs w:val="22"/>
              </w:rPr>
              <w:t>Стручно веће физичког васпитања</w:t>
            </w:r>
          </w:p>
        </w:tc>
        <w:tc>
          <w:tcPr>
            <w:tcW w:w="1197" w:type="pct"/>
          </w:tcPr>
          <w:p w:rsidR="004F751B" w:rsidRPr="004F751B" w:rsidRDefault="004F751B" w:rsidP="00E51E67">
            <w:pPr>
              <w:rPr>
                <w:sz w:val="22"/>
                <w:szCs w:val="22"/>
                <w:lang w:val="ru-RU"/>
              </w:rPr>
            </w:pPr>
            <w:r w:rsidRPr="004F751B">
              <w:rPr>
                <w:sz w:val="22"/>
                <w:szCs w:val="22"/>
                <w:lang w:val="ru-RU"/>
              </w:rPr>
              <w:t>Записник са састанка стручног већа</w:t>
            </w: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Септембар 2023.год – мај и јун 2024.год</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По препоруци Министарства просвете, у првој недељи септембра одржати тематску наставу</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Иницијално тестирање на почетку и крају школске године, у циљу утврђивања почетног стања која ће се поредити са постигнућима ученика на крају школске године.</w:t>
            </w:r>
          </w:p>
        </w:tc>
        <w:tc>
          <w:tcPr>
            <w:tcW w:w="986" w:type="pct"/>
          </w:tcPr>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r w:rsidRPr="004F751B">
              <w:rPr>
                <w:sz w:val="22"/>
                <w:szCs w:val="22"/>
              </w:rPr>
              <w:t>Стручно веће физичког васпитања</w:t>
            </w:r>
          </w:p>
        </w:tc>
        <w:tc>
          <w:tcPr>
            <w:tcW w:w="1197" w:type="pct"/>
          </w:tcPr>
          <w:p w:rsidR="004F751B" w:rsidRPr="004F751B" w:rsidRDefault="004F751B" w:rsidP="00E51E67">
            <w:pPr>
              <w:rPr>
                <w:sz w:val="22"/>
                <w:szCs w:val="22"/>
                <w:lang w:val="sr-Cyrl-CS"/>
              </w:rPr>
            </w:pPr>
          </w:p>
          <w:p w:rsidR="004F751B" w:rsidRPr="004F751B" w:rsidRDefault="004F751B" w:rsidP="00E51E67">
            <w:pPr>
              <w:rPr>
                <w:sz w:val="22"/>
                <w:szCs w:val="22"/>
                <w:lang w:val="sr-Cyrl-CS"/>
              </w:rPr>
            </w:pPr>
            <w:r w:rsidRPr="004F751B">
              <w:rPr>
                <w:sz w:val="22"/>
                <w:szCs w:val="22"/>
                <w:lang w:val="sr-Cyrl-CS"/>
              </w:rPr>
              <w:t>Резултати тестирања и упоређивање истих</w:t>
            </w: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У токушколскегодине</w:t>
            </w:r>
          </w:p>
        </w:tc>
        <w:tc>
          <w:tcPr>
            <w:tcW w:w="2112" w:type="pct"/>
          </w:tcPr>
          <w:p w:rsidR="004F751B" w:rsidRPr="004F751B" w:rsidRDefault="004F751B" w:rsidP="00E51E67">
            <w:pPr>
              <w:rPr>
                <w:sz w:val="22"/>
                <w:szCs w:val="22"/>
              </w:rPr>
            </w:pPr>
            <w:r w:rsidRPr="004F751B">
              <w:rPr>
                <w:sz w:val="22"/>
                <w:szCs w:val="22"/>
              </w:rPr>
              <w:t>•</w:t>
            </w:r>
            <w:r w:rsidRPr="004F751B">
              <w:rPr>
                <w:sz w:val="22"/>
                <w:szCs w:val="22"/>
              </w:rPr>
              <w:tab/>
              <w:t>Примена хоризонталног учења у циљу јачања професионалних компетенција наставника за примену образовних стандарда.</w:t>
            </w:r>
          </w:p>
        </w:tc>
        <w:tc>
          <w:tcPr>
            <w:tcW w:w="986" w:type="pct"/>
          </w:tcPr>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r w:rsidRPr="004F751B">
              <w:rPr>
                <w:sz w:val="22"/>
                <w:szCs w:val="22"/>
              </w:rPr>
              <w:t>Стручно веће физичког васпитања</w:t>
            </w:r>
          </w:p>
          <w:p w:rsidR="004F751B" w:rsidRPr="004F751B" w:rsidRDefault="004F751B" w:rsidP="00E51E67">
            <w:pPr>
              <w:jc w:val="center"/>
              <w:rPr>
                <w:sz w:val="22"/>
                <w:szCs w:val="22"/>
              </w:rPr>
            </w:pPr>
          </w:p>
          <w:p w:rsidR="004F751B" w:rsidRPr="004F751B" w:rsidRDefault="004F751B" w:rsidP="00E51E67">
            <w:pPr>
              <w:jc w:val="center"/>
              <w:rPr>
                <w:sz w:val="22"/>
                <w:szCs w:val="22"/>
              </w:rPr>
            </w:pPr>
          </w:p>
        </w:tc>
        <w:tc>
          <w:tcPr>
            <w:tcW w:w="1197" w:type="pct"/>
          </w:tcPr>
          <w:p w:rsidR="004F751B" w:rsidRPr="004F751B" w:rsidRDefault="004F751B" w:rsidP="00E51E67">
            <w:pPr>
              <w:rPr>
                <w:sz w:val="22"/>
                <w:szCs w:val="22"/>
                <w:lang w:val="ru-RU"/>
              </w:rPr>
            </w:pPr>
          </w:p>
          <w:p w:rsidR="004F751B" w:rsidRPr="004F751B" w:rsidRDefault="004F751B" w:rsidP="00E51E67">
            <w:pPr>
              <w:rPr>
                <w:sz w:val="22"/>
                <w:szCs w:val="22"/>
                <w:lang w:val="ru-RU"/>
              </w:rPr>
            </w:pPr>
            <w:r w:rsidRPr="004F751B">
              <w:rPr>
                <w:sz w:val="22"/>
                <w:szCs w:val="22"/>
                <w:lang w:val="ru-RU"/>
              </w:rPr>
              <w:t>Стручни семинари</w:t>
            </w: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У току школске године (2 часа у току полугодишта)</w:t>
            </w:r>
          </w:p>
        </w:tc>
        <w:tc>
          <w:tcPr>
            <w:tcW w:w="2112" w:type="pct"/>
          </w:tcPr>
          <w:p w:rsidR="004F751B" w:rsidRPr="004F751B" w:rsidRDefault="004F751B" w:rsidP="00E51E67">
            <w:pPr>
              <w:rPr>
                <w:sz w:val="22"/>
                <w:szCs w:val="22"/>
              </w:rPr>
            </w:pPr>
            <w:r w:rsidRPr="004F751B">
              <w:rPr>
                <w:sz w:val="22"/>
                <w:szCs w:val="22"/>
              </w:rPr>
              <w:t>•</w:t>
            </w:r>
            <w:r w:rsidRPr="004F751B">
              <w:rPr>
                <w:sz w:val="22"/>
                <w:szCs w:val="22"/>
              </w:rPr>
              <w:tab/>
              <w:t>Часактивногучења – применаразличитихстратегија и поступака у раду, подстицањемотивације и подржавањеразличитихстиловаучења.</w:t>
            </w:r>
          </w:p>
          <w:p w:rsidR="004F751B" w:rsidRPr="004F751B" w:rsidRDefault="004F751B" w:rsidP="00E51E67">
            <w:pPr>
              <w:rPr>
                <w:sz w:val="22"/>
                <w:szCs w:val="22"/>
              </w:rPr>
            </w:pPr>
          </w:p>
        </w:tc>
        <w:tc>
          <w:tcPr>
            <w:tcW w:w="986" w:type="pct"/>
          </w:tcPr>
          <w:p w:rsidR="004F751B" w:rsidRPr="004F751B" w:rsidRDefault="004F751B" w:rsidP="00E51E67">
            <w:pPr>
              <w:jc w:val="center"/>
              <w:rPr>
                <w:sz w:val="22"/>
                <w:szCs w:val="22"/>
              </w:rPr>
            </w:pPr>
          </w:p>
          <w:p w:rsidR="004F751B" w:rsidRPr="004F751B" w:rsidRDefault="004F751B" w:rsidP="00E51E67">
            <w:pPr>
              <w:jc w:val="center"/>
              <w:rPr>
                <w:sz w:val="22"/>
                <w:szCs w:val="22"/>
              </w:rPr>
            </w:pPr>
          </w:p>
          <w:p w:rsidR="004F751B" w:rsidRPr="004F751B" w:rsidRDefault="004F751B" w:rsidP="00E51E67">
            <w:pPr>
              <w:jc w:val="center"/>
              <w:rPr>
                <w:sz w:val="22"/>
                <w:szCs w:val="22"/>
              </w:rPr>
            </w:pPr>
            <w:r w:rsidRPr="004F751B">
              <w:rPr>
                <w:sz w:val="22"/>
                <w:szCs w:val="22"/>
              </w:rPr>
              <w:t>Стручно веће физичког васпитања и ученици</w:t>
            </w:r>
          </w:p>
          <w:p w:rsidR="004F751B" w:rsidRPr="004F751B" w:rsidRDefault="004F751B" w:rsidP="00E51E67">
            <w:pPr>
              <w:jc w:val="center"/>
              <w:rPr>
                <w:sz w:val="22"/>
                <w:szCs w:val="22"/>
              </w:rPr>
            </w:pPr>
          </w:p>
        </w:tc>
        <w:tc>
          <w:tcPr>
            <w:tcW w:w="1197" w:type="pct"/>
          </w:tcPr>
          <w:p w:rsidR="004F751B" w:rsidRPr="004F751B" w:rsidRDefault="004F751B" w:rsidP="00E51E67">
            <w:pPr>
              <w:rPr>
                <w:sz w:val="22"/>
                <w:szCs w:val="22"/>
                <w:lang w:val="ru-RU"/>
              </w:rPr>
            </w:pP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У токушколскегодине</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Радионице и трибине на теме здравља, здраве исхране, насиља у спорту и физичком вежбању.</w:t>
            </w:r>
          </w:p>
        </w:tc>
        <w:tc>
          <w:tcPr>
            <w:tcW w:w="986" w:type="pct"/>
          </w:tcPr>
          <w:p w:rsidR="004F751B" w:rsidRPr="004F751B" w:rsidRDefault="004F751B" w:rsidP="00E51E67">
            <w:pPr>
              <w:jc w:val="center"/>
              <w:rPr>
                <w:sz w:val="22"/>
                <w:szCs w:val="22"/>
              </w:rPr>
            </w:pPr>
            <w:r w:rsidRPr="004F751B">
              <w:rPr>
                <w:sz w:val="22"/>
                <w:szCs w:val="22"/>
              </w:rPr>
              <w:t>Стручно веће физичког васпитања и ученици</w:t>
            </w:r>
          </w:p>
        </w:tc>
        <w:tc>
          <w:tcPr>
            <w:tcW w:w="1197" w:type="pct"/>
          </w:tcPr>
          <w:p w:rsidR="004F751B" w:rsidRPr="004F751B" w:rsidRDefault="004F751B" w:rsidP="00E51E67">
            <w:pPr>
              <w:pStyle w:val="ListParagraph"/>
              <w:ind w:left="48"/>
              <w:rPr>
                <w:rFonts w:ascii="Times New Roman" w:hAnsi="Times New Roman"/>
                <w:sz w:val="22"/>
                <w:szCs w:val="22"/>
                <w:lang w:val="ru-RU"/>
              </w:rPr>
            </w:pPr>
          </w:p>
          <w:p w:rsidR="004F751B" w:rsidRPr="004F751B" w:rsidRDefault="004F751B" w:rsidP="00E51E67">
            <w:pPr>
              <w:pStyle w:val="ListParagraph"/>
              <w:ind w:left="48"/>
              <w:rPr>
                <w:rFonts w:ascii="Times New Roman" w:hAnsi="Times New Roman"/>
                <w:sz w:val="22"/>
                <w:szCs w:val="22"/>
                <w:lang w:val="ru-RU"/>
              </w:rPr>
            </w:pP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Септембар 2023.год. – јун 2024.год.</w:t>
            </w:r>
          </w:p>
        </w:tc>
        <w:tc>
          <w:tcPr>
            <w:tcW w:w="2112" w:type="pct"/>
          </w:tcPr>
          <w:p w:rsidR="004F751B" w:rsidRPr="004F751B" w:rsidRDefault="004F751B" w:rsidP="00E51E67">
            <w:pPr>
              <w:rPr>
                <w:sz w:val="22"/>
                <w:szCs w:val="22"/>
              </w:rPr>
            </w:pPr>
          </w:p>
          <w:p w:rsidR="004F751B" w:rsidRPr="004F751B" w:rsidRDefault="004F751B" w:rsidP="00E51E67">
            <w:pPr>
              <w:rPr>
                <w:sz w:val="22"/>
                <w:szCs w:val="22"/>
              </w:rPr>
            </w:pPr>
            <w:r w:rsidRPr="004F751B">
              <w:rPr>
                <w:sz w:val="22"/>
                <w:szCs w:val="22"/>
              </w:rPr>
              <w:t>•</w:t>
            </w:r>
            <w:r w:rsidRPr="004F751B">
              <w:rPr>
                <w:sz w:val="22"/>
                <w:szCs w:val="22"/>
              </w:rPr>
              <w:tab/>
              <w:t>Консултације и сарадња тима стручног већа о минулом раду. По један састанак месечно.</w:t>
            </w:r>
          </w:p>
        </w:tc>
        <w:tc>
          <w:tcPr>
            <w:tcW w:w="986" w:type="pct"/>
          </w:tcPr>
          <w:p w:rsidR="004F751B" w:rsidRPr="004F751B" w:rsidRDefault="004F751B" w:rsidP="00E51E67">
            <w:pPr>
              <w:rPr>
                <w:sz w:val="22"/>
                <w:szCs w:val="22"/>
              </w:rPr>
            </w:pPr>
          </w:p>
          <w:p w:rsidR="004F751B" w:rsidRPr="004F751B" w:rsidRDefault="004F751B" w:rsidP="00E51E67">
            <w:pPr>
              <w:jc w:val="center"/>
              <w:rPr>
                <w:sz w:val="22"/>
                <w:szCs w:val="22"/>
              </w:rPr>
            </w:pPr>
            <w:r w:rsidRPr="004F751B">
              <w:rPr>
                <w:sz w:val="22"/>
                <w:szCs w:val="22"/>
              </w:rPr>
              <w:t>Стручно веће физичког васпитања</w:t>
            </w:r>
          </w:p>
        </w:tc>
        <w:tc>
          <w:tcPr>
            <w:tcW w:w="1197" w:type="pct"/>
          </w:tcPr>
          <w:p w:rsidR="004F751B" w:rsidRPr="004F751B" w:rsidRDefault="004F751B" w:rsidP="00E51E67">
            <w:pPr>
              <w:rPr>
                <w:sz w:val="22"/>
                <w:szCs w:val="22"/>
                <w:lang w:val="ru-RU"/>
              </w:rPr>
            </w:pP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Октобар-Новембар 2023.год.</w:t>
            </w:r>
          </w:p>
        </w:tc>
        <w:tc>
          <w:tcPr>
            <w:tcW w:w="2112" w:type="pct"/>
          </w:tcPr>
          <w:p w:rsidR="004F751B" w:rsidRPr="004F751B" w:rsidRDefault="004F751B" w:rsidP="00E51E67">
            <w:pPr>
              <w:rPr>
                <w:sz w:val="22"/>
                <w:szCs w:val="22"/>
              </w:rPr>
            </w:pPr>
            <w:r w:rsidRPr="004F751B">
              <w:rPr>
                <w:sz w:val="22"/>
                <w:szCs w:val="22"/>
              </w:rPr>
              <w:t>•</w:t>
            </w:r>
            <w:r w:rsidRPr="004F751B">
              <w:rPr>
                <w:sz w:val="22"/>
                <w:szCs w:val="22"/>
              </w:rPr>
              <w:tab/>
              <w:t>Турнир у баскету и у одбојци</w:t>
            </w:r>
          </w:p>
        </w:tc>
        <w:tc>
          <w:tcPr>
            <w:tcW w:w="986" w:type="pct"/>
          </w:tcPr>
          <w:p w:rsidR="004F751B" w:rsidRPr="004F751B" w:rsidRDefault="004F751B" w:rsidP="00E51E67">
            <w:pPr>
              <w:jc w:val="center"/>
              <w:rPr>
                <w:sz w:val="22"/>
                <w:szCs w:val="22"/>
              </w:rPr>
            </w:pPr>
            <w:r w:rsidRPr="004F751B">
              <w:rPr>
                <w:sz w:val="22"/>
                <w:szCs w:val="22"/>
              </w:rPr>
              <w:t>Стручно веће физичког васпитања и ученици</w:t>
            </w:r>
          </w:p>
        </w:tc>
        <w:tc>
          <w:tcPr>
            <w:tcW w:w="1197" w:type="pct"/>
          </w:tcPr>
          <w:p w:rsidR="004F751B" w:rsidRPr="004F751B" w:rsidRDefault="004F751B" w:rsidP="00E51E67">
            <w:pPr>
              <w:rPr>
                <w:sz w:val="22"/>
                <w:szCs w:val="22"/>
                <w:lang w:val="ru-RU"/>
              </w:rPr>
            </w:pPr>
            <w:r w:rsidRPr="004F751B">
              <w:rPr>
                <w:sz w:val="22"/>
                <w:szCs w:val="22"/>
                <w:lang w:val="ru-RU"/>
              </w:rPr>
              <w:t>Реализација турнира</w:t>
            </w: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Децембар 2023.год. иЈануар 2024.год.</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Израда тестова за проверу знања ученика из области правила такмичења спортских игара, атлетике и гимнастике у складу са образовним стандардима,</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Школско такмичење у стоном тенису</w:t>
            </w:r>
          </w:p>
        </w:tc>
        <w:tc>
          <w:tcPr>
            <w:tcW w:w="986" w:type="pct"/>
          </w:tcPr>
          <w:p w:rsidR="004F751B" w:rsidRPr="004F751B" w:rsidRDefault="004F751B" w:rsidP="00E51E67">
            <w:pPr>
              <w:jc w:val="center"/>
              <w:rPr>
                <w:sz w:val="22"/>
                <w:szCs w:val="22"/>
                <w:lang w:val="ru-RU"/>
              </w:rPr>
            </w:pPr>
          </w:p>
          <w:p w:rsidR="004F751B" w:rsidRPr="004F751B" w:rsidRDefault="004F751B" w:rsidP="00E51E67">
            <w:pPr>
              <w:jc w:val="center"/>
              <w:rPr>
                <w:sz w:val="22"/>
                <w:szCs w:val="22"/>
                <w:lang w:val="ru-RU"/>
              </w:rPr>
            </w:pPr>
          </w:p>
          <w:p w:rsidR="004F751B" w:rsidRPr="004F751B" w:rsidRDefault="004F751B" w:rsidP="00E51E67">
            <w:pPr>
              <w:jc w:val="center"/>
              <w:rPr>
                <w:sz w:val="22"/>
                <w:szCs w:val="22"/>
                <w:lang w:val="ru-RU"/>
              </w:rPr>
            </w:pPr>
            <w:r w:rsidRPr="004F751B">
              <w:rPr>
                <w:sz w:val="22"/>
                <w:szCs w:val="22"/>
                <w:lang w:val="ru-RU"/>
              </w:rPr>
              <w:t>Стручно веће физичког васпитања</w:t>
            </w:r>
          </w:p>
        </w:tc>
        <w:tc>
          <w:tcPr>
            <w:tcW w:w="1197" w:type="pct"/>
          </w:tcPr>
          <w:p w:rsidR="004F751B" w:rsidRPr="004F751B" w:rsidRDefault="004F751B" w:rsidP="00E51E67">
            <w:pPr>
              <w:rPr>
                <w:sz w:val="22"/>
                <w:szCs w:val="22"/>
                <w:lang w:val="ru-RU"/>
              </w:rPr>
            </w:pPr>
            <w:r w:rsidRPr="004F751B">
              <w:rPr>
                <w:sz w:val="22"/>
                <w:szCs w:val="22"/>
                <w:lang w:val="ru-RU"/>
              </w:rPr>
              <w:t>Реализација турнира</w:t>
            </w: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Март  2024.год.</w:t>
            </w:r>
          </w:p>
        </w:tc>
        <w:tc>
          <w:tcPr>
            <w:tcW w:w="2112" w:type="pct"/>
          </w:tcPr>
          <w:p w:rsidR="004F751B" w:rsidRPr="004F751B" w:rsidRDefault="004F751B" w:rsidP="00E51E67">
            <w:pPr>
              <w:rPr>
                <w:sz w:val="22"/>
                <w:szCs w:val="22"/>
              </w:rPr>
            </w:pPr>
            <w:r w:rsidRPr="004F751B">
              <w:rPr>
                <w:sz w:val="22"/>
                <w:szCs w:val="22"/>
              </w:rPr>
              <w:t>•</w:t>
            </w:r>
            <w:r w:rsidRPr="004F751B">
              <w:rPr>
                <w:sz w:val="22"/>
                <w:szCs w:val="22"/>
              </w:rPr>
              <w:tab/>
              <w:t>Турнир у малом фудбалу</w:t>
            </w:r>
          </w:p>
        </w:tc>
        <w:tc>
          <w:tcPr>
            <w:tcW w:w="986" w:type="pct"/>
          </w:tcPr>
          <w:p w:rsidR="004F751B" w:rsidRPr="004F751B" w:rsidRDefault="004F751B" w:rsidP="00E51E67">
            <w:pPr>
              <w:jc w:val="center"/>
              <w:rPr>
                <w:sz w:val="22"/>
                <w:szCs w:val="22"/>
                <w:lang w:val="ru-RU"/>
              </w:rPr>
            </w:pPr>
            <w:r w:rsidRPr="004F751B">
              <w:rPr>
                <w:sz w:val="22"/>
                <w:szCs w:val="22"/>
                <w:lang w:val="ru-RU"/>
              </w:rPr>
              <w:t>Стручно веће физичког васпитања и ученици</w:t>
            </w:r>
          </w:p>
        </w:tc>
        <w:tc>
          <w:tcPr>
            <w:tcW w:w="1197" w:type="pct"/>
          </w:tcPr>
          <w:p w:rsidR="004F751B" w:rsidRPr="004F751B" w:rsidRDefault="004F751B" w:rsidP="00E51E67">
            <w:pPr>
              <w:rPr>
                <w:sz w:val="22"/>
                <w:szCs w:val="22"/>
                <w:lang w:val="ru-RU"/>
              </w:rPr>
            </w:pPr>
            <w:r w:rsidRPr="004F751B">
              <w:rPr>
                <w:sz w:val="22"/>
                <w:szCs w:val="22"/>
                <w:lang w:val="ru-RU"/>
              </w:rPr>
              <w:t>Реализација турнира</w:t>
            </w:r>
          </w:p>
        </w:tc>
      </w:tr>
      <w:tr w:rsidR="004F751B" w:rsidRPr="004F751B" w:rsidTr="00E51E67">
        <w:trPr>
          <w:trHeight w:val="283"/>
        </w:trPr>
        <w:tc>
          <w:tcPr>
            <w:tcW w:w="705" w:type="pct"/>
            <w:vAlign w:val="center"/>
          </w:tcPr>
          <w:p w:rsidR="004F751B" w:rsidRPr="004F751B" w:rsidRDefault="004F751B" w:rsidP="00E51E67">
            <w:pPr>
              <w:rPr>
                <w:bCs/>
                <w:sz w:val="22"/>
                <w:szCs w:val="22"/>
              </w:rPr>
            </w:pPr>
            <w:r w:rsidRPr="004F751B">
              <w:rPr>
                <w:bCs/>
                <w:sz w:val="22"/>
                <w:szCs w:val="22"/>
              </w:rPr>
              <w:t>У токушколскегодине</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 xml:space="preserve">Окружна, међуокружна и републичка такмичења у спортским играма, атлетици, тенису и стоном </w:t>
            </w:r>
            <w:r w:rsidRPr="004F751B">
              <w:rPr>
                <w:sz w:val="22"/>
                <w:szCs w:val="22"/>
                <w:lang w:val="ru-RU"/>
              </w:rPr>
              <w:lastRenderedPageBreak/>
              <w:t>тенису.</w:t>
            </w:r>
          </w:p>
        </w:tc>
        <w:tc>
          <w:tcPr>
            <w:tcW w:w="986" w:type="pct"/>
          </w:tcPr>
          <w:p w:rsidR="004F751B" w:rsidRPr="004F751B" w:rsidRDefault="004F751B" w:rsidP="00E51E67">
            <w:pPr>
              <w:jc w:val="center"/>
              <w:rPr>
                <w:sz w:val="22"/>
                <w:szCs w:val="22"/>
                <w:lang w:val="ru-RU"/>
              </w:rPr>
            </w:pPr>
            <w:r w:rsidRPr="004F751B">
              <w:rPr>
                <w:sz w:val="22"/>
                <w:szCs w:val="22"/>
                <w:lang w:val="ru-RU"/>
              </w:rPr>
              <w:lastRenderedPageBreak/>
              <w:t>Стручно веће физичког васпитања</w:t>
            </w:r>
          </w:p>
        </w:tc>
        <w:tc>
          <w:tcPr>
            <w:tcW w:w="1197" w:type="pct"/>
          </w:tcPr>
          <w:p w:rsidR="004F751B" w:rsidRPr="004F751B" w:rsidRDefault="004F751B" w:rsidP="00E51E67">
            <w:pPr>
              <w:rPr>
                <w:sz w:val="22"/>
                <w:szCs w:val="22"/>
                <w:lang w:val="ru-RU"/>
              </w:rPr>
            </w:pPr>
            <w:r w:rsidRPr="004F751B">
              <w:rPr>
                <w:sz w:val="22"/>
                <w:szCs w:val="22"/>
                <w:lang w:val="ru-RU"/>
              </w:rPr>
              <w:t>Реализација такмичења</w:t>
            </w:r>
          </w:p>
        </w:tc>
      </w:tr>
      <w:tr w:rsidR="004F751B" w:rsidRPr="004F751B" w:rsidTr="00E51E67">
        <w:trPr>
          <w:trHeight w:val="283"/>
        </w:trPr>
        <w:tc>
          <w:tcPr>
            <w:tcW w:w="705" w:type="pct"/>
          </w:tcPr>
          <w:p w:rsidR="004F751B" w:rsidRPr="004F751B" w:rsidRDefault="004F751B" w:rsidP="00E51E67">
            <w:pPr>
              <w:rPr>
                <w:bCs/>
                <w:sz w:val="22"/>
                <w:szCs w:val="22"/>
              </w:rPr>
            </w:pPr>
            <w:r w:rsidRPr="004F751B">
              <w:rPr>
                <w:bCs/>
                <w:sz w:val="22"/>
                <w:szCs w:val="22"/>
              </w:rPr>
              <w:lastRenderedPageBreak/>
              <w:t>Април и Мај 2024.год</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Крос РТС-а</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Трка Драгутин Томашевић</w:t>
            </w:r>
          </w:p>
        </w:tc>
        <w:tc>
          <w:tcPr>
            <w:tcW w:w="986" w:type="pct"/>
          </w:tcPr>
          <w:p w:rsidR="004F751B" w:rsidRPr="004F751B" w:rsidRDefault="004F751B" w:rsidP="00E51E67">
            <w:pPr>
              <w:jc w:val="center"/>
              <w:rPr>
                <w:sz w:val="22"/>
                <w:szCs w:val="22"/>
                <w:lang w:val="ru-RU"/>
              </w:rPr>
            </w:pPr>
            <w:r w:rsidRPr="004F751B">
              <w:rPr>
                <w:sz w:val="22"/>
                <w:szCs w:val="22"/>
                <w:lang w:val="ru-RU"/>
              </w:rPr>
              <w:t>Стручно веће физичког васпитања</w:t>
            </w:r>
          </w:p>
        </w:tc>
        <w:tc>
          <w:tcPr>
            <w:tcW w:w="1197" w:type="pct"/>
          </w:tcPr>
          <w:p w:rsidR="004F751B" w:rsidRPr="004F751B" w:rsidRDefault="004F751B" w:rsidP="00E51E67">
            <w:pPr>
              <w:rPr>
                <w:sz w:val="22"/>
                <w:szCs w:val="22"/>
                <w:lang w:val="ru-RU"/>
              </w:rPr>
            </w:pPr>
            <w:r w:rsidRPr="004F751B">
              <w:rPr>
                <w:sz w:val="22"/>
                <w:szCs w:val="22"/>
                <w:lang w:val="ru-RU"/>
              </w:rPr>
              <w:t>Реализација такмичења</w:t>
            </w:r>
          </w:p>
        </w:tc>
      </w:tr>
      <w:tr w:rsidR="004F751B" w:rsidRPr="004F751B" w:rsidTr="00E51E67">
        <w:trPr>
          <w:trHeight w:val="283"/>
        </w:trPr>
        <w:tc>
          <w:tcPr>
            <w:tcW w:w="705" w:type="pct"/>
          </w:tcPr>
          <w:p w:rsidR="004F751B" w:rsidRPr="004F751B" w:rsidRDefault="004F751B" w:rsidP="00E51E67">
            <w:pPr>
              <w:rPr>
                <w:bCs/>
                <w:sz w:val="22"/>
                <w:szCs w:val="22"/>
              </w:rPr>
            </w:pPr>
            <w:r w:rsidRPr="004F751B">
              <w:rPr>
                <w:bCs/>
                <w:sz w:val="22"/>
                <w:szCs w:val="22"/>
              </w:rPr>
              <w:t>Токомшколскегодине</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Промоција спорта – слободно пењање</w:t>
            </w:r>
          </w:p>
        </w:tc>
        <w:tc>
          <w:tcPr>
            <w:tcW w:w="986" w:type="pct"/>
          </w:tcPr>
          <w:p w:rsidR="004F751B" w:rsidRPr="004F751B" w:rsidRDefault="004F751B" w:rsidP="00E51E67">
            <w:pPr>
              <w:jc w:val="center"/>
              <w:rPr>
                <w:sz w:val="22"/>
                <w:szCs w:val="22"/>
                <w:lang w:val="ru-RU"/>
              </w:rPr>
            </w:pPr>
            <w:r w:rsidRPr="004F751B">
              <w:rPr>
                <w:sz w:val="22"/>
                <w:szCs w:val="22"/>
                <w:lang w:val="ru-RU"/>
              </w:rPr>
              <w:t>Стручно веће физичког васпитања и ученици</w:t>
            </w:r>
          </w:p>
        </w:tc>
        <w:tc>
          <w:tcPr>
            <w:tcW w:w="1197" w:type="pct"/>
          </w:tcPr>
          <w:p w:rsidR="004F751B" w:rsidRPr="004F751B" w:rsidRDefault="004F751B" w:rsidP="00E51E67">
            <w:pPr>
              <w:rPr>
                <w:sz w:val="22"/>
                <w:szCs w:val="22"/>
                <w:lang w:val="ru-RU"/>
              </w:rPr>
            </w:pPr>
            <w:r w:rsidRPr="004F751B">
              <w:rPr>
                <w:sz w:val="22"/>
                <w:szCs w:val="22"/>
                <w:lang w:val="ru-RU"/>
              </w:rPr>
              <w:t>Реализација активности</w:t>
            </w:r>
          </w:p>
        </w:tc>
      </w:tr>
      <w:tr w:rsidR="004F751B" w:rsidRPr="004F751B" w:rsidTr="00E51E67">
        <w:trPr>
          <w:trHeight w:val="283"/>
        </w:trPr>
        <w:tc>
          <w:tcPr>
            <w:tcW w:w="705" w:type="pct"/>
          </w:tcPr>
          <w:p w:rsidR="004F751B" w:rsidRPr="004F751B" w:rsidRDefault="004F751B" w:rsidP="00E51E67">
            <w:pPr>
              <w:rPr>
                <w:bCs/>
                <w:sz w:val="22"/>
                <w:szCs w:val="22"/>
              </w:rPr>
            </w:pPr>
            <w:r w:rsidRPr="004F751B">
              <w:rPr>
                <w:bCs/>
                <w:sz w:val="22"/>
                <w:szCs w:val="22"/>
              </w:rPr>
              <w:t>У токушколскегодине</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Покушај организовања зимовања и летовања за време школских распуста,</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Организовани одласци на спортске утакмице,</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 xml:space="preserve">Угледни час </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Планирање и реализовање стручних семинара.</w:t>
            </w:r>
          </w:p>
        </w:tc>
        <w:tc>
          <w:tcPr>
            <w:tcW w:w="986" w:type="pct"/>
          </w:tcPr>
          <w:p w:rsidR="004F751B" w:rsidRPr="004F751B" w:rsidRDefault="004F751B" w:rsidP="00E51E67">
            <w:pPr>
              <w:jc w:val="center"/>
              <w:rPr>
                <w:sz w:val="22"/>
                <w:szCs w:val="22"/>
                <w:lang w:val="ru-RU"/>
              </w:rPr>
            </w:pPr>
            <w:r w:rsidRPr="004F751B">
              <w:rPr>
                <w:sz w:val="22"/>
                <w:szCs w:val="22"/>
                <w:lang w:val="ru-RU"/>
              </w:rPr>
              <w:t>Стручно веће физичког васпитања</w:t>
            </w:r>
          </w:p>
        </w:tc>
        <w:tc>
          <w:tcPr>
            <w:tcW w:w="1197" w:type="pct"/>
          </w:tcPr>
          <w:p w:rsidR="004F751B" w:rsidRPr="004F751B" w:rsidRDefault="004F751B" w:rsidP="00E51E67">
            <w:pPr>
              <w:rPr>
                <w:sz w:val="22"/>
                <w:szCs w:val="22"/>
                <w:lang w:val="ru-RU"/>
              </w:rPr>
            </w:pPr>
          </w:p>
        </w:tc>
      </w:tr>
      <w:tr w:rsidR="004F751B" w:rsidRPr="004F751B" w:rsidTr="00E51E67">
        <w:trPr>
          <w:trHeight w:val="283"/>
        </w:trPr>
        <w:tc>
          <w:tcPr>
            <w:tcW w:w="705" w:type="pct"/>
          </w:tcPr>
          <w:p w:rsidR="004F751B" w:rsidRPr="004F751B" w:rsidRDefault="004F751B" w:rsidP="00E51E67">
            <w:pPr>
              <w:rPr>
                <w:bCs/>
                <w:sz w:val="22"/>
                <w:szCs w:val="22"/>
              </w:rPr>
            </w:pPr>
            <w:r w:rsidRPr="004F751B">
              <w:rPr>
                <w:bCs/>
                <w:sz w:val="22"/>
                <w:szCs w:val="22"/>
              </w:rPr>
              <w:t>Јун 2024.год.</w:t>
            </w:r>
          </w:p>
        </w:tc>
        <w:tc>
          <w:tcPr>
            <w:tcW w:w="2112" w:type="pct"/>
          </w:tcPr>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Анализа рада стручног већа физичког и здравственог  васпитања.</w:t>
            </w:r>
          </w:p>
        </w:tc>
        <w:tc>
          <w:tcPr>
            <w:tcW w:w="986" w:type="pct"/>
          </w:tcPr>
          <w:p w:rsidR="004F751B" w:rsidRPr="004F751B" w:rsidRDefault="004F751B" w:rsidP="00E51E67">
            <w:pPr>
              <w:jc w:val="center"/>
              <w:rPr>
                <w:sz w:val="22"/>
                <w:szCs w:val="22"/>
                <w:lang w:val="ru-RU"/>
              </w:rPr>
            </w:pPr>
            <w:r w:rsidRPr="004F751B">
              <w:rPr>
                <w:sz w:val="22"/>
                <w:szCs w:val="22"/>
                <w:lang w:val="ru-RU"/>
              </w:rPr>
              <w:t>Стручно веће физичког васпитања</w:t>
            </w:r>
          </w:p>
        </w:tc>
        <w:tc>
          <w:tcPr>
            <w:tcW w:w="1197" w:type="pct"/>
          </w:tcPr>
          <w:p w:rsidR="004F751B" w:rsidRPr="004F751B" w:rsidRDefault="004F751B" w:rsidP="00E51E67">
            <w:pPr>
              <w:rPr>
                <w:sz w:val="22"/>
                <w:szCs w:val="22"/>
                <w:lang w:val="ru-RU"/>
              </w:rPr>
            </w:pPr>
          </w:p>
        </w:tc>
      </w:tr>
      <w:tr w:rsidR="004F751B" w:rsidRPr="004F751B" w:rsidTr="00E51E67">
        <w:trPr>
          <w:trHeight w:val="283"/>
        </w:trPr>
        <w:tc>
          <w:tcPr>
            <w:tcW w:w="705" w:type="pct"/>
          </w:tcPr>
          <w:p w:rsidR="004F751B" w:rsidRPr="004F751B" w:rsidRDefault="004F751B" w:rsidP="00E51E67">
            <w:pPr>
              <w:rPr>
                <w:bCs/>
                <w:sz w:val="22"/>
                <w:szCs w:val="22"/>
              </w:rPr>
            </w:pPr>
            <w:r w:rsidRPr="004F751B">
              <w:rPr>
                <w:bCs/>
                <w:sz w:val="22"/>
                <w:szCs w:val="22"/>
              </w:rPr>
              <w:t>У токушколскегодине</w:t>
            </w:r>
          </w:p>
        </w:tc>
        <w:tc>
          <w:tcPr>
            <w:tcW w:w="2112" w:type="pct"/>
          </w:tcPr>
          <w:p w:rsidR="004F751B" w:rsidRPr="004F751B" w:rsidRDefault="004F751B" w:rsidP="00E51E67">
            <w:pPr>
              <w:rPr>
                <w:sz w:val="22"/>
                <w:szCs w:val="22"/>
                <w:lang w:val="ru-RU"/>
              </w:rPr>
            </w:pPr>
            <w:r w:rsidRPr="004F751B">
              <w:rPr>
                <w:sz w:val="22"/>
                <w:szCs w:val="22"/>
                <w:lang w:val="ru-RU"/>
              </w:rPr>
              <w:t>Предлог мера за побољшање рада на часу физичког васпитања:</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Обележити асвалтирану стазу у школском дворишту, за потребе атлетике.</w:t>
            </w:r>
          </w:p>
          <w:p w:rsidR="004F751B" w:rsidRPr="004F751B" w:rsidRDefault="004F751B" w:rsidP="00E51E67">
            <w:pPr>
              <w:rPr>
                <w:sz w:val="22"/>
                <w:szCs w:val="22"/>
                <w:lang w:val="ru-RU"/>
              </w:rPr>
            </w:pPr>
            <w:r w:rsidRPr="004F751B">
              <w:rPr>
                <w:sz w:val="22"/>
                <w:szCs w:val="22"/>
                <w:lang w:val="ru-RU"/>
              </w:rPr>
              <w:t>•</w:t>
            </w:r>
            <w:r w:rsidRPr="004F751B">
              <w:rPr>
                <w:sz w:val="22"/>
                <w:szCs w:val="22"/>
                <w:lang w:val="ru-RU"/>
              </w:rPr>
              <w:tab/>
              <w:t>Направити  бацалиште за бацање кугле.</w:t>
            </w:r>
          </w:p>
        </w:tc>
        <w:tc>
          <w:tcPr>
            <w:tcW w:w="986" w:type="pct"/>
          </w:tcPr>
          <w:p w:rsidR="004F751B" w:rsidRPr="004F751B" w:rsidRDefault="004F751B" w:rsidP="00E51E67">
            <w:pPr>
              <w:jc w:val="center"/>
              <w:rPr>
                <w:sz w:val="22"/>
                <w:szCs w:val="22"/>
                <w:lang w:val="ru-RU"/>
              </w:rPr>
            </w:pPr>
            <w:r w:rsidRPr="004F751B">
              <w:rPr>
                <w:sz w:val="22"/>
                <w:szCs w:val="22"/>
                <w:lang w:val="ru-RU"/>
              </w:rPr>
              <w:t>Стручно веће физичког васпитања, ученички парламент, директор</w:t>
            </w:r>
          </w:p>
        </w:tc>
        <w:tc>
          <w:tcPr>
            <w:tcW w:w="1197" w:type="pct"/>
          </w:tcPr>
          <w:p w:rsidR="004F751B" w:rsidRPr="004F751B" w:rsidRDefault="004F751B" w:rsidP="00E51E67">
            <w:pPr>
              <w:rPr>
                <w:sz w:val="22"/>
                <w:szCs w:val="22"/>
                <w:lang w:val="ru-RU"/>
              </w:rPr>
            </w:pPr>
          </w:p>
        </w:tc>
      </w:tr>
    </w:tbl>
    <w:p w:rsidR="004F751B" w:rsidRPr="004F751B" w:rsidRDefault="004F751B" w:rsidP="004F751B">
      <w:pPr>
        <w:rPr>
          <w:rFonts w:ascii="Times New Roman" w:hAnsi="Times New Roman" w:cs="Times New Roman"/>
        </w:rPr>
      </w:pPr>
      <w:r w:rsidRPr="004F751B">
        <w:rPr>
          <w:rFonts w:ascii="Times New Roman" w:hAnsi="Times New Roman" w:cs="Times New Roman"/>
        </w:rPr>
        <w:tab/>
      </w:r>
      <w:r w:rsidRPr="004F751B">
        <w:rPr>
          <w:rFonts w:ascii="Times New Roman" w:hAnsi="Times New Roman" w:cs="Times New Roman"/>
        </w:rPr>
        <w:tab/>
      </w:r>
      <w:r w:rsidRPr="004F751B">
        <w:rPr>
          <w:rFonts w:ascii="Times New Roman" w:hAnsi="Times New Roman" w:cs="Times New Roman"/>
        </w:rPr>
        <w:tab/>
      </w:r>
    </w:p>
    <w:p w:rsidR="004F751B" w:rsidRPr="004F751B" w:rsidRDefault="004F751B" w:rsidP="004F751B">
      <w:pPr>
        <w:rPr>
          <w:rFonts w:ascii="Times New Roman" w:hAnsi="Times New Roman" w:cs="Times New Roman"/>
        </w:rPr>
      </w:pPr>
    </w:p>
    <w:p w:rsidR="00A53F00" w:rsidRPr="00697AC5" w:rsidRDefault="004F751B" w:rsidP="00697AC5">
      <w:pPr>
        <w:jc w:val="right"/>
        <w:rPr>
          <w:rFonts w:ascii="Times New Roman" w:hAnsi="Times New Roman" w:cs="Times New Roman"/>
        </w:rPr>
      </w:pPr>
      <w:r w:rsidRPr="004F751B">
        <w:rPr>
          <w:rFonts w:ascii="Times New Roman" w:hAnsi="Times New Roman" w:cs="Times New Roman"/>
        </w:rPr>
        <w:t>Илић С</w:t>
      </w:r>
      <w:r w:rsidR="00697AC5">
        <w:rPr>
          <w:rFonts w:ascii="Times New Roman" w:hAnsi="Times New Roman" w:cs="Times New Roman"/>
        </w:rPr>
        <w:t>рђан, координатор стручног већа</w:t>
      </w:r>
    </w:p>
    <w:p w:rsidR="00A53F00" w:rsidRDefault="00A53F00" w:rsidP="00A53F00">
      <w:pPr>
        <w:pStyle w:val="Heading3"/>
      </w:pPr>
      <w:bookmarkStart w:id="224" w:name="_Toc146696507"/>
      <w:r w:rsidRPr="00A53F00">
        <w:t>План рада стручног већа правне групе предмета</w:t>
      </w:r>
      <w:bookmarkEnd w:id="224"/>
    </w:p>
    <w:p w:rsidR="00A53F00" w:rsidRDefault="00A53F00" w:rsidP="00A53F00"/>
    <w:tbl>
      <w:tblPr>
        <w:tblStyle w:val="TableElegant"/>
        <w:tblW w:w="10188" w:type="dxa"/>
        <w:tblLook w:val="04A0"/>
      </w:tblPr>
      <w:tblGrid>
        <w:gridCol w:w="1528"/>
        <w:gridCol w:w="4139"/>
        <w:gridCol w:w="2096"/>
        <w:gridCol w:w="2425"/>
      </w:tblGrid>
      <w:tr w:rsidR="00A53F00" w:rsidRPr="00A53F00" w:rsidTr="00A53F00">
        <w:trPr>
          <w:cnfStyle w:val="100000000000"/>
          <w:trHeight w:val="567"/>
        </w:trPr>
        <w:tc>
          <w:tcPr>
            <w:tcW w:w="10188" w:type="dxa"/>
            <w:gridSpan w:val="4"/>
            <w:shd w:val="clear" w:color="auto" w:fill="000000" w:themeFill="text1"/>
            <w:vAlign w:val="center"/>
          </w:tcPr>
          <w:p w:rsidR="00A53F00" w:rsidRPr="00A53F00" w:rsidRDefault="00A53F00" w:rsidP="00A53F00">
            <w:pPr>
              <w:jc w:val="center"/>
              <w:rPr>
                <w:b/>
                <w:bCs/>
                <w:color w:val="FFFFFF" w:themeColor="background1"/>
                <w:sz w:val="24"/>
                <w:szCs w:val="24"/>
              </w:rPr>
            </w:pPr>
            <w:r w:rsidRPr="00A53F00">
              <w:rPr>
                <w:b/>
                <w:bCs/>
                <w:color w:val="FFFFFF" w:themeColor="background1"/>
                <w:sz w:val="24"/>
                <w:szCs w:val="24"/>
              </w:rPr>
              <w:t>ПЛАН И ПРОГРАМ РАДА</w:t>
            </w:r>
          </w:p>
          <w:p w:rsidR="00A53F00" w:rsidRPr="00A53F00" w:rsidRDefault="00A53F00" w:rsidP="00A53F00">
            <w:pPr>
              <w:jc w:val="center"/>
              <w:rPr>
                <w:b/>
                <w:bCs/>
                <w:color w:val="FFFFFF" w:themeColor="background1"/>
                <w:sz w:val="24"/>
                <w:szCs w:val="24"/>
              </w:rPr>
            </w:pPr>
            <w:r w:rsidRPr="00A53F00">
              <w:rPr>
                <w:b/>
                <w:bCs/>
                <w:color w:val="FFFFFF" w:themeColor="background1"/>
                <w:sz w:val="24"/>
                <w:szCs w:val="24"/>
              </w:rPr>
              <w:t>АКТИВА ЗА ПРАВНУ ГРУПУ ПРЕДМЕТА</w:t>
            </w:r>
          </w:p>
        </w:tc>
      </w:tr>
      <w:tr w:rsidR="00A53F00" w:rsidRPr="00A53F00" w:rsidTr="00A53F00">
        <w:trPr>
          <w:trHeight w:val="1320"/>
        </w:trPr>
        <w:tc>
          <w:tcPr>
            <w:tcW w:w="1425" w:type="dxa"/>
            <w:tcBorders>
              <w:top w:val="double" w:sz="6" w:space="0" w:color="000000" w:themeColor="text1"/>
              <w:bottom w:val="double" w:sz="6" w:space="0" w:color="000000" w:themeColor="text1"/>
            </w:tcBorders>
            <w:shd w:val="clear" w:color="auto" w:fill="F2F2F2" w:themeFill="background1" w:themeFillShade="F2"/>
            <w:vAlign w:val="center"/>
          </w:tcPr>
          <w:p w:rsidR="00A53F00" w:rsidRPr="00A53F00" w:rsidRDefault="00A53F00" w:rsidP="00A53F00">
            <w:pPr>
              <w:jc w:val="center"/>
              <w:rPr>
                <w:b/>
                <w:bCs/>
                <w:sz w:val="22"/>
                <w:szCs w:val="22"/>
              </w:rPr>
            </w:pPr>
          </w:p>
          <w:p w:rsidR="00A53F00" w:rsidRPr="00A53F00" w:rsidRDefault="00A53F00" w:rsidP="00A53F00">
            <w:pPr>
              <w:jc w:val="center"/>
              <w:rPr>
                <w:b/>
                <w:bCs/>
                <w:sz w:val="22"/>
                <w:szCs w:val="22"/>
                <w:lang w:val="sr-Cyrl-CS"/>
              </w:rPr>
            </w:pPr>
            <w:r w:rsidRPr="00A53F00">
              <w:rPr>
                <w:b/>
                <w:bCs/>
                <w:sz w:val="22"/>
                <w:szCs w:val="22"/>
              </w:rPr>
              <w:t>Време реализације</w:t>
            </w:r>
          </w:p>
        </w:tc>
        <w:tc>
          <w:tcPr>
            <w:tcW w:w="4315" w:type="dxa"/>
            <w:tcBorders>
              <w:top w:val="double" w:sz="6" w:space="0" w:color="000000" w:themeColor="text1"/>
              <w:bottom w:val="double" w:sz="6" w:space="0" w:color="000000" w:themeColor="text1"/>
            </w:tcBorders>
            <w:shd w:val="clear" w:color="auto" w:fill="F2F2F2" w:themeFill="background1" w:themeFillShade="F2"/>
            <w:vAlign w:val="center"/>
          </w:tcPr>
          <w:p w:rsidR="00A53F00" w:rsidRPr="00A53F00" w:rsidRDefault="00A53F00" w:rsidP="00A53F00">
            <w:pPr>
              <w:jc w:val="center"/>
              <w:rPr>
                <w:b/>
                <w:bCs/>
                <w:sz w:val="22"/>
                <w:szCs w:val="22"/>
              </w:rPr>
            </w:pPr>
            <w:r w:rsidRPr="00A53F00">
              <w:rPr>
                <w:b/>
                <w:bCs/>
                <w:sz w:val="22"/>
                <w:szCs w:val="22"/>
              </w:rPr>
              <w:t>Активност/садржај</w:t>
            </w:r>
          </w:p>
        </w:tc>
        <w:tc>
          <w:tcPr>
            <w:tcW w:w="2009" w:type="dxa"/>
            <w:tcBorders>
              <w:top w:val="double" w:sz="6" w:space="0" w:color="000000" w:themeColor="text1"/>
              <w:bottom w:val="double" w:sz="6" w:space="0" w:color="000000" w:themeColor="text1"/>
            </w:tcBorders>
            <w:shd w:val="clear" w:color="auto" w:fill="F2F2F2" w:themeFill="background1" w:themeFillShade="F2"/>
            <w:vAlign w:val="center"/>
          </w:tcPr>
          <w:p w:rsidR="00A53F00" w:rsidRPr="00A53F00" w:rsidRDefault="00A53F00" w:rsidP="00A53F00">
            <w:pPr>
              <w:jc w:val="center"/>
              <w:rPr>
                <w:b/>
                <w:bCs/>
                <w:sz w:val="22"/>
                <w:szCs w:val="22"/>
              </w:rPr>
            </w:pPr>
            <w:r w:rsidRPr="00A53F00">
              <w:rPr>
                <w:b/>
                <w:bCs/>
                <w:sz w:val="22"/>
                <w:szCs w:val="22"/>
              </w:rPr>
              <w:t>Носиоци активности</w:t>
            </w:r>
          </w:p>
        </w:tc>
        <w:tc>
          <w:tcPr>
            <w:tcW w:w="2439" w:type="dxa"/>
            <w:tcBorders>
              <w:top w:val="double" w:sz="6" w:space="0" w:color="000000" w:themeColor="text1"/>
              <w:bottom w:val="double" w:sz="6" w:space="0" w:color="000000" w:themeColor="text1"/>
            </w:tcBorders>
            <w:shd w:val="clear" w:color="auto" w:fill="F2F2F2" w:themeFill="background1" w:themeFillShade="F2"/>
            <w:vAlign w:val="center"/>
          </w:tcPr>
          <w:p w:rsidR="00A53F00" w:rsidRPr="00A53F00" w:rsidRDefault="00A53F00" w:rsidP="00A53F00">
            <w:pPr>
              <w:jc w:val="center"/>
              <w:rPr>
                <w:b/>
                <w:bCs/>
                <w:sz w:val="22"/>
                <w:szCs w:val="22"/>
              </w:rPr>
            </w:pPr>
            <w:r w:rsidRPr="00A53F00">
              <w:rPr>
                <w:b/>
                <w:bCs/>
                <w:sz w:val="22"/>
                <w:szCs w:val="22"/>
              </w:rPr>
              <w:t>Докази/Исходи</w:t>
            </w:r>
          </w:p>
        </w:tc>
      </w:tr>
      <w:tr w:rsidR="00A53F00" w:rsidRPr="00A53F00" w:rsidTr="00A53F00">
        <w:trPr>
          <w:trHeight w:val="3795"/>
        </w:trPr>
        <w:tc>
          <w:tcPr>
            <w:tcW w:w="1425" w:type="dxa"/>
            <w:tcBorders>
              <w:top w:val="double" w:sz="6" w:space="0" w:color="000000" w:themeColor="text1"/>
            </w:tcBorders>
            <w:vAlign w:val="center"/>
          </w:tcPr>
          <w:p w:rsidR="00A53F00" w:rsidRPr="00A53F00" w:rsidRDefault="00A53F00" w:rsidP="00A53F00">
            <w:pPr>
              <w:rPr>
                <w:bCs/>
                <w:sz w:val="22"/>
                <w:szCs w:val="22"/>
              </w:rPr>
            </w:pPr>
            <w:r w:rsidRPr="00A53F00">
              <w:rPr>
                <w:bCs/>
                <w:sz w:val="22"/>
                <w:szCs w:val="22"/>
              </w:rPr>
              <w:t>СЕПТЕМБАР</w:t>
            </w:r>
          </w:p>
        </w:tc>
        <w:tc>
          <w:tcPr>
            <w:tcW w:w="4315" w:type="dxa"/>
            <w:tcBorders>
              <w:top w:val="double" w:sz="6" w:space="0" w:color="000000" w:themeColor="text1"/>
            </w:tcBorders>
            <w:vAlign w:val="center"/>
          </w:tcPr>
          <w:p w:rsidR="00A53F00" w:rsidRPr="00A53F00" w:rsidRDefault="00A53F00" w:rsidP="00A53F00">
            <w:pPr>
              <w:tabs>
                <w:tab w:val="right" w:pos="8640"/>
              </w:tabs>
              <w:rPr>
                <w:color w:val="000000" w:themeColor="text1"/>
                <w:sz w:val="22"/>
                <w:szCs w:val="22"/>
              </w:rPr>
            </w:pPr>
            <w:r w:rsidRPr="00A53F00">
              <w:rPr>
                <w:color w:val="000000" w:themeColor="text1"/>
                <w:sz w:val="22"/>
                <w:szCs w:val="22"/>
                <w:lang w:val="sr-Cyrl-CS"/>
              </w:rPr>
              <w:t>-Избор председника актива.</w:t>
            </w:r>
          </w:p>
          <w:p w:rsidR="00A53F00" w:rsidRPr="00A53F00" w:rsidRDefault="00A53F00" w:rsidP="00A53F00">
            <w:pPr>
              <w:tabs>
                <w:tab w:val="right" w:pos="8640"/>
              </w:tabs>
              <w:rPr>
                <w:color w:val="000000" w:themeColor="text1"/>
                <w:sz w:val="22"/>
                <w:szCs w:val="22"/>
              </w:rPr>
            </w:pPr>
            <w:r w:rsidRPr="00A53F00">
              <w:rPr>
                <w:color w:val="000000" w:themeColor="text1"/>
                <w:sz w:val="22"/>
                <w:szCs w:val="22"/>
                <w:lang w:val="sr-Cyrl-CS"/>
              </w:rPr>
              <w:t>-Договор о изради глобалних и    оперативних планова рада и подели часова.</w:t>
            </w:r>
          </w:p>
          <w:p w:rsidR="00A53F00" w:rsidRPr="00A53F00" w:rsidRDefault="00A53F00" w:rsidP="00A53F00">
            <w:pPr>
              <w:tabs>
                <w:tab w:val="right" w:pos="8640"/>
              </w:tabs>
              <w:rPr>
                <w:color w:val="000000" w:themeColor="text1"/>
                <w:sz w:val="22"/>
                <w:szCs w:val="22"/>
              </w:rPr>
            </w:pPr>
            <w:r w:rsidRPr="00A53F00">
              <w:rPr>
                <w:color w:val="000000" w:themeColor="text1"/>
                <w:sz w:val="22"/>
                <w:szCs w:val="22"/>
                <w:lang w:val="sr-Cyrl-CS"/>
              </w:rPr>
              <w:t>-Разматрање проблема планирања наставе за предстојећу школску годину.</w:t>
            </w:r>
          </w:p>
          <w:p w:rsidR="00A53F00" w:rsidRPr="00A53F00" w:rsidRDefault="00A53F00" w:rsidP="00A53F00">
            <w:pPr>
              <w:tabs>
                <w:tab w:val="right" w:pos="8640"/>
              </w:tabs>
              <w:rPr>
                <w:color w:val="000000" w:themeColor="text1"/>
                <w:sz w:val="22"/>
                <w:szCs w:val="22"/>
              </w:rPr>
            </w:pPr>
            <w:r w:rsidRPr="00A53F00">
              <w:rPr>
                <w:color w:val="000000" w:themeColor="text1"/>
                <w:sz w:val="22"/>
                <w:szCs w:val="22"/>
                <w:lang w:val="hr-HR"/>
              </w:rPr>
              <w:t>-</w:t>
            </w:r>
            <w:r w:rsidRPr="00A53F00">
              <w:rPr>
                <w:color w:val="000000" w:themeColor="text1"/>
                <w:sz w:val="22"/>
                <w:szCs w:val="22"/>
                <w:lang w:val="sr-Cyrl-CS"/>
              </w:rPr>
              <w:t>Планирање градива.</w:t>
            </w:r>
          </w:p>
          <w:p w:rsidR="00A53F00" w:rsidRPr="00A53F00" w:rsidRDefault="00A53F00" w:rsidP="00A53F00">
            <w:pPr>
              <w:tabs>
                <w:tab w:val="right" w:pos="8640"/>
              </w:tabs>
              <w:rPr>
                <w:color w:val="000000" w:themeColor="text1"/>
                <w:sz w:val="22"/>
                <w:szCs w:val="22"/>
              </w:rPr>
            </w:pPr>
            <w:r w:rsidRPr="00A53F00">
              <w:rPr>
                <w:color w:val="000000" w:themeColor="text1"/>
                <w:sz w:val="22"/>
                <w:szCs w:val="22"/>
                <w:lang w:val="sr-Cyrl-CS"/>
              </w:rPr>
              <w:t>-Набавка уџбеника</w:t>
            </w:r>
            <w:r w:rsidRPr="00A53F00">
              <w:rPr>
                <w:color w:val="000000" w:themeColor="text1"/>
                <w:sz w:val="22"/>
                <w:szCs w:val="22"/>
                <w:lang w:val="hr-HR"/>
              </w:rPr>
              <w:t>,</w:t>
            </w:r>
            <w:r w:rsidRPr="00A53F00">
              <w:rPr>
                <w:color w:val="000000" w:themeColor="text1"/>
                <w:sz w:val="22"/>
                <w:szCs w:val="22"/>
                <w:lang w:val="sr-Cyrl-CS"/>
              </w:rPr>
              <w:t>наставних средстава.</w:t>
            </w:r>
          </w:p>
          <w:p w:rsidR="00A53F00" w:rsidRPr="00A53F00" w:rsidRDefault="00A53F00" w:rsidP="00A53F00">
            <w:pPr>
              <w:tabs>
                <w:tab w:val="right" w:pos="8640"/>
              </w:tabs>
              <w:rPr>
                <w:color w:val="000000" w:themeColor="text1"/>
                <w:sz w:val="22"/>
                <w:szCs w:val="22"/>
              </w:rPr>
            </w:pPr>
            <w:r w:rsidRPr="00A53F00">
              <w:rPr>
                <w:color w:val="000000" w:themeColor="text1"/>
                <w:sz w:val="22"/>
                <w:szCs w:val="22"/>
                <w:lang w:val="sr-Cyrl-CS"/>
              </w:rPr>
              <w:t>-Упознавање и процена предходног знања ученика.</w:t>
            </w:r>
          </w:p>
          <w:p w:rsidR="00A53F00" w:rsidRPr="00A53F00" w:rsidRDefault="00A53F00" w:rsidP="00A53F00">
            <w:pPr>
              <w:rPr>
                <w:sz w:val="22"/>
                <w:szCs w:val="22"/>
              </w:rPr>
            </w:pPr>
          </w:p>
        </w:tc>
        <w:tc>
          <w:tcPr>
            <w:tcW w:w="2009" w:type="dxa"/>
            <w:tcBorders>
              <w:top w:val="double" w:sz="6" w:space="0" w:color="000000" w:themeColor="text1"/>
            </w:tcBorders>
          </w:tcPr>
          <w:p w:rsidR="00A53F00" w:rsidRPr="00A53F00" w:rsidRDefault="00A53F00" w:rsidP="00A53F00">
            <w:pPr>
              <w:numPr>
                <w:ilvl w:val="0"/>
                <w:numId w:val="68"/>
              </w:numPr>
              <w:contextualSpacing/>
              <w:rPr>
                <w:sz w:val="22"/>
                <w:szCs w:val="22"/>
                <w:lang w:val="ru-RU"/>
              </w:rPr>
            </w:pPr>
            <w:r w:rsidRPr="00A53F00">
              <w:rPr>
                <w:sz w:val="22"/>
                <w:szCs w:val="22"/>
                <w:lang w:val="ru-RU"/>
              </w:rPr>
              <w:t>Чланови актива</w:t>
            </w:r>
          </w:p>
        </w:tc>
        <w:tc>
          <w:tcPr>
            <w:tcW w:w="2439" w:type="dxa"/>
            <w:tcBorders>
              <w:top w:val="double" w:sz="6" w:space="0" w:color="000000" w:themeColor="text1"/>
            </w:tcBorders>
          </w:tcPr>
          <w:p w:rsidR="00A53F00" w:rsidRPr="00A53F00" w:rsidRDefault="00A53F00" w:rsidP="00A53F00">
            <w:pPr>
              <w:numPr>
                <w:ilvl w:val="0"/>
                <w:numId w:val="67"/>
              </w:numPr>
              <w:contextualSpacing/>
              <w:rPr>
                <w:sz w:val="22"/>
                <w:szCs w:val="22"/>
                <w:lang w:val="sr-Cyrl-CS"/>
              </w:rPr>
            </w:pPr>
            <w:r w:rsidRPr="00A53F00">
              <w:rPr>
                <w:sz w:val="22"/>
                <w:szCs w:val="22"/>
                <w:lang w:val="sr-Cyrl-CS"/>
              </w:rPr>
              <w:t>Записници са седница</w:t>
            </w:r>
          </w:p>
        </w:tc>
      </w:tr>
      <w:tr w:rsidR="00A53F00" w:rsidRPr="00A53F00" w:rsidTr="00A53F00">
        <w:trPr>
          <w:trHeight w:val="300"/>
        </w:trPr>
        <w:tc>
          <w:tcPr>
            <w:tcW w:w="1425" w:type="dxa"/>
            <w:tcBorders>
              <w:top w:val="double" w:sz="6" w:space="0" w:color="000000" w:themeColor="text1"/>
            </w:tcBorders>
            <w:vAlign w:val="center"/>
          </w:tcPr>
          <w:p w:rsidR="00A53F00" w:rsidRPr="00A53F00" w:rsidRDefault="00A53F00" w:rsidP="00A53F00">
            <w:pPr>
              <w:rPr>
                <w:sz w:val="22"/>
                <w:szCs w:val="22"/>
              </w:rPr>
            </w:pPr>
            <w:r w:rsidRPr="00A53F00">
              <w:rPr>
                <w:sz w:val="22"/>
                <w:szCs w:val="22"/>
              </w:rPr>
              <w:t xml:space="preserve"> ОКТОБАР</w:t>
            </w:r>
          </w:p>
        </w:tc>
        <w:tc>
          <w:tcPr>
            <w:tcW w:w="4315" w:type="dxa"/>
            <w:tcBorders>
              <w:top w:val="double" w:sz="6" w:space="0" w:color="000000" w:themeColor="text1"/>
            </w:tcBorders>
            <w:vAlign w:val="center"/>
          </w:tcPr>
          <w:p w:rsidR="00A53F00" w:rsidRPr="00A53F00" w:rsidRDefault="00A53F00" w:rsidP="00A53F00">
            <w:pPr>
              <w:tabs>
                <w:tab w:val="right" w:pos="8640"/>
              </w:tabs>
              <w:rPr>
                <w:color w:val="000000" w:themeColor="text1"/>
                <w:sz w:val="22"/>
                <w:szCs w:val="22"/>
                <w:lang w:val="sr-Cyrl-CS"/>
              </w:rPr>
            </w:pPr>
            <w:r w:rsidRPr="00A53F00">
              <w:rPr>
                <w:color w:val="000000" w:themeColor="text1"/>
                <w:sz w:val="22"/>
                <w:szCs w:val="22"/>
                <w:lang w:val="sr-Cyrl-CS"/>
              </w:rPr>
              <w:t>-Усаглашавање критеријума оцењивања ученика.</w:t>
            </w:r>
          </w:p>
          <w:p w:rsidR="00A53F00" w:rsidRPr="00A53F00" w:rsidRDefault="00A53F00" w:rsidP="00A53F00">
            <w:pPr>
              <w:tabs>
                <w:tab w:val="right" w:pos="8640"/>
              </w:tabs>
              <w:rPr>
                <w:color w:val="000000" w:themeColor="text1"/>
                <w:sz w:val="22"/>
                <w:szCs w:val="22"/>
                <w:lang w:val="sr-Cyrl-CS"/>
              </w:rPr>
            </w:pPr>
            <w:r w:rsidRPr="00A53F00">
              <w:rPr>
                <w:color w:val="000000" w:themeColor="text1"/>
                <w:sz w:val="22"/>
                <w:szCs w:val="22"/>
                <w:lang w:val="sr-Cyrl-CS"/>
              </w:rPr>
              <w:t>- Облици, методи, принципи и средства рада.</w:t>
            </w:r>
          </w:p>
          <w:p w:rsidR="00A53F00" w:rsidRPr="00A53F00" w:rsidRDefault="00A53F00" w:rsidP="00A53F00">
            <w:pPr>
              <w:rPr>
                <w:sz w:val="22"/>
                <w:szCs w:val="22"/>
              </w:rPr>
            </w:pPr>
            <w:r w:rsidRPr="00A53F00">
              <w:rPr>
                <w:color w:val="000000" w:themeColor="text1"/>
                <w:sz w:val="22"/>
                <w:szCs w:val="22"/>
                <w:lang w:val="sr-Cyrl-CS"/>
              </w:rPr>
              <w:lastRenderedPageBreak/>
              <w:t>- Планирање контролних задатака и тестова, допунске и додатне наставе, слободних активности, секција.</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- 30. Октобар:Правни поступци Блок настава 4/6</w:t>
            </w:r>
          </w:p>
        </w:tc>
        <w:tc>
          <w:tcPr>
            <w:tcW w:w="2009" w:type="dxa"/>
            <w:tcBorders>
              <w:top w:val="double" w:sz="6" w:space="0" w:color="000000" w:themeColor="text1"/>
            </w:tcBorders>
          </w:tcPr>
          <w:p w:rsidR="00A53F00" w:rsidRPr="00A53F00" w:rsidRDefault="00A53F00" w:rsidP="00A53F00">
            <w:pPr>
              <w:rPr>
                <w:sz w:val="22"/>
                <w:szCs w:val="22"/>
                <w:lang w:val="ru-RU"/>
              </w:rPr>
            </w:pPr>
          </w:p>
        </w:tc>
        <w:tc>
          <w:tcPr>
            <w:tcW w:w="2439" w:type="dxa"/>
            <w:tcBorders>
              <w:top w:val="double" w:sz="6" w:space="0" w:color="000000" w:themeColor="text1"/>
            </w:tcBorders>
          </w:tcPr>
          <w:p w:rsidR="00A53F00" w:rsidRPr="00A53F00" w:rsidRDefault="00A53F00" w:rsidP="00A53F00">
            <w:pPr>
              <w:rPr>
                <w:sz w:val="22"/>
                <w:szCs w:val="22"/>
                <w:lang w:val="sr-Cyrl-CS"/>
              </w:rPr>
            </w:pPr>
          </w:p>
        </w:tc>
      </w:tr>
      <w:tr w:rsidR="00A53F00" w:rsidRPr="00A53F00" w:rsidTr="00A53F00">
        <w:trPr>
          <w:trHeight w:val="283"/>
        </w:trPr>
        <w:tc>
          <w:tcPr>
            <w:tcW w:w="1425" w:type="dxa"/>
            <w:vAlign w:val="center"/>
          </w:tcPr>
          <w:p w:rsidR="00A53F00" w:rsidRPr="00A53F00" w:rsidRDefault="00A53F00" w:rsidP="00A53F00">
            <w:pPr>
              <w:rPr>
                <w:sz w:val="22"/>
                <w:szCs w:val="22"/>
              </w:rPr>
            </w:pPr>
          </w:p>
          <w:p w:rsidR="00A53F00" w:rsidRPr="00A53F00" w:rsidRDefault="00A53F00" w:rsidP="00A53F00">
            <w:pPr>
              <w:rPr>
                <w:sz w:val="22"/>
                <w:szCs w:val="22"/>
              </w:rPr>
            </w:pPr>
            <w:r w:rsidRPr="00A53F00">
              <w:rPr>
                <w:sz w:val="22"/>
                <w:szCs w:val="22"/>
              </w:rPr>
              <w:t>НОВЕМБАР</w:t>
            </w:r>
          </w:p>
          <w:p w:rsidR="00A53F00" w:rsidRPr="00A53F00" w:rsidRDefault="00A53F00" w:rsidP="00A53F00">
            <w:pPr>
              <w:rPr>
                <w:sz w:val="22"/>
                <w:szCs w:val="22"/>
              </w:rPr>
            </w:pPr>
          </w:p>
        </w:tc>
        <w:tc>
          <w:tcPr>
            <w:tcW w:w="4315" w:type="dxa"/>
          </w:tcPr>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xml:space="preserve">-Анализа успеха, изостанци ученика у </w:t>
            </w:r>
            <w:r w:rsidRPr="00A53F00">
              <w:rPr>
                <w:color w:val="000000" w:themeColor="text1"/>
                <w:sz w:val="22"/>
                <w:szCs w:val="22"/>
                <w:lang w:val="sr-Latn-CS"/>
              </w:rPr>
              <w:t xml:space="preserve">I </w:t>
            </w:r>
            <w:r w:rsidRPr="00A53F00">
              <w:rPr>
                <w:color w:val="000000" w:themeColor="text1"/>
                <w:sz w:val="22"/>
                <w:szCs w:val="22"/>
                <w:lang w:val="sr-Cyrl-CS"/>
              </w:rPr>
              <w:t xml:space="preserve">квалификационом </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xml:space="preserve">   периоду.</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xml:space="preserve">-Предлог и избор мера за побољшање успеха ученика и </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xml:space="preserve">   смањење изостанака.</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-Штетни утицаји са којима се суочавају наши ученици, дрога,секте,пушење).</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-Блок настава,Правни поступци 06.11.-2/6; 20.11.-3/6; 28.11.- 4/6</w:t>
            </w: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70"/>
        </w:trPr>
        <w:tc>
          <w:tcPr>
            <w:tcW w:w="1425" w:type="dxa"/>
            <w:vAlign w:val="center"/>
          </w:tcPr>
          <w:p w:rsidR="00A53F00" w:rsidRPr="00A53F00" w:rsidRDefault="00A53F00" w:rsidP="00A53F00">
            <w:pPr>
              <w:rPr>
                <w:sz w:val="22"/>
                <w:szCs w:val="22"/>
              </w:rPr>
            </w:pPr>
            <w:r w:rsidRPr="00A53F00">
              <w:rPr>
                <w:sz w:val="22"/>
                <w:szCs w:val="22"/>
              </w:rPr>
              <w:t>ДЕЦЕМБАР</w:t>
            </w:r>
          </w:p>
        </w:tc>
        <w:tc>
          <w:tcPr>
            <w:tcW w:w="4315" w:type="dxa"/>
          </w:tcPr>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Анализа рада актива на крају првог полугодишта, секција и других слободних активности.</w:t>
            </w:r>
          </w:p>
          <w:p w:rsidR="00A53F00" w:rsidRPr="00A53F00" w:rsidRDefault="00A53F00" w:rsidP="00A53F00">
            <w:pPr>
              <w:rPr>
                <w:sz w:val="22"/>
                <w:szCs w:val="22"/>
              </w:rPr>
            </w:pPr>
            <w:r w:rsidRPr="00A53F00">
              <w:rPr>
                <w:color w:val="000000" w:themeColor="text1"/>
                <w:sz w:val="22"/>
                <w:szCs w:val="22"/>
                <w:lang w:val="sr-Cyrl-CS"/>
              </w:rPr>
              <w:t>-  Матура-подела тема</w:t>
            </w:r>
            <w:r w:rsidRPr="00A53F00">
              <w:rPr>
                <w:color w:val="000000" w:themeColor="text1"/>
                <w:sz w:val="22"/>
                <w:szCs w:val="22"/>
                <w:lang w:val="hr-HR"/>
              </w:rPr>
              <w:t xml:space="preserve"> за практичне матурске испите и </w:t>
            </w:r>
            <w:r w:rsidRPr="00A53F00">
              <w:rPr>
                <w:color w:val="000000" w:themeColor="text1"/>
                <w:sz w:val="22"/>
                <w:szCs w:val="22"/>
                <w:lang w:val="sr-Cyrl-CS"/>
              </w:rPr>
              <w:t xml:space="preserve"> консултације (план рада израде матурских радова).</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-Општинско такмичење “Симу-</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лација судског поступка”</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-Блок настава,Правни поступци 06/12-2/6;19/12-3/6 13/12-4/6</w:t>
            </w:r>
          </w:p>
          <w:p w:rsidR="00A53F00" w:rsidRPr="00A53F00" w:rsidRDefault="00A53F00" w:rsidP="00A53F00">
            <w:pPr>
              <w:rPr>
                <w:color w:val="000000" w:themeColor="text1"/>
                <w:sz w:val="22"/>
                <w:szCs w:val="22"/>
                <w:lang w:val="sr-Cyrl-CS"/>
              </w:rPr>
            </w:pP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r w:rsidRPr="00A53F00">
              <w:rPr>
                <w:sz w:val="22"/>
                <w:szCs w:val="22"/>
              </w:rPr>
              <w:t>ЈАНУАР</w:t>
            </w:r>
          </w:p>
        </w:tc>
        <w:tc>
          <w:tcPr>
            <w:tcW w:w="4315" w:type="dxa"/>
          </w:tcPr>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-Анализа успеха ученика у првом полугодишту као и предузимање одговарајућих мера у случају слабог успеха у појединим одељењима .</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Разговор о стручном усаврша-</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xml:space="preserve">  Вању.</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xml:space="preserve">-Блок настава:Правни поступци 24 јануар 2/6, 31.јануар 3/6 </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-припрема за Републичко такми-</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чење</w:t>
            </w: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sr-Cyrl-CS"/>
              </w:rPr>
            </w:pPr>
          </w:p>
        </w:tc>
      </w:tr>
      <w:tr w:rsidR="00A53F00" w:rsidRPr="00A53F00" w:rsidTr="00A53F00">
        <w:trPr>
          <w:trHeight w:val="283"/>
        </w:trPr>
        <w:tc>
          <w:tcPr>
            <w:tcW w:w="1425" w:type="dxa"/>
            <w:vAlign w:val="center"/>
          </w:tcPr>
          <w:p w:rsidR="00A53F00" w:rsidRPr="00A53F00" w:rsidRDefault="00A53F00" w:rsidP="00A53F00">
            <w:pPr>
              <w:rPr>
                <w:sz w:val="22"/>
                <w:szCs w:val="22"/>
              </w:rPr>
            </w:pPr>
            <w:r w:rsidRPr="00A53F00">
              <w:rPr>
                <w:sz w:val="22"/>
                <w:szCs w:val="22"/>
              </w:rPr>
              <w:t>ФЕБРУАР</w:t>
            </w:r>
          </w:p>
        </w:tc>
        <w:tc>
          <w:tcPr>
            <w:tcW w:w="4315" w:type="dxa"/>
          </w:tcPr>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xml:space="preserve"> Разговор о стручном усаврша-</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xml:space="preserve">вању и посећеним семинарима </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-припрема за Републичко такми-</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чење</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-Блок настава,Правни поступци 08.фебруар 4/6; 29.фебруар 3/6</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-Посета основним школама</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Свечана академија поводом Дана државности</w:t>
            </w:r>
          </w:p>
          <w:p w:rsidR="00A53F00" w:rsidRPr="00A53F00" w:rsidRDefault="00A53F00" w:rsidP="00A53F00">
            <w:pPr>
              <w:tabs>
                <w:tab w:val="right" w:pos="8640"/>
              </w:tabs>
              <w:jc w:val="both"/>
              <w:rPr>
                <w:color w:val="000000" w:themeColor="text1"/>
                <w:sz w:val="22"/>
                <w:szCs w:val="22"/>
                <w:lang w:val="sr-Cyrl-CS"/>
              </w:rPr>
            </w:pP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r w:rsidRPr="00A53F00">
              <w:rPr>
                <w:sz w:val="22"/>
                <w:szCs w:val="22"/>
              </w:rPr>
              <w:t>МАРТ</w:t>
            </w:r>
          </w:p>
        </w:tc>
        <w:tc>
          <w:tcPr>
            <w:tcW w:w="4315" w:type="dxa"/>
          </w:tcPr>
          <w:p w:rsidR="00A53F00" w:rsidRPr="00A53F00" w:rsidRDefault="00A53F00" w:rsidP="00A53F00">
            <w:pPr>
              <w:tabs>
                <w:tab w:val="right" w:pos="8640"/>
              </w:tabs>
              <w:jc w:val="both"/>
              <w:rPr>
                <w:color w:val="000000" w:themeColor="text1"/>
                <w:sz w:val="22"/>
                <w:szCs w:val="22"/>
                <w:lang w:val="sr-Cyrl-CS"/>
              </w:rPr>
            </w:pP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-Припрема и спровођење такми-</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xml:space="preserve">  чења</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-Посета основих школа.</w:t>
            </w:r>
          </w:p>
          <w:p w:rsidR="00A53F00" w:rsidRPr="00A53F00" w:rsidRDefault="00A53F00" w:rsidP="00A53F00">
            <w:pPr>
              <w:rPr>
                <w:sz w:val="22"/>
                <w:szCs w:val="22"/>
              </w:rPr>
            </w:pPr>
            <w:r w:rsidRPr="00A53F00">
              <w:rPr>
                <w:color w:val="000000" w:themeColor="text1"/>
                <w:sz w:val="22"/>
                <w:szCs w:val="22"/>
                <w:lang w:val="sr-Cyrl-CS"/>
              </w:rPr>
              <w:t>-Блок настава из предмета Правни поступци- 22.март 3/6,</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 xml:space="preserve">14.март 2/6 </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Матична евиденција 18-22 март 2/6</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-Учешће на Републичком такми-</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чењу"Симулација суд.поступка”</w:t>
            </w:r>
          </w:p>
          <w:p w:rsidR="00A53F00" w:rsidRPr="00A53F00" w:rsidRDefault="00A53F00" w:rsidP="00A53F00">
            <w:pPr>
              <w:rPr>
                <w:color w:val="000000" w:themeColor="text1"/>
                <w:sz w:val="22"/>
                <w:szCs w:val="22"/>
                <w:lang w:val="sr-Cyrl-CS"/>
              </w:rPr>
            </w:pP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r w:rsidRPr="00A53F00">
              <w:rPr>
                <w:sz w:val="22"/>
                <w:szCs w:val="22"/>
              </w:rPr>
              <w:lastRenderedPageBreak/>
              <w:t>АПРИЛ</w:t>
            </w:r>
          </w:p>
        </w:tc>
        <w:tc>
          <w:tcPr>
            <w:tcW w:w="4315" w:type="dxa"/>
          </w:tcPr>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-Анализа успеха на трећем квалификационом периоду.</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Договор о припремању ученика за пријемне испите.</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-Допунска настава и помоћ слабим ученицима.</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Посета факултета – Београд.</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Посета основих школа.</w:t>
            </w:r>
          </w:p>
          <w:p w:rsidR="00A53F00" w:rsidRPr="00A53F00" w:rsidRDefault="00A53F00" w:rsidP="00A53F00">
            <w:pPr>
              <w:rPr>
                <w:sz w:val="22"/>
                <w:szCs w:val="22"/>
              </w:rPr>
            </w:pPr>
            <w:r w:rsidRPr="00A53F00">
              <w:rPr>
                <w:color w:val="000000" w:themeColor="text1"/>
                <w:sz w:val="22"/>
                <w:szCs w:val="22"/>
                <w:lang w:val="sr-Cyrl-CS"/>
              </w:rPr>
              <w:t>- Блок настава из предмета Правни поступци-12.април 3/6,</w:t>
            </w:r>
          </w:p>
          <w:p w:rsidR="00A53F00" w:rsidRPr="00A53F00" w:rsidRDefault="00A53F00" w:rsidP="00A53F00">
            <w:pPr>
              <w:rPr>
                <w:color w:val="000000" w:themeColor="text1"/>
                <w:sz w:val="22"/>
                <w:szCs w:val="22"/>
                <w:lang w:val="sr-Cyrl-CS"/>
              </w:rPr>
            </w:pPr>
            <w:r w:rsidRPr="00A53F00">
              <w:rPr>
                <w:color w:val="000000" w:themeColor="text1"/>
                <w:sz w:val="22"/>
                <w:szCs w:val="22"/>
                <w:lang w:val="sr-Cyrl-CS"/>
              </w:rPr>
              <w:t>19. април 2/6.</w:t>
            </w: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r w:rsidRPr="00A53F00">
              <w:rPr>
                <w:sz w:val="22"/>
                <w:szCs w:val="22"/>
              </w:rPr>
              <w:t>МАЈ</w:t>
            </w:r>
          </w:p>
        </w:tc>
        <w:tc>
          <w:tcPr>
            <w:tcW w:w="4315" w:type="dxa"/>
          </w:tcPr>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-Уједначавањекритеријума оцењивања на крају школске  године као и на поправним испитима.</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Посета основих школа.</w:t>
            </w:r>
          </w:p>
          <w:p w:rsidR="00A53F00" w:rsidRPr="00A53F00" w:rsidRDefault="00A53F00" w:rsidP="00A53F00">
            <w:pPr>
              <w:tabs>
                <w:tab w:val="right" w:pos="8640"/>
              </w:tabs>
              <w:jc w:val="both"/>
              <w:rPr>
                <w:color w:val="000000" w:themeColor="text1"/>
                <w:sz w:val="22"/>
                <w:szCs w:val="22"/>
                <w:lang w:val="sr-Cyrl-CS"/>
              </w:rPr>
            </w:pPr>
            <w:r w:rsidRPr="00A53F00">
              <w:rPr>
                <w:color w:val="000000" w:themeColor="text1"/>
                <w:sz w:val="22"/>
                <w:szCs w:val="22"/>
                <w:lang w:val="sr-Cyrl-CS"/>
              </w:rPr>
              <w:t>- Блок настава: Радно право     27-31.05. - 4/6</w:t>
            </w:r>
          </w:p>
          <w:p w:rsidR="00A53F00" w:rsidRPr="00A53F00" w:rsidRDefault="00A53F00" w:rsidP="00A53F00">
            <w:pPr>
              <w:rPr>
                <w:sz w:val="22"/>
                <w:szCs w:val="22"/>
                <w:lang w:val="ru-RU"/>
              </w:rPr>
            </w:pP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r w:rsidRPr="00A53F00">
              <w:rPr>
                <w:sz w:val="22"/>
                <w:szCs w:val="22"/>
              </w:rPr>
              <w:t>ЈУН</w:t>
            </w:r>
          </w:p>
        </w:tc>
        <w:tc>
          <w:tcPr>
            <w:tcW w:w="4315" w:type="dxa"/>
          </w:tcPr>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 Анализа рада актива у протеклој години.</w:t>
            </w:r>
          </w:p>
          <w:p w:rsidR="00A53F00" w:rsidRPr="00A53F00" w:rsidRDefault="00A53F00" w:rsidP="00A53F00">
            <w:pPr>
              <w:tabs>
                <w:tab w:val="right" w:pos="8640"/>
              </w:tabs>
              <w:jc w:val="both"/>
              <w:rPr>
                <w:color w:val="000000" w:themeColor="text1"/>
                <w:sz w:val="22"/>
                <w:szCs w:val="22"/>
                <w:lang w:val="ru-RU"/>
              </w:rPr>
            </w:pPr>
            <w:r w:rsidRPr="00A53F00">
              <w:rPr>
                <w:color w:val="000000" w:themeColor="text1"/>
                <w:sz w:val="22"/>
                <w:szCs w:val="22"/>
                <w:lang w:val="sr-Cyrl-CS"/>
              </w:rPr>
              <w:t>-Анализа успеха ученика и изостанци на крају школске  године.</w:t>
            </w:r>
          </w:p>
          <w:p w:rsidR="00A53F00" w:rsidRPr="00A53F00" w:rsidRDefault="00A53F00" w:rsidP="00A53F00">
            <w:pPr>
              <w:rPr>
                <w:sz w:val="22"/>
                <w:szCs w:val="22"/>
                <w:lang w:val="ru-RU"/>
              </w:rPr>
            </w:pP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r w:rsidRPr="00A53F00">
              <w:rPr>
                <w:sz w:val="22"/>
                <w:szCs w:val="22"/>
              </w:rPr>
              <w:t>Чланови актива</w:t>
            </w:r>
          </w:p>
        </w:tc>
        <w:tc>
          <w:tcPr>
            <w:tcW w:w="4315" w:type="dxa"/>
          </w:tcPr>
          <w:p w:rsidR="00A53F00" w:rsidRPr="00A53F00" w:rsidRDefault="00A53F00" w:rsidP="00A53F00">
            <w:pPr>
              <w:rPr>
                <w:sz w:val="22"/>
                <w:szCs w:val="22"/>
              </w:rPr>
            </w:pPr>
            <w:r w:rsidRPr="00A53F00">
              <w:rPr>
                <w:sz w:val="22"/>
                <w:szCs w:val="22"/>
              </w:rPr>
              <w:t>Јелена Граонић,Милош Животић,</w:t>
            </w:r>
          </w:p>
          <w:p w:rsidR="00A53F00" w:rsidRPr="00A53F00" w:rsidRDefault="00A53F00" w:rsidP="00A53F00">
            <w:pPr>
              <w:rPr>
                <w:sz w:val="22"/>
                <w:szCs w:val="22"/>
              </w:rPr>
            </w:pPr>
            <w:r w:rsidRPr="00A53F00">
              <w:rPr>
                <w:sz w:val="22"/>
                <w:szCs w:val="22"/>
              </w:rPr>
              <w:t>Војкан Ђорђевић,Јелена Богосављевић</w:t>
            </w: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p>
        </w:tc>
        <w:tc>
          <w:tcPr>
            <w:tcW w:w="4315" w:type="dxa"/>
          </w:tcPr>
          <w:p w:rsidR="00A53F00" w:rsidRPr="00A53F00" w:rsidRDefault="00A53F00" w:rsidP="00A53F00">
            <w:pPr>
              <w:rPr>
                <w:sz w:val="22"/>
                <w:szCs w:val="22"/>
                <w:lang w:val="ru-RU"/>
              </w:rPr>
            </w:pPr>
            <w:r w:rsidRPr="00A53F00">
              <w:rPr>
                <w:sz w:val="22"/>
                <w:szCs w:val="22"/>
                <w:lang w:val="ru-RU"/>
              </w:rPr>
              <w:t>Председник актива :</w:t>
            </w: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r w:rsidR="00A53F00" w:rsidRPr="00A53F00" w:rsidTr="00A53F00">
        <w:trPr>
          <w:trHeight w:val="283"/>
        </w:trPr>
        <w:tc>
          <w:tcPr>
            <w:tcW w:w="1425" w:type="dxa"/>
            <w:vAlign w:val="center"/>
          </w:tcPr>
          <w:p w:rsidR="00A53F00" w:rsidRPr="00A53F00" w:rsidRDefault="00A53F00" w:rsidP="00A53F00">
            <w:pPr>
              <w:rPr>
                <w:sz w:val="22"/>
                <w:szCs w:val="22"/>
              </w:rPr>
            </w:pPr>
          </w:p>
        </w:tc>
        <w:tc>
          <w:tcPr>
            <w:tcW w:w="4315" w:type="dxa"/>
          </w:tcPr>
          <w:p w:rsidR="00A53F00" w:rsidRPr="00A53F00" w:rsidRDefault="00A53F00" w:rsidP="00A53F00">
            <w:pPr>
              <w:rPr>
                <w:sz w:val="22"/>
                <w:szCs w:val="22"/>
                <w:lang w:val="ru-RU"/>
              </w:rPr>
            </w:pPr>
            <w:r w:rsidRPr="00A53F00">
              <w:rPr>
                <w:sz w:val="22"/>
                <w:szCs w:val="22"/>
                <w:lang w:val="ru-RU"/>
              </w:rPr>
              <w:t xml:space="preserve">   Војкан Ђорђевић</w:t>
            </w:r>
          </w:p>
        </w:tc>
        <w:tc>
          <w:tcPr>
            <w:tcW w:w="2009" w:type="dxa"/>
          </w:tcPr>
          <w:p w:rsidR="00A53F00" w:rsidRPr="00A53F00" w:rsidRDefault="00A53F00" w:rsidP="00A53F00">
            <w:pPr>
              <w:rPr>
                <w:sz w:val="22"/>
                <w:szCs w:val="22"/>
                <w:lang w:val="ru-RU"/>
              </w:rPr>
            </w:pPr>
          </w:p>
        </w:tc>
        <w:tc>
          <w:tcPr>
            <w:tcW w:w="2439" w:type="dxa"/>
          </w:tcPr>
          <w:p w:rsidR="00A53F00" w:rsidRPr="00A53F00" w:rsidRDefault="00A53F00" w:rsidP="00A53F00">
            <w:pPr>
              <w:rPr>
                <w:sz w:val="22"/>
                <w:szCs w:val="22"/>
                <w:lang w:val="ru-RU"/>
              </w:rPr>
            </w:pPr>
          </w:p>
        </w:tc>
      </w:tr>
    </w:tbl>
    <w:p w:rsidR="00A53F00" w:rsidRPr="00A53F00" w:rsidRDefault="00A53F00" w:rsidP="00A53F00">
      <w:pPr>
        <w:sectPr w:rsidR="00A53F00" w:rsidRPr="00A53F00" w:rsidSect="003D2B12">
          <w:headerReference w:type="even" r:id="rId12"/>
          <w:headerReference w:type="default" r:id="rId13"/>
          <w:footerReference w:type="even" r:id="rId14"/>
          <w:footerReference w:type="default" r:id="rId15"/>
          <w:headerReference w:type="first" r:id="rId16"/>
          <w:footerReference w:type="first" r:id="rId17"/>
          <w:pgSz w:w="11907" w:h="16839" w:code="9"/>
          <w:pgMar w:top="1134" w:right="1134" w:bottom="1134" w:left="1134" w:header="720" w:footer="720" w:gutter="0"/>
          <w:cols w:space="720"/>
          <w:titlePg/>
          <w:docGrid w:linePitch="360"/>
        </w:sectPr>
      </w:pPr>
    </w:p>
    <w:p w:rsidR="007B255F" w:rsidRPr="007517CD" w:rsidRDefault="007517CD" w:rsidP="007517CD">
      <w:pPr>
        <w:pStyle w:val="Heading2"/>
      </w:pPr>
      <w:bookmarkStart w:id="225" w:name="_Toc146696508"/>
      <w:r>
        <w:lastRenderedPageBreak/>
        <w:t>ПЛАНОВИ СТРУЧНИХ САРАДНИКА И САМОСТАЛНОГ ПЕДАГОШКОГ САВЕТНИКА</w:t>
      </w:r>
      <w:bookmarkEnd w:id="225"/>
    </w:p>
    <w:p w:rsidR="007B255F" w:rsidRPr="00915AC6" w:rsidRDefault="007517CD" w:rsidP="007517CD">
      <w:pPr>
        <w:pStyle w:val="Heading3"/>
      </w:pPr>
      <w:bookmarkStart w:id="226" w:name="_Toc113193780"/>
      <w:bookmarkStart w:id="227" w:name="_Toc128990341"/>
      <w:bookmarkStart w:id="228" w:name="_Toc146696509"/>
      <w:r>
        <w:t>Г</w:t>
      </w:r>
      <w:r w:rsidRPr="005A7EE1">
        <w:t>одишњи план психолога за шк. 202</w:t>
      </w:r>
      <w:r>
        <w:t>3</w:t>
      </w:r>
      <w:r w:rsidRPr="005A7EE1">
        <w:t>/</w:t>
      </w:r>
      <w:r w:rsidRPr="005A7EE1">
        <w:rPr>
          <w:lang w:val="sr-Latn-CS"/>
        </w:rPr>
        <w:t>2</w:t>
      </w:r>
      <w:r>
        <w:t>4</w:t>
      </w:r>
      <w:r w:rsidRPr="005A7EE1">
        <w:t>. годину</w:t>
      </w:r>
      <w:bookmarkEnd w:id="226"/>
      <w:bookmarkEnd w:id="227"/>
      <w:bookmarkEnd w:id="228"/>
    </w:p>
    <w:p w:rsidR="00D31F5B" w:rsidRDefault="00D31F5B" w:rsidP="007B255F"/>
    <w:tbl>
      <w:tblPr>
        <w:tblStyle w:val="TableElegant"/>
        <w:tblW w:w="5000" w:type="pct"/>
        <w:tblLook w:val="04A0"/>
      </w:tblPr>
      <w:tblGrid>
        <w:gridCol w:w="9855"/>
      </w:tblGrid>
      <w:tr w:rsidR="00D31F5B" w:rsidRPr="00D31F5B" w:rsidTr="00A80725">
        <w:trPr>
          <w:cnfStyle w:val="100000000000"/>
          <w:trHeight w:val="567"/>
        </w:trPr>
        <w:tc>
          <w:tcPr>
            <w:tcW w:w="5000" w:type="pct"/>
            <w:shd w:val="clear" w:color="auto" w:fill="000000" w:themeFill="text1"/>
            <w:vAlign w:val="center"/>
          </w:tcPr>
          <w:p w:rsidR="00D31F5B" w:rsidRPr="00D31F5B" w:rsidRDefault="00D31F5B" w:rsidP="00D31F5B">
            <w:pPr>
              <w:jc w:val="center"/>
              <w:rPr>
                <w:b/>
                <w:bCs/>
                <w:color w:val="FFFFFF" w:themeColor="background1"/>
              </w:rPr>
            </w:pPr>
            <w:r w:rsidRPr="00D31F5B">
              <w:rPr>
                <w:b/>
                <w:bCs/>
                <w:color w:val="FFFFFF" w:themeColor="background1"/>
              </w:rPr>
              <w:t xml:space="preserve">ПЛАН И ПРОГРАМ РАДА </w:t>
            </w:r>
          </w:p>
        </w:tc>
      </w:tr>
    </w:tbl>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2520"/>
        <w:gridCol w:w="1890"/>
        <w:gridCol w:w="3060"/>
      </w:tblGrid>
      <w:tr w:rsidR="00D31F5B" w:rsidRPr="00D31F5B" w:rsidTr="00A80725">
        <w:tc>
          <w:tcPr>
            <w:tcW w:w="9810" w:type="dxa"/>
            <w:gridSpan w:val="4"/>
            <w:shd w:val="clear" w:color="auto" w:fill="auto"/>
          </w:tcPr>
          <w:p w:rsidR="00D31F5B" w:rsidRPr="002E5669" w:rsidRDefault="00D31F5B" w:rsidP="00A80725">
            <w:pPr>
              <w:jc w:val="center"/>
              <w:rPr>
                <w:rFonts w:ascii="Times New Roman" w:hAnsi="Times New Roman" w:cs="Times New Roman"/>
                <w:b/>
              </w:rPr>
            </w:pPr>
            <w:r w:rsidRPr="002E5669">
              <w:rPr>
                <w:rFonts w:ascii="Times New Roman" w:hAnsi="Times New Roman" w:cs="Times New Roman"/>
                <w:bCs/>
                <w:color w:val="808080" w:themeColor="background1" w:themeShade="80"/>
              </w:rPr>
              <w:t>ШКОЛСКОГ ПСИХОЛОГА за шк.2023/2024.</w:t>
            </w:r>
          </w:p>
        </w:tc>
      </w:tr>
      <w:tr w:rsidR="00D31F5B" w:rsidRPr="00915AC6" w:rsidTr="00A80725">
        <w:tc>
          <w:tcPr>
            <w:tcW w:w="2340" w:type="dxa"/>
            <w:shd w:val="clear" w:color="auto" w:fill="auto"/>
          </w:tcPr>
          <w:p w:rsidR="00D31F5B" w:rsidRPr="00915AC6" w:rsidRDefault="00D31F5B" w:rsidP="00D31F5B">
            <w:pPr>
              <w:rPr>
                <w:rFonts w:ascii="Times New Roman" w:hAnsi="Times New Roman" w:cs="Times New Roman"/>
                <w:b/>
              </w:rPr>
            </w:pPr>
            <w:r w:rsidRPr="00915AC6">
              <w:rPr>
                <w:rFonts w:ascii="Times New Roman" w:hAnsi="Times New Roman" w:cs="Times New Roman"/>
                <w:b/>
              </w:rPr>
              <w:t>ОБЛАСТИ РАДА</w:t>
            </w:r>
          </w:p>
        </w:tc>
        <w:tc>
          <w:tcPr>
            <w:tcW w:w="2520" w:type="dxa"/>
            <w:shd w:val="clear" w:color="auto" w:fill="auto"/>
          </w:tcPr>
          <w:p w:rsidR="00D31F5B" w:rsidRPr="00915AC6" w:rsidRDefault="00D31F5B" w:rsidP="00D31F5B">
            <w:pPr>
              <w:rPr>
                <w:rFonts w:ascii="Times New Roman" w:hAnsi="Times New Roman" w:cs="Times New Roman"/>
                <w:b/>
              </w:rPr>
            </w:pPr>
            <w:r w:rsidRPr="00915AC6">
              <w:rPr>
                <w:rFonts w:ascii="Times New Roman" w:hAnsi="Times New Roman" w:cs="Times New Roman"/>
                <w:b/>
                <w:bCs/>
              </w:rPr>
              <w:t>Активности и садржаји</w:t>
            </w:r>
          </w:p>
        </w:tc>
        <w:tc>
          <w:tcPr>
            <w:tcW w:w="1890" w:type="dxa"/>
            <w:shd w:val="clear" w:color="auto" w:fill="auto"/>
          </w:tcPr>
          <w:p w:rsidR="00D31F5B" w:rsidRPr="00915AC6" w:rsidRDefault="00D31F5B" w:rsidP="00D31F5B">
            <w:pPr>
              <w:rPr>
                <w:rFonts w:ascii="Times New Roman" w:hAnsi="Times New Roman" w:cs="Times New Roman"/>
                <w:b/>
              </w:rPr>
            </w:pPr>
            <w:r w:rsidRPr="00915AC6">
              <w:rPr>
                <w:rFonts w:ascii="Times New Roman" w:hAnsi="Times New Roman" w:cs="Times New Roman"/>
                <w:b/>
                <w:bCs/>
              </w:rPr>
              <w:t>Време реализације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b/>
              </w:rPr>
            </w:pPr>
            <w:r w:rsidRPr="00915AC6">
              <w:rPr>
                <w:rFonts w:ascii="Times New Roman" w:hAnsi="Times New Roman" w:cs="Times New Roman"/>
                <w:b/>
                <w:bCs/>
              </w:rPr>
              <w:t>Докази/исходи</w:t>
            </w:r>
          </w:p>
          <w:p w:rsidR="00D31F5B" w:rsidRPr="00915AC6" w:rsidRDefault="00D31F5B" w:rsidP="00D31F5B">
            <w:pPr>
              <w:rPr>
                <w:rFonts w:ascii="Times New Roman" w:hAnsi="Times New Roman" w:cs="Times New Roman"/>
                <w:b/>
              </w:rPr>
            </w:pPr>
          </w:p>
        </w:tc>
      </w:tr>
      <w:tr w:rsidR="00D31F5B" w:rsidRPr="00915AC6" w:rsidTr="00A80725">
        <w:trPr>
          <w:trHeight w:val="921"/>
        </w:trPr>
        <w:tc>
          <w:tcPr>
            <w:tcW w:w="2340" w:type="dxa"/>
            <w:vMerge w:val="restart"/>
            <w:shd w:val="clear" w:color="auto" w:fill="auto"/>
            <w:vAlign w:val="center"/>
          </w:tcPr>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t>ПЛАНИРАЊЕ И ПРОГРАМИРАЊЕ ОБРАЗОВНО-ВАСПИТНОГ</w:t>
            </w:r>
          </w:p>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t>РАДА</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Учешће у изради Годишњег плана рада школе и његових појединих делова (прог.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rPr>
              <w:t>Август - септембар</w:t>
            </w:r>
          </w:p>
        </w:tc>
        <w:tc>
          <w:tcPr>
            <w:tcW w:w="306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Урађен ГПР, записници са састанака тимова и органа</w:t>
            </w:r>
          </w:p>
        </w:tc>
      </w:tr>
      <w:tr w:rsidR="00D31F5B" w:rsidRPr="00915AC6" w:rsidTr="00A80725">
        <w:trPr>
          <w:trHeight w:val="1260"/>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Планирање организације наставе, распоред одељења, подела предмета и старешинстава; спровођење наставе на даљину за изборне програме; Помоћ наставницима и ученицима око планирања и припремања редовне наставе;</w:t>
            </w:r>
          </w:p>
        </w:tc>
        <w:tc>
          <w:tcPr>
            <w:tcW w:w="1890" w:type="dxa"/>
            <w:shd w:val="clear" w:color="auto" w:fill="auto"/>
          </w:tcPr>
          <w:p w:rsidR="00D31F5B" w:rsidRPr="00915AC6" w:rsidRDefault="00D31F5B" w:rsidP="00D31F5B">
            <w:pPr>
              <w:rPr>
                <w:rFonts w:ascii="Times New Roman" w:hAnsi="Times New Roman" w:cs="Times New Roman"/>
              </w:rPr>
            </w:pPr>
          </w:p>
          <w:p w:rsidR="00D31F5B" w:rsidRPr="00915AC6" w:rsidRDefault="00D31F5B" w:rsidP="00D31F5B">
            <w:pPr>
              <w:rPr>
                <w:rFonts w:ascii="Times New Roman" w:hAnsi="Times New Roman" w:cs="Times New Roman"/>
              </w:rPr>
            </w:pPr>
            <w:r w:rsidRPr="00915AC6">
              <w:rPr>
                <w:rFonts w:ascii="Times New Roman" w:hAnsi="Times New Roman" w:cs="Times New Roman"/>
              </w:rPr>
              <w:t>Август–септембар</w:t>
            </w:r>
          </w:p>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 и континуирано</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p>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Урађени распореди, подела предмета, лична евиденција о раду</w:t>
            </w:r>
          </w:p>
          <w:p w:rsidR="00D31F5B" w:rsidRPr="00915AC6" w:rsidRDefault="00D31F5B" w:rsidP="00D31F5B">
            <w:pPr>
              <w:rPr>
                <w:rFonts w:ascii="Times New Roman" w:hAnsi="Times New Roman" w:cs="Times New Roman"/>
              </w:rPr>
            </w:pPr>
          </w:p>
        </w:tc>
      </w:tr>
      <w:tr w:rsidR="00D31F5B" w:rsidRPr="00915AC6" w:rsidTr="00A80725">
        <w:trPr>
          <w:trHeight w:val="878"/>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Планирање и организовање тематске наставе у прве две недеље септембра, у складу са Смерницама добијеним од Министарства просвете;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Почетак септембра</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Успешно је реализована тематска настава; Постоји евиденција о плановима и реализованим часовима</w:t>
            </w:r>
          </w:p>
        </w:tc>
      </w:tr>
      <w:tr w:rsidR="00D31F5B" w:rsidRPr="00915AC6" w:rsidTr="00A80725">
        <w:trPr>
          <w:trHeight w:val="251"/>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Припремање података и помоћ наставницима при </w:t>
            </w:r>
            <w:r w:rsidRPr="00915AC6">
              <w:rPr>
                <w:rFonts w:ascii="Times New Roman" w:hAnsi="Times New Roman" w:cs="Times New Roman"/>
              </w:rPr>
              <w:t>вођењу</w:t>
            </w:r>
            <w:r w:rsidRPr="00915AC6">
              <w:rPr>
                <w:rFonts w:ascii="Times New Roman" w:hAnsi="Times New Roman" w:cs="Times New Roman"/>
                <w:lang w:val="ru-RU"/>
              </w:rPr>
              <w:t xml:space="preserve"> електронског дневника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 септембар</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ЕС дневници формирани, запажања са прегледа евидентирана у дневнику</w:t>
            </w:r>
          </w:p>
        </w:tc>
      </w:tr>
      <w:tr w:rsidR="00D31F5B" w:rsidRPr="00915AC6" w:rsidTr="00A80725">
        <w:trPr>
          <w:trHeight w:val="55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Припрем</w:t>
            </w:r>
            <w:r w:rsidRPr="00915AC6">
              <w:rPr>
                <w:rFonts w:ascii="Times New Roman" w:hAnsi="Times New Roman" w:cs="Times New Roman"/>
              </w:rPr>
              <w:t>a</w:t>
            </w:r>
            <w:r w:rsidRPr="00915AC6">
              <w:rPr>
                <w:rFonts w:ascii="Times New Roman" w:hAnsi="Times New Roman" w:cs="Times New Roman"/>
                <w:lang w:val="ru-RU"/>
              </w:rPr>
              <w:t>ње годишњих и месечних планова рада психолога;</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Припремање сопственог плана стручног усавршавања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Септембар и</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 током школске 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lang w:val="ru-RU"/>
              </w:rPr>
            </w:pPr>
            <w:r w:rsidRPr="00915AC6">
              <w:rPr>
                <w:rFonts w:ascii="Times New Roman" w:hAnsi="Times New Roman" w:cs="Times New Roman"/>
                <w:lang w:val="ru-RU"/>
              </w:rPr>
              <w:t xml:space="preserve">Урађени планови; </w:t>
            </w:r>
          </w:p>
          <w:p w:rsidR="00D31F5B" w:rsidRPr="00915AC6" w:rsidRDefault="00D31F5B" w:rsidP="00D31F5B">
            <w:pPr>
              <w:rPr>
                <w:rFonts w:ascii="Times New Roman" w:hAnsi="Times New Roman" w:cs="Times New Roman"/>
                <w:lang w:val="ru-RU"/>
              </w:rPr>
            </w:pPr>
          </w:p>
        </w:tc>
      </w:tr>
      <w:tr w:rsidR="00D31F5B" w:rsidRPr="00915AC6" w:rsidTr="00A80725">
        <w:trPr>
          <w:trHeight w:val="945"/>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Спровођење анализа и истраживања у установи у циљу испитивања потреба ученика, родитеља, локалне самоуправе; </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Полугодишње и </w:t>
            </w: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Урађена анкета ученика и родитеља; учешће на родитељским састанцима</w:t>
            </w:r>
          </w:p>
          <w:p w:rsidR="00D31F5B" w:rsidRPr="00915AC6" w:rsidRDefault="00D31F5B" w:rsidP="00D31F5B">
            <w:pPr>
              <w:rPr>
                <w:rFonts w:ascii="Times New Roman" w:hAnsi="Times New Roman" w:cs="Times New Roman"/>
              </w:rPr>
            </w:pPr>
          </w:p>
        </w:tc>
      </w:tr>
      <w:tr w:rsidR="00D31F5B" w:rsidRPr="00915AC6" w:rsidTr="00A80725">
        <w:trPr>
          <w:trHeight w:val="51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Помоћ наставницима у планирању и документовању образовно-васпитног рада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w:t>
            </w:r>
            <w:r w:rsidRPr="00915AC6">
              <w:rPr>
                <w:rFonts w:ascii="Times New Roman" w:hAnsi="Times New Roman" w:cs="Times New Roman"/>
                <w:lang w:val="sr-Cyrl-CS"/>
              </w:rPr>
              <w:t>-септембар</w:t>
            </w:r>
            <w:r w:rsidRPr="00915AC6">
              <w:rPr>
                <w:rFonts w:ascii="Times New Roman" w:hAnsi="Times New Roman" w:cs="Times New Roman"/>
              </w:rPr>
              <w:t xml:space="preserve">, </w:t>
            </w: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Израђени адекватни планови наставника, усклађени са изменама у Правилницима о наставном плану и програму</w:t>
            </w:r>
          </w:p>
          <w:p w:rsidR="00D31F5B" w:rsidRPr="00915AC6" w:rsidRDefault="00D31F5B" w:rsidP="00D31F5B">
            <w:pPr>
              <w:rPr>
                <w:rFonts w:ascii="Times New Roman" w:hAnsi="Times New Roman" w:cs="Times New Roman"/>
              </w:rPr>
            </w:pPr>
          </w:p>
        </w:tc>
      </w:tr>
      <w:tr w:rsidR="00D31F5B" w:rsidRPr="00915AC6" w:rsidTr="00A80725">
        <w:trPr>
          <w:trHeight w:val="76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Учествовање у припреми индивидуалног образовног плана;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sr-Cyrl-CS"/>
              </w:rPr>
              <w:t>Септембар, о</w:t>
            </w:r>
            <w:r w:rsidRPr="00915AC6">
              <w:rPr>
                <w:rFonts w:ascii="Times New Roman" w:hAnsi="Times New Roman" w:cs="Times New Roman"/>
                <w:lang w:val="ru-RU"/>
              </w:rPr>
              <w:t>ктобар,</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 квартално и полугодишње</w:t>
            </w:r>
          </w:p>
        </w:tc>
        <w:tc>
          <w:tcPr>
            <w:tcW w:w="306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Урађени ИОП-и, записници састанка Тима за инклузију</w:t>
            </w:r>
          </w:p>
        </w:tc>
      </w:tr>
      <w:tr w:rsidR="00D31F5B" w:rsidRPr="00915AC6" w:rsidTr="00A80725">
        <w:trPr>
          <w:trHeight w:val="525"/>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Планирање организације рада школе у сарадњи са директором и педагогом;</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 септембар</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Настава тече несметано; лична евиденција о раду</w:t>
            </w:r>
          </w:p>
        </w:tc>
      </w:tr>
      <w:tr w:rsidR="00D31F5B" w:rsidRPr="00915AC6" w:rsidTr="00A80725">
        <w:trPr>
          <w:trHeight w:val="46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Учешће у планирању и организовању појединих облика сарадње са другим институцијама;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током</w:t>
            </w:r>
          </w:p>
          <w:p w:rsidR="00D31F5B" w:rsidRPr="00915AC6" w:rsidRDefault="00D31F5B" w:rsidP="00D31F5B">
            <w:pPr>
              <w:rPr>
                <w:rFonts w:ascii="Times New Roman" w:hAnsi="Times New Roman" w:cs="Times New Roman"/>
              </w:rPr>
            </w:pPr>
            <w:r w:rsidRPr="00915AC6">
              <w:rPr>
                <w:rFonts w:ascii="Times New Roman" w:hAnsi="Times New Roman" w:cs="Times New Roman"/>
              </w:rPr>
              <w:t>школске 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Преписка са институцијама, извештаји, фотографије са догађаја</w:t>
            </w:r>
          </w:p>
          <w:p w:rsidR="00D31F5B" w:rsidRPr="00915AC6" w:rsidRDefault="00D31F5B" w:rsidP="00D31F5B">
            <w:pPr>
              <w:rPr>
                <w:rFonts w:ascii="Times New Roman" w:hAnsi="Times New Roman" w:cs="Times New Roman"/>
              </w:rPr>
            </w:pPr>
          </w:p>
        </w:tc>
      </w:tr>
      <w:tr w:rsidR="00D31F5B" w:rsidRPr="00915AC6" w:rsidTr="00A80725">
        <w:trPr>
          <w:trHeight w:val="267"/>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Учествовање у формирању одељења;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Одељења формирана по педагошким принципима</w:t>
            </w:r>
          </w:p>
        </w:tc>
      </w:tr>
      <w:tr w:rsidR="00D31F5B" w:rsidRPr="00915AC6" w:rsidTr="00A80725">
        <w:trPr>
          <w:trHeight w:val="48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Учествовање у писању пројеката установе и конкурисању ради њиховог финансирања и примене;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Током школске </w:t>
            </w:r>
          </w:p>
          <w:p w:rsidR="00D31F5B" w:rsidRPr="00915AC6" w:rsidRDefault="00D31F5B" w:rsidP="00D31F5B">
            <w:pPr>
              <w:rPr>
                <w:rFonts w:ascii="Times New Roman" w:hAnsi="Times New Roman" w:cs="Times New Roman"/>
              </w:rPr>
            </w:pPr>
            <w:r w:rsidRPr="00915AC6">
              <w:rPr>
                <w:rFonts w:ascii="Times New Roman" w:hAnsi="Times New Roman" w:cs="Times New Roman"/>
              </w:rPr>
              <w:t>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Урађени пројакти; лична евиденција о раду</w:t>
            </w:r>
          </w:p>
          <w:p w:rsidR="00D31F5B" w:rsidRPr="00915AC6" w:rsidRDefault="00D31F5B" w:rsidP="00D31F5B">
            <w:pPr>
              <w:rPr>
                <w:rFonts w:ascii="Times New Roman" w:hAnsi="Times New Roman" w:cs="Times New Roman"/>
              </w:rPr>
            </w:pPr>
          </w:p>
        </w:tc>
      </w:tr>
      <w:tr w:rsidR="00D31F5B" w:rsidRPr="00915AC6" w:rsidTr="00A80725">
        <w:trPr>
          <w:trHeight w:val="107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Учешће у избору и конципирању ваннаставних и ваншколских активности, излета и екскурзија;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током</w:t>
            </w:r>
          </w:p>
          <w:p w:rsidR="00D31F5B" w:rsidRPr="00915AC6" w:rsidRDefault="00D31F5B" w:rsidP="00D31F5B">
            <w:pPr>
              <w:rPr>
                <w:rFonts w:ascii="Times New Roman" w:hAnsi="Times New Roman" w:cs="Times New Roman"/>
              </w:rPr>
            </w:pPr>
            <w:r w:rsidRPr="00915AC6">
              <w:rPr>
                <w:rFonts w:ascii="Times New Roman" w:hAnsi="Times New Roman" w:cs="Times New Roman"/>
              </w:rPr>
              <w:t>школске 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Урађени планови, спроведене активности, фотографије и извештаји</w:t>
            </w:r>
          </w:p>
          <w:p w:rsidR="00D31F5B" w:rsidRPr="00915AC6" w:rsidRDefault="00D31F5B" w:rsidP="00D31F5B">
            <w:pPr>
              <w:rPr>
                <w:rFonts w:ascii="Times New Roman" w:hAnsi="Times New Roman" w:cs="Times New Roman"/>
              </w:rPr>
            </w:pP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Припремање плана посете психолога часовима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sr-Cyrl-CS"/>
              </w:rPr>
              <w:t>Октобар и т</w:t>
            </w:r>
            <w:r w:rsidRPr="00915AC6">
              <w:rPr>
                <w:rFonts w:ascii="Times New Roman" w:hAnsi="Times New Roman" w:cs="Times New Roman"/>
                <w:lang w:val="ru-RU"/>
              </w:rPr>
              <w:t>оком</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 школске 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lang w:val="ru-RU"/>
              </w:rPr>
            </w:pPr>
            <w:r w:rsidRPr="00915AC6">
              <w:rPr>
                <w:rFonts w:ascii="Times New Roman" w:hAnsi="Times New Roman" w:cs="Times New Roman"/>
                <w:lang w:val="ru-RU"/>
              </w:rPr>
              <w:t>Урађен план посете, ивештај са посета</w:t>
            </w:r>
          </w:p>
          <w:p w:rsidR="00D31F5B" w:rsidRPr="00915AC6" w:rsidRDefault="00D31F5B" w:rsidP="00D31F5B">
            <w:pPr>
              <w:rPr>
                <w:rFonts w:ascii="Times New Roman" w:hAnsi="Times New Roman" w:cs="Times New Roman"/>
                <w:lang w:val="ru-RU"/>
              </w:rPr>
            </w:pPr>
          </w:p>
        </w:tc>
      </w:tr>
      <w:tr w:rsidR="00D31F5B" w:rsidRPr="00915AC6" w:rsidTr="00A80725">
        <w:trPr>
          <w:trHeight w:val="556"/>
        </w:trPr>
        <w:tc>
          <w:tcPr>
            <w:tcW w:w="2340" w:type="dxa"/>
            <w:vMerge/>
            <w:tcBorders>
              <w:bottom w:val="single" w:sz="4" w:space="0" w:color="auto"/>
            </w:tcBorders>
            <w:shd w:val="clear" w:color="auto" w:fill="auto"/>
          </w:tcPr>
          <w:p w:rsidR="00D31F5B" w:rsidRPr="00915AC6" w:rsidRDefault="00D31F5B" w:rsidP="00D31F5B">
            <w:pPr>
              <w:rPr>
                <w:rFonts w:ascii="Times New Roman" w:hAnsi="Times New Roman" w:cs="Times New Roman"/>
                <w:b/>
                <w:lang w:val="ru-RU"/>
              </w:rPr>
            </w:pPr>
          </w:p>
        </w:tc>
        <w:tc>
          <w:tcPr>
            <w:tcW w:w="2520" w:type="dxa"/>
            <w:tcBorders>
              <w:bottom w:val="single" w:sz="4" w:space="0" w:color="auto"/>
            </w:tcBorders>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Распоређивање новопридошлих ученика и поноваца;</w:t>
            </w:r>
          </w:p>
        </w:tc>
        <w:tc>
          <w:tcPr>
            <w:tcW w:w="1890" w:type="dxa"/>
            <w:tcBorders>
              <w:bottom w:val="single" w:sz="4" w:space="0" w:color="auto"/>
            </w:tcBorders>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Август и током</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 школске године</w:t>
            </w:r>
          </w:p>
        </w:tc>
        <w:tc>
          <w:tcPr>
            <w:tcW w:w="3060" w:type="dxa"/>
            <w:tcBorders>
              <w:bottom w:val="single" w:sz="4" w:space="0" w:color="auto"/>
            </w:tcBorders>
            <w:shd w:val="clear" w:color="auto" w:fill="auto"/>
          </w:tcPr>
          <w:p w:rsidR="00D31F5B" w:rsidRPr="00915AC6" w:rsidRDefault="00D31F5B" w:rsidP="00D31F5B">
            <w:pPr>
              <w:spacing w:after="200" w:line="276" w:lineRule="auto"/>
              <w:rPr>
                <w:rFonts w:ascii="Times New Roman" w:hAnsi="Times New Roman" w:cs="Times New Roman"/>
                <w:lang w:val="ru-RU"/>
              </w:rPr>
            </w:pPr>
            <w:r w:rsidRPr="00915AC6">
              <w:rPr>
                <w:rFonts w:ascii="Times New Roman" w:hAnsi="Times New Roman" w:cs="Times New Roman"/>
                <w:lang w:val="ru-RU"/>
              </w:rPr>
              <w:t>Лична евиденција о раду и раду ОС</w:t>
            </w:r>
          </w:p>
          <w:p w:rsidR="00D31F5B" w:rsidRPr="00915AC6" w:rsidRDefault="00D31F5B" w:rsidP="00D31F5B">
            <w:pPr>
              <w:rPr>
                <w:rFonts w:ascii="Times New Roman" w:hAnsi="Times New Roman" w:cs="Times New Roman"/>
                <w:lang w:val="ru-RU"/>
              </w:rPr>
            </w:pPr>
          </w:p>
        </w:tc>
      </w:tr>
      <w:tr w:rsidR="00D31F5B" w:rsidRPr="00915AC6" w:rsidTr="00A80725">
        <w:trPr>
          <w:trHeight w:val="405"/>
        </w:trPr>
        <w:tc>
          <w:tcPr>
            <w:tcW w:w="2340" w:type="dxa"/>
            <w:vMerge w:val="restart"/>
            <w:shd w:val="clear" w:color="auto" w:fill="auto"/>
            <w:vAlign w:val="center"/>
          </w:tcPr>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t>ПРАЋЕЊЕ И ВРЕДНОВАЊЕ ОБРАЗОВНО-ВАСПИТНОГ</w:t>
            </w:r>
          </w:p>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t>РАДА</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Учешће у изради Годишњег извештаја о раду школе;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–септембар</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Урађен Годишњи извештај о раду школе</w:t>
            </w:r>
          </w:p>
        </w:tc>
      </w:tr>
      <w:tr w:rsidR="00D31F5B" w:rsidRPr="00915AC6" w:rsidTr="00A80725">
        <w:trPr>
          <w:trHeight w:val="690"/>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Систематско праћење и вредновање наставног процеса, развоја и напредовања ученика;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w:t>
            </w:r>
          </w:p>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rPr>
              <w:t>школске 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lang w:val="sr-Cyrl-CS"/>
              </w:rPr>
            </w:pPr>
            <w:r w:rsidRPr="00915AC6">
              <w:rPr>
                <w:rFonts w:ascii="Times New Roman" w:hAnsi="Times New Roman" w:cs="Times New Roman"/>
                <w:lang w:val="sr-Cyrl-CS"/>
              </w:rPr>
              <w:t>Извештаји на кл.периодима</w:t>
            </w:r>
          </w:p>
          <w:p w:rsidR="00D31F5B" w:rsidRPr="00915AC6" w:rsidRDefault="00D31F5B" w:rsidP="00D31F5B">
            <w:pPr>
              <w:rPr>
                <w:rFonts w:ascii="Times New Roman" w:hAnsi="Times New Roman" w:cs="Times New Roman"/>
                <w:lang w:val="sr-Cyrl-CS"/>
              </w:rPr>
            </w:pPr>
          </w:p>
        </w:tc>
      </w:tr>
      <w:tr w:rsidR="00D31F5B" w:rsidRPr="00915AC6" w:rsidTr="00A80725">
        <w:trPr>
          <w:trHeight w:val="469"/>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Праћење реализације тематске наставе; </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lastRenderedPageBreak/>
              <w:t>Праћење реализације образовно-васпитног рада;</w:t>
            </w:r>
          </w:p>
          <w:p w:rsidR="00D31F5B" w:rsidRPr="00915AC6" w:rsidRDefault="00D31F5B" w:rsidP="00D31F5B">
            <w:pPr>
              <w:rPr>
                <w:rFonts w:ascii="Times New Roman" w:hAnsi="Times New Roman" w:cs="Times New Roman"/>
                <w:lang w:val="ru-RU"/>
              </w:rPr>
            </w:pP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lastRenderedPageBreak/>
              <w:t>Прве две недеље септембра;</w:t>
            </w:r>
          </w:p>
          <w:p w:rsidR="00D31F5B" w:rsidRPr="00915AC6" w:rsidRDefault="00D31F5B" w:rsidP="00D31F5B">
            <w:pPr>
              <w:rPr>
                <w:rFonts w:ascii="Times New Roman" w:hAnsi="Times New Roman" w:cs="Times New Roman"/>
              </w:rPr>
            </w:pPr>
            <w:r w:rsidRPr="00915AC6">
              <w:rPr>
                <w:rFonts w:ascii="Times New Roman" w:hAnsi="Times New Roman" w:cs="Times New Roman"/>
              </w:rPr>
              <w:lastRenderedPageBreak/>
              <w:t>Квартално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lastRenderedPageBreak/>
              <w:t>Евиденција у дневнику;</w:t>
            </w:r>
          </w:p>
          <w:p w:rsidR="00D31F5B" w:rsidRPr="00915AC6" w:rsidRDefault="00D31F5B" w:rsidP="00D31F5B">
            <w:pPr>
              <w:rPr>
                <w:rFonts w:ascii="Times New Roman" w:hAnsi="Times New Roman" w:cs="Times New Roman"/>
              </w:rPr>
            </w:pPr>
            <w:r w:rsidRPr="00915AC6">
              <w:rPr>
                <w:rFonts w:ascii="Times New Roman" w:hAnsi="Times New Roman" w:cs="Times New Roman"/>
              </w:rPr>
              <w:t>Извештаји на седницама НВ-</w:t>
            </w:r>
            <w:r w:rsidRPr="00915AC6">
              <w:rPr>
                <w:rFonts w:ascii="Times New Roman" w:hAnsi="Times New Roman" w:cs="Times New Roman"/>
              </w:rPr>
              <w:lastRenderedPageBreak/>
              <w:t>а; Лична евиденција о раду</w:t>
            </w:r>
          </w:p>
        </w:tc>
      </w:tr>
      <w:tr w:rsidR="00D31F5B" w:rsidRPr="00915AC6" w:rsidTr="00A80725">
        <w:trPr>
          <w:trHeight w:val="342"/>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lang w:val="ru-RU"/>
              </w:rPr>
              <w:t xml:space="preserve">Праћење одвијања наставе на даљину преко платформе Office 365/Teams и израда извештаја о реализацији наставе на даљину </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Извештаји по потреби</w:t>
            </w:r>
          </w:p>
        </w:tc>
      </w:tr>
      <w:tr w:rsidR="00D31F5B" w:rsidRPr="00915AC6" w:rsidTr="00A80725">
        <w:trPr>
          <w:trHeight w:val="803"/>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Праћење и вредновање мера примене индивидуализације и ИОП-а;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Квартално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Извештаји на састанцима Тима за инклузију</w:t>
            </w:r>
          </w:p>
        </w:tc>
      </w:tr>
      <w:tr w:rsidR="00D31F5B" w:rsidRPr="00915AC6" w:rsidTr="00A80725">
        <w:trPr>
          <w:trHeight w:val="52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Учествовање у раду комисије за проверу савладаности програма увођења у посао наставника;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раду; Извештај комисије</w:t>
            </w:r>
          </w:p>
        </w:tc>
      </w:tr>
      <w:tr w:rsidR="00D31F5B" w:rsidRPr="00915AC6" w:rsidTr="00A80725">
        <w:trPr>
          <w:trHeight w:val="876"/>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Праћење анализе успеха и дисциплине ученика на класификационим периодима, предлагање мера за њихово побољшање;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Квартално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Запажања изнета на седницама НВ-а; разговори са ОС; белешке у ЕС дневнику и обрасцима за појачан васпитни рад</w:t>
            </w:r>
          </w:p>
        </w:tc>
      </w:tr>
      <w:tr w:rsidR="00D31F5B" w:rsidRPr="00915AC6" w:rsidTr="00A80725">
        <w:trPr>
          <w:trHeight w:val="52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Праћење ученика у ваннаставним активностима, такмичењима, завршним и пријемним испитима;</w:t>
            </w: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 xml:space="preserve">Континуирано </w:t>
            </w:r>
          </w:p>
          <w:p w:rsidR="00D31F5B" w:rsidRPr="00915AC6" w:rsidRDefault="00D31F5B" w:rsidP="00D31F5B">
            <w:pPr>
              <w:rPr>
                <w:rFonts w:ascii="Times New Roman" w:hAnsi="Times New Roman" w:cs="Times New Roman"/>
              </w:rPr>
            </w:pP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Извештаји са такмичења и активности</w:t>
            </w:r>
          </w:p>
          <w:p w:rsidR="00D31F5B" w:rsidRPr="00915AC6" w:rsidRDefault="00D31F5B" w:rsidP="00D31F5B">
            <w:pPr>
              <w:rPr>
                <w:rFonts w:ascii="Times New Roman" w:hAnsi="Times New Roman" w:cs="Times New Roman"/>
              </w:rPr>
            </w:pPr>
          </w:p>
        </w:tc>
      </w:tr>
      <w:tr w:rsidR="00D31F5B" w:rsidRPr="00915AC6" w:rsidTr="00A80725">
        <w:trPr>
          <w:trHeight w:val="55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Праћење узрока школског неуспеха и предлагање мера за побољшање школског неуспеха;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Квартално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седница НВ-а и Савета родитеља</w:t>
            </w:r>
          </w:p>
        </w:tc>
      </w:tr>
      <w:tr w:rsidR="00D31F5B" w:rsidRPr="00915AC6" w:rsidTr="00A80725">
        <w:trPr>
          <w:trHeight w:val="31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Праћење поступака и ефеката оцењивања;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Записници са седница; </w:t>
            </w:r>
          </w:p>
        </w:tc>
      </w:tr>
      <w:tr w:rsidR="00D31F5B" w:rsidRPr="00915AC6" w:rsidTr="00A80725">
        <w:trPr>
          <w:trHeight w:val="22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Учествовање у истраживањима која се спроводе у оквиру самовредновања рада школе</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Током године</w:t>
            </w:r>
          </w:p>
        </w:tc>
        <w:tc>
          <w:tcPr>
            <w:tcW w:w="306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Записници са састанка Тима; анкете</w:t>
            </w:r>
          </w:p>
        </w:tc>
      </w:tr>
      <w:tr w:rsidR="00D31F5B" w:rsidRPr="00915AC6" w:rsidTr="00A80725">
        <w:trPr>
          <w:trHeight w:val="525"/>
        </w:trPr>
        <w:tc>
          <w:tcPr>
            <w:tcW w:w="2340" w:type="dxa"/>
            <w:vMerge w:val="restart"/>
            <w:shd w:val="clear" w:color="auto" w:fill="auto"/>
            <w:vAlign w:val="center"/>
          </w:tcPr>
          <w:p w:rsidR="00D31F5B" w:rsidRPr="00915AC6" w:rsidRDefault="00D31F5B" w:rsidP="00D31F5B">
            <w:pPr>
              <w:rPr>
                <w:rFonts w:ascii="Times New Roman" w:hAnsi="Times New Roman" w:cs="Times New Roman"/>
                <w:b/>
              </w:rPr>
            </w:pPr>
            <w:r w:rsidRPr="00915AC6">
              <w:rPr>
                <w:rFonts w:ascii="Times New Roman" w:hAnsi="Times New Roman" w:cs="Times New Roman"/>
                <w:b/>
              </w:rPr>
              <w:t>РАД СА НАСТАВНИЦИМА</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Пружање помоћи наставницима у изради годишњих и тематских планова, као и припрема за час;</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Пружање помоћи на унапређивању образовно-васпитног рада; Пружање помоћи наставницима у вођењу електронског дневника и у планирању </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Почетак године</w:t>
            </w:r>
          </w:p>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Настава и ЕС дневници се воде без проблема</w:t>
            </w:r>
          </w:p>
        </w:tc>
      </w:tr>
      <w:tr w:rsidR="00D31F5B" w:rsidRPr="00915AC6" w:rsidTr="00A80725">
        <w:trPr>
          <w:trHeight w:val="54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Саветодавни рад усмерен ка унапређењу процеса наставе и стварању психолошких услова за подстицање целовитог развоја деце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Настава се одвија без проблема; лична евиденција о раду</w:t>
            </w:r>
          </w:p>
        </w:tc>
      </w:tr>
      <w:tr w:rsidR="00D31F5B" w:rsidRPr="00915AC6" w:rsidTr="00A80725">
        <w:trPr>
          <w:trHeight w:val="561"/>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Саветовање наставника на основу уочених потреба  и психолошке процене индивидуалних карактеристика ученика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свом раду</w:t>
            </w:r>
          </w:p>
        </w:tc>
      </w:tr>
      <w:tr w:rsidR="00D31F5B" w:rsidRPr="00915AC6" w:rsidTr="00A80725">
        <w:trPr>
          <w:trHeight w:val="78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Мотивисање наставника за континуирано стручно усавршавање и израду личног плана професионалног развоја;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lang w:val="sr-Cyrl-CS"/>
              </w:rPr>
              <w:t>Септембар</w:t>
            </w:r>
            <w:r w:rsidRPr="00915AC6">
              <w:rPr>
                <w:rFonts w:ascii="Times New Roman" w:hAnsi="Times New Roman" w:cs="Times New Roman"/>
              </w:rPr>
              <w:t xml:space="preserve">, </w:t>
            </w: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Урађен план стручног усавршавања; организују се огледни/угледни часови; присуство натаквим часовима</w:t>
            </w:r>
          </w:p>
          <w:p w:rsidR="00D31F5B" w:rsidRPr="00915AC6" w:rsidRDefault="00D31F5B" w:rsidP="00D31F5B">
            <w:pPr>
              <w:rPr>
                <w:rFonts w:ascii="Times New Roman" w:hAnsi="Times New Roman" w:cs="Times New Roman"/>
              </w:rPr>
            </w:pPr>
          </w:p>
        </w:tc>
      </w:tr>
      <w:tr w:rsidR="00D31F5B" w:rsidRPr="00915AC6" w:rsidTr="00A80725">
        <w:trPr>
          <w:trHeight w:val="5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Посећивање часова наставника и давање повратне информације </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Протокол за посматрање часова; Извештаји о стручно-педагошком надзору </w:t>
            </w:r>
          </w:p>
        </w:tc>
      </w:tr>
      <w:tr w:rsidR="00D31F5B" w:rsidRPr="00915AC6" w:rsidTr="00A80725">
        <w:trPr>
          <w:trHeight w:val="84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Праћење вођења педагошке документације наставника и пружање помоћи наставницима у коришћењу различитих метода и техника оцењивања;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Запажања у ЕС дневнику</w:t>
            </w:r>
          </w:p>
        </w:tc>
      </w:tr>
      <w:tr w:rsidR="00D31F5B" w:rsidRPr="00915AC6" w:rsidTr="00A80725">
        <w:trPr>
          <w:trHeight w:val="76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Пружање помоћи наставницима у осмишљавању рада са ученицима којима је потребна додатна подршка у образовању;</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квартално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састанака Тима за инклузију; Лична евиденција о раду</w:t>
            </w:r>
          </w:p>
        </w:tc>
      </w:tr>
      <w:tr w:rsidR="00D31F5B" w:rsidRPr="00915AC6" w:rsidTr="00A80725">
        <w:trPr>
          <w:trHeight w:val="76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Оснаживање наставника за рад са ученицима изузетних способности (талентовани и надарени) и предлагање поступака који доприносе њиховом даљем развоју</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састанака Тима за инклузију; записници са седница ОВ-а</w:t>
            </w:r>
          </w:p>
        </w:tc>
      </w:tr>
      <w:tr w:rsidR="00D31F5B" w:rsidRPr="00915AC6" w:rsidTr="00A80725">
        <w:trPr>
          <w:trHeight w:val="2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Оснаживање наставника за тимски рад;</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Тимови добро функционишу</w:t>
            </w:r>
          </w:p>
        </w:tc>
      </w:tr>
      <w:tr w:rsidR="00D31F5B" w:rsidRPr="00915AC6" w:rsidTr="00A80725">
        <w:trPr>
          <w:trHeight w:val="57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Пружање помоћи наставницима у остваривању задатка професионалне оријентације и каријерног вођења;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p w:rsidR="00D31F5B" w:rsidRPr="00915AC6" w:rsidRDefault="00D31F5B" w:rsidP="00D31F5B">
            <w:pPr>
              <w:rPr>
                <w:rFonts w:ascii="Times New Roman" w:hAnsi="Times New Roman" w:cs="Times New Roman"/>
              </w:rPr>
            </w:pP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Организоване су различите активности из области каријерног вођења; помоћ око часова ЧОС-а и часова промоције факултета</w:t>
            </w:r>
          </w:p>
          <w:p w:rsidR="00D31F5B" w:rsidRPr="00915AC6" w:rsidRDefault="00D31F5B" w:rsidP="00D31F5B">
            <w:pPr>
              <w:rPr>
                <w:rFonts w:ascii="Times New Roman" w:hAnsi="Times New Roman" w:cs="Times New Roman"/>
              </w:rPr>
            </w:pPr>
          </w:p>
        </w:tc>
      </w:tr>
      <w:tr w:rsidR="00D31F5B" w:rsidRPr="00915AC6" w:rsidTr="00A80725">
        <w:trPr>
          <w:trHeight w:val="81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Помоћ наставницима у реализацији угледних часова и излагања на </w:t>
            </w:r>
            <w:r w:rsidRPr="00915AC6">
              <w:rPr>
                <w:rFonts w:ascii="Times New Roman" w:hAnsi="Times New Roman" w:cs="Times New Roman"/>
                <w:lang w:val="ru-RU"/>
              </w:rPr>
              <w:lastRenderedPageBreak/>
              <w:t>састанцима стручних већа, актива, родитељских састанака;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lastRenderedPageBreak/>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Присуство, евиденција</w:t>
            </w:r>
          </w:p>
        </w:tc>
      </w:tr>
      <w:tr w:rsidR="00D31F5B" w:rsidRPr="00915AC6" w:rsidTr="00A80725">
        <w:trPr>
          <w:trHeight w:val="54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Пружање помоћи наставницима на изради планова додатног, допунског рада…</w:t>
            </w: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rPr>
              <w:t>Август</w:t>
            </w:r>
            <w:r w:rsidRPr="00915AC6">
              <w:rPr>
                <w:rFonts w:ascii="Times New Roman" w:hAnsi="Times New Roman" w:cs="Times New Roman"/>
                <w:lang w:val="sr-Cyrl-CS"/>
              </w:rPr>
              <w:t>-септембар</w:t>
            </w:r>
          </w:p>
        </w:tc>
        <w:tc>
          <w:tcPr>
            <w:tcW w:w="306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 xml:space="preserve">Урађен план осталих облика В-О рада; </w:t>
            </w: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Помоћ наставницима у реализацији појединих часова одељенске заједнице;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Одржане радионице у одељењима на раличите теме</w:t>
            </w:r>
          </w:p>
        </w:tc>
      </w:tr>
      <w:tr w:rsidR="00D31F5B" w:rsidRPr="00915AC6" w:rsidTr="00A80725">
        <w:trPr>
          <w:trHeight w:val="69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Помоћ наставницима у остваривању свих облика сарадње са породицом;</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разговорима са родитељима; евиденција у ЕС дневнику</w:t>
            </w:r>
          </w:p>
        </w:tc>
      </w:tr>
      <w:tr w:rsidR="00D31F5B" w:rsidRPr="00915AC6" w:rsidTr="00A80725">
        <w:trPr>
          <w:trHeight w:val="40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Пружање подршке и помоћи наставницима-приправницима у склопу увођења у посао и лиценцирања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Током године</w:t>
            </w:r>
          </w:p>
        </w:tc>
        <w:tc>
          <w:tcPr>
            <w:tcW w:w="306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Приправници су уведени добро у посао</w:t>
            </w:r>
          </w:p>
        </w:tc>
      </w:tr>
      <w:tr w:rsidR="00D31F5B" w:rsidRPr="00915AC6" w:rsidTr="00A80725">
        <w:trPr>
          <w:trHeight w:val="390"/>
        </w:trPr>
        <w:tc>
          <w:tcPr>
            <w:tcW w:w="2340" w:type="dxa"/>
            <w:vMerge w:val="restart"/>
            <w:shd w:val="clear" w:color="auto" w:fill="auto"/>
          </w:tcPr>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rPr>
            </w:pPr>
            <w:r w:rsidRPr="00915AC6">
              <w:rPr>
                <w:rFonts w:ascii="Times New Roman" w:hAnsi="Times New Roman" w:cs="Times New Roman"/>
                <w:b/>
              </w:rPr>
              <w:t>РАД СА УЧЕНИЦИМА</w:t>
            </w:r>
          </w:p>
        </w:tc>
        <w:tc>
          <w:tcPr>
            <w:tcW w:w="252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Учешће у организацији пријема првака</w:t>
            </w:r>
          </w:p>
          <w:p w:rsidR="00D31F5B" w:rsidRPr="00915AC6" w:rsidRDefault="00D31F5B" w:rsidP="00D31F5B">
            <w:pPr>
              <w:rPr>
                <w:rFonts w:ascii="Times New Roman" w:hAnsi="Times New Roman" w:cs="Times New Roman"/>
                <w:lang w:val="sr-Cyrl-CS"/>
              </w:rPr>
            </w:pP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Септембар</w:t>
            </w:r>
          </w:p>
        </w:tc>
        <w:tc>
          <w:tcPr>
            <w:tcW w:w="306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Одржан пријем првака</w:t>
            </w:r>
          </w:p>
        </w:tc>
      </w:tr>
      <w:tr w:rsidR="00D31F5B" w:rsidRPr="00915AC6" w:rsidTr="00A80725">
        <w:trPr>
          <w:trHeight w:val="42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Учешће у структуирању одељења</w:t>
            </w: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Август-септембар</w:t>
            </w:r>
          </w:p>
        </w:tc>
        <w:tc>
          <w:tcPr>
            <w:tcW w:w="306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Одељења формирана</w:t>
            </w:r>
          </w:p>
        </w:tc>
      </w:tr>
      <w:tr w:rsidR="00D31F5B" w:rsidRPr="00915AC6" w:rsidTr="00A80725">
        <w:trPr>
          <w:trHeight w:val="42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Организовање радионица са ученицима првог разреда у циљу упознавања</w:t>
            </w: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Октобар-новембар</w:t>
            </w:r>
          </w:p>
        </w:tc>
        <w:tc>
          <w:tcPr>
            <w:tcW w:w="306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Евиденција у ЕС дневнику; фотографије; лична евиденција</w:t>
            </w:r>
          </w:p>
        </w:tc>
      </w:tr>
      <w:tr w:rsidR="00D31F5B" w:rsidRPr="00915AC6" w:rsidTr="00A80725">
        <w:trPr>
          <w:trHeight w:val="42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Анализа адаптације првака на нову школу</w:t>
            </w: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Новембар</w:t>
            </w:r>
          </w:p>
        </w:tc>
        <w:tc>
          <w:tcPr>
            <w:tcW w:w="306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Урађена анкета</w:t>
            </w:r>
          </w:p>
        </w:tc>
      </w:tr>
      <w:tr w:rsidR="00D31F5B" w:rsidRPr="00915AC6" w:rsidTr="00A80725">
        <w:trPr>
          <w:trHeight w:val="643"/>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Психолошко тестирање ученика који имају проблема у праћењу наставе или проблеме у понашању</w:t>
            </w:r>
          </w:p>
          <w:p w:rsidR="00D31F5B" w:rsidRPr="00915AC6" w:rsidRDefault="00D31F5B" w:rsidP="00D31F5B">
            <w:pPr>
              <w:rPr>
                <w:rFonts w:ascii="Times New Roman" w:hAnsi="Times New Roman" w:cs="Times New Roman"/>
                <w:lang w:val="ru-RU"/>
              </w:rPr>
            </w:pP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Октобар, </w:t>
            </w: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раду са ученицима; резултати са тестова</w:t>
            </w:r>
          </w:p>
          <w:p w:rsidR="00D31F5B" w:rsidRPr="00915AC6" w:rsidRDefault="00D31F5B" w:rsidP="00D31F5B">
            <w:pPr>
              <w:rPr>
                <w:rFonts w:ascii="Times New Roman" w:hAnsi="Times New Roman" w:cs="Times New Roman"/>
              </w:rPr>
            </w:pPr>
          </w:p>
        </w:tc>
      </w:tr>
      <w:tr w:rsidR="00D31F5B" w:rsidRPr="00915AC6" w:rsidTr="00A80725">
        <w:trPr>
          <w:trHeight w:val="72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Саветодавни и психотерапијски рад са ученицима који показују психичке тешкоће и који се психијатријски лече</w:t>
            </w:r>
          </w:p>
        </w:tc>
        <w:tc>
          <w:tcPr>
            <w:tcW w:w="1890" w:type="dxa"/>
            <w:shd w:val="clear" w:color="auto" w:fill="auto"/>
          </w:tcPr>
          <w:p w:rsidR="00D31F5B" w:rsidRPr="00915AC6" w:rsidRDefault="00D31F5B" w:rsidP="00D31F5B">
            <w:pPr>
              <w:rPr>
                <w:rFonts w:ascii="Times New Roman" w:hAnsi="Times New Roman" w:cs="Times New Roman"/>
              </w:rPr>
            </w:pP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раду са ученицима; преписка са лекарима</w:t>
            </w:r>
          </w:p>
          <w:p w:rsidR="00D31F5B" w:rsidRPr="00915AC6" w:rsidRDefault="00D31F5B" w:rsidP="00D31F5B">
            <w:pPr>
              <w:rPr>
                <w:rFonts w:ascii="Times New Roman" w:hAnsi="Times New Roman" w:cs="Times New Roman"/>
              </w:rPr>
            </w:pPr>
          </w:p>
        </w:tc>
      </w:tr>
      <w:tr w:rsidR="00D31F5B" w:rsidRPr="00915AC6" w:rsidTr="00A80725">
        <w:trPr>
          <w:trHeight w:val="67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Саветодавни рад са новим ученицима, ученицима поновцима, преласка око промене смерова, промене школе; са ученицима који имају емоционалне и социјалне потешкоће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раду са ученицима и лична евиденција</w:t>
            </w:r>
          </w:p>
          <w:p w:rsidR="00D31F5B" w:rsidRPr="00915AC6" w:rsidRDefault="00D31F5B" w:rsidP="00D31F5B">
            <w:pPr>
              <w:rPr>
                <w:rFonts w:ascii="Times New Roman" w:hAnsi="Times New Roman" w:cs="Times New Roman"/>
              </w:rPr>
            </w:pPr>
          </w:p>
        </w:tc>
      </w:tr>
      <w:tr w:rsidR="00D31F5B" w:rsidRPr="00915AC6" w:rsidTr="00A80725">
        <w:trPr>
          <w:trHeight w:val="55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Учешће у тимском раду подршке ученицима којима је потребна подршка у процесу </w:t>
            </w:r>
            <w:r w:rsidRPr="00915AC6">
              <w:rPr>
                <w:rFonts w:ascii="Times New Roman" w:hAnsi="Times New Roman" w:cs="Times New Roman"/>
                <w:lang w:val="ru-RU"/>
              </w:rPr>
              <w:lastRenderedPageBreak/>
              <w:t>образовања (ИОП)</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Идентификовање ученика са изузетним способностима (талентовани и надарени)</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lastRenderedPageBreak/>
              <w:t xml:space="preserve">Септембар и </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континуирано</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lang w:val="ru-RU"/>
              </w:rPr>
            </w:pPr>
            <w:r w:rsidRPr="00915AC6">
              <w:rPr>
                <w:rFonts w:ascii="Times New Roman" w:hAnsi="Times New Roman" w:cs="Times New Roman"/>
                <w:lang w:val="ru-RU"/>
              </w:rPr>
              <w:t>Записници са састанка Тима за инклузију</w:t>
            </w:r>
          </w:p>
          <w:p w:rsidR="00D31F5B" w:rsidRPr="00915AC6" w:rsidRDefault="00D31F5B" w:rsidP="00D31F5B">
            <w:pPr>
              <w:rPr>
                <w:rFonts w:ascii="Times New Roman" w:hAnsi="Times New Roman" w:cs="Times New Roman"/>
                <w:lang w:val="ru-RU"/>
              </w:rPr>
            </w:pPr>
          </w:p>
        </w:tc>
      </w:tr>
      <w:tr w:rsidR="00D31F5B" w:rsidRPr="00915AC6" w:rsidTr="00A80725">
        <w:trPr>
          <w:trHeight w:val="142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Испитивање општих и посебних способности, особина личности, когнитивног стила, професионалних опредељења ученика, ради добијања релевантних података за реализацију непосредног рада са ученицима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Током године </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раду са ученицима; резултати са тестова</w:t>
            </w:r>
          </w:p>
          <w:p w:rsidR="00D31F5B" w:rsidRPr="00915AC6" w:rsidRDefault="00D31F5B" w:rsidP="00D31F5B">
            <w:pPr>
              <w:rPr>
                <w:rFonts w:ascii="Times New Roman" w:hAnsi="Times New Roman" w:cs="Times New Roman"/>
                <w:lang w:val="ru-RU"/>
              </w:rPr>
            </w:pP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Саветодавно-инструктивни рад са ученицима који имају тешкоће у учењу и/или психолошке и социјалне проблеме; пружање психолошке помоћи ученицима у акцидентним кризама</w:t>
            </w:r>
          </w:p>
          <w:p w:rsidR="00D31F5B" w:rsidRPr="00915AC6" w:rsidRDefault="00D31F5B" w:rsidP="00D31F5B">
            <w:pPr>
              <w:rPr>
                <w:rFonts w:ascii="Times New Roman" w:hAnsi="Times New Roman" w:cs="Times New Roman"/>
                <w:lang w:val="ru-RU"/>
              </w:rPr>
            </w:pP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Током године 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раду са ученицима и лична евиденција</w:t>
            </w:r>
          </w:p>
          <w:p w:rsidR="00D31F5B" w:rsidRPr="00915AC6" w:rsidRDefault="00D31F5B" w:rsidP="00D31F5B">
            <w:pPr>
              <w:rPr>
                <w:rFonts w:ascii="Times New Roman" w:hAnsi="Times New Roman" w:cs="Times New Roman"/>
                <w:lang w:val="ru-RU"/>
              </w:rPr>
            </w:pP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Пружање подршке ученицима за које се обезбеђује рад по индивидуалном образовном плану и ученицима из осетљивих друштвених група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Током године</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 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lang w:val="ru-RU"/>
              </w:rPr>
            </w:pPr>
          </w:p>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раду са ученицима и лична евиденција</w:t>
            </w:r>
          </w:p>
          <w:p w:rsidR="00D31F5B" w:rsidRPr="00915AC6" w:rsidRDefault="00D31F5B" w:rsidP="00D31F5B">
            <w:pPr>
              <w:rPr>
                <w:rFonts w:ascii="Times New Roman" w:hAnsi="Times New Roman" w:cs="Times New Roman"/>
                <w:lang w:val="ru-RU"/>
              </w:rPr>
            </w:pPr>
          </w:p>
        </w:tc>
      </w:tr>
      <w:tr w:rsidR="00D31F5B" w:rsidRPr="00915AC6" w:rsidTr="00A80725">
        <w:trPr>
          <w:trHeight w:val="540"/>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Пружање помоћи ученицима у раду Ученичког парламента;</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Организовање различитих активности које су предвиђене планом рада Парламента (хуманитарне акције, базари, представе)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састанка Парламента; организоване су различите активности Парламента</w:t>
            </w:r>
          </w:p>
        </w:tc>
      </w:tr>
      <w:tr w:rsidR="00D31F5B" w:rsidRPr="00915AC6" w:rsidTr="00A80725">
        <w:trPr>
          <w:trHeight w:val="54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Идентификовање и рад на отклањању психолошких узрока проблема у понашању и учењу;</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раду са ученицима и лична евиденција; преписка са лекарима</w:t>
            </w:r>
          </w:p>
          <w:p w:rsidR="00D31F5B" w:rsidRPr="00915AC6" w:rsidRDefault="00D31F5B" w:rsidP="00D31F5B">
            <w:pPr>
              <w:rPr>
                <w:rFonts w:ascii="Times New Roman" w:hAnsi="Times New Roman" w:cs="Times New Roman"/>
              </w:rPr>
            </w:pPr>
          </w:p>
        </w:tc>
      </w:tr>
      <w:tr w:rsidR="00D31F5B" w:rsidRPr="00915AC6" w:rsidTr="00A80725">
        <w:trPr>
          <w:trHeight w:val="51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Рад на професионалној оријентацији ученика и каријерном вођењу;</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Документација Тима за каријерно вођење и саветовање</w:t>
            </w:r>
          </w:p>
        </w:tc>
      </w:tr>
      <w:tr w:rsidR="00D31F5B" w:rsidRPr="00915AC6" w:rsidTr="00A80725">
        <w:trPr>
          <w:trHeight w:val="5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Укључивање ученика у различите пројекте и активности невладиних организација;пружање подршке ученичком активизму</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састанка, преписка са институцијама; организоване су акције</w:t>
            </w: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Учешће у активностима смањења насиља, повећања толеранције и конструктивног решавања конфликта;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Документација Тима за спречавање насиља; одржане су радионице на ту тему</w:t>
            </w:r>
          </w:p>
        </w:tc>
      </w:tr>
      <w:tr w:rsidR="00D31F5B" w:rsidRPr="00915AC6" w:rsidTr="00A80725">
        <w:trPr>
          <w:trHeight w:val="2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Организовање и реализовање трибина и других активности из области менталног здравља (превенција), репродуктивног здравља и превенције насиља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lang w:val="sr-Cyrl-CS"/>
              </w:rPr>
              <w:t>Т</w:t>
            </w:r>
            <w:r w:rsidRPr="00915AC6">
              <w:rPr>
                <w:rFonts w:ascii="Times New Roman" w:hAnsi="Times New Roman" w:cs="Times New Roman"/>
              </w:rPr>
              <w:t>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Организоване су радионице, трибине; фотографије са догађаја</w:t>
            </w:r>
          </w:p>
        </w:tc>
      </w:tr>
      <w:tr w:rsidR="00D31F5B" w:rsidRPr="00915AC6" w:rsidTr="00A80725">
        <w:trPr>
          <w:trHeight w:val="52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Анализирање предлога ученика за унапређивање рада школе и помоћ у реализацији;</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састанка Парламента и НВ-а</w:t>
            </w:r>
          </w:p>
        </w:tc>
      </w:tr>
      <w:tr w:rsidR="00D31F5B" w:rsidRPr="00915AC6" w:rsidTr="00A80725">
        <w:trPr>
          <w:trHeight w:val="288"/>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Појачан васпитни рад са ученицима који врше повреду правила понашања;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раду са ученицима; белешка у ЕС дневнику</w:t>
            </w:r>
          </w:p>
        </w:tc>
      </w:tr>
      <w:tr w:rsidR="00D31F5B" w:rsidRPr="00915AC6" w:rsidTr="00A80725">
        <w:trPr>
          <w:trHeight w:val="555"/>
        </w:trPr>
        <w:tc>
          <w:tcPr>
            <w:tcW w:w="2340" w:type="dxa"/>
            <w:vMerge w:val="restart"/>
            <w:shd w:val="clear" w:color="auto" w:fill="auto"/>
          </w:tcPr>
          <w:p w:rsidR="00D31F5B" w:rsidRPr="00915AC6" w:rsidRDefault="00D31F5B" w:rsidP="00D31F5B">
            <w:pPr>
              <w:rPr>
                <w:rFonts w:ascii="Times New Roman" w:hAnsi="Times New Roman" w:cs="Times New Roman"/>
                <w:b/>
              </w:rPr>
            </w:pPr>
          </w:p>
          <w:p w:rsidR="00D31F5B" w:rsidRPr="00915AC6" w:rsidRDefault="00D31F5B" w:rsidP="00D31F5B">
            <w:pPr>
              <w:rPr>
                <w:rFonts w:ascii="Times New Roman" w:hAnsi="Times New Roman" w:cs="Times New Roman"/>
                <w:b/>
              </w:rPr>
            </w:pPr>
          </w:p>
          <w:p w:rsidR="00D31F5B" w:rsidRPr="00915AC6" w:rsidRDefault="00D31F5B" w:rsidP="00D31F5B">
            <w:pPr>
              <w:rPr>
                <w:rFonts w:ascii="Times New Roman" w:hAnsi="Times New Roman" w:cs="Times New Roman"/>
                <w:b/>
              </w:rPr>
            </w:pPr>
          </w:p>
          <w:p w:rsidR="00D31F5B" w:rsidRPr="00915AC6" w:rsidRDefault="00D31F5B" w:rsidP="00D31F5B">
            <w:pPr>
              <w:rPr>
                <w:rFonts w:ascii="Times New Roman" w:hAnsi="Times New Roman" w:cs="Times New Roman"/>
                <w:b/>
              </w:rPr>
            </w:pPr>
          </w:p>
          <w:p w:rsidR="00D31F5B" w:rsidRPr="00915AC6" w:rsidRDefault="00D31F5B" w:rsidP="00D31F5B">
            <w:pPr>
              <w:rPr>
                <w:rFonts w:ascii="Times New Roman" w:hAnsi="Times New Roman" w:cs="Times New Roman"/>
                <w:b/>
              </w:rPr>
            </w:pPr>
            <w:r w:rsidRPr="00915AC6">
              <w:rPr>
                <w:rFonts w:ascii="Times New Roman" w:hAnsi="Times New Roman" w:cs="Times New Roman"/>
                <w:b/>
              </w:rPr>
              <w:t>РАД СА РОДИТЕЉИМА/</w:t>
            </w:r>
          </w:p>
          <w:p w:rsidR="00D31F5B" w:rsidRPr="00915AC6" w:rsidRDefault="00D31F5B" w:rsidP="00D31F5B">
            <w:pPr>
              <w:rPr>
                <w:rFonts w:ascii="Times New Roman" w:hAnsi="Times New Roman" w:cs="Times New Roman"/>
                <w:b/>
              </w:rPr>
            </w:pPr>
            <w:r w:rsidRPr="00915AC6">
              <w:rPr>
                <w:rFonts w:ascii="Times New Roman" w:hAnsi="Times New Roman" w:cs="Times New Roman"/>
                <w:b/>
              </w:rPr>
              <w:t>СТАРАТЕЉИМА</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Организовање и учествовање на општим и групним родитељским састанцима;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Септембар, </w:t>
            </w: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Присуство</w:t>
            </w:r>
          </w:p>
        </w:tc>
      </w:tr>
      <w:tr w:rsidR="00D31F5B" w:rsidRPr="00915AC6" w:rsidTr="00A80725">
        <w:trPr>
          <w:trHeight w:val="55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Припрема и реализација родитељских састанака, трибина, радионица са стручним темама;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Септембар, </w:t>
            </w: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Присуство и учешће; евиденција у дневнику</w:t>
            </w:r>
          </w:p>
          <w:p w:rsidR="00D31F5B" w:rsidRPr="00915AC6" w:rsidRDefault="00D31F5B" w:rsidP="00D31F5B">
            <w:pPr>
              <w:rPr>
                <w:rFonts w:ascii="Times New Roman" w:hAnsi="Times New Roman" w:cs="Times New Roman"/>
              </w:rPr>
            </w:pPr>
          </w:p>
        </w:tc>
      </w:tr>
      <w:tr w:rsidR="00D31F5B" w:rsidRPr="00915AC6" w:rsidTr="00A80725">
        <w:trPr>
          <w:trHeight w:val="55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Подршка јачању родитељских васпитних компетенција, нарочито информисањем о психолошким карактеристикама њихове деце у склопу индивидуалних консултација и облика групног психолошког образовања родитеља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свом раду и ЕС дневнику</w:t>
            </w:r>
          </w:p>
        </w:tc>
      </w:tr>
      <w:tr w:rsidR="00D31F5B" w:rsidRPr="00915AC6" w:rsidTr="00A80725">
        <w:trPr>
          <w:trHeight w:val="51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Саветодавни рад са родитељима ученика са тешкоћама у учењу, понашању, развоју, професионалној оријентацији;</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свом раду</w:t>
            </w:r>
          </w:p>
        </w:tc>
      </w:tr>
      <w:tr w:rsidR="00D31F5B" w:rsidRPr="00915AC6" w:rsidTr="00A80725">
        <w:trPr>
          <w:trHeight w:val="998"/>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Упознавање родитеља са законима и протоколима заштите ученика од насиља, </w:t>
            </w:r>
            <w:r w:rsidRPr="00915AC6">
              <w:rPr>
                <w:rFonts w:ascii="Times New Roman" w:hAnsi="Times New Roman" w:cs="Times New Roman"/>
                <w:lang w:val="ru-RU"/>
              </w:rPr>
              <w:lastRenderedPageBreak/>
              <w:t>злостављања, занемаривања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lastRenderedPageBreak/>
              <w:t xml:space="preserve">Септембар, октобар, </w:t>
            </w:r>
          </w:p>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 xml:space="preserve">Родитељи су обавештени о законима, правима и </w:t>
            </w:r>
            <w:r w:rsidRPr="00915AC6">
              <w:rPr>
                <w:rFonts w:ascii="Times New Roman" w:hAnsi="Times New Roman" w:cs="Times New Roman"/>
              </w:rPr>
              <w:lastRenderedPageBreak/>
              <w:t>новинама</w:t>
            </w:r>
          </w:p>
          <w:p w:rsidR="00D31F5B" w:rsidRPr="00915AC6" w:rsidRDefault="00D31F5B" w:rsidP="00D31F5B">
            <w:pPr>
              <w:rPr>
                <w:rFonts w:ascii="Times New Roman" w:hAnsi="Times New Roman" w:cs="Times New Roman"/>
              </w:rPr>
            </w:pP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Рад са родитељима у циљу прикупљања података о ученицима;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Септембар,</w:t>
            </w:r>
          </w:p>
          <w:p w:rsidR="00D31F5B" w:rsidRPr="00915AC6" w:rsidRDefault="00D31F5B" w:rsidP="00D31F5B">
            <w:pPr>
              <w:rPr>
                <w:rFonts w:ascii="Times New Roman" w:hAnsi="Times New Roman" w:cs="Times New Roman"/>
              </w:rPr>
            </w:pPr>
            <w:r w:rsidRPr="00915AC6">
              <w:rPr>
                <w:rFonts w:ascii="Times New Roman" w:hAnsi="Times New Roman" w:cs="Times New Roman"/>
              </w:rPr>
              <w:t>Токомгодине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Евиденција о свом раду</w:t>
            </w:r>
          </w:p>
          <w:p w:rsidR="00D31F5B" w:rsidRPr="00915AC6" w:rsidRDefault="00D31F5B" w:rsidP="00D31F5B">
            <w:pPr>
              <w:rPr>
                <w:rFonts w:ascii="Times New Roman" w:hAnsi="Times New Roman" w:cs="Times New Roman"/>
              </w:rPr>
            </w:pPr>
          </w:p>
        </w:tc>
      </w:tr>
      <w:tr w:rsidR="00D31F5B" w:rsidRPr="00915AC6" w:rsidTr="00A80725">
        <w:trPr>
          <w:trHeight w:val="318"/>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Сарадња са Саветом родитеља.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састанка Савета родитеља</w:t>
            </w:r>
          </w:p>
        </w:tc>
      </w:tr>
      <w:tr w:rsidR="00D31F5B" w:rsidRPr="00915AC6" w:rsidTr="00A80725">
        <w:trPr>
          <w:trHeight w:val="318"/>
        </w:trPr>
        <w:tc>
          <w:tcPr>
            <w:tcW w:w="2340" w:type="dxa"/>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Пружање психолошке помоћи родитељима/старатељима ученика који су у акцидентној кризи</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свом раду</w:t>
            </w:r>
          </w:p>
        </w:tc>
      </w:tr>
      <w:tr w:rsidR="00D31F5B" w:rsidRPr="00915AC6" w:rsidTr="00A80725">
        <w:trPr>
          <w:trHeight w:val="955"/>
        </w:trPr>
        <w:tc>
          <w:tcPr>
            <w:tcW w:w="2340" w:type="dxa"/>
            <w:vMerge w:val="restart"/>
            <w:shd w:val="clear" w:color="auto" w:fill="auto"/>
          </w:tcPr>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t>РАД СА ДИРЕКТОРОМ, ПЕДАГОГОМ</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Сарадња са директором и педагогом у припреми и реализацији наставе; </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на истраживању постојеће образовно-васпитне праксе и предлагање мера за унапређење;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Септембар и </w:t>
            </w:r>
          </w:p>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Током школске </w:t>
            </w:r>
          </w:p>
          <w:p w:rsidR="00D31F5B" w:rsidRPr="00915AC6" w:rsidRDefault="00D31F5B" w:rsidP="00D31F5B">
            <w:pPr>
              <w:rPr>
                <w:rFonts w:ascii="Times New Roman" w:hAnsi="Times New Roman" w:cs="Times New Roman"/>
              </w:rPr>
            </w:pPr>
            <w:r w:rsidRPr="00915AC6">
              <w:rPr>
                <w:rFonts w:ascii="Times New Roman" w:hAnsi="Times New Roman" w:cs="Times New Roman"/>
              </w:rPr>
              <w:t>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Настава се одвија без проблема; урађено истраживање</w:t>
            </w:r>
          </w:p>
          <w:p w:rsidR="00D31F5B" w:rsidRPr="00915AC6" w:rsidRDefault="00D31F5B" w:rsidP="00D31F5B">
            <w:pPr>
              <w:spacing w:after="200" w:line="276" w:lineRule="auto"/>
              <w:rPr>
                <w:rFonts w:ascii="Times New Roman" w:hAnsi="Times New Roman" w:cs="Times New Roman"/>
              </w:rPr>
            </w:pPr>
          </w:p>
          <w:p w:rsidR="00D31F5B" w:rsidRPr="00915AC6" w:rsidRDefault="00D31F5B" w:rsidP="00D31F5B">
            <w:pPr>
              <w:rPr>
                <w:rFonts w:ascii="Times New Roman" w:hAnsi="Times New Roman" w:cs="Times New Roman"/>
              </w:rPr>
            </w:pPr>
          </w:p>
        </w:tc>
      </w:tr>
      <w:tr w:rsidR="00D31F5B" w:rsidRPr="00915AC6" w:rsidTr="00A80725">
        <w:trPr>
          <w:trHeight w:val="780"/>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са директором, педагогом и секретаром у припреми докумената установе, прегледа, извештаја и анализа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 xml:space="preserve">Током године </w:t>
            </w:r>
          </w:p>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Документа су сређена</w:t>
            </w:r>
          </w:p>
          <w:p w:rsidR="00D31F5B" w:rsidRPr="00915AC6" w:rsidRDefault="00D31F5B" w:rsidP="00D31F5B">
            <w:pPr>
              <w:rPr>
                <w:rFonts w:ascii="Times New Roman" w:hAnsi="Times New Roman" w:cs="Times New Roman"/>
              </w:rPr>
            </w:pPr>
          </w:p>
        </w:tc>
      </w:tr>
      <w:tr w:rsidR="00D31F5B" w:rsidRPr="00915AC6" w:rsidTr="00A80725">
        <w:trPr>
          <w:trHeight w:val="2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у оквиру стручних тимова;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са састанака и евиденција о раду</w:t>
            </w:r>
          </w:p>
        </w:tc>
      </w:tr>
      <w:tr w:rsidR="00D31F5B" w:rsidRPr="00915AC6" w:rsidTr="00A80725">
        <w:trPr>
          <w:trHeight w:val="2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са директором и педагогом у организовању трибина, предавања, радионица за ученике, родитеље и запослене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Организовани су различити догађаји</w:t>
            </w:r>
          </w:p>
        </w:tc>
      </w:tr>
      <w:tr w:rsidR="00D31F5B" w:rsidRPr="00915AC6" w:rsidTr="00A80725">
        <w:trPr>
          <w:trHeight w:val="5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на формирању одељења и избору одељенских старешина;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Одељења су формирана по педагошким мерилима</w:t>
            </w:r>
          </w:p>
        </w:tc>
      </w:tr>
      <w:tr w:rsidR="00D31F5B" w:rsidRPr="00915AC6" w:rsidTr="00A80725">
        <w:trPr>
          <w:trHeight w:val="48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Тимски рад на проналажењу најефикаснијих начина вођења педагошке документације у установи;</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 септембар</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Документација се води лако и адекватно</w:t>
            </w:r>
          </w:p>
        </w:tc>
      </w:tr>
      <w:tr w:rsidR="00D31F5B" w:rsidRPr="00915AC6" w:rsidTr="00A80725">
        <w:trPr>
          <w:trHeight w:val="55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Планирање активности у циљу јачања наставничких компетенција;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Август, 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Наставници су оснажени за рад</w:t>
            </w:r>
          </w:p>
        </w:tc>
      </w:tr>
      <w:tr w:rsidR="00D31F5B" w:rsidRPr="00915AC6" w:rsidTr="00A80725">
        <w:trPr>
          <w:trHeight w:val="60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по питању приговора и жалби ученика и родитеља на оцену из предмета и владања;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По потреби</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раду; записници; одговор на жалбу</w:t>
            </w: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Учешће у раду Комисије за проверу савладаности програма </w:t>
            </w:r>
            <w:r w:rsidRPr="00915AC6">
              <w:rPr>
                <w:rFonts w:ascii="Times New Roman" w:hAnsi="Times New Roman" w:cs="Times New Roman"/>
                <w:lang w:val="ru-RU"/>
              </w:rPr>
              <w:lastRenderedPageBreak/>
              <w:t>за увођење у посао наставника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lastRenderedPageBreak/>
              <w:t>По потреби</w:t>
            </w:r>
          </w:p>
        </w:tc>
        <w:tc>
          <w:tcPr>
            <w:tcW w:w="306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Извештај Комисије</w:t>
            </w:r>
          </w:p>
        </w:tc>
      </w:tr>
      <w:tr w:rsidR="00D31F5B" w:rsidRPr="00915AC6" w:rsidTr="00A80725">
        <w:trPr>
          <w:trHeight w:val="300"/>
        </w:trPr>
        <w:tc>
          <w:tcPr>
            <w:tcW w:w="2340" w:type="dxa"/>
            <w:vMerge w:val="restart"/>
            <w:shd w:val="clear" w:color="auto" w:fill="auto"/>
          </w:tcPr>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lastRenderedPageBreak/>
              <w:t>РАД У СТРУЧНИМ ОРГАНИМА И ТИМОВИМА</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Учествовање у раду Наставничког и одељенских већа;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о раду</w:t>
            </w:r>
          </w:p>
        </w:tc>
      </w:tr>
      <w:tr w:rsidR="00D31F5B" w:rsidRPr="00915AC6" w:rsidTr="00A80725">
        <w:trPr>
          <w:trHeight w:val="51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Учествовање у раду тимова, већа, актива и комисија, Педагошког колегијума;</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Организовање активности које су предвиђене плановима органа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Записници о раду; фотографије са активности</w:t>
            </w:r>
          </w:p>
        </w:tc>
      </w:tr>
      <w:tr w:rsidR="00D31F5B" w:rsidRPr="00915AC6" w:rsidTr="00A80725">
        <w:trPr>
          <w:trHeight w:val="303"/>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Координација рада Ученичког парламента</w:t>
            </w: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Током године</w:t>
            </w:r>
          </w:p>
        </w:tc>
        <w:tc>
          <w:tcPr>
            <w:tcW w:w="306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rPr>
              <w:t>Записници о раду</w:t>
            </w:r>
          </w:p>
        </w:tc>
      </w:tr>
      <w:tr w:rsidR="00D31F5B" w:rsidRPr="00915AC6" w:rsidTr="00A80725">
        <w:trPr>
          <w:trHeight w:val="810"/>
        </w:trPr>
        <w:tc>
          <w:tcPr>
            <w:tcW w:w="2340" w:type="dxa"/>
            <w:vMerge w:val="restart"/>
            <w:shd w:val="clear" w:color="auto" w:fill="auto"/>
          </w:tcPr>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t xml:space="preserve">САРАДЊА СА НАДЛЕЖНИМ УСТАНОВАМА, ОРГАНИЗАЦИЈАМА, УДРУЖЕЊИМА И ЈЕДИНИЦОМ ЛОКАЛНЕ САМОУПРАВЕ </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са образовним, културним , здравственим и социјалним установама које доприносе остваривању циљева о-в рада установе</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Организовање трибина и радионица (наркоманија, вршњачко насиље, репродуктивно здравље)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године</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Преписка са установама; организоване су успешно различите активности; евиденција о свом раду</w:t>
            </w:r>
          </w:p>
        </w:tc>
      </w:tr>
      <w:tr w:rsidR="00D31F5B" w:rsidRPr="00915AC6" w:rsidTr="00A80725">
        <w:trPr>
          <w:trHeight w:val="81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Осмишљавање програмских активности за унапређивање партнерских односа породице, установе и локалне самоуправе;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w:t>
            </w:r>
          </w:p>
          <w:p w:rsidR="00D31F5B" w:rsidRPr="00915AC6" w:rsidRDefault="00D31F5B" w:rsidP="00D31F5B">
            <w:pPr>
              <w:rPr>
                <w:rFonts w:ascii="Times New Roman" w:hAnsi="Times New Roman" w:cs="Times New Roman"/>
              </w:rPr>
            </w:pPr>
            <w:r w:rsidRPr="00915AC6">
              <w:rPr>
                <w:rFonts w:ascii="Times New Roman" w:hAnsi="Times New Roman" w:cs="Times New Roman"/>
              </w:rPr>
              <w:t>школске 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Преписка са установама; организоване су успешно различите активности; евиденција о свом раду</w:t>
            </w:r>
          </w:p>
        </w:tc>
      </w:tr>
      <w:tr w:rsidR="00D31F5B" w:rsidRPr="00915AC6" w:rsidTr="00A80725">
        <w:trPr>
          <w:trHeight w:val="27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са локалним медијима, ажурирање ФБ странице школе</w:t>
            </w:r>
          </w:p>
        </w:tc>
        <w:tc>
          <w:tcPr>
            <w:tcW w:w="189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Током године</w:t>
            </w:r>
          </w:p>
        </w:tc>
        <w:tc>
          <w:tcPr>
            <w:tcW w:w="306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ФБ страница је редовно ажурирана; изјаве медијима</w:t>
            </w: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са Канцеларијом за младе и удружењима грађана и организацијама које се баве младима;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школске</w:t>
            </w:r>
          </w:p>
          <w:p w:rsidR="00D31F5B" w:rsidRPr="00915AC6" w:rsidRDefault="00D31F5B" w:rsidP="00D31F5B">
            <w:pPr>
              <w:rPr>
                <w:rFonts w:ascii="Times New Roman" w:hAnsi="Times New Roman" w:cs="Times New Roman"/>
              </w:rPr>
            </w:pPr>
            <w:r w:rsidRPr="00915AC6">
              <w:rPr>
                <w:rFonts w:ascii="Times New Roman" w:hAnsi="Times New Roman" w:cs="Times New Roman"/>
              </w:rPr>
              <w:t>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Преписка са установом; организоване су успешно различите активности; евиденција о свом раду</w:t>
            </w:r>
          </w:p>
        </w:tc>
      </w:tr>
      <w:tr w:rsidR="00D31F5B" w:rsidRPr="00915AC6" w:rsidTr="00A80725">
        <w:trPr>
          <w:trHeight w:val="30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са Националном службом за запошљавање;</w:t>
            </w:r>
          </w:p>
          <w:p w:rsidR="00D31F5B" w:rsidRPr="00915AC6" w:rsidRDefault="00D31F5B" w:rsidP="00D31F5B">
            <w:pPr>
              <w:rPr>
                <w:rFonts w:ascii="Times New Roman" w:hAnsi="Times New Roman" w:cs="Times New Roman"/>
                <w:lang w:val="ru-RU"/>
              </w:rPr>
            </w:pPr>
          </w:p>
          <w:p w:rsidR="00D31F5B" w:rsidRPr="00915AC6" w:rsidRDefault="00D31F5B" w:rsidP="00D31F5B">
            <w:pPr>
              <w:rPr>
                <w:rFonts w:ascii="Times New Roman" w:hAnsi="Times New Roman" w:cs="Times New Roman"/>
                <w:lang w:val="ru-RU"/>
              </w:rPr>
            </w:pP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Април, мај</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Документација Тима за каријерно вођење и саветовање ученика</w:t>
            </w:r>
          </w:p>
        </w:tc>
      </w:tr>
      <w:tr w:rsidR="00D31F5B" w:rsidRPr="00915AC6" w:rsidTr="00A80725">
        <w:trPr>
          <w:trHeight w:val="789"/>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Рад у Интерресорној комисији локалне самоуправе у својству сталног члана комисије </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Током године</w:t>
            </w:r>
          </w:p>
        </w:tc>
        <w:tc>
          <w:tcPr>
            <w:tcW w:w="306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Урађена су индивидуална и заједничка мишљења</w:t>
            </w:r>
          </w:p>
        </w:tc>
      </w:tr>
      <w:tr w:rsidR="00D31F5B" w:rsidRPr="00915AC6" w:rsidTr="00A80725">
        <w:trPr>
          <w:trHeight w:val="345"/>
        </w:trPr>
        <w:tc>
          <w:tcPr>
            <w:tcW w:w="2340" w:type="dxa"/>
            <w:vMerge/>
            <w:shd w:val="clear" w:color="auto" w:fill="auto"/>
          </w:tcPr>
          <w:p w:rsidR="00D31F5B" w:rsidRPr="00915AC6" w:rsidRDefault="00D31F5B" w:rsidP="00D31F5B">
            <w:pPr>
              <w:rPr>
                <w:rFonts w:ascii="Times New Roman" w:hAnsi="Times New Roman" w:cs="Times New Roman"/>
                <w:b/>
                <w:lang w:val="ru-RU"/>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Сарадња са психолозима из других установа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Септембар и</w:t>
            </w:r>
          </w:p>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 xml:space="preserve"> по потреби</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lang w:val="ru-RU"/>
              </w:rPr>
            </w:pPr>
            <w:r w:rsidRPr="00915AC6">
              <w:rPr>
                <w:rFonts w:ascii="Times New Roman" w:hAnsi="Times New Roman" w:cs="Times New Roman"/>
                <w:lang w:val="ru-RU"/>
              </w:rPr>
              <w:t>Учешће у активу стручних сарадника; записници; спроведене акције</w:t>
            </w:r>
          </w:p>
          <w:p w:rsidR="00D31F5B" w:rsidRPr="00915AC6" w:rsidRDefault="00D31F5B" w:rsidP="00D31F5B">
            <w:pPr>
              <w:rPr>
                <w:rFonts w:ascii="Times New Roman" w:hAnsi="Times New Roman" w:cs="Times New Roman"/>
                <w:lang w:val="ru-RU"/>
              </w:rPr>
            </w:pPr>
          </w:p>
        </w:tc>
      </w:tr>
      <w:tr w:rsidR="00D31F5B" w:rsidRPr="00915AC6" w:rsidTr="00A80725">
        <w:trPr>
          <w:trHeight w:val="686"/>
        </w:trPr>
        <w:tc>
          <w:tcPr>
            <w:tcW w:w="2340" w:type="dxa"/>
            <w:vMerge w:val="restart"/>
            <w:shd w:val="clear" w:color="auto" w:fill="auto"/>
          </w:tcPr>
          <w:p w:rsidR="00D31F5B" w:rsidRPr="00915AC6" w:rsidRDefault="00D31F5B" w:rsidP="00D31F5B">
            <w:pPr>
              <w:rPr>
                <w:rFonts w:ascii="Times New Roman" w:hAnsi="Times New Roman" w:cs="Times New Roman"/>
                <w:b/>
                <w:lang w:val="ru-RU"/>
              </w:rPr>
            </w:pPr>
          </w:p>
          <w:p w:rsidR="00D31F5B" w:rsidRPr="00915AC6" w:rsidRDefault="00D31F5B" w:rsidP="00D31F5B">
            <w:pPr>
              <w:rPr>
                <w:rFonts w:ascii="Times New Roman" w:hAnsi="Times New Roman" w:cs="Times New Roman"/>
                <w:b/>
                <w:lang w:val="ru-RU"/>
              </w:rPr>
            </w:pPr>
            <w:r w:rsidRPr="00915AC6">
              <w:rPr>
                <w:rFonts w:ascii="Times New Roman" w:hAnsi="Times New Roman" w:cs="Times New Roman"/>
                <w:b/>
                <w:lang w:val="ru-RU"/>
              </w:rPr>
              <w:t>ВОЂЕЊЕ ДОКУМЕНТАЦИЈЕ, ПРИПРЕМА ЗА РАД, СТРУЧНО УСАВРШАВАЊЕ</w:t>
            </w: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Вођење евиденције о сопственом раду на дневном, месечном и годишњем нивоу;</w:t>
            </w:r>
          </w:p>
          <w:p w:rsidR="00D31F5B" w:rsidRPr="00915AC6" w:rsidRDefault="00D31F5B" w:rsidP="00D31F5B">
            <w:pPr>
              <w:rPr>
                <w:rFonts w:ascii="Times New Roman" w:hAnsi="Times New Roman" w:cs="Times New Roman"/>
                <w:lang w:val="ru-RU"/>
              </w:rPr>
            </w:pP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Евиденција о свом раду и урађени извештаји</w:t>
            </w:r>
          </w:p>
        </w:tc>
      </w:tr>
      <w:tr w:rsidR="00D31F5B" w:rsidRPr="00915AC6" w:rsidTr="00A80725">
        <w:trPr>
          <w:trHeight w:val="49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Израда, припрема и чување посебних протокола, чек листа за праћење наставе и осталих активности школе;</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Током школске</w:t>
            </w:r>
          </w:p>
          <w:p w:rsidR="00D31F5B" w:rsidRPr="00915AC6" w:rsidRDefault="00D31F5B" w:rsidP="00D31F5B">
            <w:pPr>
              <w:rPr>
                <w:rFonts w:ascii="Times New Roman" w:hAnsi="Times New Roman" w:cs="Times New Roman"/>
              </w:rPr>
            </w:pPr>
            <w:r w:rsidRPr="00915AC6">
              <w:rPr>
                <w:rFonts w:ascii="Times New Roman" w:hAnsi="Times New Roman" w:cs="Times New Roman"/>
              </w:rPr>
              <w:t>године</w:t>
            </w:r>
          </w:p>
        </w:tc>
        <w:tc>
          <w:tcPr>
            <w:tcW w:w="3060" w:type="dxa"/>
            <w:shd w:val="clear" w:color="auto" w:fill="auto"/>
          </w:tcPr>
          <w:p w:rsidR="00D31F5B" w:rsidRPr="00915AC6" w:rsidRDefault="00D31F5B" w:rsidP="00D31F5B">
            <w:pPr>
              <w:spacing w:after="200" w:line="276" w:lineRule="auto"/>
              <w:rPr>
                <w:rFonts w:ascii="Times New Roman" w:hAnsi="Times New Roman" w:cs="Times New Roman"/>
              </w:rPr>
            </w:pPr>
            <w:r w:rsidRPr="00915AC6">
              <w:rPr>
                <w:rFonts w:ascii="Times New Roman" w:hAnsi="Times New Roman" w:cs="Times New Roman"/>
              </w:rPr>
              <w:t>Документација</w:t>
            </w:r>
          </w:p>
          <w:p w:rsidR="00D31F5B" w:rsidRPr="00915AC6" w:rsidRDefault="00D31F5B" w:rsidP="00D31F5B">
            <w:pPr>
              <w:rPr>
                <w:rFonts w:ascii="Times New Roman" w:hAnsi="Times New Roman" w:cs="Times New Roman"/>
              </w:rPr>
            </w:pPr>
          </w:p>
        </w:tc>
      </w:tr>
      <w:tr w:rsidR="00D31F5B" w:rsidRPr="00915AC6" w:rsidTr="00A80725">
        <w:trPr>
          <w:trHeight w:val="540"/>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Припрема за послове предвиђење годишњим програмом и оперативним плановима рада педагога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Лична евиденција о раду</w:t>
            </w:r>
          </w:p>
        </w:tc>
      </w:tr>
      <w:tr w:rsidR="00D31F5B" w:rsidRPr="00915AC6" w:rsidTr="00A80725">
        <w:trPr>
          <w:trHeight w:val="267"/>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Прикупљање и чување података о ученицима; чување резултата психолошких тестова и евиденције о саветодавном раду са ученицима</w:t>
            </w: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Документација се чува на сигурном месту</w:t>
            </w:r>
          </w:p>
        </w:tc>
      </w:tr>
      <w:tr w:rsidR="00D31F5B" w:rsidRPr="00915AC6" w:rsidTr="00A80725">
        <w:trPr>
          <w:trHeight w:val="37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rPr>
              <w:t>Стручно усавршавање</w:t>
            </w:r>
          </w:p>
          <w:p w:rsidR="00D31F5B" w:rsidRPr="00915AC6" w:rsidRDefault="00D31F5B" w:rsidP="00D31F5B">
            <w:pPr>
              <w:rPr>
                <w:rFonts w:ascii="Times New Roman" w:hAnsi="Times New Roman" w:cs="Times New Roman"/>
                <w:lang w:val="sr-Cyrl-CS"/>
              </w:rPr>
            </w:pPr>
          </w:p>
        </w:tc>
        <w:tc>
          <w:tcPr>
            <w:tcW w:w="189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Континуирано</w:t>
            </w:r>
          </w:p>
        </w:tc>
        <w:tc>
          <w:tcPr>
            <w:tcW w:w="3060" w:type="dxa"/>
            <w:shd w:val="clear" w:color="auto" w:fill="auto"/>
          </w:tcPr>
          <w:p w:rsidR="00D31F5B" w:rsidRPr="00915AC6" w:rsidRDefault="00D31F5B" w:rsidP="00D31F5B">
            <w:pPr>
              <w:rPr>
                <w:rFonts w:ascii="Times New Roman" w:hAnsi="Times New Roman" w:cs="Times New Roman"/>
              </w:rPr>
            </w:pPr>
            <w:r w:rsidRPr="00915AC6">
              <w:rPr>
                <w:rFonts w:ascii="Times New Roman" w:hAnsi="Times New Roman" w:cs="Times New Roman"/>
              </w:rPr>
              <w:t>Учешће на семинарима и уверења о савладним обукама</w:t>
            </w:r>
          </w:p>
        </w:tc>
      </w:tr>
      <w:tr w:rsidR="00D31F5B" w:rsidRPr="00915AC6" w:rsidTr="00A80725">
        <w:trPr>
          <w:trHeight w:val="435"/>
        </w:trPr>
        <w:tc>
          <w:tcPr>
            <w:tcW w:w="2340" w:type="dxa"/>
            <w:vMerge/>
            <w:shd w:val="clear" w:color="auto" w:fill="auto"/>
          </w:tcPr>
          <w:p w:rsidR="00D31F5B" w:rsidRPr="00915AC6" w:rsidRDefault="00D31F5B" w:rsidP="00D31F5B">
            <w:pPr>
              <w:rPr>
                <w:rFonts w:ascii="Times New Roman" w:hAnsi="Times New Roman" w:cs="Times New Roman"/>
                <w:b/>
              </w:rPr>
            </w:pPr>
          </w:p>
        </w:tc>
        <w:tc>
          <w:tcPr>
            <w:tcW w:w="2520" w:type="dxa"/>
            <w:tcBorders>
              <w:bottom w:val="single" w:sz="4" w:space="0" w:color="auto"/>
            </w:tcBorders>
            <w:shd w:val="clear" w:color="auto" w:fill="auto"/>
          </w:tcPr>
          <w:p w:rsidR="00D31F5B" w:rsidRPr="00915AC6" w:rsidRDefault="00D31F5B" w:rsidP="00D31F5B">
            <w:pPr>
              <w:rPr>
                <w:rFonts w:ascii="Times New Roman" w:hAnsi="Times New Roman" w:cs="Times New Roman"/>
                <w:lang w:val="sr-Cyrl-CS"/>
              </w:rPr>
            </w:pPr>
            <w:r w:rsidRPr="00915AC6">
              <w:rPr>
                <w:rFonts w:ascii="Times New Roman" w:hAnsi="Times New Roman" w:cs="Times New Roman"/>
                <w:lang w:val="sr-Cyrl-CS"/>
              </w:rPr>
              <w:t>Вођење записника Тима за каријерно вођење и саветовање ученика, Тима за инклузију, Тима за спречавање насиља, злостављања и занемарвања ученика, Педагошког колегијума</w:t>
            </w:r>
          </w:p>
        </w:tc>
        <w:tc>
          <w:tcPr>
            <w:tcW w:w="189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Током године</w:t>
            </w:r>
          </w:p>
        </w:tc>
        <w:tc>
          <w:tcPr>
            <w:tcW w:w="3060" w:type="dxa"/>
            <w:shd w:val="clear" w:color="auto" w:fill="auto"/>
          </w:tcPr>
          <w:p w:rsidR="00D31F5B" w:rsidRPr="00915AC6" w:rsidRDefault="00D31F5B" w:rsidP="00D31F5B">
            <w:pPr>
              <w:rPr>
                <w:rFonts w:ascii="Times New Roman" w:hAnsi="Times New Roman" w:cs="Times New Roman"/>
                <w:lang w:val="ru-RU"/>
              </w:rPr>
            </w:pPr>
            <w:r w:rsidRPr="00915AC6">
              <w:rPr>
                <w:rFonts w:ascii="Times New Roman" w:hAnsi="Times New Roman" w:cs="Times New Roman"/>
                <w:lang w:val="ru-RU"/>
              </w:rPr>
              <w:t>Записници са састанка органа</w:t>
            </w:r>
          </w:p>
        </w:tc>
      </w:tr>
    </w:tbl>
    <w:p w:rsidR="00D31F5B" w:rsidRPr="00915AC6" w:rsidRDefault="00D31F5B" w:rsidP="00D31F5B">
      <w:pPr>
        <w:rPr>
          <w:rFonts w:ascii="Times New Roman" w:hAnsi="Times New Roman" w:cs="Times New Roman"/>
          <w:lang w:val="ru-RU"/>
        </w:rPr>
      </w:pPr>
    </w:p>
    <w:p w:rsidR="00D31F5B" w:rsidRPr="00915AC6" w:rsidRDefault="00D31F5B" w:rsidP="00D31F5B">
      <w:pPr>
        <w:rPr>
          <w:rFonts w:ascii="Times New Roman" w:hAnsi="Times New Roman" w:cs="Times New Roman"/>
          <w:lang w:val="ru-RU"/>
        </w:rPr>
      </w:pPr>
    </w:p>
    <w:p w:rsidR="00D31F5B" w:rsidRPr="00915AC6" w:rsidRDefault="00D31F5B" w:rsidP="00D31F5B">
      <w:pPr>
        <w:jc w:val="right"/>
        <w:rPr>
          <w:rFonts w:ascii="Times New Roman" w:hAnsi="Times New Roman" w:cs="Times New Roman"/>
          <w:b/>
          <w:lang w:val="sr-Latn-CS"/>
        </w:rPr>
      </w:pPr>
      <w:r w:rsidRPr="00915AC6">
        <w:rPr>
          <w:rFonts w:ascii="Times New Roman" w:hAnsi="Times New Roman" w:cs="Times New Roman"/>
          <w:b/>
          <w:lang w:val="sr-Cyrl-CS"/>
        </w:rPr>
        <w:t>Лидија Животић</w:t>
      </w:r>
    </w:p>
    <w:p w:rsidR="00D31F5B" w:rsidRPr="00915AC6" w:rsidRDefault="00D31F5B" w:rsidP="00D31F5B">
      <w:pPr>
        <w:jc w:val="right"/>
        <w:rPr>
          <w:rFonts w:ascii="Times New Roman" w:hAnsi="Times New Roman" w:cs="Times New Roman"/>
          <w:b/>
          <w:lang w:val="sr-Cyrl-CS"/>
        </w:rPr>
        <w:sectPr w:rsidR="00D31F5B" w:rsidRPr="00915AC6" w:rsidSect="003D2B12">
          <w:pgSz w:w="11907" w:h="16839" w:orient="landscape" w:code="9"/>
          <w:pgMar w:top="1134" w:right="1134" w:bottom="1134" w:left="1134" w:header="720" w:footer="720" w:gutter="0"/>
          <w:cols w:space="720"/>
          <w:titlePg/>
          <w:docGrid w:linePitch="360"/>
        </w:sectPr>
      </w:pPr>
      <w:r w:rsidRPr="00915AC6">
        <w:rPr>
          <w:rFonts w:ascii="Times New Roman" w:hAnsi="Times New Roman" w:cs="Times New Roman"/>
          <w:b/>
          <w:lang w:val="sr-Latn-CS"/>
        </w:rPr>
        <w:t>психолог-стручни сарадни</w:t>
      </w:r>
      <w:r w:rsidRPr="00915AC6">
        <w:rPr>
          <w:rFonts w:ascii="Times New Roman" w:hAnsi="Times New Roman" w:cs="Times New Roman"/>
          <w:b/>
          <w:lang w:val="sr-Cyrl-CS"/>
        </w:rPr>
        <w:t>К</w:t>
      </w:r>
    </w:p>
    <w:p w:rsidR="002E5669" w:rsidRPr="002E5669" w:rsidRDefault="007517CD" w:rsidP="007517CD">
      <w:pPr>
        <w:pStyle w:val="Heading3"/>
      </w:pPr>
      <w:bookmarkStart w:id="229" w:name="_Toc146696510"/>
      <w:r>
        <w:lastRenderedPageBreak/>
        <w:t>Годишњи план педагога</w:t>
      </w:r>
      <w:r w:rsidRPr="005A7EE1">
        <w:t xml:space="preserve"> за шк. 202</w:t>
      </w:r>
      <w:r>
        <w:t>3</w:t>
      </w:r>
      <w:r w:rsidRPr="005A7EE1">
        <w:t>/</w:t>
      </w:r>
      <w:r w:rsidRPr="005A7EE1">
        <w:rPr>
          <w:lang w:val="sr-Latn-CS"/>
        </w:rPr>
        <w:t>2</w:t>
      </w:r>
      <w:r>
        <w:t>4</w:t>
      </w:r>
      <w:r w:rsidRPr="005A7EE1">
        <w:t>. годину</w:t>
      </w:r>
      <w:bookmarkEnd w:id="229"/>
    </w:p>
    <w:p w:rsidR="00B11F9A" w:rsidRDefault="00B11F9A" w:rsidP="00B11F9A"/>
    <w:tbl>
      <w:tblPr>
        <w:tblStyle w:val="TableElegant3"/>
        <w:tblW w:w="4945" w:type="pct"/>
        <w:tblInd w:w="108" w:type="dxa"/>
        <w:tblLook w:val="04A0"/>
      </w:tblPr>
      <w:tblGrid>
        <w:gridCol w:w="2316"/>
        <w:gridCol w:w="3734"/>
        <w:gridCol w:w="1492"/>
        <w:gridCol w:w="2197"/>
      </w:tblGrid>
      <w:tr w:rsidR="00B11F9A" w:rsidRPr="001918C5" w:rsidTr="00A80725">
        <w:trPr>
          <w:cnfStyle w:val="100000000000"/>
          <w:trHeight w:val="567"/>
        </w:trPr>
        <w:tc>
          <w:tcPr>
            <w:tcW w:w="5000" w:type="pct"/>
            <w:gridSpan w:val="4"/>
            <w:shd w:val="clear" w:color="auto" w:fill="000000" w:themeFill="text1"/>
            <w:vAlign w:val="center"/>
          </w:tcPr>
          <w:p w:rsidR="00B11F9A" w:rsidRPr="00B11F9A" w:rsidRDefault="00B11F9A" w:rsidP="00D31F5B">
            <w:pPr>
              <w:jc w:val="center"/>
              <w:rPr>
                <w:b/>
                <w:bCs/>
                <w:color w:val="FFFFFF" w:themeColor="background1"/>
                <w:sz w:val="22"/>
                <w:szCs w:val="22"/>
              </w:rPr>
            </w:pPr>
            <w:r w:rsidRPr="00B11F9A">
              <w:rPr>
                <w:b/>
                <w:bCs/>
                <w:color w:val="FFFFFF" w:themeColor="background1"/>
                <w:sz w:val="22"/>
                <w:szCs w:val="22"/>
              </w:rPr>
              <w:t>ПЛАН И ПРОГРАМ РАДА</w:t>
            </w:r>
          </w:p>
        </w:tc>
      </w:tr>
      <w:tr w:rsidR="00B11F9A" w:rsidRPr="001918C5" w:rsidTr="00A80725">
        <w:trPr>
          <w:trHeight w:val="567"/>
        </w:trPr>
        <w:tc>
          <w:tcPr>
            <w:tcW w:w="5000" w:type="pct"/>
            <w:gridSpan w:val="4"/>
            <w:tcBorders>
              <w:bottom w:val="double" w:sz="6" w:space="0" w:color="000000"/>
            </w:tcBorders>
            <w:vAlign w:val="center"/>
          </w:tcPr>
          <w:p w:rsidR="00B11F9A" w:rsidRPr="00B11F9A" w:rsidRDefault="00B11F9A" w:rsidP="00D31F5B">
            <w:pPr>
              <w:jc w:val="center"/>
              <w:rPr>
                <w:bCs/>
                <w:color w:val="808080" w:themeColor="background1" w:themeShade="80"/>
                <w:sz w:val="22"/>
                <w:szCs w:val="22"/>
              </w:rPr>
            </w:pPr>
            <w:r w:rsidRPr="00B11F9A">
              <w:rPr>
                <w:bCs/>
                <w:color w:val="808080" w:themeColor="background1" w:themeShade="80"/>
                <w:sz w:val="22"/>
                <w:szCs w:val="22"/>
              </w:rPr>
              <w:t>ПЕДАГОГА ЗА ШКОЛСКУ 2023/24.</w:t>
            </w:r>
          </w:p>
        </w:tc>
      </w:tr>
      <w:tr w:rsidR="00B11F9A" w:rsidRPr="001918C5" w:rsidTr="00A80725">
        <w:trPr>
          <w:trHeight w:val="397"/>
        </w:trPr>
        <w:tc>
          <w:tcPr>
            <w:tcW w:w="1146" w:type="pct"/>
            <w:tcBorders>
              <w:top w:val="double" w:sz="6" w:space="0" w:color="000000"/>
              <w:bottom w:val="double" w:sz="6" w:space="0" w:color="000000"/>
            </w:tcBorders>
            <w:shd w:val="clear" w:color="auto" w:fill="F2F2F2" w:themeFill="background1" w:themeFillShade="F2"/>
            <w:vAlign w:val="center"/>
          </w:tcPr>
          <w:p w:rsidR="00B11F9A" w:rsidRPr="00B11F9A" w:rsidRDefault="00B11F9A" w:rsidP="00D31F5B">
            <w:pPr>
              <w:jc w:val="center"/>
              <w:rPr>
                <w:b/>
                <w:bCs/>
                <w:sz w:val="22"/>
                <w:szCs w:val="22"/>
              </w:rPr>
            </w:pPr>
            <w:r w:rsidRPr="00B11F9A">
              <w:rPr>
                <w:b/>
                <w:bCs/>
                <w:sz w:val="22"/>
                <w:szCs w:val="22"/>
              </w:rPr>
              <w:t>Област рада</w:t>
            </w:r>
          </w:p>
        </w:tc>
        <w:tc>
          <w:tcPr>
            <w:tcW w:w="1939" w:type="pct"/>
            <w:tcBorders>
              <w:top w:val="double" w:sz="6" w:space="0" w:color="000000"/>
              <w:bottom w:val="double" w:sz="6" w:space="0" w:color="000000"/>
            </w:tcBorders>
            <w:shd w:val="clear" w:color="auto" w:fill="F2F2F2" w:themeFill="background1" w:themeFillShade="F2"/>
            <w:vAlign w:val="center"/>
          </w:tcPr>
          <w:p w:rsidR="00B11F9A" w:rsidRPr="00B11F9A" w:rsidRDefault="00B11F9A" w:rsidP="00D31F5B">
            <w:pPr>
              <w:jc w:val="center"/>
              <w:rPr>
                <w:b/>
                <w:bCs/>
                <w:sz w:val="22"/>
                <w:szCs w:val="22"/>
              </w:rPr>
            </w:pPr>
            <w:r w:rsidRPr="00B11F9A">
              <w:rPr>
                <w:b/>
                <w:bCs/>
                <w:sz w:val="22"/>
                <w:szCs w:val="22"/>
              </w:rPr>
              <w:t>Активности и садржаји</w:t>
            </w:r>
          </w:p>
        </w:tc>
        <w:tc>
          <w:tcPr>
            <w:tcW w:w="774" w:type="pct"/>
            <w:tcBorders>
              <w:top w:val="double" w:sz="6" w:space="0" w:color="000000"/>
              <w:bottom w:val="double" w:sz="6" w:space="0" w:color="000000"/>
            </w:tcBorders>
            <w:shd w:val="clear" w:color="auto" w:fill="F2F2F2" w:themeFill="background1" w:themeFillShade="F2"/>
            <w:vAlign w:val="center"/>
          </w:tcPr>
          <w:p w:rsidR="00B11F9A" w:rsidRPr="00B11F9A" w:rsidRDefault="00B11F9A" w:rsidP="00D31F5B">
            <w:pPr>
              <w:jc w:val="center"/>
              <w:rPr>
                <w:b/>
                <w:bCs/>
                <w:sz w:val="22"/>
                <w:szCs w:val="22"/>
              </w:rPr>
            </w:pPr>
            <w:r w:rsidRPr="00B11F9A">
              <w:rPr>
                <w:b/>
                <w:bCs/>
                <w:sz w:val="22"/>
                <w:szCs w:val="22"/>
              </w:rPr>
              <w:t>Време реализације</w:t>
            </w:r>
          </w:p>
        </w:tc>
        <w:tc>
          <w:tcPr>
            <w:tcW w:w="1140" w:type="pct"/>
            <w:tcBorders>
              <w:top w:val="double" w:sz="6" w:space="0" w:color="000000"/>
              <w:bottom w:val="double" w:sz="6" w:space="0" w:color="000000"/>
            </w:tcBorders>
            <w:shd w:val="clear" w:color="auto" w:fill="F2F2F2" w:themeFill="background1" w:themeFillShade="F2"/>
            <w:vAlign w:val="center"/>
          </w:tcPr>
          <w:p w:rsidR="00B11F9A" w:rsidRPr="00B11F9A" w:rsidRDefault="00B11F9A" w:rsidP="00940030">
            <w:pPr>
              <w:ind w:right="670"/>
              <w:jc w:val="center"/>
              <w:rPr>
                <w:b/>
                <w:bCs/>
                <w:sz w:val="22"/>
                <w:szCs w:val="22"/>
              </w:rPr>
            </w:pPr>
            <w:r w:rsidRPr="00B11F9A">
              <w:rPr>
                <w:b/>
                <w:bCs/>
                <w:sz w:val="22"/>
                <w:szCs w:val="22"/>
              </w:rPr>
              <w:t>Докази/исходи</w:t>
            </w:r>
          </w:p>
        </w:tc>
      </w:tr>
      <w:tr w:rsidR="00B11F9A" w:rsidRPr="001918C5" w:rsidTr="00A80725">
        <w:trPr>
          <w:trHeight w:val="794"/>
        </w:trPr>
        <w:tc>
          <w:tcPr>
            <w:tcW w:w="1146" w:type="pct"/>
            <w:tcBorders>
              <w:top w:val="double" w:sz="6" w:space="0" w:color="000000"/>
            </w:tcBorders>
            <w:vAlign w:val="center"/>
          </w:tcPr>
          <w:p w:rsidR="00B11F9A" w:rsidRPr="00B11F9A" w:rsidRDefault="00B11F9A" w:rsidP="00D31F5B">
            <w:pPr>
              <w:rPr>
                <w:b/>
                <w:sz w:val="22"/>
                <w:szCs w:val="22"/>
                <w:lang w:val="ru-RU"/>
              </w:rPr>
            </w:pPr>
            <w:r w:rsidRPr="00B11F9A">
              <w:rPr>
                <w:b/>
                <w:sz w:val="22"/>
                <w:szCs w:val="22"/>
                <w:lang w:val="ru-RU"/>
              </w:rPr>
              <w:t>ПЛАНИРАЊЕ И ПРОГРАМИРАЊЕ ОБРАЗОВНО-ВАСПИТНОГ</w:t>
            </w:r>
          </w:p>
          <w:p w:rsidR="00B11F9A" w:rsidRPr="00B11F9A" w:rsidRDefault="00B11F9A" w:rsidP="00D31F5B">
            <w:pPr>
              <w:rPr>
                <w:bCs/>
                <w:sz w:val="22"/>
                <w:szCs w:val="22"/>
              </w:rPr>
            </w:pPr>
            <w:r w:rsidRPr="00B11F9A">
              <w:rPr>
                <w:b/>
                <w:sz w:val="22"/>
                <w:szCs w:val="22"/>
                <w:lang w:val="ru-RU"/>
              </w:rPr>
              <w:t>РАДА</w:t>
            </w:r>
          </w:p>
        </w:tc>
        <w:tc>
          <w:tcPr>
            <w:tcW w:w="1939" w:type="pct"/>
            <w:tcBorders>
              <w:top w:val="double" w:sz="6" w:space="0" w:color="000000"/>
            </w:tcBorders>
          </w:tcPr>
          <w:p w:rsidR="00B11F9A" w:rsidRPr="00B11F9A" w:rsidRDefault="00B11F9A" w:rsidP="00D31F5B">
            <w:pPr>
              <w:rPr>
                <w:sz w:val="22"/>
                <w:szCs w:val="22"/>
              </w:rPr>
            </w:pPr>
            <w:r w:rsidRPr="00B11F9A">
              <w:rPr>
                <w:sz w:val="22"/>
                <w:szCs w:val="22"/>
              </w:rPr>
              <w:t>Учешће у изради Годишњег плана рада школе и његових појединих делова</w:t>
            </w:r>
          </w:p>
          <w:p w:rsidR="00B11F9A" w:rsidRPr="00B11F9A" w:rsidRDefault="00B11F9A" w:rsidP="00D31F5B">
            <w:pPr>
              <w:rPr>
                <w:sz w:val="22"/>
                <w:szCs w:val="22"/>
              </w:rPr>
            </w:pPr>
            <w:r w:rsidRPr="00B11F9A">
              <w:rPr>
                <w:sz w:val="22"/>
                <w:szCs w:val="22"/>
              </w:rPr>
              <w:t>Припремање годишњих и месечних планова рада педагога и годишњег плана стручног усавршавања</w:t>
            </w:r>
          </w:p>
          <w:p w:rsidR="00B11F9A" w:rsidRPr="00B11F9A" w:rsidRDefault="00B11F9A" w:rsidP="00D31F5B">
            <w:pPr>
              <w:rPr>
                <w:sz w:val="22"/>
                <w:szCs w:val="22"/>
              </w:rPr>
            </w:pPr>
            <w:r w:rsidRPr="00B11F9A">
              <w:rPr>
                <w:sz w:val="22"/>
                <w:szCs w:val="22"/>
              </w:rPr>
              <w:t xml:space="preserve">Спровођење анализа и истраживања у установи у циљу испитивања потреба ученика, родитеља, локалне самоуправе; </w:t>
            </w:r>
          </w:p>
          <w:p w:rsidR="00B11F9A" w:rsidRPr="00B11F9A" w:rsidRDefault="00B11F9A" w:rsidP="00D31F5B">
            <w:pPr>
              <w:rPr>
                <w:sz w:val="22"/>
                <w:szCs w:val="22"/>
              </w:rPr>
            </w:pPr>
            <w:r w:rsidRPr="00B11F9A">
              <w:rPr>
                <w:sz w:val="22"/>
                <w:szCs w:val="22"/>
              </w:rPr>
              <w:t>Помоћ наставницима у планирању и документовању образовно-васпитног рада</w:t>
            </w:r>
          </w:p>
          <w:p w:rsidR="00B11F9A" w:rsidRPr="00B11F9A" w:rsidRDefault="00B11F9A" w:rsidP="00D31F5B">
            <w:pPr>
              <w:rPr>
                <w:sz w:val="22"/>
                <w:szCs w:val="22"/>
              </w:rPr>
            </w:pPr>
            <w:r w:rsidRPr="00B11F9A">
              <w:rPr>
                <w:sz w:val="22"/>
                <w:szCs w:val="22"/>
              </w:rPr>
              <w:t>Учествовање у припреми индивидуалног образовног плана;</w:t>
            </w:r>
          </w:p>
          <w:p w:rsidR="00B11F9A" w:rsidRPr="00B11F9A" w:rsidRDefault="00B11F9A" w:rsidP="00D31F5B">
            <w:pPr>
              <w:rPr>
                <w:sz w:val="22"/>
                <w:szCs w:val="22"/>
              </w:rPr>
            </w:pPr>
            <w:r w:rsidRPr="00B11F9A">
              <w:rPr>
                <w:sz w:val="22"/>
                <w:szCs w:val="22"/>
              </w:rPr>
              <w:t>Планирање организације рада школе у сарадњи са директором и психологом;</w:t>
            </w:r>
          </w:p>
          <w:p w:rsidR="00B11F9A" w:rsidRPr="00B11F9A" w:rsidRDefault="00B11F9A" w:rsidP="00D31F5B">
            <w:pPr>
              <w:rPr>
                <w:sz w:val="22"/>
                <w:szCs w:val="22"/>
              </w:rPr>
            </w:pPr>
            <w:r w:rsidRPr="00B11F9A">
              <w:rPr>
                <w:sz w:val="22"/>
                <w:szCs w:val="22"/>
              </w:rPr>
              <w:t>Учешће у планирању и организовању појединих облика сарадње са другим институцијама;</w:t>
            </w:r>
          </w:p>
          <w:p w:rsidR="00B11F9A" w:rsidRPr="00B11F9A" w:rsidRDefault="00B11F9A" w:rsidP="00D31F5B">
            <w:pPr>
              <w:rPr>
                <w:sz w:val="22"/>
                <w:szCs w:val="22"/>
              </w:rPr>
            </w:pPr>
            <w:r w:rsidRPr="00B11F9A">
              <w:rPr>
                <w:sz w:val="22"/>
                <w:szCs w:val="22"/>
              </w:rPr>
              <w:t>Учествовање у писању пројеката установе и конкурисању ради њиховог финансирања и примене;</w:t>
            </w:r>
          </w:p>
          <w:p w:rsidR="00B11F9A" w:rsidRPr="00B11F9A" w:rsidRDefault="00B11F9A" w:rsidP="00D31F5B">
            <w:pPr>
              <w:rPr>
                <w:sz w:val="22"/>
                <w:szCs w:val="22"/>
              </w:rPr>
            </w:pPr>
            <w:r w:rsidRPr="00B11F9A">
              <w:rPr>
                <w:sz w:val="22"/>
                <w:szCs w:val="22"/>
              </w:rPr>
              <w:t xml:space="preserve">Иницирање и учествовање у иновативним видовима планирања наставе и других облика о-в рада </w:t>
            </w:r>
          </w:p>
          <w:p w:rsidR="00B11F9A" w:rsidRPr="00B11F9A" w:rsidRDefault="00B11F9A" w:rsidP="00D31F5B">
            <w:pPr>
              <w:rPr>
                <w:sz w:val="22"/>
                <w:szCs w:val="22"/>
              </w:rPr>
            </w:pPr>
            <w:r w:rsidRPr="00B11F9A">
              <w:rPr>
                <w:sz w:val="22"/>
                <w:szCs w:val="22"/>
              </w:rPr>
              <w:t>Учешће у избору и конципирању ваннаставних и ваншколских активности, излета и екскурзија</w:t>
            </w:r>
          </w:p>
          <w:p w:rsidR="00B11F9A" w:rsidRPr="00B11F9A" w:rsidRDefault="00B11F9A" w:rsidP="00D31F5B">
            <w:pPr>
              <w:rPr>
                <w:sz w:val="22"/>
                <w:szCs w:val="22"/>
              </w:rPr>
            </w:pPr>
            <w:r w:rsidRPr="00B11F9A">
              <w:rPr>
                <w:sz w:val="22"/>
                <w:szCs w:val="22"/>
              </w:rPr>
              <w:t>Учешће у планирању и реализацији културних манифестација и медијског представљања школе;</w:t>
            </w:r>
          </w:p>
          <w:p w:rsidR="00B11F9A" w:rsidRPr="00B11F9A" w:rsidRDefault="00B11F9A" w:rsidP="00D31F5B">
            <w:pPr>
              <w:rPr>
                <w:sz w:val="22"/>
                <w:szCs w:val="22"/>
              </w:rPr>
            </w:pPr>
            <w:r w:rsidRPr="00B11F9A">
              <w:rPr>
                <w:sz w:val="22"/>
                <w:szCs w:val="22"/>
              </w:rPr>
              <w:t>Учешће у избору и предлозима одељенских старешинстава;</w:t>
            </w:r>
          </w:p>
          <w:p w:rsidR="00B11F9A" w:rsidRPr="00B11F9A" w:rsidRDefault="00B11F9A" w:rsidP="00D31F5B">
            <w:pPr>
              <w:rPr>
                <w:sz w:val="22"/>
                <w:szCs w:val="22"/>
              </w:rPr>
            </w:pPr>
            <w:r w:rsidRPr="00B11F9A">
              <w:rPr>
                <w:sz w:val="22"/>
                <w:szCs w:val="22"/>
              </w:rPr>
              <w:t>Учешће у формирању одељења, распоређивању новопридошлих ученика и поноваца;</w:t>
            </w:r>
          </w:p>
          <w:p w:rsidR="00B11F9A" w:rsidRPr="00B11F9A" w:rsidRDefault="00B11F9A" w:rsidP="00D31F5B">
            <w:pPr>
              <w:rPr>
                <w:sz w:val="22"/>
                <w:szCs w:val="22"/>
              </w:rPr>
            </w:pPr>
            <w:r w:rsidRPr="00B11F9A">
              <w:rPr>
                <w:sz w:val="22"/>
                <w:szCs w:val="22"/>
              </w:rPr>
              <w:t>Припрема плана посете часовима у сарадњи са директором и психологом</w:t>
            </w:r>
          </w:p>
        </w:tc>
        <w:tc>
          <w:tcPr>
            <w:tcW w:w="774" w:type="pct"/>
            <w:tcBorders>
              <w:top w:val="double" w:sz="6" w:space="0" w:color="000000"/>
            </w:tcBorders>
          </w:tcPr>
          <w:p w:rsidR="00B11F9A" w:rsidRPr="00B11F9A" w:rsidRDefault="00B11F9A" w:rsidP="00D31F5B">
            <w:pPr>
              <w:rPr>
                <w:sz w:val="22"/>
                <w:szCs w:val="22"/>
                <w:lang w:val="ru-RU"/>
              </w:rPr>
            </w:pPr>
            <w:r w:rsidRPr="00B11F9A">
              <w:rPr>
                <w:sz w:val="22"/>
                <w:szCs w:val="22"/>
                <w:lang w:val="ru-RU"/>
              </w:rPr>
              <w:t>Август – септембар</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Август, током године</w:t>
            </w:r>
          </w:p>
          <w:p w:rsidR="00B11F9A" w:rsidRPr="00B11F9A" w:rsidRDefault="00B11F9A" w:rsidP="00D31F5B">
            <w:pPr>
              <w:rPr>
                <w:sz w:val="22"/>
                <w:szCs w:val="22"/>
                <w:lang w:val="ru-RU"/>
              </w:rPr>
            </w:pPr>
            <w:r w:rsidRPr="00B11F9A">
              <w:rPr>
                <w:sz w:val="22"/>
                <w:szCs w:val="22"/>
                <w:lang w:val="ru-RU"/>
              </w:rPr>
              <w:t>Новембар, 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Континуирано</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Квартално</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Август, 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 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Септембар, 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Јул</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Јул</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Септембар</w:t>
            </w:r>
          </w:p>
          <w:p w:rsidR="00B11F9A" w:rsidRPr="00B11F9A" w:rsidRDefault="00B11F9A" w:rsidP="00D31F5B">
            <w:pPr>
              <w:rPr>
                <w:sz w:val="22"/>
                <w:szCs w:val="22"/>
                <w:lang w:val="ru-RU"/>
              </w:rPr>
            </w:pPr>
          </w:p>
          <w:p w:rsidR="00B11F9A" w:rsidRPr="00B11F9A" w:rsidRDefault="00B11F9A" w:rsidP="00D31F5B">
            <w:pPr>
              <w:rPr>
                <w:sz w:val="22"/>
                <w:szCs w:val="22"/>
                <w:lang w:val="ru-RU"/>
              </w:rPr>
            </w:pPr>
          </w:p>
        </w:tc>
        <w:tc>
          <w:tcPr>
            <w:tcW w:w="1140" w:type="pct"/>
            <w:tcBorders>
              <w:top w:val="double" w:sz="6" w:space="0" w:color="000000"/>
            </w:tcBorders>
          </w:tcPr>
          <w:p w:rsidR="00B11F9A" w:rsidRPr="00B11F9A" w:rsidRDefault="00B11F9A" w:rsidP="00D31F5B">
            <w:pPr>
              <w:rPr>
                <w:sz w:val="22"/>
                <w:szCs w:val="22"/>
                <w:lang w:val="sr-Cyrl-CS"/>
              </w:rPr>
            </w:pPr>
            <w:r w:rsidRPr="00B11F9A">
              <w:rPr>
                <w:sz w:val="22"/>
                <w:szCs w:val="22"/>
                <w:lang w:val="sr-Cyrl-CS"/>
              </w:rPr>
              <w:t>Годишњи план рада као такав</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Планови као такви</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Резултати спроведеног истраживања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Записник са састанка ТИО</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Пројектна документација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Записници са састанака НВ, ПК</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Записници са састанака НВ и ПК</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Записници НВ, фотографије</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Сачињен план педагошко инструктивног рада</w:t>
            </w:r>
          </w:p>
        </w:tc>
      </w:tr>
      <w:tr w:rsidR="00B11F9A" w:rsidRPr="001918C5" w:rsidTr="00A80725">
        <w:trPr>
          <w:trHeight w:val="794"/>
        </w:trPr>
        <w:tc>
          <w:tcPr>
            <w:tcW w:w="1146" w:type="pct"/>
            <w:vAlign w:val="center"/>
          </w:tcPr>
          <w:p w:rsidR="00B11F9A" w:rsidRPr="00B11F9A" w:rsidRDefault="00B11F9A" w:rsidP="00D31F5B">
            <w:pPr>
              <w:rPr>
                <w:b/>
                <w:sz w:val="22"/>
                <w:szCs w:val="22"/>
                <w:lang w:val="ru-RU"/>
              </w:rPr>
            </w:pPr>
            <w:r w:rsidRPr="00B11F9A">
              <w:rPr>
                <w:b/>
                <w:sz w:val="22"/>
                <w:szCs w:val="22"/>
                <w:lang w:val="ru-RU"/>
              </w:rPr>
              <w:t>ПРАЋЕЊЕ И ВРЕДНОВАЊЕ ОБРАЗОВНО-</w:t>
            </w:r>
            <w:r w:rsidRPr="00B11F9A">
              <w:rPr>
                <w:b/>
                <w:sz w:val="22"/>
                <w:szCs w:val="22"/>
                <w:lang w:val="ru-RU"/>
              </w:rPr>
              <w:lastRenderedPageBreak/>
              <w:t>ВАСПИТНОГ</w:t>
            </w:r>
          </w:p>
          <w:p w:rsidR="00B11F9A" w:rsidRPr="00B11F9A" w:rsidRDefault="00B11F9A" w:rsidP="00D31F5B">
            <w:pPr>
              <w:rPr>
                <w:bCs/>
                <w:sz w:val="22"/>
                <w:szCs w:val="22"/>
              </w:rPr>
            </w:pPr>
            <w:r w:rsidRPr="00B11F9A">
              <w:rPr>
                <w:b/>
                <w:sz w:val="22"/>
                <w:szCs w:val="22"/>
                <w:lang w:val="ru-RU"/>
              </w:rPr>
              <w:t>РАДА</w:t>
            </w:r>
          </w:p>
        </w:tc>
        <w:tc>
          <w:tcPr>
            <w:tcW w:w="1939" w:type="pct"/>
          </w:tcPr>
          <w:p w:rsidR="00B11F9A" w:rsidRPr="00B11F9A" w:rsidRDefault="00B11F9A" w:rsidP="00D31F5B">
            <w:pPr>
              <w:rPr>
                <w:sz w:val="22"/>
                <w:szCs w:val="22"/>
                <w:lang w:val="ru-RU"/>
              </w:rPr>
            </w:pPr>
            <w:r w:rsidRPr="00B11F9A">
              <w:rPr>
                <w:sz w:val="22"/>
                <w:szCs w:val="22"/>
                <w:lang w:val="ru-RU"/>
              </w:rPr>
              <w:lastRenderedPageBreak/>
              <w:t xml:space="preserve">Рад на развијању и примени инструмената за вредновање и самовредновање различитих области </w:t>
            </w:r>
            <w:r w:rsidRPr="00B11F9A">
              <w:rPr>
                <w:sz w:val="22"/>
                <w:szCs w:val="22"/>
                <w:lang w:val="ru-RU"/>
              </w:rPr>
              <w:lastRenderedPageBreak/>
              <w:t>и активности рада школе;</w:t>
            </w:r>
          </w:p>
          <w:p w:rsidR="00B11F9A" w:rsidRPr="00B11F9A" w:rsidRDefault="00B11F9A" w:rsidP="00D31F5B">
            <w:pPr>
              <w:rPr>
                <w:sz w:val="22"/>
                <w:szCs w:val="22"/>
                <w:lang w:val="ru-RU"/>
              </w:rPr>
            </w:pPr>
            <w:r w:rsidRPr="00B11F9A">
              <w:rPr>
                <w:sz w:val="22"/>
                <w:szCs w:val="22"/>
                <w:lang w:val="ru-RU"/>
              </w:rPr>
              <w:t>Праћење и вредновање мера примене индивидуализације и ИОП-а;</w:t>
            </w:r>
          </w:p>
          <w:p w:rsidR="00B11F9A" w:rsidRPr="00B11F9A" w:rsidRDefault="00B11F9A" w:rsidP="00D31F5B">
            <w:pPr>
              <w:rPr>
                <w:sz w:val="22"/>
                <w:szCs w:val="22"/>
                <w:lang w:val="ru-RU"/>
              </w:rPr>
            </w:pPr>
            <w:r w:rsidRPr="00B11F9A">
              <w:rPr>
                <w:sz w:val="22"/>
                <w:szCs w:val="22"/>
                <w:lang w:val="ru-RU"/>
              </w:rPr>
              <w:t>Учествовање у раду комисије за проверу савладаности програма увођења у посао наставника;</w:t>
            </w:r>
          </w:p>
          <w:p w:rsidR="00B11F9A" w:rsidRPr="00B11F9A" w:rsidRDefault="00B11F9A" w:rsidP="00D31F5B">
            <w:pPr>
              <w:rPr>
                <w:sz w:val="22"/>
                <w:szCs w:val="22"/>
                <w:lang w:val="ru-RU"/>
              </w:rPr>
            </w:pPr>
            <w:r w:rsidRPr="00B11F9A">
              <w:rPr>
                <w:sz w:val="22"/>
                <w:szCs w:val="22"/>
                <w:lang w:val="ru-RU"/>
              </w:rPr>
              <w:t>Учешће у изради годишњег извештаја о раду школе;</w:t>
            </w:r>
          </w:p>
          <w:p w:rsidR="00B11F9A" w:rsidRPr="00B11F9A" w:rsidRDefault="00B11F9A" w:rsidP="00D31F5B">
            <w:pPr>
              <w:rPr>
                <w:sz w:val="22"/>
                <w:szCs w:val="22"/>
                <w:lang w:val="ru-RU"/>
              </w:rPr>
            </w:pPr>
            <w:r w:rsidRPr="00B11F9A">
              <w:rPr>
                <w:sz w:val="22"/>
                <w:szCs w:val="22"/>
                <w:lang w:val="ru-RU"/>
              </w:rPr>
              <w:t>Праћење анализе успеха и дисциплине ученика на класификационим периодима, предлагање мера за њихово побољшање;</w:t>
            </w:r>
          </w:p>
          <w:p w:rsidR="00B11F9A" w:rsidRPr="00B11F9A" w:rsidRDefault="00B11F9A" w:rsidP="00D31F5B">
            <w:pPr>
              <w:rPr>
                <w:sz w:val="22"/>
                <w:szCs w:val="22"/>
                <w:lang w:val="ru-RU"/>
              </w:rPr>
            </w:pPr>
            <w:r w:rsidRPr="00B11F9A">
              <w:rPr>
                <w:sz w:val="22"/>
                <w:szCs w:val="22"/>
                <w:lang w:val="ru-RU"/>
              </w:rPr>
              <w:t>Праћење ученика у ваннаставним активностима, такмичењима, завршним и пријемним испитима;</w:t>
            </w:r>
          </w:p>
          <w:p w:rsidR="00B11F9A" w:rsidRPr="00B11F9A" w:rsidRDefault="00B11F9A" w:rsidP="00D31F5B">
            <w:pPr>
              <w:rPr>
                <w:sz w:val="22"/>
                <w:szCs w:val="22"/>
                <w:lang w:val="ru-RU"/>
              </w:rPr>
            </w:pPr>
            <w:r w:rsidRPr="00B11F9A">
              <w:rPr>
                <w:sz w:val="22"/>
                <w:szCs w:val="22"/>
                <w:lang w:val="ru-RU"/>
              </w:rPr>
              <w:t>Праћење узрока школског неуспеха и предлагање мера за побољшање школског неуспеха;</w:t>
            </w:r>
          </w:p>
          <w:p w:rsidR="00B11F9A" w:rsidRPr="00B11F9A" w:rsidRDefault="00B11F9A" w:rsidP="00D31F5B">
            <w:pPr>
              <w:rPr>
                <w:sz w:val="22"/>
                <w:szCs w:val="22"/>
                <w:lang w:val="ru-RU"/>
              </w:rPr>
            </w:pPr>
            <w:r w:rsidRPr="00B11F9A">
              <w:rPr>
                <w:sz w:val="22"/>
                <w:szCs w:val="22"/>
                <w:lang w:val="ru-RU"/>
              </w:rPr>
              <w:t>Праћење поступака и ефеката оцењивања;</w:t>
            </w:r>
          </w:p>
          <w:p w:rsidR="00B11F9A" w:rsidRPr="00B11F9A" w:rsidRDefault="00B11F9A" w:rsidP="00D31F5B">
            <w:pPr>
              <w:rPr>
                <w:sz w:val="22"/>
                <w:szCs w:val="22"/>
                <w:lang w:val="ru-RU"/>
              </w:rPr>
            </w:pPr>
            <w:r w:rsidRPr="00B11F9A">
              <w:rPr>
                <w:sz w:val="22"/>
                <w:szCs w:val="22"/>
                <w:lang w:val="ru-RU"/>
              </w:rPr>
              <w:t xml:space="preserve">Пружање помоћи на унапређивању образовно-васпитног рада; Пружање помоћи наставницима у вођењу електронског дневника </w:t>
            </w:r>
          </w:p>
        </w:tc>
        <w:tc>
          <w:tcPr>
            <w:tcW w:w="774" w:type="pct"/>
          </w:tcPr>
          <w:p w:rsidR="00B11F9A" w:rsidRPr="00B11F9A" w:rsidRDefault="00B11F9A" w:rsidP="00D31F5B">
            <w:pPr>
              <w:rPr>
                <w:sz w:val="22"/>
                <w:szCs w:val="22"/>
                <w:lang w:val="ru-RU"/>
              </w:rPr>
            </w:pPr>
            <w:r w:rsidRPr="00B11F9A">
              <w:rPr>
                <w:sz w:val="22"/>
                <w:szCs w:val="22"/>
                <w:lang w:val="ru-RU"/>
              </w:rPr>
              <w:lastRenderedPageBreak/>
              <w:t>Октобар, 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Јун</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Квартално</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tc>
        <w:tc>
          <w:tcPr>
            <w:tcW w:w="1140" w:type="pct"/>
          </w:tcPr>
          <w:p w:rsidR="00B11F9A" w:rsidRPr="00B11F9A" w:rsidRDefault="00B11F9A" w:rsidP="00D31F5B">
            <w:pPr>
              <w:rPr>
                <w:sz w:val="22"/>
                <w:szCs w:val="22"/>
                <w:lang w:val="ru-RU"/>
              </w:rPr>
            </w:pPr>
            <w:r w:rsidRPr="00B11F9A">
              <w:rPr>
                <w:sz w:val="22"/>
                <w:szCs w:val="22"/>
                <w:lang w:val="ru-RU"/>
              </w:rPr>
              <w:lastRenderedPageBreak/>
              <w:t>Записник са састанка тима за самовредновање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Записник ТИО</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Записник комисије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Извештај као такав</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Записник НВ</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Записник НВ</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Записник НВ, ПК</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Записници НВ, 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tc>
      </w:tr>
      <w:tr w:rsidR="00B11F9A" w:rsidRPr="001918C5" w:rsidTr="00A80725">
        <w:trPr>
          <w:trHeight w:val="794"/>
        </w:trPr>
        <w:tc>
          <w:tcPr>
            <w:tcW w:w="1146" w:type="pct"/>
            <w:vAlign w:val="center"/>
          </w:tcPr>
          <w:p w:rsidR="00B11F9A" w:rsidRPr="00B11F9A" w:rsidRDefault="00B11F9A" w:rsidP="00D31F5B">
            <w:pPr>
              <w:rPr>
                <w:bCs/>
                <w:sz w:val="22"/>
                <w:szCs w:val="22"/>
              </w:rPr>
            </w:pPr>
            <w:r w:rsidRPr="00B11F9A">
              <w:rPr>
                <w:b/>
                <w:sz w:val="22"/>
                <w:szCs w:val="22"/>
              </w:rPr>
              <w:lastRenderedPageBreak/>
              <w:t>РАД СА НАСТАВНИЦИМА</w:t>
            </w:r>
          </w:p>
        </w:tc>
        <w:tc>
          <w:tcPr>
            <w:tcW w:w="1939" w:type="pct"/>
          </w:tcPr>
          <w:p w:rsidR="00B11F9A" w:rsidRPr="00B11F9A" w:rsidRDefault="00B11F9A" w:rsidP="00D31F5B">
            <w:pPr>
              <w:rPr>
                <w:sz w:val="22"/>
                <w:szCs w:val="22"/>
                <w:lang w:val="ru-RU"/>
              </w:rPr>
            </w:pPr>
            <w:r w:rsidRPr="00B11F9A">
              <w:rPr>
                <w:sz w:val="22"/>
                <w:szCs w:val="22"/>
                <w:lang w:val="ru-RU"/>
              </w:rPr>
              <w:t>Мотивисање наставника за континуирано стручно усавршавање и израду личног плана професионалног развоја;</w:t>
            </w:r>
          </w:p>
          <w:p w:rsidR="00B11F9A" w:rsidRPr="00B11F9A" w:rsidRDefault="00B11F9A" w:rsidP="00D31F5B">
            <w:pPr>
              <w:rPr>
                <w:sz w:val="22"/>
                <w:szCs w:val="22"/>
                <w:lang w:val="ru-RU"/>
              </w:rPr>
            </w:pPr>
            <w:r w:rsidRPr="00B11F9A">
              <w:rPr>
                <w:sz w:val="22"/>
                <w:szCs w:val="22"/>
                <w:lang w:val="ru-RU"/>
              </w:rPr>
              <w:t xml:space="preserve">Анализа часова редовне наставе, давање предлога за њихово унапређење; </w:t>
            </w:r>
          </w:p>
          <w:p w:rsidR="00B11F9A" w:rsidRPr="00B11F9A" w:rsidRDefault="00B11F9A" w:rsidP="00D31F5B">
            <w:pPr>
              <w:rPr>
                <w:sz w:val="22"/>
                <w:szCs w:val="22"/>
                <w:lang w:val="ru-RU"/>
              </w:rPr>
            </w:pPr>
            <w:r w:rsidRPr="00B11F9A">
              <w:rPr>
                <w:sz w:val="22"/>
                <w:szCs w:val="22"/>
                <w:lang w:val="ru-RU"/>
              </w:rPr>
              <w:t>Праћење вођења педагошке документације наставника и пружање помоћи наставницима у коришћењу различитих метода и техника оцењивања;</w:t>
            </w:r>
          </w:p>
          <w:p w:rsidR="00B11F9A" w:rsidRPr="00B11F9A" w:rsidRDefault="00B11F9A" w:rsidP="00D31F5B">
            <w:pPr>
              <w:rPr>
                <w:sz w:val="22"/>
                <w:szCs w:val="22"/>
                <w:lang w:val="ru-RU"/>
              </w:rPr>
            </w:pPr>
            <w:r w:rsidRPr="00B11F9A">
              <w:rPr>
                <w:sz w:val="22"/>
                <w:szCs w:val="22"/>
                <w:lang w:val="ru-RU"/>
              </w:rPr>
              <w:t>Пружање помоћи наставницима у осмишљавању рада са ученицима којима је потребна додатна подршка у образовању;</w:t>
            </w:r>
          </w:p>
          <w:p w:rsidR="00B11F9A" w:rsidRPr="00B11F9A" w:rsidRDefault="00B11F9A" w:rsidP="00D31F5B">
            <w:pPr>
              <w:rPr>
                <w:sz w:val="22"/>
                <w:szCs w:val="22"/>
                <w:lang w:val="ru-RU"/>
              </w:rPr>
            </w:pPr>
            <w:r w:rsidRPr="00B11F9A">
              <w:rPr>
                <w:sz w:val="22"/>
                <w:szCs w:val="22"/>
                <w:lang w:val="ru-RU"/>
              </w:rPr>
              <w:t>Оснаживање наставника за тимски рад;</w:t>
            </w:r>
          </w:p>
          <w:p w:rsidR="00B11F9A" w:rsidRPr="00B11F9A" w:rsidRDefault="00B11F9A" w:rsidP="00D31F5B">
            <w:pPr>
              <w:rPr>
                <w:sz w:val="22"/>
                <w:szCs w:val="22"/>
                <w:lang w:val="ru-RU"/>
              </w:rPr>
            </w:pPr>
            <w:r w:rsidRPr="00B11F9A">
              <w:rPr>
                <w:sz w:val="22"/>
                <w:szCs w:val="22"/>
                <w:lang w:val="ru-RU"/>
              </w:rPr>
              <w:t>Помоћ наставницима у реализацији угледних часова и излагања на састанцима стручних већа, актива, родитељских састанака;</w:t>
            </w:r>
          </w:p>
          <w:p w:rsidR="00B11F9A" w:rsidRPr="00B11F9A" w:rsidRDefault="00B11F9A" w:rsidP="00D31F5B">
            <w:pPr>
              <w:rPr>
                <w:sz w:val="22"/>
                <w:szCs w:val="22"/>
                <w:lang w:val="ru-RU"/>
              </w:rPr>
            </w:pPr>
            <w:r w:rsidRPr="00B11F9A">
              <w:rPr>
                <w:sz w:val="22"/>
                <w:szCs w:val="22"/>
                <w:lang w:val="ru-RU"/>
              </w:rPr>
              <w:t>Пружање помоћи наставницима на изради планова додатног, допунског рада</w:t>
            </w:r>
          </w:p>
          <w:p w:rsidR="00B11F9A" w:rsidRPr="00B11F9A" w:rsidRDefault="00B11F9A" w:rsidP="00D31F5B">
            <w:pPr>
              <w:rPr>
                <w:sz w:val="22"/>
                <w:szCs w:val="22"/>
                <w:lang w:val="ru-RU"/>
              </w:rPr>
            </w:pPr>
            <w:r w:rsidRPr="00B11F9A">
              <w:rPr>
                <w:sz w:val="22"/>
                <w:szCs w:val="22"/>
                <w:lang w:val="ru-RU"/>
              </w:rPr>
              <w:t>Помоћ наставницима у реализацији појединих часова одељенске заједнице;</w:t>
            </w:r>
          </w:p>
          <w:p w:rsidR="00B11F9A" w:rsidRPr="00B11F9A" w:rsidRDefault="00B11F9A" w:rsidP="00D31F5B">
            <w:pPr>
              <w:rPr>
                <w:sz w:val="22"/>
                <w:szCs w:val="22"/>
                <w:lang w:val="ru-RU"/>
              </w:rPr>
            </w:pPr>
            <w:r w:rsidRPr="00B11F9A">
              <w:rPr>
                <w:sz w:val="22"/>
                <w:szCs w:val="22"/>
                <w:lang w:val="ru-RU"/>
              </w:rPr>
              <w:t>Помоћ наставницима у остваривању свих облика сарадње са породицом;</w:t>
            </w:r>
          </w:p>
        </w:tc>
        <w:tc>
          <w:tcPr>
            <w:tcW w:w="774" w:type="pct"/>
          </w:tcPr>
          <w:p w:rsidR="00B11F9A" w:rsidRPr="00B11F9A" w:rsidRDefault="00B11F9A" w:rsidP="00D31F5B">
            <w:pPr>
              <w:rPr>
                <w:sz w:val="22"/>
                <w:szCs w:val="22"/>
                <w:lang w:val="ru-RU"/>
              </w:rPr>
            </w:pPr>
            <w:r w:rsidRPr="00B11F9A">
              <w:rPr>
                <w:sz w:val="22"/>
                <w:szCs w:val="22"/>
                <w:lang w:val="ru-RU"/>
              </w:rPr>
              <w:t>Август, 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Децембар – јун</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tc>
        <w:tc>
          <w:tcPr>
            <w:tcW w:w="1140" w:type="pct"/>
          </w:tcPr>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Извештај о посећеним часовима</w:t>
            </w:r>
          </w:p>
          <w:p w:rsidR="00B11F9A" w:rsidRPr="00B11F9A" w:rsidRDefault="00B11F9A" w:rsidP="00D31F5B">
            <w:pPr>
              <w:rPr>
                <w:sz w:val="22"/>
                <w:szCs w:val="22"/>
                <w:lang w:val="ru-RU"/>
              </w:rPr>
            </w:pPr>
            <w:r w:rsidRPr="00B11F9A">
              <w:rPr>
                <w:sz w:val="22"/>
                <w:szCs w:val="22"/>
                <w:lang w:val="ru-RU"/>
              </w:rPr>
              <w:t>Евиденција  педагога, извештавање на Нв</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Записници већа, тимова, актива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Записници ОЗ, са родитељких састанака</w:t>
            </w:r>
          </w:p>
        </w:tc>
      </w:tr>
      <w:tr w:rsidR="00B11F9A" w:rsidRPr="001918C5" w:rsidTr="00A80725">
        <w:trPr>
          <w:trHeight w:val="794"/>
        </w:trPr>
        <w:tc>
          <w:tcPr>
            <w:tcW w:w="1146" w:type="pct"/>
            <w:vAlign w:val="center"/>
          </w:tcPr>
          <w:p w:rsidR="00B11F9A" w:rsidRPr="00B11F9A" w:rsidRDefault="00B11F9A" w:rsidP="00D31F5B">
            <w:pPr>
              <w:rPr>
                <w:bCs/>
                <w:sz w:val="22"/>
                <w:szCs w:val="22"/>
              </w:rPr>
            </w:pPr>
            <w:r w:rsidRPr="00B11F9A">
              <w:rPr>
                <w:b/>
                <w:sz w:val="22"/>
                <w:szCs w:val="22"/>
              </w:rPr>
              <w:lastRenderedPageBreak/>
              <w:t>РАД СА УЧЕНИЦИМА</w:t>
            </w:r>
          </w:p>
        </w:tc>
        <w:tc>
          <w:tcPr>
            <w:tcW w:w="1939" w:type="pct"/>
          </w:tcPr>
          <w:p w:rsidR="00B11F9A" w:rsidRPr="00B11F9A" w:rsidRDefault="00B11F9A" w:rsidP="00D31F5B">
            <w:pPr>
              <w:rPr>
                <w:sz w:val="22"/>
                <w:szCs w:val="22"/>
                <w:lang w:val="ru-RU"/>
              </w:rPr>
            </w:pPr>
            <w:r w:rsidRPr="00B11F9A">
              <w:rPr>
                <w:sz w:val="22"/>
                <w:szCs w:val="22"/>
                <w:lang w:val="ru-RU"/>
              </w:rPr>
              <w:t>Учешће у организацији пријема првака</w:t>
            </w:r>
          </w:p>
          <w:p w:rsidR="00B11F9A" w:rsidRPr="00B11F9A" w:rsidRDefault="00B11F9A" w:rsidP="00D31F5B">
            <w:pPr>
              <w:rPr>
                <w:sz w:val="22"/>
                <w:szCs w:val="22"/>
                <w:lang w:val="ru-RU"/>
              </w:rPr>
            </w:pPr>
            <w:r w:rsidRPr="00B11F9A">
              <w:rPr>
                <w:sz w:val="22"/>
                <w:szCs w:val="22"/>
                <w:lang w:val="ru-RU"/>
              </w:rPr>
              <w:t>Праћењеоптерећеностиученика</w:t>
            </w:r>
          </w:p>
          <w:p w:rsidR="00B11F9A" w:rsidRPr="00B11F9A" w:rsidRDefault="00B11F9A" w:rsidP="00D31F5B">
            <w:pPr>
              <w:rPr>
                <w:sz w:val="22"/>
                <w:szCs w:val="22"/>
                <w:lang w:val="ru-RU"/>
              </w:rPr>
            </w:pPr>
            <w:r w:rsidRPr="00B11F9A">
              <w:rPr>
                <w:sz w:val="22"/>
                <w:szCs w:val="22"/>
                <w:lang w:val="ru-RU"/>
              </w:rPr>
              <w:t>Саветодавни рад са новим ученицима, ученицима поновцима, промене школе;</w:t>
            </w:r>
          </w:p>
          <w:p w:rsidR="00B11F9A" w:rsidRPr="00B11F9A" w:rsidRDefault="00B11F9A" w:rsidP="00D31F5B">
            <w:pPr>
              <w:rPr>
                <w:sz w:val="22"/>
                <w:szCs w:val="22"/>
                <w:lang w:val="ru-RU"/>
              </w:rPr>
            </w:pPr>
            <w:r w:rsidRPr="00B11F9A">
              <w:rPr>
                <w:sz w:val="22"/>
                <w:szCs w:val="22"/>
                <w:lang w:val="ru-RU"/>
              </w:rPr>
              <w:t>Стварање оптималних услова за индивидуални развој детета;</w:t>
            </w:r>
          </w:p>
          <w:p w:rsidR="00B11F9A" w:rsidRPr="00B11F9A" w:rsidRDefault="00B11F9A" w:rsidP="00D31F5B">
            <w:pPr>
              <w:rPr>
                <w:sz w:val="22"/>
                <w:szCs w:val="22"/>
                <w:lang w:val="ru-RU"/>
              </w:rPr>
            </w:pPr>
            <w:r w:rsidRPr="00B11F9A">
              <w:rPr>
                <w:sz w:val="22"/>
                <w:szCs w:val="22"/>
                <w:lang w:val="ru-RU"/>
              </w:rPr>
              <w:t>Пружање помоћи ученицима у раду Ученичког парламента;</w:t>
            </w:r>
          </w:p>
          <w:p w:rsidR="00B11F9A" w:rsidRPr="00B11F9A" w:rsidRDefault="00B11F9A" w:rsidP="00D31F5B">
            <w:pPr>
              <w:rPr>
                <w:sz w:val="22"/>
                <w:szCs w:val="22"/>
                <w:lang w:val="ru-RU"/>
              </w:rPr>
            </w:pPr>
            <w:r w:rsidRPr="00B11F9A">
              <w:rPr>
                <w:sz w:val="22"/>
                <w:szCs w:val="22"/>
                <w:lang w:val="ru-RU"/>
              </w:rPr>
              <w:t>Идентификовање и рад на отклањању педагошких узрока проблема у понашању и учењу;</w:t>
            </w:r>
          </w:p>
          <w:p w:rsidR="00B11F9A" w:rsidRPr="00B11F9A" w:rsidRDefault="00B11F9A" w:rsidP="00D31F5B">
            <w:pPr>
              <w:rPr>
                <w:sz w:val="22"/>
                <w:szCs w:val="22"/>
                <w:lang w:val="ru-RU"/>
              </w:rPr>
            </w:pPr>
            <w:r w:rsidRPr="00B11F9A">
              <w:rPr>
                <w:sz w:val="22"/>
                <w:szCs w:val="22"/>
                <w:lang w:val="ru-RU"/>
              </w:rPr>
              <w:t>Рад на професионалној оријентацији ученика, односно каријерном вођењу и саветовању;</w:t>
            </w:r>
          </w:p>
          <w:p w:rsidR="00B11F9A" w:rsidRPr="00B11F9A" w:rsidRDefault="00B11F9A" w:rsidP="00D31F5B">
            <w:pPr>
              <w:rPr>
                <w:sz w:val="22"/>
                <w:szCs w:val="22"/>
                <w:lang w:val="ru-RU"/>
              </w:rPr>
            </w:pPr>
            <w:r w:rsidRPr="00B11F9A">
              <w:rPr>
                <w:sz w:val="22"/>
                <w:szCs w:val="22"/>
                <w:lang w:val="ru-RU"/>
              </w:rPr>
              <w:t>Унапређивањеваннаставнихактивности;</w:t>
            </w:r>
          </w:p>
          <w:p w:rsidR="00B11F9A" w:rsidRPr="00B11F9A" w:rsidRDefault="00B11F9A" w:rsidP="00D31F5B">
            <w:pPr>
              <w:rPr>
                <w:sz w:val="22"/>
                <w:szCs w:val="22"/>
                <w:lang w:val="ru-RU"/>
              </w:rPr>
            </w:pPr>
            <w:r w:rsidRPr="00B11F9A">
              <w:rPr>
                <w:sz w:val="22"/>
                <w:szCs w:val="22"/>
                <w:lang w:val="ru-RU"/>
              </w:rPr>
              <w:t>Укључивање ученика у различите пројекте и активности невладиних организација;</w:t>
            </w:r>
          </w:p>
          <w:p w:rsidR="00B11F9A" w:rsidRPr="00B11F9A" w:rsidRDefault="00B11F9A" w:rsidP="00D31F5B">
            <w:pPr>
              <w:rPr>
                <w:sz w:val="22"/>
                <w:szCs w:val="22"/>
                <w:lang w:val="ru-RU"/>
              </w:rPr>
            </w:pPr>
            <w:r w:rsidRPr="00B11F9A">
              <w:rPr>
                <w:sz w:val="22"/>
                <w:szCs w:val="22"/>
                <w:lang w:val="ru-RU"/>
              </w:rPr>
              <w:t>Учешће у активностима смањења насиља, повећања толеранције и конструктивног решавања конфликта;</w:t>
            </w:r>
          </w:p>
          <w:p w:rsidR="00B11F9A" w:rsidRPr="00B11F9A" w:rsidRDefault="00B11F9A" w:rsidP="00D31F5B">
            <w:pPr>
              <w:rPr>
                <w:sz w:val="22"/>
                <w:szCs w:val="22"/>
                <w:lang w:val="ru-RU"/>
              </w:rPr>
            </w:pPr>
            <w:r w:rsidRPr="00B11F9A">
              <w:rPr>
                <w:sz w:val="22"/>
                <w:szCs w:val="22"/>
                <w:lang w:val="ru-RU"/>
              </w:rPr>
              <w:t>Учествовање у изради педагошког профила детета;</w:t>
            </w:r>
          </w:p>
          <w:p w:rsidR="00B11F9A" w:rsidRPr="00B11F9A" w:rsidRDefault="00B11F9A" w:rsidP="00D31F5B">
            <w:pPr>
              <w:rPr>
                <w:sz w:val="22"/>
                <w:szCs w:val="22"/>
                <w:lang w:val="ru-RU"/>
              </w:rPr>
            </w:pPr>
            <w:r w:rsidRPr="00B11F9A">
              <w:rPr>
                <w:sz w:val="22"/>
                <w:szCs w:val="22"/>
                <w:lang w:val="ru-RU"/>
              </w:rPr>
              <w:t>Анализирање предлога ученика за унапређивање рада школе и помоћ у реализацији;</w:t>
            </w:r>
          </w:p>
          <w:p w:rsidR="00B11F9A" w:rsidRPr="00B11F9A" w:rsidRDefault="00B11F9A" w:rsidP="00D31F5B">
            <w:pPr>
              <w:rPr>
                <w:sz w:val="22"/>
                <w:szCs w:val="22"/>
                <w:lang w:val="ru-RU"/>
              </w:rPr>
            </w:pPr>
            <w:r w:rsidRPr="00B11F9A">
              <w:rPr>
                <w:sz w:val="22"/>
                <w:szCs w:val="22"/>
                <w:lang w:val="ru-RU"/>
              </w:rPr>
              <w:t>Појачан васпитни рад са ученицима који врше повреду правила понашања;</w:t>
            </w:r>
          </w:p>
        </w:tc>
        <w:tc>
          <w:tcPr>
            <w:tcW w:w="774" w:type="pct"/>
          </w:tcPr>
          <w:p w:rsidR="00B11F9A" w:rsidRPr="00B11F9A" w:rsidRDefault="00B11F9A" w:rsidP="00D31F5B">
            <w:pPr>
              <w:rPr>
                <w:sz w:val="22"/>
                <w:szCs w:val="22"/>
                <w:lang w:val="ru-RU"/>
              </w:rPr>
            </w:pPr>
            <w:r w:rsidRPr="00B11F9A">
              <w:rPr>
                <w:sz w:val="22"/>
                <w:szCs w:val="22"/>
                <w:lang w:val="ru-RU"/>
              </w:rPr>
              <w:t>Август –септембар</w:t>
            </w: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Континуирано</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Друго полугодиште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Септембар, по потреби</w:t>
            </w: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Попотреби</w:t>
            </w:r>
          </w:p>
        </w:tc>
        <w:tc>
          <w:tcPr>
            <w:tcW w:w="1140" w:type="pct"/>
          </w:tcPr>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Записници НВ, тимова, евиденција педагога</w:t>
            </w:r>
          </w:p>
          <w:p w:rsidR="00B11F9A" w:rsidRPr="00B11F9A" w:rsidRDefault="00B11F9A" w:rsidP="00D31F5B">
            <w:pPr>
              <w:rPr>
                <w:sz w:val="22"/>
                <w:szCs w:val="22"/>
                <w:lang w:val="sr-Cyrl-CS"/>
              </w:rPr>
            </w:pPr>
            <w:r w:rsidRPr="00B11F9A">
              <w:rPr>
                <w:sz w:val="22"/>
                <w:szCs w:val="22"/>
                <w:lang w:val="sr-Cyrl-CS"/>
              </w:rPr>
              <w:t>Записници УП</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Записници НВ, евиденција педагога</w:t>
            </w: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 запиници НВ, УП</w:t>
            </w:r>
          </w:p>
          <w:p w:rsidR="00B11F9A" w:rsidRPr="00B11F9A" w:rsidRDefault="00B11F9A" w:rsidP="00D31F5B">
            <w:pPr>
              <w:rPr>
                <w:sz w:val="22"/>
                <w:szCs w:val="22"/>
                <w:lang w:val="sr-Cyrl-CS"/>
              </w:rPr>
            </w:pPr>
            <w:r w:rsidRPr="00B11F9A">
              <w:rPr>
                <w:sz w:val="22"/>
                <w:szCs w:val="22"/>
                <w:lang w:val="sr-Cyrl-CS"/>
              </w:rPr>
              <w:t>Евиденција педагога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Записници тима за превенцију насиља, евиденција педагога</w:t>
            </w:r>
          </w:p>
          <w:p w:rsidR="00B11F9A" w:rsidRPr="00B11F9A" w:rsidRDefault="00B11F9A" w:rsidP="00D31F5B">
            <w:pPr>
              <w:rPr>
                <w:sz w:val="22"/>
                <w:szCs w:val="22"/>
                <w:lang w:val="sr-Cyrl-CS"/>
              </w:rPr>
            </w:pPr>
            <w:r w:rsidRPr="00B11F9A">
              <w:rPr>
                <w:sz w:val="22"/>
                <w:szCs w:val="22"/>
                <w:lang w:val="sr-Cyrl-CS"/>
              </w:rPr>
              <w:t>Евиденција ТИО</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 резултати истраживања</w:t>
            </w:r>
          </w:p>
          <w:p w:rsidR="00B11F9A" w:rsidRPr="00B11F9A" w:rsidRDefault="00B11F9A" w:rsidP="00D31F5B">
            <w:pPr>
              <w:rPr>
                <w:sz w:val="22"/>
                <w:szCs w:val="22"/>
                <w:lang w:val="sr-Cyrl-CS"/>
              </w:rPr>
            </w:pPr>
          </w:p>
          <w:p w:rsidR="00B11F9A" w:rsidRPr="00B11F9A" w:rsidRDefault="00B11F9A" w:rsidP="00D31F5B">
            <w:pPr>
              <w:rPr>
                <w:sz w:val="22"/>
                <w:szCs w:val="22"/>
                <w:lang w:val="sr-Cyrl-CS"/>
              </w:rPr>
            </w:pPr>
            <w:r w:rsidRPr="00B11F9A">
              <w:rPr>
                <w:sz w:val="22"/>
                <w:szCs w:val="22"/>
                <w:lang w:val="sr-Cyrl-CS"/>
              </w:rPr>
              <w:t>Евиденција педагога, ес дневник</w:t>
            </w:r>
          </w:p>
        </w:tc>
      </w:tr>
      <w:tr w:rsidR="00B11F9A" w:rsidRPr="001918C5" w:rsidTr="00A80725">
        <w:trPr>
          <w:trHeight w:val="794"/>
        </w:trPr>
        <w:tc>
          <w:tcPr>
            <w:tcW w:w="1146" w:type="pct"/>
            <w:vAlign w:val="center"/>
          </w:tcPr>
          <w:p w:rsidR="00B11F9A" w:rsidRPr="00B11F9A" w:rsidRDefault="00B11F9A" w:rsidP="00D31F5B">
            <w:pPr>
              <w:rPr>
                <w:b/>
                <w:sz w:val="22"/>
                <w:szCs w:val="22"/>
              </w:rPr>
            </w:pPr>
            <w:r w:rsidRPr="00B11F9A">
              <w:rPr>
                <w:b/>
                <w:sz w:val="22"/>
                <w:szCs w:val="22"/>
              </w:rPr>
              <w:t>РАД СА РОДИТЕЉИМА/</w:t>
            </w:r>
          </w:p>
          <w:p w:rsidR="00B11F9A" w:rsidRPr="00B11F9A" w:rsidRDefault="00B11F9A" w:rsidP="00D31F5B">
            <w:pPr>
              <w:rPr>
                <w:bCs/>
                <w:sz w:val="22"/>
                <w:szCs w:val="22"/>
              </w:rPr>
            </w:pPr>
            <w:r w:rsidRPr="00B11F9A">
              <w:rPr>
                <w:b/>
                <w:sz w:val="22"/>
                <w:szCs w:val="22"/>
              </w:rPr>
              <w:t>СТАРАТЕЉИМА</w:t>
            </w:r>
          </w:p>
        </w:tc>
        <w:tc>
          <w:tcPr>
            <w:tcW w:w="1939" w:type="pct"/>
          </w:tcPr>
          <w:p w:rsidR="00B11F9A" w:rsidRPr="00B11F9A" w:rsidRDefault="00B11F9A" w:rsidP="00D31F5B">
            <w:pPr>
              <w:rPr>
                <w:sz w:val="22"/>
                <w:szCs w:val="22"/>
                <w:lang w:val="ru-RU"/>
              </w:rPr>
            </w:pPr>
            <w:r w:rsidRPr="00B11F9A">
              <w:rPr>
                <w:sz w:val="22"/>
                <w:szCs w:val="22"/>
                <w:lang w:val="ru-RU"/>
              </w:rPr>
              <w:t>Организовање и учествовање на општим и групним родитељским састанцима;</w:t>
            </w:r>
          </w:p>
          <w:p w:rsidR="00B11F9A" w:rsidRPr="00B11F9A" w:rsidRDefault="00B11F9A" w:rsidP="00D31F5B">
            <w:pPr>
              <w:rPr>
                <w:sz w:val="22"/>
                <w:szCs w:val="22"/>
                <w:lang w:val="ru-RU"/>
              </w:rPr>
            </w:pPr>
            <w:r w:rsidRPr="00B11F9A">
              <w:rPr>
                <w:sz w:val="22"/>
                <w:szCs w:val="22"/>
                <w:lang w:val="ru-RU"/>
              </w:rPr>
              <w:t>Подршка родитељима у раду са ученицима са тешкоћама у учењу, понашању, развоју, професионалној оријентацији;</w:t>
            </w:r>
          </w:p>
          <w:p w:rsidR="00B11F9A" w:rsidRPr="00B11F9A" w:rsidRDefault="00B11F9A" w:rsidP="00D31F5B">
            <w:pPr>
              <w:rPr>
                <w:sz w:val="22"/>
                <w:szCs w:val="22"/>
                <w:lang w:val="ru-RU"/>
              </w:rPr>
            </w:pPr>
            <w:r w:rsidRPr="00B11F9A">
              <w:rPr>
                <w:sz w:val="22"/>
                <w:szCs w:val="22"/>
                <w:lang w:val="ru-RU"/>
              </w:rPr>
              <w:t>Упознавање родитеља са законима и протоколима заштите ученика од насиља, злостављања, занемаривања;</w:t>
            </w:r>
          </w:p>
          <w:p w:rsidR="00B11F9A" w:rsidRPr="00B11F9A" w:rsidRDefault="00B11F9A" w:rsidP="00D31F5B">
            <w:pPr>
              <w:rPr>
                <w:sz w:val="22"/>
                <w:szCs w:val="22"/>
                <w:lang w:val="ru-RU"/>
              </w:rPr>
            </w:pPr>
            <w:r w:rsidRPr="00B11F9A">
              <w:rPr>
                <w:sz w:val="22"/>
                <w:szCs w:val="22"/>
                <w:lang w:val="ru-RU"/>
              </w:rPr>
              <w:t>Рад са родитељима у циљу прикупљања података о ученицима;</w:t>
            </w:r>
          </w:p>
          <w:p w:rsidR="00B11F9A" w:rsidRPr="00B11F9A" w:rsidRDefault="00B11F9A" w:rsidP="00D31F5B">
            <w:pPr>
              <w:rPr>
                <w:sz w:val="22"/>
                <w:szCs w:val="22"/>
                <w:lang w:val="ru-RU"/>
              </w:rPr>
            </w:pPr>
            <w:r w:rsidRPr="00B11F9A">
              <w:rPr>
                <w:sz w:val="22"/>
                <w:szCs w:val="22"/>
                <w:lang w:val="ru-RU"/>
              </w:rPr>
              <w:t>СарадњасаСаветомродитеља.</w:t>
            </w:r>
          </w:p>
          <w:p w:rsidR="00B11F9A" w:rsidRPr="00B11F9A" w:rsidRDefault="00B11F9A" w:rsidP="00D31F5B">
            <w:pPr>
              <w:rPr>
                <w:sz w:val="22"/>
                <w:szCs w:val="22"/>
                <w:lang w:val="ru-RU"/>
              </w:rPr>
            </w:pPr>
            <w:r w:rsidRPr="00B11F9A">
              <w:rPr>
                <w:sz w:val="22"/>
                <w:szCs w:val="22"/>
                <w:lang w:val="ru-RU"/>
              </w:rPr>
              <w:t>Припрема и реализација трибина, радионица са стручним темама;</w:t>
            </w:r>
          </w:p>
        </w:tc>
        <w:tc>
          <w:tcPr>
            <w:tcW w:w="774" w:type="pct"/>
          </w:tcPr>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Септембар</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r w:rsidRPr="00B11F9A">
              <w:rPr>
                <w:sz w:val="22"/>
                <w:szCs w:val="22"/>
                <w:lang w:val="ru-RU"/>
              </w:rPr>
              <w:t>Током године</w:t>
            </w:r>
          </w:p>
        </w:tc>
        <w:tc>
          <w:tcPr>
            <w:tcW w:w="1140" w:type="pct"/>
          </w:tcPr>
          <w:p w:rsidR="00B11F9A" w:rsidRPr="00B11F9A" w:rsidRDefault="00B11F9A" w:rsidP="00D31F5B">
            <w:pPr>
              <w:rPr>
                <w:sz w:val="22"/>
                <w:szCs w:val="22"/>
                <w:lang w:val="ru-RU"/>
              </w:rPr>
            </w:pPr>
            <w:r w:rsidRPr="00B11F9A">
              <w:rPr>
                <w:sz w:val="22"/>
                <w:szCs w:val="22"/>
                <w:lang w:val="ru-RU"/>
              </w:rPr>
              <w:t>Записници са родитељских састанака</w:t>
            </w: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 Савета родитеља</w:t>
            </w: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Записници Савета родитеља</w:t>
            </w:r>
          </w:p>
          <w:p w:rsidR="00B11F9A" w:rsidRPr="00B11F9A" w:rsidRDefault="00B11F9A" w:rsidP="00D31F5B">
            <w:pPr>
              <w:rPr>
                <w:sz w:val="22"/>
                <w:szCs w:val="22"/>
                <w:lang w:val="ru-RU"/>
              </w:rPr>
            </w:pPr>
            <w:r w:rsidRPr="00B11F9A">
              <w:rPr>
                <w:sz w:val="22"/>
                <w:szCs w:val="22"/>
                <w:lang w:val="ru-RU"/>
              </w:rPr>
              <w:t xml:space="preserve">Евиденција педагога, </w:t>
            </w:r>
          </w:p>
        </w:tc>
      </w:tr>
      <w:tr w:rsidR="00B11F9A" w:rsidRPr="001918C5" w:rsidTr="00A80725">
        <w:trPr>
          <w:trHeight w:val="794"/>
        </w:trPr>
        <w:tc>
          <w:tcPr>
            <w:tcW w:w="1146" w:type="pct"/>
            <w:vAlign w:val="center"/>
          </w:tcPr>
          <w:p w:rsidR="00B11F9A" w:rsidRPr="00B11F9A" w:rsidRDefault="00B11F9A" w:rsidP="00D31F5B">
            <w:pPr>
              <w:rPr>
                <w:bCs/>
                <w:sz w:val="22"/>
                <w:szCs w:val="22"/>
              </w:rPr>
            </w:pPr>
            <w:r w:rsidRPr="00B11F9A">
              <w:rPr>
                <w:b/>
                <w:sz w:val="22"/>
                <w:szCs w:val="22"/>
                <w:lang w:val="ru-RU"/>
              </w:rPr>
              <w:lastRenderedPageBreak/>
              <w:t>РАД СА ДИРЕКТОРОМ</w:t>
            </w:r>
          </w:p>
        </w:tc>
        <w:tc>
          <w:tcPr>
            <w:tcW w:w="1939" w:type="pct"/>
          </w:tcPr>
          <w:p w:rsidR="00B11F9A" w:rsidRPr="00B11F9A" w:rsidRDefault="00B11F9A" w:rsidP="00D31F5B">
            <w:pPr>
              <w:rPr>
                <w:sz w:val="22"/>
                <w:szCs w:val="22"/>
                <w:lang w:val="ru-RU"/>
              </w:rPr>
            </w:pPr>
            <w:r w:rsidRPr="00B11F9A">
              <w:rPr>
                <w:sz w:val="22"/>
                <w:szCs w:val="22"/>
                <w:lang w:val="ru-RU"/>
              </w:rPr>
              <w:t>Сарадња у оквиру стручних тимова</w:t>
            </w:r>
          </w:p>
          <w:p w:rsidR="00B11F9A" w:rsidRPr="00B11F9A" w:rsidRDefault="00B11F9A" w:rsidP="00D31F5B">
            <w:pPr>
              <w:rPr>
                <w:sz w:val="22"/>
                <w:szCs w:val="22"/>
                <w:lang w:val="ru-RU"/>
              </w:rPr>
            </w:pPr>
            <w:r w:rsidRPr="00B11F9A">
              <w:rPr>
                <w:sz w:val="22"/>
                <w:szCs w:val="22"/>
                <w:lang w:val="ru-RU"/>
              </w:rPr>
              <w:t>Сарадња на истраживању постојеће образовно-васпитне праксе и предлагање мера за унапређење</w:t>
            </w:r>
          </w:p>
          <w:p w:rsidR="00B11F9A" w:rsidRPr="00B11F9A" w:rsidRDefault="00B11F9A" w:rsidP="00D31F5B">
            <w:pPr>
              <w:rPr>
                <w:sz w:val="22"/>
                <w:szCs w:val="22"/>
                <w:lang w:val="ru-RU"/>
              </w:rPr>
            </w:pPr>
            <w:r w:rsidRPr="00B11F9A">
              <w:rPr>
                <w:sz w:val="22"/>
                <w:szCs w:val="22"/>
                <w:lang w:val="ru-RU"/>
              </w:rPr>
              <w:t>Сарадња са директором и психологом на истраживању постојеће образовно-васпитне праксе и предлагање мера за унапређење;</w:t>
            </w:r>
          </w:p>
          <w:p w:rsidR="00B11F9A" w:rsidRPr="00B11F9A" w:rsidRDefault="00B11F9A" w:rsidP="00D31F5B">
            <w:pPr>
              <w:rPr>
                <w:sz w:val="22"/>
                <w:szCs w:val="22"/>
                <w:lang w:val="ru-RU"/>
              </w:rPr>
            </w:pPr>
            <w:r w:rsidRPr="00B11F9A">
              <w:rPr>
                <w:sz w:val="22"/>
                <w:szCs w:val="22"/>
                <w:lang w:val="ru-RU"/>
              </w:rPr>
              <w:t>Сарадња на формирању одељења и избору одељенских старешина;</w:t>
            </w:r>
          </w:p>
          <w:p w:rsidR="00B11F9A" w:rsidRPr="00B11F9A" w:rsidRDefault="00B11F9A" w:rsidP="00D31F5B">
            <w:pPr>
              <w:rPr>
                <w:sz w:val="22"/>
                <w:szCs w:val="22"/>
                <w:lang w:val="ru-RU"/>
              </w:rPr>
            </w:pPr>
            <w:r w:rsidRPr="00B11F9A">
              <w:rPr>
                <w:sz w:val="22"/>
                <w:szCs w:val="22"/>
                <w:lang w:val="ru-RU"/>
              </w:rPr>
              <w:t>Тимски рад на проналажењу најефикаснијих начина вођења педагошке документације у установи;</w:t>
            </w:r>
          </w:p>
          <w:p w:rsidR="00B11F9A" w:rsidRPr="00B11F9A" w:rsidRDefault="00B11F9A" w:rsidP="00D31F5B">
            <w:pPr>
              <w:rPr>
                <w:sz w:val="22"/>
                <w:szCs w:val="22"/>
                <w:lang w:val="ru-RU"/>
              </w:rPr>
            </w:pPr>
            <w:r w:rsidRPr="00B11F9A">
              <w:rPr>
                <w:sz w:val="22"/>
                <w:szCs w:val="22"/>
                <w:lang w:val="ru-RU"/>
              </w:rPr>
              <w:t>Сарадња са директором и психологом по питању приговора и жалби ученика и родитеља на оцену из предмета и владања;</w:t>
            </w:r>
          </w:p>
          <w:p w:rsidR="00B11F9A" w:rsidRPr="00B11F9A" w:rsidRDefault="00B11F9A" w:rsidP="00D31F5B">
            <w:pPr>
              <w:rPr>
                <w:sz w:val="22"/>
                <w:szCs w:val="22"/>
                <w:lang w:val="ru-RU"/>
              </w:rPr>
            </w:pPr>
            <w:r w:rsidRPr="00B11F9A">
              <w:rPr>
                <w:sz w:val="22"/>
                <w:szCs w:val="22"/>
                <w:lang w:val="ru-RU"/>
              </w:rPr>
              <w:t>Сарадња са директором и психологом у циљу унапређивања квалитета рада у школи;</w:t>
            </w:r>
          </w:p>
        </w:tc>
        <w:tc>
          <w:tcPr>
            <w:tcW w:w="774" w:type="pct"/>
          </w:tcPr>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Јул</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tc>
        <w:tc>
          <w:tcPr>
            <w:tcW w:w="1140" w:type="pct"/>
          </w:tcPr>
          <w:p w:rsidR="00B11F9A" w:rsidRPr="00B11F9A" w:rsidRDefault="00B11F9A" w:rsidP="00D31F5B">
            <w:pPr>
              <w:rPr>
                <w:sz w:val="22"/>
                <w:szCs w:val="22"/>
                <w:lang w:val="ru-RU"/>
              </w:rPr>
            </w:pPr>
            <w:r w:rsidRPr="00B11F9A">
              <w:rPr>
                <w:sz w:val="22"/>
                <w:szCs w:val="22"/>
                <w:lang w:val="ru-RU"/>
              </w:rPr>
              <w:t>Записници тимова</w:t>
            </w:r>
          </w:p>
          <w:p w:rsidR="00B11F9A" w:rsidRPr="00B11F9A" w:rsidRDefault="00B11F9A" w:rsidP="00D31F5B">
            <w:pPr>
              <w:rPr>
                <w:sz w:val="22"/>
                <w:szCs w:val="22"/>
                <w:lang w:val="ru-RU"/>
              </w:rPr>
            </w:pPr>
            <w:r w:rsidRPr="00B11F9A">
              <w:rPr>
                <w:sz w:val="22"/>
                <w:szCs w:val="22"/>
                <w:lang w:val="ru-RU"/>
              </w:rPr>
              <w:t>Резултати истраживања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Резултати истраживања, записници НВ</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Записници већа, 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Записници НВ,евиденија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tc>
      </w:tr>
      <w:tr w:rsidR="00B11F9A" w:rsidRPr="001918C5" w:rsidTr="00A80725">
        <w:trPr>
          <w:trHeight w:val="794"/>
        </w:trPr>
        <w:tc>
          <w:tcPr>
            <w:tcW w:w="1146" w:type="pct"/>
            <w:vAlign w:val="center"/>
          </w:tcPr>
          <w:p w:rsidR="00B11F9A" w:rsidRPr="00B11F9A" w:rsidRDefault="00B11F9A" w:rsidP="00D31F5B">
            <w:pPr>
              <w:rPr>
                <w:bCs/>
                <w:sz w:val="22"/>
                <w:szCs w:val="22"/>
              </w:rPr>
            </w:pPr>
            <w:r w:rsidRPr="00B11F9A">
              <w:rPr>
                <w:b/>
                <w:sz w:val="22"/>
                <w:szCs w:val="22"/>
                <w:lang w:val="ru-RU"/>
              </w:rPr>
              <w:t>РАД У СТРУЧНИМ ОРГАНИМА И ТИМОВИМА</w:t>
            </w:r>
          </w:p>
        </w:tc>
        <w:tc>
          <w:tcPr>
            <w:tcW w:w="1939" w:type="pct"/>
          </w:tcPr>
          <w:p w:rsidR="00B11F9A" w:rsidRPr="00B11F9A" w:rsidRDefault="00B11F9A" w:rsidP="00D31F5B">
            <w:pPr>
              <w:rPr>
                <w:sz w:val="22"/>
                <w:szCs w:val="22"/>
                <w:lang w:val="ru-RU"/>
              </w:rPr>
            </w:pPr>
            <w:r w:rsidRPr="00B11F9A">
              <w:rPr>
                <w:sz w:val="22"/>
                <w:szCs w:val="22"/>
                <w:lang w:val="ru-RU"/>
              </w:rPr>
              <w:t>Учествовање у раду наставничког већа;</w:t>
            </w:r>
          </w:p>
          <w:p w:rsidR="00B11F9A" w:rsidRPr="00B11F9A" w:rsidRDefault="00B11F9A" w:rsidP="00D31F5B">
            <w:pPr>
              <w:rPr>
                <w:sz w:val="22"/>
                <w:szCs w:val="22"/>
                <w:lang w:val="ru-RU"/>
              </w:rPr>
            </w:pPr>
            <w:r w:rsidRPr="00B11F9A">
              <w:rPr>
                <w:sz w:val="22"/>
                <w:szCs w:val="22"/>
                <w:lang w:val="ru-RU"/>
              </w:rPr>
              <w:t>Учествовање у раду тимова (Тим за самовредновање и СТИО, тимови за пружање додатне подршке), одељењских и стручних већа, актива и комисија, педагошког колегијума;</w:t>
            </w:r>
          </w:p>
          <w:p w:rsidR="00B11F9A" w:rsidRPr="00B11F9A" w:rsidRDefault="00B11F9A" w:rsidP="00D31F5B">
            <w:pPr>
              <w:rPr>
                <w:sz w:val="22"/>
                <w:szCs w:val="22"/>
                <w:lang w:val="ru-RU"/>
              </w:rPr>
            </w:pPr>
            <w:r w:rsidRPr="00B11F9A">
              <w:rPr>
                <w:sz w:val="22"/>
                <w:szCs w:val="22"/>
                <w:lang w:val="ru-RU"/>
              </w:rPr>
              <w:t>Предлагање мера за унапређивања рада стручних органа установе;</w:t>
            </w:r>
          </w:p>
        </w:tc>
        <w:tc>
          <w:tcPr>
            <w:tcW w:w="774" w:type="pct"/>
          </w:tcPr>
          <w:p w:rsidR="00B11F9A" w:rsidRPr="00B11F9A" w:rsidRDefault="00B11F9A" w:rsidP="00D31F5B">
            <w:pPr>
              <w:rPr>
                <w:sz w:val="22"/>
                <w:szCs w:val="22"/>
                <w:lang w:val="ru-RU"/>
              </w:rPr>
            </w:pPr>
            <w:r w:rsidRPr="00B11F9A">
              <w:rPr>
                <w:sz w:val="22"/>
                <w:szCs w:val="22"/>
                <w:lang w:val="ru-RU"/>
              </w:rPr>
              <w:t>Током године</w:t>
            </w:r>
          </w:p>
        </w:tc>
        <w:tc>
          <w:tcPr>
            <w:tcW w:w="1140" w:type="pct"/>
          </w:tcPr>
          <w:p w:rsidR="00B11F9A" w:rsidRPr="00B11F9A" w:rsidRDefault="00B11F9A" w:rsidP="00D31F5B">
            <w:pPr>
              <w:rPr>
                <w:sz w:val="22"/>
                <w:szCs w:val="22"/>
                <w:lang w:val="ru-RU"/>
              </w:rPr>
            </w:pPr>
            <w:r w:rsidRPr="00B11F9A">
              <w:rPr>
                <w:sz w:val="22"/>
                <w:szCs w:val="22"/>
                <w:lang w:val="ru-RU"/>
              </w:rPr>
              <w:t>Записници тимова</w:t>
            </w:r>
          </w:p>
        </w:tc>
      </w:tr>
      <w:tr w:rsidR="00B11F9A" w:rsidRPr="001918C5" w:rsidTr="00A80725">
        <w:trPr>
          <w:trHeight w:val="794"/>
        </w:trPr>
        <w:tc>
          <w:tcPr>
            <w:tcW w:w="1146" w:type="pct"/>
            <w:vAlign w:val="center"/>
          </w:tcPr>
          <w:p w:rsidR="00B11F9A" w:rsidRPr="00B11F9A" w:rsidRDefault="00B11F9A" w:rsidP="00D31F5B">
            <w:pPr>
              <w:rPr>
                <w:bCs/>
                <w:sz w:val="22"/>
                <w:szCs w:val="22"/>
              </w:rPr>
            </w:pPr>
            <w:r w:rsidRPr="00B11F9A">
              <w:rPr>
                <w:b/>
                <w:sz w:val="22"/>
                <w:szCs w:val="22"/>
                <w:lang w:val="ru-RU"/>
              </w:rPr>
              <w:t>САРАДЊА СА НАДЛЕЖНИМ УСТАНОВАМА, ОРГАНИЗАЦИЈАМА, УДРУЖЕЊИМА И ЈЕДИНИЦОМ ЛОКАЛНЕ САМОУПРАВЕ</w:t>
            </w:r>
          </w:p>
        </w:tc>
        <w:tc>
          <w:tcPr>
            <w:tcW w:w="1939" w:type="pct"/>
          </w:tcPr>
          <w:p w:rsidR="00B11F9A" w:rsidRPr="00B11F9A" w:rsidRDefault="00B11F9A" w:rsidP="00D31F5B">
            <w:pPr>
              <w:rPr>
                <w:sz w:val="22"/>
                <w:szCs w:val="22"/>
                <w:lang w:val="ru-RU"/>
              </w:rPr>
            </w:pPr>
            <w:r w:rsidRPr="00B11F9A">
              <w:rPr>
                <w:sz w:val="22"/>
                <w:szCs w:val="22"/>
                <w:lang w:val="ru-RU"/>
              </w:rPr>
              <w:t>Осмишљавање програмских активности за унапређивање партнерских односа породице, установе и локалне самоуправе;</w:t>
            </w:r>
          </w:p>
          <w:p w:rsidR="00B11F9A" w:rsidRPr="00B11F9A" w:rsidRDefault="00B11F9A" w:rsidP="00D31F5B">
            <w:pPr>
              <w:rPr>
                <w:sz w:val="22"/>
                <w:szCs w:val="22"/>
                <w:lang w:val="ru-RU"/>
              </w:rPr>
            </w:pPr>
            <w:r w:rsidRPr="00B11F9A">
              <w:rPr>
                <w:sz w:val="22"/>
                <w:szCs w:val="22"/>
                <w:lang w:val="ru-RU"/>
              </w:rPr>
              <w:t>Сарадња са другим школама и стручним сарадницима;</w:t>
            </w:r>
          </w:p>
          <w:p w:rsidR="00B11F9A" w:rsidRPr="00B11F9A" w:rsidRDefault="00B11F9A" w:rsidP="00D31F5B">
            <w:pPr>
              <w:rPr>
                <w:sz w:val="22"/>
                <w:szCs w:val="22"/>
                <w:lang w:val="ru-RU"/>
              </w:rPr>
            </w:pPr>
            <w:r w:rsidRPr="00B11F9A">
              <w:rPr>
                <w:sz w:val="22"/>
                <w:szCs w:val="22"/>
                <w:lang w:val="ru-RU"/>
              </w:rPr>
              <w:t>Сарадња са локалним медијима</w:t>
            </w:r>
          </w:p>
          <w:p w:rsidR="00B11F9A" w:rsidRPr="00B11F9A" w:rsidRDefault="00B11F9A" w:rsidP="00D31F5B">
            <w:pPr>
              <w:rPr>
                <w:sz w:val="22"/>
                <w:szCs w:val="22"/>
                <w:lang w:val="ru-RU"/>
              </w:rPr>
            </w:pPr>
            <w:r w:rsidRPr="00B11F9A">
              <w:rPr>
                <w:sz w:val="22"/>
                <w:szCs w:val="22"/>
                <w:lang w:val="ru-RU"/>
              </w:rPr>
              <w:t>Учествовање у раду стручног друштва;</w:t>
            </w:r>
          </w:p>
          <w:p w:rsidR="00B11F9A" w:rsidRPr="00B11F9A" w:rsidRDefault="00B11F9A" w:rsidP="00D31F5B">
            <w:pPr>
              <w:rPr>
                <w:sz w:val="22"/>
                <w:szCs w:val="22"/>
                <w:lang w:val="ru-RU"/>
              </w:rPr>
            </w:pPr>
            <w:r w:rsidRPr="00B11F9A">
              <w:rPr>
                <w:sz w:val="22"/>
                <w:szCs w:val="22"/>
                <w:lang w:val="ru-RU"/>
              </w:rPr>
              <w:t>Сарадња са канцеларијом за младе и удружењима грађана и организацијама које се баве младима;</w:t>
            </w:r>
          </w:p>
          <w:p w:rsidR="00B11F9A" w:rsidRPr="00B11F9A" w:rsidRDefault="00B11F9A" w:rsidP="00D31F5B">
            <w:pPr>
              <w:rPr>
                <w:sz w:val="22"/>
                <w:szCs w:val="22"/>
                <w:lang w:val="ru-RU"/>
              </w:rPr>
            </w:pPr>
            <w:r w:rsidRPr="00B11F9A">
              <w:rPr>
                <w:sz w:val="22"/>
                <w:szCs w:val="22"/>
                <w:lang w:val="ru-RU"/>
              </w:rPr>
              <w:t>Сарадња са образовним, културним, здравственим и социјалним установама које доприносе остваривању циљева о-в рада установе</w:t>
            </w:r>
          </w:p>
        </w:tc>
        <w:tc>
          <w:tcPr>
            <w:tcW w:w="774" w:type="pct"/>
          </w:tcPr>
          <w:p w:rsidR="00B11F9A" w:rsidRPr="00B11F9A" w:rsidRDefault="00B11F9A" w:rsidP="00D31F5B">
            <w:pPr>
              <w:rPr>
                <w:sz w:val="22"/>
                <w:szCs w:val="22"/>
                <w:lang w:val="ru-RU"/>
              </w:rPr>
            </w:pPr>
            <w:r w:rsidRPr="00B11F9A">
              <w:rPr>
                <w:sz w:val="22"/>
                <w:szCs w:val="22"/>
                <w:lang w:val="ru-RU"/>
              </w:rPr>
              <w:t>Август , 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 по потреби</w:t>
            </w:r>
          </w:p>
          <w:p w:rsidR="00B11F9A" w:rsidRPr="00B11F9A" w:rsidRDefault="00B11F9A" w:rsidP="00D31F5B">
            <w:pPr>
              <w:rPr>
                <w:sz w:val="22"/>
                <w:szCs w:val="22"/>
                <w:lang w:val="ru-RU"/>
              </w:rPr>
            </w:pPr>
            <w:r w:rsidRPr="00B11F9A">
              <w:rPr>
                <w:sz w:val="22"/>
                <w:szCs w:val="22"/>
                <w:lang w:val="ru-RU"/>
              </w:rPr>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 потреби</w:t>
            </w:r>
          </w:p>
        </w:tc>
        <w:tc>
          <w:tcPr>
            <w:tcW w:w="1140" w:type="pct"/>
          </w:tcPr>
          <w:p w:rsidR="00B11F9A" w:rsidRPr="00B11F9A" w:rsidRDefault="00B11F9A" w:rsidP="00D31F5B">
            <w:pPr>
              <w:rPr>
                <w:sz w:val="22"/>
                <w:szCs w:val="22"/>
                <w:lang w:val="ru-RU"/>
              </w:rPr>
            </w:pPr>
            <w:r w:rsidRPr="00B11F9A">
              <w:rPr>
                <w:sz w:val="22"/>
                <w:szCs w:val="22"/>
                <w:lang w:val="ru-RU"/>
              </w:rPr>
              <w:t>Израђени планови, 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p>
        </w:tc>
      </w:tr>
      <w:tr w:rsidR="00B11F9A" w:rsidRPr="001918C5" w:rsidTr="00A80725">
        <w:trPr>
          <w:trHeight w:val="794"/>
        </w:trPr>
        <w:tc>
          <w:tcPr>
            <w:tcW w:w="1146" w:type="pct"/>
            <w:vAlign w:val="center"/>
          </w:tcPr>
          <w:p w:rsidR="00B11F9A" w:rsidRPr="00B11F9A" w:rsidRDefault="00B11F9A" w:rsidP="00D31F5B">
            <w:pPr>
              <w:rPr>
                <w:bCs/>
                <w:sz w:val="22"/>
                <w:szCs w:val="22"/>
              </w:rPr>
            </w:pPr>
            <w:r w:rsidRPr="00B11F9A">
              <w:rPr>
                <w:b/>
                <w:sz w:val="22"/>
                <w:szCs w:val="22"/>
                <w:lang w:val="ru-RU"/>
              </w:rPr>
              <w:t>ВОЂЕЊЕ ДОКУМЕНТАЦИЈЕ, ПРИПРЕМА ЗА РАД, СТРУЧНО УСАВРШАВАЊЕ</w:t>
            </w:r>
          </w:p>
        </w:tc>
        <w:tc>
          <w:tcPr>
            <w:tcW w:w="1939" w:type="pct"/>
          </w:tcPr>
          <w:p w:rsidR="00B11F9A" w:rsidRPr="00B11F9A" w:rsidRDefault="00B11F9A" w:rsidP="00D31F5B">
            <w:pPr>
              <w:rPr>
                <w:sz w:val="22"/>
                <w:szCs w:val="22"/>
                <w:lang w:val="ru-RU"/>
              </w:rPr>
            </w:pPr>
            <w:r w:rsidRPr="00B11F9A">
              <w:rPr>
                <w:sz w:val="22"/>
                <w:szCs w:val="22"/>
                <w:lang w:val="ru-RU"/>
              </w:rPr>
              <w:t>Израда, припрема и чување посебних протокола, чек листа за праћење наставе и осталих активности школе;</w:t>
            </w:r>
          </w:p>
          <w:p w:rsidR="00B11F9A" w:rsidRPr="00B11F9A" w:rsidRDefault="00B11F9A" w:rsidP="00D31F5B">
            <w:pPr>
              <w:rPr>
                <w:sz w:val="22"/>
                <w:szCs w:val="22"/>
                <w:lang w:val="ru-RU"/>
              </w:rPr>
            </w:pPr>
            <w:r w:rsidRPr="00B11F9A">
              <w:rPr>
                <w:sz w:val="22"/>
                <w:szCs w:val="22"/>
                <w:lang w:val="ru-RU"/>
              </w:rPr>
              <w:t xml:space="preserve">Припрема за послове предвиђење годишњим програмом и </w:t>
            </w:r>
            <w:r w:rsidRPr="00B11F9A">
              <w:rPr>
                <w:sz w:val="22"/>
                <w:szCs w:val="22"/>
                <w:lang w:val="ru-RU"/>
              </w:rPr>
              <w:lastRenderedPageBreak/>
              <w:t>оперативним плановима рада педагога</w:t>
            </w:r>
          </w:p>
          <w:p w:rsidR="00B11F9A" w:rsidRPr="00B11F9A" w:rsidRDefault="00B11F9A" w:rsidP="00D31F5B">
            <w:pPr>
              <w:rPr>
                <w:sz w:val="22"/>
                <w:szCs w:val="22"/>
                <w:lang w:val="ru-RU"/>
              </w:rPr>
            </w:pPr>
            <w:r w:rsidRPr="00B11F9A">
              <w:rPr>
                <w:sz w:val="22"/>
                <w:szCs w:val="22"/>
                <w:lang w:val="ru-RU"/>
              </w:rPr>
              <w:t>Прикупљање и чување података о ученицима</w:t>
            </w:r>
          </w:p>
          <w:p w:rsidR="00B11F9A" w:rsidRPr="00B11F9A" w:rsidRDefault="00B11F9A" w:rsidP="00D31F5B">
            <w:pPr>
              <w:rPr>
                <w:sz w:val="22"/>
                <w:szCs w:val="22"/>
                <w:lang w:val="ru-RU"/>
              </w:rPr>
            </w:pPr>
            <w:r w:rsidRPr="00B11F9A">
              <w:rPr>
                <w:sz w:val="22"/>
                <w:szCs w:val="22"/>
                <w:lang w:val="ru-RU"/>
              </w:rPr>
              <w:t>Стручно усавршавање у установи и ван установе</w:t>
            </w:r>
          </w:p>
          <w:p w:rsidR="00B11F9A" w:rsidRPr="00B11F9A" w:rsidRDefault="00B11F9A" w:rsidP="00D31F5B">
            <w:pPr>
              <w:rPr>
                <w:sz w:val="22"/>
                <w:szCs w:val="22"/>
                <w:lang w:val="ru-RU"/>
              </w:rPr>
            </w:pPr>
            <w:r w:rsidRPr="00B11F9A">
              <w:rPr>
                <w:sz w:val="22"/>
                <w:szCs w:val="22"/>
                <w:lang w:val="ru-RU"/>
              </w:rPr>
              <w:t>Вођење евиденције о сопственом раду на дневном, месечном и годишњем нивоу;</w:t>
            </w:r>
          </w:p>
        </w:tc>
        <w:tc>
          <w:tcPr>
            <w:tcW w:w="774" w:type="pct"/>
          </w:tcPr>
          <w:p w:rsidR="00B11F9A" w:rsidRPr="00B11F9A" w:rsidRDefault="00B11F9A" w:rsidP="00D31F5B">
            <w:pPr>
              <w:rPr>
                <w:sz w:val="22"/>
                <w:szCs w:val="22"/>
                <w:lang w:val="ru-RU"/>
              </w:rPr>
            </w:pPr>
            <w:r w:rsidRPr="00B11F9A">
              <w:rPr>
                <w:sz w:val="22"/>
                <w:szCs w:val="22"/>
                <w:lang w:val="ru-RU"/>
              </w:rPr>
              <w:lastRenderedPageBreak/>
              <w:t>По потреби</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Током године</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Континуирано</w:t>
            </w:r>
          </w:p>
        </w:tc>
        <w:tc>
          <w:tcPr>
            <w:tcW w:w="1140" w:type="pct"/>
          </w:tcPr>
          <w:p w:rsidR="00B11F9A" w:rsidRPr="00B11F9A" w:rsidRDefault="00B11F9A" w:rsidP="00D31F5B">
            <w:pPr>
              <w:rPr>
                <w:sz w:val="22"/>
                <w:szCs w:val="22"/>
                <w:lang w:val="ru-RU"/>
              </w:rPr>
            </w:pPr>
            <w:r w:rsidRPr="00B11F9A">
              <w:rPr>
                <w:sz w:val="22"/>
                <w:szCs w:val="22"/>
                <w:lang w:val="ru-RU"/>
              </w:rPr>
              <w:lastRenderedPageBreak/>
              <w:t>Евиденција педагога, израђени протоколи,чек листе</w:t>
            </w: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lastRenderedPageBreak/>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r w:rsidRPr="00B11F9A">
              <w:rPr>
                <w:sz w:val="22"/>
                <w:szCs w:val="22"/>
                <w:lang w:val="ru-RU"/>
              </w:rPr>
              <w:t>Потврде о стручном усавршавању</w:t>
            </w:r>
          </w:p>
          <w:p w:rsidR="00B11F9A" w:rsidRPr="00B11F9A" w:rsidRDefault="00B11F9A" w:rsidP="00D31F5B">
            <w:pPr>
              <w:rPr>
                <w:sz w:val="22"/>
                <w:szCs w:val="22"/>
                <w:lang w:val="ru-RU"/>
              </w:rPr>
            </w:pPr>
            <w:r w:rsidRPr="00B11F9A">
              <w:rPr>
                <w:sz w:val="22"/>
                <w:szCs w:val="22"/>
                <w:lang w:val="ru-RU"/>
              </w:rPr>
              <w:t>Евиденција педагога</w:t>
            </w:r>
          </w:p>
          <w:p w:rsidR="00B11F9A" w:rsidRPr="00B11F9A" w:rsidRDefault="00B11F9A" w:rsidP="00D31F5B">
            <w:pPr>
              <w:rPr>
                <w:sz w:val="22"/>
                <w:szCs w:val="22"/>
                <w:lang w:val="ru-RU"/>
              </w:rPr>
            </w:pPr>
          </w:p>
          <w:p w:rsidR="00B11F9A" w:rsidRPr="00B11F9A" w:rsidRDefault="00B11F9A" w:rsidP="00D31F5B">
            <w:pPr>
              <w:rPr>
                <w:sz w:val="22"/>
                <w:szCs w:val="22"/>
                <w:lang w:val="ru-RU"/>
              </w:rPr>
            </w:pPr>
          </w:p>
        </w:tc>
      </w:tr>
    </w:tbl>
    <w:p w:rsidR="00B11F9A" w:rsidRPr="00C4540D" w:rsidRDefault="00B11F9A" w:rsidP="00B11F9A">
      <w:pPr>
        <w:rPr>
          <w:color w:val="FF0000"/>
          <w:lang w:val="sr-Cyrl-CS"/>
        </w:rPr>
      </w:pPr>
    </w:p>
    <w:p w:rsidR="00B11F9A" w:rsidRPr="00C4540D" w:rsidRDefault="00B11F9A" w:rsidP="00B11F9A">
      <w:pPr>
        <w:jc w:val="right"/>
        <w:rPr>
          <w:rFonts w:ascii="Times New Roman" w:hAnsi="Times New Roman" w:cs="Times New Roman"/>
          <w:lang w:val="sr-Cyrl-CS"/>
        </w:rPr>
      </w:pPr>
      <w:r w:rsidRPr="00C4540D">
        <w:rPr>
          <w:rFonts w:ascii="Times New Roman" w:hAnsi="Times New Roman" w:cs="Times New Roman"/>
          <w:lang w:val="sr-Cyrl-CS"/>
        </w:rPr>
        <w:t>Школски педагог Ана Траиловић</w:t>
      </w:r>
    </w:p>
    <w:p w:rsidR="00B11F9A" w:rsidRDefault="007517CD" w:rsidP="007517CD">
      <w:pPr>
        <w:pStyle w:val="Heading3"/>
      </w:pPr>
      <w:bookmarkStart w:id="230" w:name="_Toc146696511"/>
      <w:r>
        <w:t>Годишњи план библиотекара</w:t>
      </w:r>
      <w:r w:rsidRPr="005A7EE1">
        <w:t xml:space="preserve"> за шк. 202</w:t>
      </w:r>
      <w:r>
        <w:t>3</w:t>
      </w:r>
      <w:r w:rsidRPr="005A7EE1">
        <w:t>/</w:t>
      </w:r>
      <w:r w:rsidRPr="005A7EE1">
        <w:rPr>
          <w:lang w:val="sr-Latn-CS"/>
        </w:rPr>
        <w:t>2</w:t>
      </w:r>
      <w:r>
        <w:t>4</w:t>
      </w:r>
      <w:r w:rsidRPr="005A7EE1">
        <w:t>. годину</w:t>
      </w:r>
      <w:bookmarkEnd w:id="230"/>
    </w:p>
    <w:p w:rsidR="00B11F9A" w:rsidRPr="00B11F9A" w:rsidRDefault="00B11F9A" w:rsidP="00B11F9A">
      <w:pPr>
        <w:rPr>
          <w:rFonts w:ascii="Times New Roman" w:hAnsi="Times New Roman" w:cs="Times New Roman"/>
          <w:b/>
          <w:lang w:val="sr-Cyrl-CS"/>
        </w:rPr>
      </w:pPr>
    </w:p>
    <w:tbl>
      <w:tblPr>
        <w:tblW w:w="9630"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10"/>
        <w:gridCol w:w="4500"/>
        <w:gridCol w:w="1530"/>
        <w:gridCol w:w="1890"/>
      </w:tblGrid>
      <w:tr w:rsidR="00B11F9A" w:rsidRPr="00B11F9A" w:rsidTr="00A80725">
        <w:trPr>
          <w:trHeight w:val="503"/>
        </w:trPr>
        <w:tc>
          <w:tcPr>
            <w:tcW w:w="9630"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B11F9A" w:rsidRPr="002E5669" w:rsidRDefault="00B11F9A" w:rsidP="00B11F9A">
            <w:pPr>
              <w:jc w:val="center"/>
              <w:textAlignment w:val="baseline"/>
              <w:rPr>
                <w:rFonts w:ascii="Times New Roman" w:eastAsia="Times New Roman" w:hAnsi="Times New Roman" w:cs="Times New Roman"/>
                <w:caps/>
              </w:rPr>
            </w:pPr>
            <w:r w:rsidRPr="002E5669">
              <w:rPr>
                <w:rFonts w:ascii="Times New Roman" w:eastAsia="Times New Roman" w:hAnsi="Times New Roman" w:cs="Times New Roman"/>
                <w:b/>
                <w:bCs/>
                <w:caps/>
                <w:color w:val="FFFFFF"/>
                <w:lang w:val="ru-RU"/>
              </w:rPr>
              <w:t>ПЛАН И ПРОГРАМ РАДА БИБЛИОТЕКЕ</w:t>
            </w:r>
            <w:r w:rsidRPr="002E5669">
              <w:rPr>
                <w:rFonts w:ascii="Times New Roman" w:eastAsia="Times New Roman" w:hAnsi="Times New Roman" w:cs="Times New Roman"/>
                <w:caps/>
                <w:color w:val="FFFFFF"/>
              </w:rPr>
              <w:t> </w:t>
            </w:r>
          </w:p>
        </w:tc>
      </w:tr>
      <w:tr w:rsidR="00B11F9A" w:rsidRPr="00B11F9A" w:rsidTr="00A80725">
        <w:trPr>
          <w:trHeight w:val="353"/>
        </w:trPr>
        <w:tc>
          <w:tcPr>
            <w:tcW w:w="1710"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Време реализације</w:t>
            </w:r>
            <w:r w:rsidRPr="00915AC6">
              <w:rPr>
                <w:rFonts w:ascii="Times New Roman" w:eastAsia="Times New Roman" w:hAnsi="Times New Roman" w:cs="Times New Roman"/>
              </w:rPr>
              <w:t> </w:t>
            </w:r>
          </w:p>
        </w:tc>
        <w:tc>
          <w:tcPr>
            <w:tcW w:w="4500"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Активност/садржај</w:t>
            </w:r>
            <w:r w:rsidRPr="00915AC6">
              <w:rPr>
                <w:rFonts w:ascii="Times New Roman" w:eastAsia="Times New Roman" w:hAnsi="Times New Roman" w:cs="Times New Roman"/>
              </w:rPr>
              <w:t> </w:t>
            </w:r>
          </w:p>
        </w:tc>
        <w:tc>
          <w:tcPr>
            <w:tcW w:w="1530"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Носиоци активности</w:t>
            </w:r>
            <w:r w:rsidRPr="00915AC6">
              <w:rPr>
                <w:rFonts w:ascii="Times New Roman" w:eastAsia="Times New Roman" w:hAnsi="Times New Roman" w:cs="Times New Roman"/>
              </w:rPr>
              <w:t> </w:t>
            </w:r>
          </w:p>
        </w:tc>
        <w:tc>
          <w:tcPr>
            <w:tcW w:w="1890"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b/>
                <w:bCs/>
              </w:rPr>
              <w:t>Докази/Исходи</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СЕПТЕМБАР </w:t>
            </w:r>
          </w:p>
        </w:tc>
        <w:tc>
          <w:tcPr>
            <w:tcW w:w="4500" w:type="dxa"/>
            <w:tcBorders>
              <w:top w:val="doub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1.Израда годишњег програма рада</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2. Формирање библиотечке секције</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3. Обележавање Међународног дана писмености </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4. Обележавање Европског дана страних језика</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5. Издавање књига</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6. Сарадња са Народном библиотеком „Ђура Јакшић“ Петровац </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7. Сређивање библиотечког простора </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lang w:val="ru-RU"/>
              </w:rPr>
              <w:t>8. Сарадња са школском библиотеком ОШ «Б.Булић»</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00000"/>
              </w:rPr>
              <w:t>9. Организација берзе уџбеника </w:t>
            </w:r>
          </w:p>
        </w:tc>
        <w:tc>
          <w:tcPr>
            <w:tcW w:w="1530" w:type="dxa"/>
            <w:tcBorders>
              <w:top w:val="doub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doub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План</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ОКТОБАР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1.Сарадња са наставницима на промовисању читања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Посета Сајму књига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Издавање књига, вођење евиденције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4. Припреме за Дан школе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5. Уређење библиотечког и школског простора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6. Обележавање Светског дана школских библиотека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7. </w:t>
            </w:r>
            <w:r w:rsidRPr="00915AC6">
              <w:rPr>
                <w:rFonts w:ascii="Times New Roman" w:eastAsia="Times New Roman" w:hAnsi="Times New Roman" w:cs="Times New Roman"/>
                <w:color w:val="000000"/>
                <w:lang w:val="ru-RU"/>
              </w:rPr>
              <w:t xml:space="preserve"> Сарадња са Народном библиотеком „Ђура Јакшић“ Петровац</w:t>
            </w:r>
            <w:r w:rsidRPr="00915AC6">
              <w:rPr>
                <w:rFonts w:ascii="Times New Roman" w:eastAsia="Times New Roman" w:hAnsi="Times New Roman" w:cs="Times New Roman"/>
                <w:color w:val="000000"/>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НОВЕМБАР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Обележавање Дана школе,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Обележавање Светског дана науке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Коришћење ресурса библиотеке у процесу наставе и стручног усавршавања наставника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Пружање помоћи ученицима при избору грађе за израду разних радова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4.Издавање књига, вођење евиденције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5. Припрема анкета за матурски испит</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 6. Уређивање библиотечког и  школског простора</w:t>
            </w: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ДЕЦЕМБАР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Навикавање ученика да пажљиво користе и чувају библиотечку грађу</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 xml:space="preserve">2. Сарадња са наставницима на промовисању </w:t>
            </w:r>
            <w:r w:rsidRPr="00915AC6">
              <w:rPr>
                <w:rFonts w:ascii="Times New Roman" w:eastAsia="Times New Roman" w:hAnsi="Times New Roman" w:cs="Times New Roman"/>
                <w:lang w:val="ru-RU"/>
              </w:rPr>
              <w:lastRenderedPageBreak/>
              <w:t>читања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Издавање књига, вођење евиденције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4. Анкетирање матураната за матур. испит</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5. Учешће у школским активностима и уређивање школског простора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6. Креативна радионица поводом новогодишњих празника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 xml:space="preserve">7. </w:t>
            </w:r>
            <w:r w:rsidRPr="00915AC6">
              <w:rPr>
                <w:rFonts w:ascii="Times New Roman" w:eastAsia="Times New Roman" w:hAnsi="Times New Roman" w:cs="Times New Roman"/>
                <w:color w:val="000000"/>
                <w:lang w:val="ru-RU"/>
              </w:rPr>
              <w:t>Сарадња са школском библиотеком ОШ «Б.Булић» (новогодишњи шаховски турнир)</w:t>
            </w:r>
            <w:r w:rsidRPr="00915AC6">
              <w:rPr>
                <w:rFonts w:ascii="Times New Roman" w:eastAsia="Times New Roman" w:hAnsi="Times New Roman" w:cs="Times New Roman"/>
                <w:color w:val="000000"/>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lastRenderedPageBreak/>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lastRenderedPageBreak/>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lastRenderedPageBreak/>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lastRenderedPageBreak/>
              <w:t>Библиотечка и друге евиденције</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lastRenderedPageBreak/>
              <w:t>ЈАНУАР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Учешће у културним активностима школе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Издавање књига, вођење евиденције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Радионица поводом школске славе Светог Саве</w:t>
            </w: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ФЕБРУАР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Сарадња са градском библиотеком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Стручно усавршавање- праћење стручне литературе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Издавање књига, вођење евиденције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4. Обележавање међународног дана матерњег језика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5. Обележавање националног дана књиге</w:t>
            </w: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МАРТ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Издавање књига, вођење евиденције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Обележавање Дана жена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Обележавање Светског дана река,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4. Обележавање Светског дана поезије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 xml:space="preserve">5. Обележавање </w:t>
            </w:r>
            <w:r w:rsidRPr="00915AC6">
              <w:rPr>
                <w:rFonts w:ascii="Times New Roman" w:eastAsia="Times New Roman" w:hAnsi="Times New Roman" w:cs="Times New Roman"/>
                <w:color w:val="0A0A0A"/>
                <w:lang w:val="ru-RU"/>
              </w:rPr>
              <w:t>Светског дана вода, 22. март</w:t>
            </w:r>
            <w:r w:rsidRPr="00915AC6">
              <w:rPr>
                <w:rFonts w:ascii="Times New Roman" w:eastAsia="Times New Roman" w:hAnsi="Times New Roman" w:cs="Times New Roman"/>
                <w:color w:val="0A0A0A"/>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АПРИЛ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1.Обележавање Светског дана шале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2.Обележавање Светског дана књиге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Праћење читаности књига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4. Издавање књига, вођење евиденције</w:t>
            </w: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МАЈ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Сарадња са наставницима на промовисању читања </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Вођење документације о раду школске библиотеке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Издавање књига, вођење евиденције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4. Учешће у организацији матурског испита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color w:val="0A0A0A"/>
                <w:lang w:val="ru-RU"/>
              </w:rPr>
              <w:t>5.</w:t>
            </w:r>
            <w:r w:rsidRPr="00915AC6">
              <w:rPr>
                <w:rFonts w:ascii="Times New Roman" w:eastAsia="Times New Roman" w:hAnsi="Times New Roman" w:cs="Times New Roman"/>
                <w:b/>
                <w:bCs/>
                <w:color w:val="0A0A0A"/>
                <w:lang w:val="ru-RU"/>
              </w:rPr>
              <w:t xml:space="preserve">  </w:t>
            </w:r>
            <w:r w:rsidRPr="00915AC6">
              <w:rPr>
                <w:rFonts w:ascii="Times New Roman" w:eastAsia="Times New Roman" w:hAnsi="Times New Roman" w:cs="Times New Roman"/>
                <w:lang w:val="ru-RU"/>
              </w:rPr>
              <w:t xml:space="preserve">Обележавање </w:t>
            </w:r>
            <w:r w:rsidRPr="00915AC6">
              <w:rPr>
                <w:rFonts w:ascii="Times New Roman" w:eastAsia="Times New Roman" w:hAnsi="Times New Roman" w:cs="Times New Roman"/>
                <w:color w:val="0A0A0A"/>
                <w:lang w:val="ru-RU"/>
              </w:rPr>
              <w:t>Европског дана парка, 24. мај</w:t>
            </w:r>
            <w:r w:rsidRPr="00915AC6">
              <w:rPr>
                <w:rFonts w:ascii="Times New Roman" w:eastAsia="Times New Roman" w:hAnsi="Times New Roman" w:cs="Times New Roman"/>
                <w:color w:val="0A0A0A"/>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Панои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радионице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Фотографије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и друга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ЈУН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Израда годишњег извештаја о раду библиотеке и библиотекара</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Текући послови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3. Враћање књига у библиотеку</w:t>
            </w: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Извештај</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ЈУЛ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Текући послови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Враћање књига у библиотеку</w:t>
            </w: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sing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r w:rsidR="00B11F9A" w:rsidRPr="00B11F9A" w:rsidTr="00A80725">
        <w:trPr>
          <w:trHeight w:val="245"/>
        </w:trPr>
        <w:tc>
          <w:tcPr>
            <w:tcW w:w="1710"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АВГУСТ </w:t>
            </w:r>
          </w:p>
        </w:tc>
        <w:tc>
          <w:tcPr>
            <w:tcW w:w="4500" w:type="dxa"/>
            <w:tcBorders>
              <w:top w:val="single" w:sz="6" w:space="0" w:color="000000"/>
              <w:left w:val="single" w:sz="6" w:space="0" w:color="000000"/>
              <w:bottom w:val="double" w:sz="6" w:space="0" w:color="000000"/>
              <w:right w:val="sing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1. Анализа рада школске библиотеке у току школске године</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2. Текући послови- припрема за нову школску годину</w:t>
            </w:r>
            <w:r w:rsidRPr="00915AC6">
              <w:rPr>
                <w:rFonts w:ascii="Times New Roman" w:eastAsia="Times New Roman" w:hAnsi="Times New Roman" w:cs="Times New Roman"/>
              </w:rPr>
              <w:t> </w:t>
            </w:r>
          </w:p>
        </w:tc>
        <w:tc>
          <w:tcPr>
            <w:tcW w:w="1530" w:type="dxa"/>
            <w:tcBorders>
              <w:top w:val="single" w:sz="6" w:space="0" w:color="000000"/>
              <w:left w:val="single" w:sz="6" w:space="0" w:color="000000"/>
              <w:bottom w:val="double" w:sz="6" w:space="0" w:color="000000"/>
              <w:right w:val="single" w:sz="6" w:space="0" w:color="000000"/>
            </w:tcBorders>
            <w:shd w:val="clear" w:color="auto" w:fill="auto"/>
            <w:hideMark/>
          </w:tcPr>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Библиотекар</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Наставници</w:t>
            </w:r>
            <w:r w:rsidRPr="00915AC6">
              <w:rPr>
                <w:rFonts w:ascii="Times New Roman" w:eastAsia="Times New Roman" w:hAnsi="Times New Roman" w:cs="Times New Roman"/>
              </w:rPr>
              <w:t> </w:t>
            </w:r>
          </w:p>
          <w:p w:rsidR="00B11F9A" w:rsidRPr="00915AC6" w:rsidRDefault="00B11F9A" w:rsidP="00B11F9A">
            <w:pPr>
              <w:jc w:val="center"/>
              <w:textAlignment w:val="baseline"/>
              <w:rPr>
                <w:rFonts w:ascii="Times New Roman" w:eastAsia="Times New Roman" w:hAnsi="Times New Roman" w:cs="Times New Roman"/>
              </w:rPr>
            </w:pPr>
            <w:r w:rsidRPr="00915AC6">
              <w:rPr>
                <w:rFonts w:ascii="Times New Roman" w:eastAsia="Times New Roman" w:hAnsi="Times New Roman" w:cs="Times New Roman"/>
                <w:lang w:val="ru-RU"/>
              </w:rPr>
              <w:t>Ученици</w:t>
            </w:r>
            <w:r w:rsidRPr="00915AC6">
              <w:rPr>
                <w:rFonts w:ascii="Times New Roman" w:eastAsia="Times New Roman" w:hAnsi="Times New Roman" w:cs="Times New Roman"/>
              </w:rPr>
              <w:t> </w:t>
            </w:r>
          </w:p>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rPr>
              <w:t> </w:t>
            </w:r>
          </w:p>
        </w:tc>
        <w:tc>
          <w:tcPr>
            <w:tcW w:w="1890" w:type="dxa"/>
            <w:tcBorders>
              <w:top w:val="single" w:sz="6" w:space="0" w:color="000000"/>
              <w:left w:val="single" w:sz="6" w:space="0" w:color="000000"/>
              <w:bottom w:val="double" w:sz="6" w:space="0" w:color="000000"/>
              <w:right w:val="double" w:sz="6" w:space="0" w:color="000000"/>
            </w:tcBorders>
            <w:shd w:val="clear" w:color="auto" w:fill="auto"/>
            <w:hideMark/>
          </w:tcPr>
          <w:p w:rsidR="00B11F9A" w:rsidRPr="00915AC6" w:rsidRDefault="00B11F9A" w:rsidP="00B11F9A">
            <w:pPr>
              <w:textAlignment w:val="baseline"/>
              <w:rPr>
                <w:rFonts w:ascii="Times New Roman" w:eastAsia="Times New Roman" w:hAnsi="Times New Roman" w:cs="Times New Roman"/>
              </w:rPr>
            </w:pPr>
            <w:r w:rsidRPr="00915AC6">
              <w:rPr>
                <w:rFonts w:ascii="Times New Roman" w:eastAsia="Times New Roman" w:hAnsi="Times New Roman" w:cs="Times New Roman"/>
                <w:lang w:val="sr-Cyrl-CS"/>
              </w:rPr>
              <w:t>Библиотечка евиденција</w:t>
            </w:r>
            <w:r w:rsidRPr="00915AC6">
              <w:rPr>
                <w:rFonts w:ascii="Times New Roman" w:eastAsia="Times New Roman" w:hAnsi="Times New Roman" w:cs="Times New Roman"/>
              </w:rPr>
              <w:t> </w:t>
            </w:r>
          </w:p>
        </w:tc>
      </w:tr>
    </w:tbl>
    <w:p w:rsidR="00B11F9A" w:rsidRPr="00841A8C" w:rsidRDefault="00841A8C" w:rsidP="00841A8C">
      <w:pPr>
        <w:jc w:val="right"/>
        <w:rPr>
          <w:rFonts w:ascii="Times New Roman" w:hAnsi="Times New Roman" w:cs="Times New Roman"/>
        </w:rPr>
      </w:pPr>
      <w:r>
        <w:rPr>
          <w:rFonts w:ascii="Times New Roman" w:hAnsi="Times New Roman" w:cs="Times New Roman"/>
        </w:rPr>
        <w:t>Школски библиотекар Кристина Милетић</w:t>
      </w:r>
    </w:p>
    <w:p w:rsidR="007517CD" w:rsidRPr="00A47D78" w:rsidRDefault="00C55082" w:rsidP="00C55082">
      <w:pPr>
        <w:pStyle w:val="Heading3"/>
      </w:pPr>
      <w:bookmarkStart w:id="231" w:name="_Toc50800933"/>
      <w:bookmarkStart w:id="232" w:name="_Toc113193783"/>
      <w:bookmarkStart w:id="233" w:name="_Toc128990344"/>
      <w:bookmarkStart w:id="234" w:name="_Toc146696512"/>
      <w:r>
        <w:t>П</w:t>
      </w:r>
      <w:r w:rsidRPr="00A47D78">
        <w:t xml:space="preserve">лан рада </w:t>
      </w:r>
      <w:r>
        <w:t xml:space="preserve">самосталног </w:t>
      </w:r>
      <w:r w:rsidRPr="00A47D78">
        <w:t>педагошког саветника</w:t>
      </w:r>
      <w:bookmarkEnd w:id="234"/>
    </w:p>
    <w:p w:rsidR="007517CD" w:rsidRPr="00A47D78" w:rsidRDefault="007517CD" w:rsidP="007517CD">
      <w:pPr>
        <w:rPr>
          <w:rFonts w:ascii="Times New Roman" w:hAnsi="Times New Roman" w:cs="Times New Roman"/>
          <w:sz w:val="24"/>
          <w:szCs w:val="24"/>
        </w:rPr>
      </w:pPr>
    </w:p>
    <w:tbl>
      <w:tblPr>
        <w:tblStyle w:val="TableGrid"/>
        <w:tblW w:w="9668" w:type="dxa"/>
        <w:tblInd w:w="108" w:type="dxa"/>
        <w:tblLook w:val="04A0"/>
      </w:tblPr>
      <w:tblGrid>
        <w:gridCol w:w="6648"/>
        <w:gridCol w:w="3020"/>
      </w:tblGrid>
      <w:tr w:rsidR="007517CD" w:rsidRPr="00697AC5" w:rsidTr="007517CD">
        <w:trPr>
          <w:trHeight w:val="640"/>
        </w:trPr>
        <w:tc>
          <w:tcPr>
            <w:tcW w:w="6648" w:type="dxa"/>
            <w:shd w:val="clear" w:color="auto" w:fill="D9D9D9" w:themeFill="background1" w:themeFillShade="D9"/>
            <w:vAlign w:val="center"/>
          </w:tcPr>
          <w:p w:rsidR="007517CD" w:rsidRPr="00697AC5" w:rsidRDefault="007517CD" w:rsidP="00E51E67">
            <w:pPr>
              <w:jc w:val="center"/>
              <w:rPr>
                <w:b/>
                <w:bCs/>
                <w:sz w:val="22"/>
                <w:szCs w:val="22"/>
              </w:rPr>
            </w:pPr>
            <w:r w:rsidRPr="00697AC5">
              <w:rPr>
                <w:b/>
                <w:bCs/>
                <w:sz w:val="22"/>
                <w:szCs w:val="22"/>
              </w:rPr>
              <w:t>Садржајрада</w:t>
            </w:r>
          </w:p>
        </w:tc>
        <w:tc>
          <w:tcPr>
            <w:tcW w:w="3020" w:type="dxa"/>
            <w:shd w:val="clear" w:color="auto" w:fill="D9D9D9" w:themeFill="background1" w:themeFillShade="D9"/>
            <w:vAlign w:val="center"/>
          </w:tcPr>
          <w:p w:rsidR="007517CD" w:rsidRPr="00697AC5" w:rsidRDefault="007517CD" w:rsidP="00E51E67">
            <w:pPr>
              <w:jc w:val="center"/>
              <w:rPr>
                <w:b/>
                <w:bCs/>
                <w:sz w:val="22"/>
                <w:szCs w:val="22"/>
              </w:rPr>
            </w:pPr>
            <w:r w:rsidRPr="00697AC5">
              <w:rPr>
                <w:b/>
                <w:bCs/>
                <w:sz w:val="22"/>
                <w:szCs w:val="22"/>
              </w:rPr>
              <w:t>Времереализације</w:t>
            </w:r>
          </w:p>
        </w:tc>
      </w:tr>
      <w:tr w:rsidR="007517CD" w:rsidRPr="00697AC5" w:rsidTr="007517CD">
        <w:trPr>
          <w:trHeight w:val="818"/>
        </w:trPr>
        <w:tc>
          <w:tcPr>
            <w:tcW w:w="6648" w:type="dxa"/>
            <w:vAlign w:val="center"/>
          </w:tcPr>
          <w:p w:rsidR="007517CD" w:rsidRPr="00697AC5" w:rsidRDefault="007517CD" w:rsidP="00E51E67">
            <w:pPr>
              <w:rPr>
                <w:sz w:val="22"/>
                <w:szCs w:val="22"/>
              </w:rPr>
            </w:pPr>
            <w:r w:rsidRPr="00697AC5">
              <w:rPr>
                <w:sz w:val="22"/>
                <w:szCs w:val="22"/>
              </w:rPr>
              <w:lastRenderedPageBreak/>
              <w:t xml:space="preserve">Помоћ колегама у изради планова </w:t>
            </w:r>
          </w:p>
        </w:tc>
        <w:tc>
          <w:tcPr>
            <w:tcW w:w="3020" w:type="dxa"/>
            <w:vMerge w:val="restart"/>
            <w:vAlign w:val="center"/>
          </w:tcPr>
          <w:p w:rsidR="007517CD" w:rsidRPr="00697AC5" w:rsidRDefault="007517CD" w:rsidP="00E51E67">
            <w:pPr>
              <w:jc w:val="center"/>
              <w:rPr>
                <w:sz w:val="22"/>
                <w:szCs w:val="22"/>
              </w:rPr>
            </w:pPr>
            <w:r w:rsidRPr="00697AC5">
              <w:rPr>
                <w:sz w:val="22"/>
                <w:szCs w:val="22"/>
              </w:rPr>
              <w:t>Септембар</w:t>
            </w:r>
          </w:p>
          <w:p w:rsidR="007517CD" w:rsidRPr="00697AC5" w:rsidRDefault="007517CD" w:rsidP="00E51E67">
            <w:pPr>
              <w:jc w:val="center"/>
              <w:rPr>
                <w:sz w:val="22"/>
                <w:szCs w:val="22"/>
              </w:rPr>
            </w:pPr>
          </w:p>
        </w:tc>
      </w:tr>
      <w:tr w:rsidR="007517CD" w:rsidRPr="00697AC5" w:rsidTr="007517CD">
        <w:trPr>
          <w:trHeight w:val="818"/>
        </w:trPr>
        <w:tc>
          <w:tcPr>
            <w:tcW w:w="6648" w:type="dxa"/>
            <w:vAlign w:val="center"/>
          </w:tcPr>
          <w:p w:rsidR="007517CD" w:rsidRPr="00697AC5" w:rsidRDefault="007517CD" w:rsidP="00E51E67">
            <w:pPr>
              <w:rPr>
                <w:sz w:val="22"/>
                <w:szCs w:val="22"/>
              </w:rPr>
            </w:pPr>
            <w:r w:rsidRPr="00697AC5">
              <w:rPr>
                <w:sz w:val="22"/>
                <w:szCs w:val="22"/>
              </w:rPr>
              <w:t>ИзрадапланарадаТимазаОЈР</w:t>
            </w:r>
          </w:p>
        </w:tc>
        <w:tc>
          <w:tcPr>
            <w:tcW w:w="3020" w:type="dxa"/>
            <w:vMerge/>
            <w:vAlign w:val="center"/>
          </w:tcPr>
          <w:p w:rsidR="007517CD" w:rsidRPr="00697AC5" w:rsidRDefault="007517CD" w:rsidP="00E51E67">
            <w:pPr>
              <w:jc w:val="center"/>
              <w:rPr>
                <w:sz w:val="22"/>
                <w:szCs w:val="22"/>
              </w:rPr>
            </w:pPr>
          </w:p>
        </w:tc>
      </w:tr>
      <w:tr w:rsidR="007517CD" w:rsidRPr="00697AC5" w:rsidTr="007517CD">
        <w:trPr>
          <w:trHeight w:val="818"/>
        </w:trPr>
        <w:tc>
          <w:tcPr>
            <w:tcW w:w="6648" w:type="dxa"/>
            <w:vAlign w:val="center"/>
          </w:tcPr>
          <w:p w:rsidR="007517CD" w:rsidRPr="00697AC5" w:rsidRDefault="007517CD" w:rsidP="00E51E67">
            <w:pPr>
              <w:rPr>
                <w:sz w:val="22"/>
                <w:szCs w:val="22"/>
              </w:rPr>
            </w:pPr>
            <w:r w:rsidRPr="00697AC5">
              <w:rPr>
                <w:sz w:val="22"/>
                <w:szCs w:val="22"/>
              </w:rPr>
              <w:t>Анкетирање ученика за ваннаставне активности</w:t>
            </w:r>
          </w:p>
        </w:tc>
        <w:tc>
          <w:tcPr>
            <w:tcW w:w="3020" w:type="dxa"/>
            <w:vMerge/>
            <w:vAlign w:val="center"/>
          </w:tcPr>
          <w:p w:rsidR="007517CD" w:rsidRPr="00697AC5" w:rsidRDefault="007517CD" w:rsidP="00E51E67">
            <w:pPr>
              <w:jc w:val="center"/>
              <w:rPr>
                <w:sz w:val="22"/>
                <w:szCs w:val="22"/>
              </w:rPr>
            </w:pPr>
          </w:p>
        </w:tc>
      </w:tr>
      <w:tr w:rsidR="007517CD" w:rsidRPr="00697AC5" w:rsidTr="007517CD">
        <w:trPr>
          <w:trHeight w:val="818"/>
        </w:trPr>
        <w:tc>
          <w:tcPr>
            <w:tcW w:w="6648" w:type="dxa"/>
            <w:vAlign w:val="center"/>
          </w:tcPr>
          <w:p w:rsidR="007517CD" w:rsidRPr="00697AC5" w:rsidRDefault="007517CD" w:rsidP="00E51E67">
            <w:pPr>
              <w:rPr>
                <w:sz w:val="22"/>
                <w:szCs w:val="22"/>
              </w:rPr>
            </w:pPr>
            <w:r w:rsidRPr="00697AC5">
              <w:rPr>
                <w:sz w:val="22"/>
                <w:szCs w:val="22"/>
              </w:rPr>
              <w:t>ИзрадапланарадаСтручногвећазаобластипредметадруштвенихнаука</w:t>
            </w:r>
          </w:p>
          <w:p w:rsidR="007517CD" w:rsidRPr="00697AC5" w:rsidRDefault="007517CD" w:rsidP="00E51E67">
            <w:pPr>
              <w:rPr>
                <w:sz w:val="22"/>
                <w:szCs w:val="22"/>
              </w:rPr>
            </w:pPr>
          </w:p>
        </w:tc>
        <w:tc>
          <w:tcPr>
            <w:tcW w:w="3020" w:type="dxa"/>
            <w:vMerge/>
            <w:vAlign w:val="center"/>
          </w:tcPr>
          <w:p w:rsidR="007517CD" w:rsidRPr="00697AC5" w:rsidRDefault="007517CD" w:rsidP="00E51E67">
            <w:pPr>
              <w:jc w:val="center"/>
              <w:rPr>
                <w:sz w:val="22"/>
                <w:szCs w:val="22"/>
              </w:rPr>
            </w:pPr>
          </w:p>
        </w:tc>
      </w:tr>
      <w:tr w:rsidR="007517CD" w:rsidRPr="00697AC5" w:rsidTr="007517CD">
        <w:trPr>
          <w:trHeight w:val="818"/>
        </w:trPr>
        <w:tc>
          <w:tcPr>
            <w:tcW w:w="6648" w:type="dxa"/>
            <w:vAlign w:val="center"/>
          </w:tcPr>
          <w:p w:rsidR="007517CD" w:rsidRPr="00697AC5" w:rsidRDefault="007517CD" w:rsidP="00E51E67">
            <w:pPr>
              <w:rPr>
                <w:sz w:val="22"/>
                <w:szCs w:val="22"/>
              </w:rPr>
            </w:pPr>
            <w:r w:rsidRPr="00697AC5">
              <w:rPr>
                <w:sz w:val="22"/>
                <w:szCs w:val="22"/>
              </w:rPr>
              <w:t>Сарадник МПНТР, ШколскауправаПожаревац</w:t>
            </w:r>
          </w:p>
        </w:tc>
        <w:tc>
          <w:tcPr>
            <w:tcW w:w="3020" w:type="dxa"/>
            <w:vAlign w:val="center"/>
          </w:tcPr>
          <w:p w:rsidR="007517CD" w:rsidRPr="00697AC5" w:rsidRDefault="007517CD" w:rsidP="00E51E67">
            <w:pPr>
              <w:jc w:val="center"/>
              <w:rPr>
                <w:sz w:val="22"/>
                <w:szCs w:val="22"/>
              </w:rPr>
            </w:pPr>
            <w:r w:rsidRPr="00697AC5">
              <w:rPr>
                <w:sz w:val="22"/>
                <w:szCs w:val="22"/>
              </w:rPr>
              <w:t>Токомшколскегодине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Помоћ наставницима у припреми угледнихчасова и стручнихтема</w:t>
            </w:r>
          </w:p>
        </w:tc>
        <w:tc>
          <w:tcPr>
            <w:tcW w:w="3020" w:type="dxa"/>
            <w:vAlign w:val="center"/>
          </w:tcPr>
          <w:p w:rsidR="007517CD" w:rsidRPr="00697AC5" w:rsidRDefault="007517CD" w:rsidP="00E51E67">
            <w:pPr>
              <w:jc w:val="center"/>
              <w:rPr>
                <w:sz w:val="22"/>
                <w:szCs w:val="22"/>
              </w:rPr>
            </w:pPr>
            <w:r w:rsidRPr="00697AC5">
              <w:rPr>
                <w:sz w:val="22"/>
                <w:szCs w:val="22"/>
              </w:rPr>
              <w:t>Октобар - новембар</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Реализација угледнихчасова и стручнихтема</w:t>
            </w: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Праћење и вредновањеугледнихчасова</w:t>
            </w: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Праћењестручногусавршавањанаставника</w:t>
            </w: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rPr>
                <w:sz w:val="22"/>
                <w:szCs w:val="22"/>
              </w:rPr>
            </w:pPr>
          </w:p>
          <w:p w:rsidR="007517CD" w:rsidRPr="00697AC5" w:rsidRDefault="007517CD" w:rsidP="00E51E67">
            <w:pPr>
              <w:jc w:val="center"/>
              <w:rPr>
                <w:sz w:val="22"/>
                <w:szCs w:val="22"/>
              </w:rPr>
            </w:pPr>
            <w:r w:rsidRPr="00697AC5">
              <w:rPr>
                <w:sz w:val="22"/>
                <w:szCs w:val="22"/>
              </w:rPr>
              <w:t>Покретање иницијативе у сарадњи са родитељима, колегама из других школа и јединицом локалне самоуправе, удружењима за унапређивање друштвене улоге установе</w:t>
            </w:r>
          </w:p>
          <w:p w:rsidR="007517CD" w:rsidRPr="00697AC5" w:rsidRDefault="007517CD" w:rsidP="00E51E67">
            <w:pPr>
              <w:rPr>
                <w:sz w:val="22"/>
                <w:szCs w:val="22"/>
              </w:rPr>
            </w:pP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Сарадњасастручнимудружењима, Удружењезаевропскуисторију, Друштвоисторичара „СтојанНоваковић“, УдружењенаставникаДоситејОбрадовић</w:t>
            </w: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rPr>
                <w:sz w:val="22"/>
                <w:szCs w:val="22"/>
              </w:rPr>
            </w:pPr>
          </w:p>
          <w:p w:rsidR="007517CD" w:rsidRPr="00697AC5" w:rsidRDefault="007517CD" w:rsidP="00E51E67">
            <w:pPr>
              <w:jc w:val="center"/>
              <w:rPr>
                <w:sz w:val="22"/>
                <w:szCs w:val="22"/>
              </w:rPr>
            </w:pPr>
            <w:r w:rsidRPr="00697AC5">
              <w:rPr>
                <w:sz w:val="22"/>
                <w:szCs w:val="22"/>
              </w:rPr>
              <w:t>Учешће у школским, међушколским и међународнимпројектима</w:t>
            </w:r>
          </w:p>
          <w:p w:rsidR="007517CD" w:rsidRPr="00697AC5" w:rsidRDefault="007517CD" w:rsidP="00E51E67">
            <w:pPr>
              <w:jc w:val="center"/>
              <w:rPr>
                <w:sz w:val="22"/>
                <w:szCs w:val="22"/>
              </w:rPr>
            </w:pP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 xml:space="preserve">Учешће у реализацији и праћење реализације пројекта </w:t>
            </w:r>
            <w:r w:rsidRPr="00697AC5">
              <w:rPr>
                <w:i/>
                <w:sz w:val="22"/>
                <w:szCs w:val="22"/>
              </w:rPr>
              <w:t>Обогаћени једносменски рад</w:t>
            </w: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p>
          <w:p w:rsidR="007517CD" w:rsidRPr="00697AC5" w:rsidRDefault="007517CD" w:rsidP="00E51E67">
            <w:pPr>
              <w:jc w:val="center"/>
              <w:rPr>
                <w:sz w:val="22"/>
                <w:szCs w:val="22"/>
              </w:rPr>
            </w:pPr>
            <w:r w:rsidRPr="00697AC5">
              <w:rPr>
                <w:sz w:val="22"/>
                <w:szCs w:val="22"/>
              </w:rPr>
              <w:t>Промовисање резултата Школе и истицање примера добре праксе на нивоу Републике и Региона кроз излагања на конференцијама и семинарима</w:t>
            </w:r>
          </w:p>
          <w:p w:rsidR="007517CD" w:rsidRPr="00697AC5" w:rsidRDefault="007517CD" w:rsidP="00E51E67">
            <w:pPr>
              <w:jc w:val="center"/>
              <w:rPr>
                <w:sz w:val="22"/>
                <w:szCs w:val="22"/>
              </w:rPr>
            </w:pP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Учешће  у анализирању резултата самовредновања  и предлагању мера запобољшање рада установе</w:t>
            </w:r>
          </w:p>
        </w:tc>
        <w:tc>
          <w:tcPr>
            <w:tcW w:w="3020" w:type="dxa"/>
            <w:vAlign w:val="center"/>
          </w:tcPr>
          <w:p w:rsidR="007517CD" w:rsidRPr="00697AC5" w:rsidRDefault="007517CD" w:rsidP="00E51E67">
            <w:pPr>
              <w:jc w:val="center"/>
              <w:rPr>
                <w:sz w:val="22"/>
                <w:szCs w:val="22"/>
              </w:rPr>
            </w:pPr>
            <w:r w:rsidRPr="00697AC5">
              <w:rPr>
                <w:sz w:val="22"/>
                <w:szCs w:val="22"/>
              </w:rPr>
              <w:t>Током школске 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t>Подршкаталентованимученицима и сарадњасаРегионалнимцентромзаталенте и Научнимклубом</w:t>
            </w:r>
          </w:p>
        </w:tc>
        <w:tc>
          <w:tcPr>
            <w:tcW w:w="3020" w:type="dxa"/>
            <w:vAlign w:val="center"/>
          </w:tcPr>
          <w:p w:rsidR="007517CD" w:rsidRPr="00697AC5" w:rsidRDefault="007517CD" w:rsidP="00E51E67">
            <w:pPr>
              <w:jc w:val="center"/>
              <w:rPr>
                <w:sz w:val="22"/>
                <w:szCs w:val="22"/>
              </w:rPr>
            </w:pPr>
            <w:r w:rsidRPr="00697AC5">
              <w:rPr>
                <w:sz w:val="22"/>
                <w:szCs w:val="22"/>
              </w:rPr>
              <w:t>Токомшколскегодине</w:t>
            </w:r>
          </w:p>
        </w:tc>
      </w:tr>
      <w:tr w:rsidR="007517CD" w:rsidRPr="00697AC5" w:rsidTr="007517CD">
        <w:trPr>
          <w:trHeight w:val="818"/>
        </w:trPr>
        <w:tc>
          <w:tcPr>
            <w:tcW w:w="6648" w:type="dxa"/>
            <w:vAlign w:val="center"/>
          </w:tcPr>
          <w:p w:rsidR="007517CD" w:rsidRPr="00697AC5" w:rsidRDefault="007517CD" w:rsidP="00E51E67">
            <w:pPr>
              <w:jc w:val="center"/>
              <w:rPr>
                <w:sz w:val="22"/>
                <w:szCs w:val="22"/>
              </w:rPr>
            </w:pPr>
            <w:r w:rsidRPr="00697AC5">
              <w:rPr>
                <w:sz w:val="22"/>
                <w:szCs w:val="22"/>
              </w:rPr>
              <w:lastRenderedPageBreak/>
              <w:t>Дидактичко – методичкиинструктивнирад</w:t>
            </w:r>
          </w:p>
          <w:p w:rsidR="007517CD" w:rsidRPr="00697AC5" w:rsidRDefault="007517CD" w:rsidP="00E51E67">
            <w:pPr>
              <w:jc w:val="center"/>
              <w:rPr>
                <w:sz w:val="22"/>
                <w:szCs w:val="22"/>
              </w:rPr>
            </w:pPr>
            <w:r w:rsidRPr="00697AC5">
              <w:rPr>
                <w:sz w:val="22"/>
                <w:szCs w:val="22"/>
              </w:rPr>
              <w:t xml:space="preserve">Посете часовима колега </w:t>
            </w:r>
          </w:p>
        </w:tc>
        <w:tc>
          <w:tcPr>
            <w:tcW w:w="3020" w:type="dxa"/>
            <w:vAlign w:val="center"/>
          </w:tcPr>
          <w:p w:rsidR="007517CD" w:rsidRPr="00697AC5" w:rsidRDefault="007517CD" w:rsidP="00E51E67">
            <w:pPr>
              <w:jc w:val="center"/>
              <w:rPr>
                <w:sz w:val="22"/>
                <w:szCs w:val="22"/>
              </w:rPr>
            </w:pPr>
            <w:r w:rsidRPr="00697AC5">
              <w:rPr>
                <w:sz w:val="22"/>
                <w:szCs w:val="22"/>
              </w:rPr>
              <w:t>Октобар/децембар-фебруар/мај</w:t>
            </w:r>
          </w:p>
        </w:tc>
      </w:tr>
    </w:tbl>
    <w:p w:rsidR="007517CD" w:rsidRPr="00697AC5" w:rsidRDefault="007517CD" w:rsidP="007517CD">
      <w:pPr>
        <w:rPr>
          <w:rFonts w:ascii="Times New Roman" w:hAnsi="Times New Roman" w:cs="Times New Roman"/>
        </w:rPr>
      </w:pPr>
    </w:p>
    <w:p w:rsidR="007517CD" w:rsidRPr="00697AC5" w:rsidRDefault="007517CD" w:rsidP="007517CD">
      <w:pPr>
        <w:ind w:left="360"/>
        <w:jc w:val="center"/>
        <w:rPr>
          <w:rFonts w:ascii="Times New Roman" w:hAnsi="Times New Roman" w:cs="Times New Roman"/>
          <w:bCs/>
        </w:rPr>
      </w:pPr>
      <w:r w:rsidRPr="00697AC5">
        <w:rPr>
          <w:rFonts w:ascii="Times New Roman" w:hAnsi="Times New Roman" w:cs="Times New Roman"/>
          <w:bCs/>
        </w:rPr>
        <w:t>ПЛАН ПОСЕТЕ ЧАСОВИМА</w:t>
      </w:r>
    </w:p>
    <w:p w:rsidR="007517CD" w:rsidRPr="00697AC5" w:rsidRDefault="007517CD" w:rsidP="007517CD">
      <w:pPr>
        <w:ind w:left="360"/>
        <w:jc w:val="center"/>
        <w:rPr>
          <w:rFonts w:ascii="Times New Roman" w:hAnsi="Times New Roman" w:cs="Times New Roman"/>
          <w:bCs/>
        </w:rPr>
      </w:pPr>
    </w:p>
    <w:tbl>
      <w:tblPr>
        <w:tblStyle w:val="TableGrid"/>
        <w:tblW w:w="9630" w:type="dxa"/>
        <w:tblInd w:w="108" w:type="dxa"/>
        <w:tblLook w:val="04A0"/>
      </w:tblPr>
      <w:tblGrid>
        <w:gridCol w:w="2014"/>
        <w:gridCol w:w="7616"/>
      </w:tblGrid>
      <w:tr w:rsidR="007517CD" w:rsidRPr="00697AC5" w:rsidTr="00221BEB">
        <w:tc>
          <w:tcPr>
            <w:tcW w:w="2014" w:type="dxa"/>
            <w:shd w:val="clear" w:color="auto" w:fill="D99594" w:themeFill="accent2" w:themeFillTint="99"/>
          </w:tcPr>
          <w:p w:rsidR="007517CD" w:rsidRPr="00697AC5" w:rsidRDefault="007517CD" w:rsidP="00E51E67">
            <w:pPr>
              <w:jc w:val="center"/>
              <w:rPr>
                <w:bCs/>
                <w:sz w:val="22"/>
                <w:szCs w:val="22"/>
              </w:rPr>
            </w:pPr>
            <w:r w:rsidRPr="00697AC5">
              <w:rPr>
                <w:bCs/>
                <w:sz w:val="22"/>
                <w:szCs w:val="22"/>
              </w:rPr>
              <w:t>ОКТОБАР</w:t>
            </w:r>
          </w:p>
        </w:tc>
        <w:tc>
          <w:tcPr>
            <w:tcW w:w="7616" w:type="dxa"/>
          </w:tcPr>
          <w:p w:rsidR="007517CD" w:rsidRPr="00697AC5" w:rsidRDefault="007517CD" w:rsidP="00E51E67">
            <w:pPr>
              <w:jc w:val="center"/>
              <w:rPr>
                <w:bCs/>
                <w:sz w:val="22"/>
                <w:szCs w:val="22"/>
              </w:rPr>
            </w:pPr>
            <w:r w:rsidRPr="00697AC5">
              <w:rPr>
                <w:bCs/>
                <w:sz w:val="22"/>
                <w:szCs w:val="22"/>
              </w:rPr>
              <w:t>Стручно веће за друштвенe наукe</w:t>
            </w:r>
          </w:p>
          <w:p w:rsidR="007517CD" w:rsidRPr="00697AC5" w:rsidRDefault="007517CD" w:rsidP="00E51E67">
            <w:pPr>
              <w:jc w:val="center"/>
              <w:rPr>
                <w:bCs/>
                <w:sz w:val="22"/>
                <w:szCs w:val="22"/>
              </w:rPr>
            </w:pPr>
            <w:r w:rsidRPr="00697AC5">
              <w:rPr>
                <w:bCs/>
                <w:sz w:val="22"/>
                <w:szCs w:val="22"/>
              </w:rPr>
              <w:t>Стручно веће за српски језик и књижевност</w:t>
            </w:r>
          </w:p>
        </w:tc>
      </w:tr>
      <w:tr w:rsidR="007517CD" w:rsidRPr="00697AC5" w:rsidTr="00221BEB">
        <w:tc>
          <w:tcPr>
            <w:tcW w:w="2014" w:type="dxa"/>
            <w:shd w:val="clear" w:color="auto" w:fill="D99594" w:themeFill="accent2" w:themeFillTint="99"/>
          </w:tcPr>
          <w:p w:rsidR="007517CD" w:rsidRPr="00697AC5" w:rsidRDefault="007517CD" w:rsidP="00E51E67">
            <w:pPr>
              <w:jc w:val="center"/>
              <w:rPr>
                <w:bCs/>
                <w:sz w:val="22"/>
                <w:szCs w:val="22"/>
              </w:rPr>
            </w:pPr>
            <w:r w:rsidRPr="00697AC5">
              <w:rPr>
                <w:bCs/>
                <w:sz w:val="22"/>
                <w:szCs w:val="22"/>
              </w:rPr>
              <w:t>НОВЕМБАР</w:t>
            </w:r>
          </w:p>
        </w:tc>
        <w:tc>
          <w:tcPr>
            <w:tcW w:w="7616" w:type="dxa"/>
          </w:tcPr>
          <w:p w:rsidR="007517CD" w:rsidRPr="00697AC5" w:rsidRDefault="007517CD" w:rsidP="00E51E67">
            <w:pPr>
              <w:jc w:val="center"/>
              <w:rPr>
                <w:bCs/>
                <w:sz w:val="22"/>
                <w:szCs w:val="22"/>
              </w:rPr>
            </w:pPr>
            <w:r w:rsidRPr="00697AC5">
              <w:rPr>
                <w:bCs/>
                <w:sz w:val="22"/>
                <w:szCs w:val="22"/>
              </w:rPr>
              <w:t>Стручно веће за правну групу предмета</w:t>
            </w:r>
          </w:p>
        </w:tc>
      </w:tr>
      <w:tr w:rsidR="007517CD" w:rsidRPr="00697AC5" w:rsidTr="00221BEB">
        <w:tc>
          <w:tcPr>
            <w:tcW w:w="2014" w:type="dxa"/>
            <w:shd w:val="clear" w:color="auto" w:fill="D99594" w:themeFill="accent2" w:themeFillTint="99"/>
          </w:tcPr>
          <w:p w:rsidR="007517CD" w:rsidRPr="00697AC5" w:rsidRDefault="007517CD" w:rsidP="00E51E67">
            <w:pPr>
              <w:jc w:val="center"/>
              <w:rPr>
                <w:bCs/>
                <w:sz w:val="22"/>
                <w:szCs w:val="22"/>
              </w:rPr>
            </w:pPr>
            <w:r w:rsidRPr="00697AC5">
              <w:rPr>
                <w:bCs/>
                <w:sz w:val="22"/>
                <w:szCs w:val="22"/>
              </w:rPr>
              <w:t>ФЕБРУАР</w:t>
            </w:r>
          </w:p>
        </w:tc>
        <w:tc>
          <w:tcPr>
            <w:tcW w:w="7616" w:type="dxa"/>
          </w:tcPr>
          <w:p w:rsidR="007517CD" w:rsidRPr="00697AC5" w:rsidRDefault="007517CD" w:rsidP="00E51E67">
            <w:pPr>
              <w:jc w:val="center"/>
              <w:rPr>
                <w:bCs/>
                <w:sz w:val="22"/>
                <w:szCs w:val="22"/>
              </w:rPr>
            </w:pPr>
            <w:r w:rsidRPr="00697AC5">
              <w:rPr>
                <w:bCs/>
                <w:sz w:val="22"/>
                <w:szCs w:val="22"/>
              </w:rPr>
              <w:t>Стручно веће за математику, физику, информатику и рачунарство</w:t>
            </w:r>
          </w:p>
        </w:tc>
      </w:tr>
      <w:tr w:rsidR="007517CD" w:rsidRPr="00697AC5" w:rsidTr="00221BEB">
        <w:tc>
          <w:tcPr>
            <w:tcW w:w="2014" w:type="dxa"/>
            <w:shd w:val="clear" w:color="auto" w:fill="D99594" w:themeFill="accent2" w:themeFillTint="99"/>
          </w:tcPr>
          <w:p w:rsidR="007517CD" w:rsidRPr="00697AC5" w:rsidRDefault="007517CD" w:rsidP="00E51E67">
            <w:pPr>
              <w:jc w:val="center"/>
              <w:rPr>
                <w:bCs/>
                <w:sz w:val="22"/>
                <w:szCs w:val="22"/>
              </w:rPr>
            </w:pPr>
            <w:r w:rsidRPr="00697AC5">
              <w:rPr>
                <w:bCs/>
                <w:sz w:val="22"/>
                <w:szCs w:val="22"/>
              </w:rPr>
              <w:t>МАРТ</w:t>
            </w:r>
          </w:p>
        </w:tc>
        <w:tc>
          <w:tcPr>
            <w:tcW w:w="7616" w:type="dxa"/>
          </w:tcPr>
          <w:p w:rsidR="007517CD" w:rsidRPr="00697AC5" w:rsidRDefault="007517CD" w:rsidP="00E51E67">
            <w:pPr>
              <w:jc w:val="center"/>
              <w:rPr>
                <w:bCs/>
                <w:sz w:val="22"/>
                <w:szCs w:val="22"/>
              </w:rPr>
            </w:pPr>
            <w:r w:rsidRPr="00697AC5">
              <w:rPr>
                <w:bCs/>
                <w:sz w:val="22"/>
                <w:szCs w:val="22"/>
              </w:rPr>
              <w:t>Стручно веће за стране језике</w:t>
            </w:r>
          </w:p>
        </w:tc>
      </w:tr>
      <w:tr w:rsidR="007517CD" w:rsidRPr="00697AC5" w:rsidTr="00221BEB">
        <w:tc>
          <w:tcPr>
            <w:tcW w:w="2014" w:type="dxa"/>
            <w:shd w:val="clear" w:color="auto" w:fill="D99594" w:themeFill="accent2" w:themeFillTint="99"/>
          </w:tcPr>
          <w:p w:rsidR="007517CD" w:rsidRPr="00697AC5" w:rsidRDefault="007517CD" w:rsidP="00E51E67">
            <w:pPr>
              <w:jc w:val="center"/>
              <w:rPr>
                <w:bCs/>
                <w:sz w:val="22"/>
                <w:szCs w:val="22"/>
              </w:rPr>
            </w:pPr>
            <w:r w:rsidRPr="00697AC5">
              <w:rPr>
                <w:bCs/>
                <w:sz w:val="22"/>
                <w:szCs w:val="22"/>
              </w:rPr>
              <w:t>АПРИЛ</w:t>
            </w:r>
          </w:p>
        </w:tc>
        <w:tc>
          <w:tcPr>
            <w:tcW w:w="7616" w:type="dxa"/>
          </w:tcPr>
          <w:p w:rsidR="007517CD" w:rsidRPr="00697AC5" w:rsidRDefault="007517CD" w:rsidP="00E51E67">
            <w:pPr>
              <w:jc w:val="center"/>
              <w:rPr>
                <w:bCs/>
                <w:sz w:val="22"/>
                <w:szCs w:val="22"/>
              </w:rPr>
            </w:pPr>
            <w:r w:rsidRPr="00697AC5">
              <w:rPr>
                <w:bCs/>
                <w:sz w:val="22"/>
                <w:szCs w:val="22"/>
              </w:rPr>
              <w:t>Стручно веће за економско-трговинску групу предмета</w:t>
            </w:r>
          </w:p>
        </w:tc>
      </w:tr>
      <w:tr w:rsidR="007517CD" w:rsidRPr="00697AC5" w:rsidTr="00221BEB">
        <w:tc>
          <w:tcPr>
            <w:tcW w:w="2014" w:type="dxa"/>
            <w:shd w:val="clear" w:color="auto" w:fill="D99594" w:themeFill="accent2" w:themeFillTint="99"/>
          </w:tcPr>
          <w:p w:rsidR="007517CD" w:rsidRPr="00697AC5" w:rsidRDefault="007517CD" w:rsidP="00E51E67">
            <w:pPr>
              <w:jc w:val="center"/>
              <w:rPr>
                <w:bCs/>
                <w:sz w:val="22"/>
                <w:szCs w:val="22"/>
              </w:rPr>
            </w:pPr>
            <w:r w:rsidRPr="00697AC5">
              <w:rPr>
                <w:bCs/>
                <w:sz w:val="22"/>
                <w:szCs w:val="22"/>
              </w:rPr>
              <w:t>МАЈ</w:t>
            </w:r>
          </w:p>
        </w:tc>
        <w:tc>
          <w:tcPr>
            <w:tcW w:w="7616" w:type="dxa"/>
          </w:tcPr>
          <w:p w:rsidR="007517CD" w:rsidRPr="00697AC5" w:rsidRDefault="007517CD" w:rsidP="00E51E67">
            <w:pPr>
              <w:jc w:val="center"/>
              <w:rPr>
                <w:bCs/>
                <w:sz w:val="22"/>
                <w:szCs w:val="22"/>
              </w:rPr>
            </w:pPr>
            <w:r w:rsidRPr="00697AC5">
              <w:rPr>
                <w:bCs/>
                <w:sz w:val="22"/>
                <w:szCs w:val="22"/>
              </w:rPr>
              <w:t>Стручно веће за физичко и здравствено васпитање</w:t>
            </w:r>
          </w:p>
          <w:p w:rsidR="007517CD" w:rsidRPr="00697AC5" w:rsidRDefault="007517CD" w:rsidP="00E51E67">
            <w:pPr>
              <w:jc w:val="center"/>
              <w:rPr>
                <w:bCs/>
                <w:sz w:val="22"/>
                <w:szCs w:val="22"/>
              </w:rPr>
            </w:pPr>
            <w:r w:rsidRPr="00697AC5">
              <w:rPr>
                <w:bCs/>
                <w:sz w:val="22"/>
                <w:szCs w:val="22"/>
              </w:rPr>
              <w:t>Стручно веће за друштвенe наукe</w:t>
            </w:r>
          </w:p>
          <w:p w:rsidR="007517CD" w:rsidRPr="00697AC5" w:rsidRDefault="007517CD" w:rsidP="00E51E67">
            <w:pPr>
              <w:jc w:val="center"/>
              <w:rPr>
                <w:bCs/>
                <w:sz w:val="22"/>
                <w:szCs w:val="22"/>
              </w:rPr>
            </w:pPr>
          </w:p>
        </w:tc>
      </w:tr>
    </w:tbl>
    <w:p w:rsidR="007517CD" w:rsidRPr="00697AC5" w:rsidRDefault="007517CD" w:rsidP="007517CD">
      <w:pPr>
        <w:ind w:left="360"/>
        <w:jc w:val="center"/>
        <w:rPr>
          <w:rFonts w:ascii="Times New Roman" w:hAnsi="Times New Roman" w:cs="Times New Roman"/>
          <w:b/>
          <w:bCs/>
        </w:rPr>
      </w:pPr>
    </w:p>
    <w:p w:rsidR="00221BEB" w:rsidRPr="00697AC5" w:rsidRDefault="00221BEB" w:rsidP="00221BEB">
      <w:pPr>
        <w:ind w:left="360"/>
        <w:jc w:val="right"/>
        <w:rPr>
          <w:rFonts w:ascii="Times New Roman" w:hAnsi="Times New Roman" w:cs="Times New Roman"/>
          <w:bCs/>
        </w:rPr>
      </w:pPr>
      <w:r w:rsidRPr="00697AC5">
        <w:rPr>
          <w:rFonts w:ascii="Times New Roman" w:hAnsi="Times New Roman" w:cs="Times New Roman"/>
          <w:bCs/>
        </w:rPr>
        <w:t xml:space="preserve">Барбара Ивковић, </w:t>
      </w:r>
    </w:p>
    <w:p w:rsidR="00221BEB" w:rsidRPr="00697AC5" w:rsidRDefault="00221BEB" w:rsidP="00221BEB">
      <w:pPr>
        <w:ind w:left="360"/>
        <w:jc w:val="right"/>
        <w:rPr>
          <w:rFonts w:ascii="Times New Roman" w:hAnsi="Times New Roman" w:cs="Times New Roman"/>
          <w:bCs/>
        </w:rPr>
      </w:pPr>
      <w:r w:rsidRPr="00697AC5">
        <w:rPr>
          <w:rFonts w:ascii="Times New Roman" w:hAnsi="Times New Roman" w:cs="Times New Roman"/>
          <w:bCs/>
        </w:rPr>
        <w:t>самостални педагошки саветник</w:t>
      </w:r>
    </w:p>
    <w:p w:rsidR="00221BEB" w:rsidRPr="00697AC5" w:rsidRDefault="00221BEB" w:rsidP="00221BEB">
      <w:pPr>
        <w:ind w:left="360"/>
        <w:jc w:val="right"/>
        <w:rPr>
          <w:rFonts w:ascii="Times New Roman" w:hAnsi="Times New Roman" w:cs="Times New Roman"/>
          <w:bCs/>
        </w:rPr>
      </w:pPr>
      <w:r w:rsidRPr="00697AC5">
        <w:rPr>
          <w:rFonts w:ascii="Times New Roman" w:hAnsi="Times New Roman" w:cs="Times New Roman"/>
          <w:bCs/>
        </w:rPr>
        <w:t>професор историје</w:t>
      </w:r>
    </w:p>
    <w:p w:rsidR="007517CD" w:rsidRDefault="007517CD" w:rsidP="007517CD">
      <w:pPr>
        <w:ind w:left="360"/>
        <w:rPr>
          <w:rFonts w:ascii="Times New Roman" w:hAnsi="Times New Roman" w:cs="Times New Roman"/>
          <w:b/>
          <w:bCs/>
          <w:sz w:val="24"/>
          <w:szCs w:val="24"/>
        </w:rPr>
      </w:pPr>
    </w:p>
    <w:p w:rsidR="007517CD" w:rsidRDefault="00221BEB" w:rsidP="00221BEB">
      <w:pPr>
        <w:pStyle w:val="Heading2"/>
        <w:jc w:val="center"/>
      </w:pPr>
      <w:bookmarkStart w:id="235" w:name="_Toc146696513"/>
      <w:r>
        <w:t>ГОДИШЊИ ПЛАНОВИ ТИМОВА И АКТИВА</w:t>
      </w:r>
      <w:bookmarkEnd w:id="235"/>
    </w:p>
    <w:p w:rsidR="007B62CA" w:rsidRPr="007B62CA" w:rsidRDefault="007B62CA" w:rsidP="007B62CA">
      <w:pPr>
        <w:pStyle w:val="Heading3"/>
      </w:pPr>
      <w:bookmarkStart w:id="236" w:name="_Toc146696514"/>
      <w:r w:rsidRPr="007B62CA">
        <w:rPr>
          <w:rFonts w:eastAsia="Times New Roman"/>
        </w:rPr>
        <w:t>СТРУЧНИ АКТИВ ЗА РАЗВОЈНО ПЛАНИРАЊЕ</w:t>
      </w:r>
      <w:bookmarkEnd w:id="236"/>
    </w:p>
    <w:p w:rsidR="007B62CA" w:rsidRPr="007B62CA" w:rsidRDefault="007B62CA" w:rsidP="007B62CA"/>
    <w:tbl>
      <w:tblPr>
        <w:tblStyle w:val="TableElegant"/>
        <w:tblW w:w="5000" w:type="pct"/>
        <w:tblLook w:val="04A0"/>
      </w:tblPr>
      <w:tblGrid>
        <w:gridCol w:w="2289"/>
        <w:gridCol w:w="1617"/>
        <w:gridCol w:w="2382"/>
        <w:gridCol w:w="1566"/>
        <w:gridCol w:w="1993"/>
      </w:tblGrid>
      <w:tr w:rsidR="007B62CA" w:rsidRPr="007B62CA" w:rsidTr="00514AFB">
        <w:trPr>
          <w:cnfStyle w:val="100000000000"/>
          <w:trHeight w:val="567"/>
        </w:trPr>
        <w:tc>
          <w:tcPr>
            <w:tcW w:w="5000" w:type="pct"/>
            <w:gridSpan w:val="5"/>
            <w:shd w:val="clear" w:color="auto" w:fill="000000" w:themeFill="text1"/>
            <w:vAlign w:val="center"/>
          </w:tcPr>
          <w:p w:rsidR="007B62CA" w:rsidRPr="007B62CA" w:rsidRDefault="007B62CA" w:rsidP="007B62CA">
            <w:pPr>
              <w:jc w:val="center"/>
              <w:rPr>
                <w:rFonts w:cstheme="minorHAnsi"/>
                <w:b/>
                <w:bCs/>
                <w:color w:val="FFFFFF" w:themeColor="background1"/>
                <w:sz w:val="24"/>
                <w:szCs w:val="24"/>
              </w:rPr>
            </w:pPr>
            <w:r w:rsidRPr="007B62CA">
              <w:rPr>
                <w:rFonts w:cstheme="minorHAnsi"/>
                <w:b/>
                <w:bCs/>
                <w:color w:val="FFFFFF" w:themeColor="background1"/>
                <w:sz w:val="24"/>
                <w:szCs w:val="24"/>
              </w:rPr>
              <w:t>ПЛАН И ПРОГРАМ РАДА</w:t>
            </w:r>
          </w:p>
        </w:tc>
      </w:tr>
      <w:tr w:rsidR="007B62CA" w:rsidRPr="007B62CA" w:rsidTr="00514AFB">
        <w:trPr>
          <w:trHeight w:val="567"/>
        </w:trPr>
        <w:tc>
          <w:tcPr>
            <w:tcW w:w="5000" w:type="pct"/>
            <w:gridSpan w:val="5"/>
            <w:tcBorders>
              <w:bottom w:val="double" w:sz="6" w:space="0" w:color="000000"/>
            </w:tcBorders>
            <w:vAlign w:val="center"/>
          </w:tcPr>
          <w:p w:rsidR="007B62CA" w:rsidRDefault="007B62CA" w:rsidP="007B62CA">
            <w:pPr>
              <w:jc w:val="center"/>
              <w:rPr>
                <w:rFonts w:cstheme="minorHAnsi"/>
                <w:bCs/>
                <w:color w:val="808080" w:themeColor="background1" w:themeShade="80"/>
                <w:sz w:val="24"/>
                <w:szCs w:val="24"/>
              </w:rPr>
            </w:pPr>
            <w:r w:rsidRPr="007B62CA">
              <w:rPr>
                <w:rFonts w:cstheme="minorHAnsi"/>
                <w:bCs/>
                <w:color w:val="808080" w:themeColor="background1" w:themeShade="80"/>
                <w:sz w:val="24"/>
                <w:szCs w:val="24"/>
              </w:rPr>
              <w:t>Стручни актив за развојно планирање</w:t>
            </w:r>
          </w:p>
          <w:p w:rsidR="007B62CA" w:rsidRPr="007B62CA" w:rsidRDefault="007B62CA" w:rsidP="007B62CA">
            <w:pPr>
              <w:jc w:val="center"/>
              <w:rPr>
                <w:rFonts w:cstheme="minorHAnsi"/>
                <w:bCs/>
                <w:color w:val="808080" w:themeColor="background1" w:themeShade="80"/>
                <w:sz w:val="24"/>
                <w:szCs w:val="24"/>
              </w:rPr>
            </w:pPr>
          </w:p>
        </w:tc>
      </w:tr>
      <w:tr w:rsidR="007B62CA" w:rsidRPr="007B62CA" w:rsidTr="0000366D">
        <w:trPr>
          <w:trHeight w:val="397"/>
        </w:trPr>
        <w:tc>
          <w:tcPr>
            <w:tcW w:w="1162" w:type="pct"/>
            <w:tcBorders>
              <w:top w:val="double" w:sz="6" w:space="0" w:color="000000"/>
              <w:bottom w:val="double" w:sz="6" w:space="0" w:color="000000"/>
            </w:tcBorders>
            <w:shd w:val="clear" w:color="auto" w:fill="F2F2F2" w:themeFill="background1" w:themeFillShade="F2"/>
            <w:vAlign w:val="center"/>
          </w:tcPr>
          <w:p w:rsidR="007B62CA" w:rsidRPr="007B62CA" w:rsidRDefault="007B62CA" w:rsidP="007B62CA">
            <w:pPr>
              <w:jc w:val="center"/>
              <w:rPr>
                <w:rFonts w:cstheme="minorHAnsi"/>
                <w:b/>
                <w:bCs/>
                <w:sz w:val="18"/>
                <w:szCs w:val="18"/>
              </w:rPr>
            </w:pPr>
            <w:r w:rsidRPr="007B62CA">
              <w:rPr>
                <w:rFonts w:cstheme="minorHAnsi"/>
                <w:b/>
                <w:bCs/>
                <w:sz w:val="18"/>
                <w:szCs w:val="18"/>
              </w:rPr>
              <w:t>Развојни циљ</w:t>
            </w:r>
          </w:p>
        </w:tc>
        <w:tc>
          <w:tcPr>
            <w:tcW w:w="821" w:type="pct"/>
            <w:tcBorders>
              <w:top w:val="double" w:sz="6" w:space="0" w:color="000000"/>
              <w:bottom w:val="double" w:sz="6" w:space="0" w:color="000000"/>
            </w:tcBorders>
            <w:shd w:val="clear" w:color="auto" w:fill="F2F2F2" w:themeFill="background1" w:themeFillShade="F2"/>
            <w:vAlign w:val="center"/>
          </w:tcPr>
          <w:p w:rsidR="007B62CA" w:rsidRPr="007B62CA" w:rsidRDefault="007B62CA" w:rsidP="007B62CA">
            <w:pPr>
              <w:jc w:val="center"/>
              <w:rPr>
                <w:rFonts w:cstheme="minorHAnsi"/>
                <w:b/>
                <w:bCs/>
                <w:sz w:val="18"/>
                <w:szCs w:val="18"/>
              </w:rPr>
            </w:pPr>
            <w:r w:rsidRPr="007B62CA">
              <w:rPr>
                <w:rFonts w:cstheme="minorHAnsi"/>
                <w:b/>
                <w:bCs/>
                <w:sz w:val="18"/>
                <w:szCs w:val="18"/>
              </w:rPr>
              <w:t>Задатак</w:t>
            </w:r>
          </w:p>
        </w:tc>
        <w:tc>
          <w:tcPr>
            <w:tcW w:w="1210" w:type="pct"/>
            <w:tcBorders>
              <w:top w:val="double" w:sz="6" w:space="0" w:color="000000"/>
              <w:bottom w:val="double" w:sz="6" w:space="0" w:color="000000"/>
            </w:tcBorders>
            <w:shd w:val="clear" w:color="auto" w:fill="F2F2F2" w:themeFill="background1" w:themeFillShade="F2"/>
            <w:vAlign w:val="center"/>
          </w:tcPr>
          <w:p w:rsidR="007B62CA" w:rsidRPr="007B62CA" w:rsidRDefault="007B62CA" w:rsidP="007B62CA">
            <w:pPr>
              <w:jc w:val="center"/>
              <w:rPr>
                <w:rFonts w:cstheme="minorHAnsi"/>
                <w:b/>
                <w:bCs/>
                <w:sz w:val="18"/>
                <w:szCs w:val="18"/>
              </w:rPr>
            </w:pPr>
            <w:r w:rsidRPr="007B62CA">
              <w:rPr>
                <w:rFonts w:cstheme="minorHAnsi"/>
                <w:b/>
                <w:bCs/>
                <w:sz w:val="18"/>
                <w:szCs w:val="18"/>
              </w:rPr>
              <w:t>Активност</w:t>
            </w:r>
          </w:p>
        </w:tc>
        <w:tc>
          <w:tcPr>
            <w:tcW w:w="795" w:type="pct"/>
            <w:tcBorders>
              <w:top w:val="double" w:sz="6" w:space="0" w:color="000000"/>
              <w:bottom w:val="double" w:sz="6" w:space="0" w:color="000000"/>
            </w:tcBorders>
            <w:shd w:val="clear" w:color="auto" w:fill="F2F2F2" w:themeFill="background1" w:themeFillShade="F2"/>
            <w:vAlign w:val="center"/>
          </w:tcPr>
          <w:p w:rsidR="007B62CA" w:rsidRPr="007B62CA" w:rsidRDefault="007B62CA" w:rsidP="007B62CA">
            <w:pPr>
              <w:jc w:val="center"/>
              <w:rPr>
                <w:rFonts w:cstheme="minorHAnsi"/>
                <w:b/>
                <w:bCs/>
                <w:sz w:val="18"/>
                <w:szCs w:val="18"/>
              </w:rPr>
            </w:pPr>
            <w:r w:rsidRPr="007B62CA">
              <w:rPr>
                <w:rFonts w:cstheme="minorHAnsi"/>
                <w:b/>
                <w:bCs/>
                <w:sz w:val="18"/>
                <w:szCs w:val="18"/>
              </w:rPr>
              <w:t>Време реализације</w:t>
            </w:r>
          </w:p>
        </w:tc>
        <w:tc>
          <w:tcPr>
            <w:tcW w:w="1012" w:type="pct"/>
            <w:tcBorders>
              <w:top w:val="double" w:sz="6" w:space="0" w:color="000000"/>
              <w:bottom w:val="double" w:sz="6" w:space="0" w:color="000000"/>
            </w:tcBorders>
            <w:shd w:val="clear" w:color="auto" w:fill="F2F2F2" w:themeFill="background1" w:themeFillShade="F2"/>
            <w:vAlign w:val="center"/>
          </w:tcPr>
          <w:p w:rsidR="007B62CA" w:rsidRPr="007B62CA" w:rsidRDefault="007B62CA" w:rsidP="007B62CA">
            <w:pPr>
              <w:jc w:val="center"/>
              <w:rPr>
                <w:rFonts w:cstheme="minorHAnsi"/>
                <w:b/>
                <w:bCs/>
                <w:sz w:val="18"/>
                <w:szCs w:val="18"/>
              </w:rPr>
            </w:pPr>
            <w:r w:rsidRPr="007B62CA">
              <w:rPr>
                <w:rFonts w:cstheme="minorHAnsi"/>
                <w:b/>
                <w:bCs/>
                <w:sz w:val="18"/>
                <w:szCs w:val="18"/>
              </w:rPr>
              <w:t>Докази/Исходи</w:t>
            </w:r>
          </w:p>
        </w:tc>
      </w:tr>
      <w:tr w:rsidR="007B62CA" w:rsidRPr="007B62CA" w:rsidTr="0000366D">
        <w:trPr>
          <w:trHeight w:val="283"/>
        </w:trPr>
        <w:tc>
          <w:tcPr>
            <w:tcW w:w="1162" w:type="pct"/>
            <w:tcBorders>
              <w:top w:val="double" w:sz="6" w:space="0" w:color="000000"/>
            </w:tcBorders>
          </w:tcPr>
          <w:p w:rsidR="007B62CA" w:rsidRPr="007B62CA" w:rsidRDefault="007B62CA" w:rsidP="007B62CA">
            <w:pPr>
              <w:jc w:val="center"/>
              <w:rPr>
                <w:rFonts w:cstheme="minorHAnsi"/>
                <w:bCs/>
                <w:sz w:val="18"/>
                <w:szCs w:val="18"/>
              </w:rPr>
            </w:pPr>
            <w:r w:rsidRPr="007B62CA">
              <w:rPr>
                <w:rFonts w:cstheme="minorHAnsi"/>
                <w:b/>
              </w:rPr>
              <w:t>Урадити План напредовања и стицања звања наставника, и стручних сарадника</w:t>
            </w:r>
          </w:p>
        </w:tc>
        <w:tc>
          <w:tcPr>
            <w:tcW w:w="821" w:type="pct"/>
            <w:tcBorders>
              <w:top w:val="double" w:sz="6" w:space="0" w:color="000000"/>
            </w:tcBorders>
            <w:vAlign w:val="center"/>
          </w:tcPr>
          <w:p w:rsidR="007B62CA" w:rsidRPr="007B62CA" w:rsidRDefault="007B62CA" w:rsidP="007B62CA">
            <w:pPr>
              <w:autoSpaceDE w:val="0"/>
              <w:autoSpaceDN w:val="0"/>
              <w:adjustRightInd w:val="0"/>
              <w:jc w:val="center"/>
              <w:rPr>
                <w:rFonts w:cstheme="minorHAnsi"/>
                <w:color w:val="000000"/>
              </w:rPr>
            </w:pPr>
            <w:r w:rsidRPr="007B62CA">
              <w:rPr>
                <w:rFonts w:cstheme="minorHAnsi"/>
                <w:color w:val="000000"/>
              </w:rPr>
              <w:t>Организовати састанак Педагошког колегијума са овом тачком дневног реда</w:t>
            </w:r>
          </w:p>
        </w:tc>
        <w:tc>
          <w:tcPr>
            <w:tcW w:w="1210" w:type="pct"/>
            <w:tcBorders>
              <w:top w:val="double" w:sz="6" w:space="0" w:color="000000"/>
            </w:tcBorders>
          </w:tcPr>
          <w:p w:rsidR="007B62CA" w:rsidRPr="007B62CA" w:rsidRDefault="007B62CA" w:rsidP="007B62CA">
            <w:pPr>
              <w:autoSpaceDE w:val="0"/>
              <w:autoSpaceDN w:val="0"/>
              <w:adjustRightInd w:val="0"/>
              <w:jc w:val="center"/>
              <w:rPr>
                <w:rFonts w:cstheme="minorHAnsi"/>
                <w:color w:val="000000"/>
                <w:szCs w:val="18"/>
              </w:rPr>
            </w:pPr>
            <w:r w:rsidRPr="007B62CA">
              <w:rPr>
                <w:rFonts w:cstheme="minorHAnsi"/>
                <w:color w:val="000000"/>
                <w:szCs w:val="18"/>
              </w:rPr>
              <w:t>Планирање редовне наставе на годишњем нивоу уз јасно дефинисање циљева и исхода, примену савремених наставних метода у корелацији са другим предметима. Планирање додатне наставе на годишњем нивоу на основу календара такмичења, годишњих планова стручних већа и секција. Планирање допунске наставе као обавезаног облик рада са ученицима и усклађивање програма према реалним потребама ученика</w:t>
            </w:r>
          </w:p>
        </w:tc>
        <w:tc>
          <w:tcPr>
            <w:tcW w:w="795" w:type="pct"/>
            <w:tcBorders>
              <w:top w:val="double" w:sz="6" w:space="0" w:color="000000"/>
            </w:tcBorders>
          </w:tcPr>
          <w:p w:rsidR="007B62CA" w:rsidRPr="007B62CA" w:rsidRDefault="007B62CA" w:rsidP="007B62CA">
            <w:pPr>
              <w:rPr>
                <w:rFonts w:cstheme="minorHAnsi"/>
                <w:sz w:val="18"/>
                <w:szCs w:val="18"/>
              </w:rPr>
            </w:pPr>
            <w:r w:rsidRPr="007B62CA">
              <w:rPr>
                <w:rFonts w:cstheme="minorHAnsi"/>
              </w:rPr>
              <w:t>Октобар 2023 – Новембар 2023</w:t>
            </w:r>
          </w:p>
        </w:tc>
        <w:tc>
          <w:tcPr>
            <w:tcW w:w="1012" w:type="pct"/>
            <w:tcBorders>
              <w:top w:val="double" w:sz="6" w:space="0" w:color="000000"/>
            </w:tcBorders>
          </w:tcPr>
          <w:p w:rsidR="007B62CA" w:rsidRPr="007B62CA" w:rsidRDefault="007B62CA" w:rsidP="007B62CA">
            <w:pPr>
              <w:jc w:val="center"/>
              <w:rPr>
                <w:rFonts w:cstheme="minorHAnsi"/>
                <w:sz w:val="18"/>
                <w:szCs w:val="18"/>
              </w:rPr>
            </w:pPr>
            <w:r w:rsidRPr="007B62CA">
              <w:rPr>
                <w:rFonts w:cstheme="minorHAnsi"/>
              </w:rPr>
              <w:t>Урађен План. Садржај плана, записници</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t>Дефинисати мере превенције осипања броја ученика</w:t>
            </w:r>
          </w:p>
        </w:tc>
        <w:tc>
          <w:tcPr>
            <w:tcW w:w="821" w:type="pct"/>
            <w:vAlign w:val="center"/>
          </w:tcPr>
          <w:p w:rsidR="007B62CA" w:rsidRPr="007B62CA" w:rsidRDefault="007B62CA" w:rsidP="007B62CA">
            <w:pPr>
              <w:autoSpaceDE w:val="0"/>
              <w:autoSpaceDN w:val="0"/>
              <w:adjustRightInd w:val="0"/>
              <w:jc w:val="center"/>
              <w:rPr>
                <w:rFonts w:cstheme="minorHAnsi"/>
                <w:color w:val="000000"/>
              </w:rPr>
            </w:pPr>
            <w:r w:rsidRPr="007B62CA">
              <w:rPr>
                <w:rFonts w:cstheme="minorHAnsi"/>
                <w:color w:val="000000"/>
              </w:rPr>
              <w:t>Организовати састанак Педагошког колегијума са овом тачком дневног реда</w:t>
            </w:r>
          </w:p>
        </w:tc>
        <w:tc>
          <w:tcPr>
            <w:tcW w:w="1210" w:type="pct"/>
            <w:vAlign w:val="center"/>
          </w:tcPr>
          <w:p w:rsidR="007B62CA" w:rsidRPr="007B62CA" w:rsidRDefault="007B62CA" w:rsidP="007B62CA">
            <w:pPr>
              <w:autoSpaceDE w:val="0"/>
              <w:autoSpaceDN w:val="0"/>
              <w:adjustRightInd w:val="0"/>
              <w:jc w:val="center"/>
              <w:rPr>
                <w:rFonts w:cstheme="minorHAnsi"/>
                <w:color w:val="000000"/>
                <w:szCs w:val="18"/>
              </w:rPr>
            </w:pPr>
            <w:r w:rsidRPr="007B62CA">
              <w:rPr>
                <w:rFonts w:cstheme="minorHAnsi"/>
                <w:color w:val="000000"/>
                <w:szCs w:val="18"/>
              </w:rPr>
              <w:t xml:space="preserve">Израда тестова објективног типа на нивоу стручних већа. Посета часова на којима се врши провера знања и анализа тих часова. Праћење рада и </w:t>
            </w:r>
            <w:r w:rsidRPr="007B62CA">
              <w:rPr>
                <w:rFonts w:cstheme="minorHAnsi"/>
                <w:color w:val="000000"/>
                <w:szCs w:val="18"/>
              </w:rPr>
              <w:lastRenderedPageBreak/>
              <w:t>постигнућа ученика кроз израду адекватне педагошке евиденције</w:t>
            </w:r>
          </w:p>
        </w:tc>
        <w:tc>
          <w:tcPr>
            <w:tcW w:w="795" w:type="pct"/>
          </w:tcPr>
          <w:p w:rsidR="007B62CA" w:rsidRPr="007B62CA" w:rsidRDefault="007B62CA" w:rsidP="007B62CA">
            <w:pPr>
              <w:rPr>
                <w:rFonts w:cstheme="minorHAnsi"/>
                <w:sz w:val="18"/>
                <w:szCs w:val="18"/>
              </w:rPr>
            </w:pPr>
            <w:r w:rsidRPr="007B62CA">
              <w:rPr>
                <w:rFonts w:cstheme="minorHAnsi"/>
              </w:rPr>
              <w:lastRenderedPageBreak/>
              <w:t>новембар 2023 – децембар 2023</w:t>
            </w:r>
          </w:p>
        </w:tc>
        <w:tc>
          <w:tcPr>
            <w:tcW w:w="1012" w:type="pct"/>
          </w:tcPr>
          <w:p w:rsidR="007B62CA" w:rsidRPr="007B62CA" w:rsidRDefault="007B62CA" w:rsidP="007B62CA">
            <w:pPr>
              <w:rPr>
                <w:rFonts w:cstheme="minorHAnsi"/>
                <w:sz w:val="18"/>
                <w:szCs w:val="18"/>
              </w:rPr>
            </w:pPr>
            <w:r w:rsidRPr="007B62CA">
              <w:rPr>
                <w:rFonts w:cstheme="minorHAnsi"/>
              </w:rPr>
              <w:t>Дефинисане мере. Мере превенције, записници.</w:t>
            </w:r>
          </w:p>
        </w:tc>
      </w:tr>
      <w:tr w:rsidR="007B62CA" w:rsidRPr="007B62CA" w:rsidTr="0000366D">
        <w:trPr>
          <w:trHeight w:val="283"/>
        </w:trPr>
        <w:tc>
          <w:tcPr>
            <w:tcW w:w="1162" w:type="pct"/>
          </w:tcPr>
          <w:p w:rsidR="007B62CA" w:rsidRPr="007B62CA" w:rsidRDefault="007B62CA" w:rsidP="007B62CA">
            <w:pPr>
              <w:autoSpaceDE w:val="0"/>
              <w:autoSpaceDN w:val="0"/>
              <w:adjustRightInd w:val="0"/>
              <w:jc w:val="center"/>
              <w:rPr>
                <w:rFonts w:cstheme="minorHAnsi"/>
                <w:b/>
                <w:color w:val="000000"/>
              </w:rPr>
            </w:pPr>
            <w:r w:rsidRPr="007B62CA">
              <w:rPr>
                <w:rFonts w:cstheme="minorHAnsi"/>
                <w:b/>
                <w:color w:val="000000"/>
              </w:rPr>
              <w:lastRenderedPageBreak/>
              <w:t xml:space="preserve">Подићи квалитет наставе осавремењивањем наставе и применом нових наставних метода </w:t>
            </w:r>
          </w:p>
          <w:p w:rsidR="007B62CA" w:rsidRPr="007B62CA" w:rsidRDefault="007B62CA" w:rsidP="007B62CA">
            <w:pPr>
              <w:rPr>
                <w:rFonts w:cstheme="minorHAnsi"/>
                <w:bCs/>
                <w:sz w:val="18"/>
                <w:szCs w:val="18"/>
              </w:rPr>
            </w:pPr>
          </w:p>
        </w:tc>
        <w:tc>
          <w:tcPr>
            <w:tcW w:w="821" w:type="pct"/>
          </w:tcPr>
          <w:p w:rsidR="007B62CA" w:rsidRPr="007B62CA" w:rsidRDefault="007B62CA" w:rsidP="007B62CA">
            <w:pPr>
              <w:jc w:val="center"/>
              <w:rPr>
                <w:rFonts w:cstheme="minorHAnsi"/>
                <w:lang w:val="ru-RU"/>
              </w:rPr>
            </w:pPr>
            <w:r w:rsidRPr="007B62CA">
              <w:rPr>
                <w:rFonts w:cstheme="minorHAnsi"/>
              </w:rPr>
              <w:t>Обучити наставно особље за примену савремених метода рада, и ИТ дидактичких средстава у свим видовима наставног процеса, као и организација семинара на ту тему</w:t>
            </w:r>
          </w:p>
        </w:tc>
        <w:tc>
          <w:tcPr>
            <w:tcW w:w="1210" w:type="pct"/>
          </w:tcPr>
          <w:p w:rsidR="007B62CA" w:rsidRPr="007B62CA" w:rsidRDefault="007B62CA" w:rsidP="007B62CA">
            <w:pPr>
              <w:autoSpaceDE w:val="0"/>
              <w:autoSpaceDN w:val="0"/>
              <w:adjustRightInd w:val="0"/>
              <w:jc w:val="center"/>
              <w:rPr>
                <w:rFonts w:cstheme="minorHAnsi"/>
                <w:color w:val="000000"/>
                <w:szCs w:val="18"/>
              </w:rPr>
            </w:pPr>
            <w:r w:rsidRPr="007B62CA">
              <w:rPr>
                <w:rFonts w:cstheme="minorHAnsi"/>
                <w:color w:val="000000"/>
                <w:szCs w:val="18"/>
              </w:rPr>
              <w:t>Организовање угледних и огледних часова из разних предмета .Обука наставника за коришћење плаформи „Мудл“ и „Офис 365“</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rPr>
              <w:t>Стални задатак у току школске године</w:t>
            </w:r>
          </w:p>
        </w:tc>
        <w:tc>
          <w:tcPr>
            <w:tcW w:w="1012" w:type="pct"/>
          </w:tcPr>
          <w:p w:rsidR="007B62CA" w:rsidRPr="007B62CA" w:rsidRDefault="007B62CA" w:rsidP="007B62CA">
            <w:pPr>
              <w:rPr>
                <w:rFonts w:cstheme="minorHAnsi"/>
                <w:sz w:val="18"/>
                <w:szCs w:val="18"/>
              </w:rPr>
            </w:pPr>
            <w:r w:rsidRPr="007B62CA">
              <w:rPr>
                <w:rFonts w:cstheme="minorHAnsi"/>
                <w:sz w:val="18"/>
                <w:szCs w:val="18"/>
              </w:rPr>
              <w:t xml:space="preserve">Евидентирани часови на којима се користи овакав начин рада. </w:t>
            </w:r>
          </w:p>
          <w:p w:rsidR="007B62CA" w:rsidRPr="007B62CA" w:rsidRDefault="007B62CA" w:rsidP="007B62CA">
            <w:pPr>
              <w:rPr>
                <w:rFonts w:cstheme="minorHAnsi"/>
                <w:sz w:val="18"/>
                <w:szCs w:val="18"/>
              </w:rPr>
            </w:pPr>
            <w:r w:rsidRPr="007B62CA">
              <w:rPr>
                <w:rFonts w:cstheme="minorHAnsi"/>
                <w:sz w:val="18"/>
                <w:szCs w:val="18"/>
              </w:rPr>
              <w:t>Докази о реализованим активностима (достављени директору школе). Портфолио . Увид у електронске садржаје, Портфолио наставника / Повећана мотивација ученика, већа заинтересованост на часовима и веће задовољство ученика оваквим начином рада. Повећање броја наставника који користе „Мудл“ и „Офис 365“ у свакодневном раду и комуникацији са ученицима.</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t>Унапредити сарадњу Стручних већа ради побољшања могућности мултидисциплинарног усвајања градива и изједначавања критеријума оцењивања</w:t>
            </w:r>
          </w:p>
        </w:tc>
        <w:tc>
          <w:tcPr>
            <w:tcW w:w="821" w:type="pct"/>
          </w:tcPr>
          <w:p w:rsidR="007B62CA" w:rsidRPr="007B62CA" w:rsidRDefault="007B62CA" w:rsidP="007B62CA">
            <w:pPr>
              <w:jc w:val="center"/>
              <w:rPr>
                <w:rFonts w:cstheme="minorHAnsi"/>
              </w:rPr>
            </w:pPr>
            <w:r w:rsidRPr="007B62CA">
              <w:rPr>
                <w:rFonts w:cstheme="minorHAnsi"/>
              </w:rPr>
              <w:t>Унапредити планирање и реализацију редовне, допунске и додатне наставе уз што бољу корелацију свих видова наставе. Уједначити критеријуме оцењивања на нивоу школе (образовног профила).</w:t>
            </w:r>
          </w:p>
        </w:tc>
        <w:tc>
          <w:tcPr>
            <w:tcW w:w="1210" w:type="pct"/>
          </w:tcPr>
          <w:p w:rsidR="007B62CA" w:rsidRPr="007B62CA" w:rsidRDefault="007B62CA" w:rsidP="007B62CA">
            <w:pPr>
              <w:autoSpaceDE w:val="0"/>
              <w:autoSpaceDN w:val="0"/>
              <w:adjustRightInd w:val="0"/>
              <w:jc w:val="center"/>
              <w:rPr>
                <w:rFonts w:cstheme="minorHAnsi"/>
                <w:color w:val="000000"/>
                <w:szCs w:val="18"/>
              </w:rPr>
            </w:pPr>
            <w:r w:rsidRPr="007B62CA">
              <w:rPr>
                <w:rFonts w:cstheme="minorHAnsi"/>
                <w:color w:val="000000"/>
                <w:szCs w:val="18"/>
              </w:rPr>
              <w:t>Планирање редовне наставе на годишњем нивоу уз јасно дефинисање циљева и исхода, примену савремених наставних метода у корелацији са другим предметима. Планирање додатне наставе на годишњем нивоу на основу календара такмичења, годишњих планова стручних већа и секција. Планирање допунске наставе као обавезаног облик рада са ученицима и усклађивање програма према реалним потребама ученика. Израда тестова објективног типа на нивоу стручних већа. Посета часова на којима се врши провера знања и анализа тих часова. Праћење рада и постигнућа ученика кроз израду адекватне педагошке евиденције. Упознавање ученика са правилником о оцењивању и јасним критеријумима</w:t>
            </w:r>
          </w:p>
        </w:tc>
        <w:tc>
          <w:tcPr>
            <w:tcW w:w="795" w:type="pct"/>
          </w:tcPr>
          <w:p w:rsidR="007B62CA" w:rsidRPr="007B62CA" w:rsidRDefault="007B62CA" w:rsidP="007B62CA">
            <w:pPr>
              <w:rPr>
                <w:rFonts w:cstheme="minorHAnsi"/>
                <w:sz w:val="18"/>
                <w:szCs w:val="18"/>
                <w:lang w:val="sr-Cyrl-CS"/>
              </w:rPr>
            </w:pPr>
            <w:r w:rsidRPr="007B62CA">
              <w:rPr>
                <w:rFonts w:cstheme="minorHAnsi"/>
                <w:sz w:val="18"/>
                <w:szCs w:val="18"/>
              </w:rPr>
              <w:t>Стални задатак у току школске године</w:t>
            </w:r>
          </w:p>
        </w:tc>
        <w:tc>
          <w:tcPr>
            <w:tcW w:w="1012" w:type="pct"/>
          </w:tcPr>
          <w:p w:rsidR="007B62CA" w:rsidRPr="007B62CA" w:rsidRDefault="007B62CA" w:rsidP="007B62CA">
            <w:pPr>
              <w:rPr>
                <w:rFonts w:cstheme="minorHAnsi"/>
                <w:sz w:val="18"/>
                <w:szCs w:val="18"/>
                <w:lang w:val="sr-Cyrl-CS"/>
              </w:rPr>
            </w:pPr>
            <w:r w:rsidRPr="007B62CA">
              <w:rPr>
                <w:rFonts w:cstheme="minorHAnsi"/>
                <w:sz w:val="18"/>
                <w:szCs w:val="18"/>
                <w:lang w:val="sr-Cyrl-CS"/>
              </w:rPr>
              <w:t>Урађен план, записници, документација</w:t>
            </w:r>
          </w:p>
        </w:tc>
      </w:tr>
      <w:tr w:rsidR="007B62CA" w:rsidRPr="007B62CA" w:rsidTr="0000366D">
        <w:trPr>
          <w:trHeight w:val="283"/>
        </w:trPr>
        <w:tc>
          <w:tcPr>
            <w:tcW w:w="1162" w:type="pct"/>
          </w:tcPr>
          <w:p w:rsidR="007B62CA" w:rsidRPr="007B62CA" w:rsidRDefault="007B62CA" w:rsidP="007B62CA">
            <w:pPr>
              <w:jc w:val="center"/>
              <w:rPr>
                <w:sz w:val="24"/>
                <w:szCs w:val="24"/>
              </w:rPr>
            </w:pPr>
            <w:r w:rsidRPr="007B62CA">
              <w:rPr>
                <w:b/>
                <w:bCs/>
              </w:rPr>
              <w:t xml:space="preserve">Унапређивање реализације практичне наставе (блок) за одељења </w:t>
            </w:r>
            <w:r w:rsidRPr="007B62CA">
              <w:rPr>
                <w:b/>
                <w:bCs/>
              </w:rPr>
              <w:lastRenderedPageBreak/>
              <w:t>правно-пословни техничар, економски техничар и трговац</w:t>
            </w:r>
          </w:p>
          <w:p w:rsidR="007B62CA" w:rsidRPr="007B62CA" w:rsidRDefault="007B62CA" w:rsidP="007B62CA">
            <w:pPr>
              <w:jc w:val="center"/>
              <w:rPr>
                <w:rFonts w:cstheme="minorHAnsi"/>
                <w:bCs/>
                <w:sz w:val="18"/>
                <w:szCs w:val="18"/>
              </w:rPr>
            </w:pPr>
          </w:p>
        </w:tc>
        <w:tc>
          <w:tcPr>
            <w:tcW w:w="821" w:type="pct"/>
          </w:tcPr>
          <w:p w:rsidR="007B62CA" w:rsidRPr="007B62CA" w:rsidRDefault="007B62CA" w:rsidP="007B62CA">
            <w:pPr>
              <w:jc w:val="center"/>
              <w:rPr>
                <w:rFonts w:cstheme="minorHAnsi"/>
                <w:lang w:val="ru-RU"/>
              </w:rPr>
            </w:pPr>
            <w:r w:rsidRPr="007B62CA">
              <w:rPr>
                <w:rFonts w:cstheme="minorHAnsi"/>
              </w:rPr>
              <w:lastRenderedPageBreak/>
              <w:t xml:space="preserve">Унапредити рад ученика током блок наставе која се релазије </w:t>
            </w:r>
            <w:r w:rsidRPr="007B62CA">
              <w:rPr>
                <w:rFonts w:cstheme="minorHAnsi"/>
              </w:rPr>
              <w:lastRenderedPageBreak/>
              <w:t>у различитим установама кроз бољу комуникацију са представницима тих установа</w:t>
            </w:r>
          </w:p>
        </w:tc>
        <w:tc>
          <w:tcPr>
            <w:tcW w:w="1210" w:type="pct"/>
          </w:tcPr>
          <w:p w:rsidR="007B62CA" w:rsidRPr="007B62CA" w:rsidRDefault="007B62CA" w:rsidP="007B62CA">
            <w:pPr>
              <w:autoSpaceDE w:val="0"/>
              <w:autoSpaceDN w:val="0"/>
              <w:adjustRightInd w:val="0"/>
              <w:jc w:val="center"/>
              <w:rPr>
                <w:color w:val="000000"/>
              </w:rPr>
            </w:pPr>
            <w:r w:rsidRPr="007B62CA">
              <w:rPr>
                <w:color w:val="000000"/>
              </w:rPr>
              <w:lastRenderedPageBreak/>
              <w:t>веће укључивање</w:t>
            </w:r>
          </w:p>
          <w:p w:rsidR="007B62CA" w:rsidRPr="007B62CA" w:rsidRDefault="007B62CA" w:rsidP="007B62CA">
            <w:pPr>
              <w:autoSpaceDE w:val="0"/>
              <w:autoSpaceDN w:val="0"/>
              <w:adjustRightInd w:val="0"/>
              <w:jc w:val="center"/>
              <w:rPr>
                <w:color w:val="000000"/>
              </w:rPr>
            </w:pPr>
            <w:r w:rsidRPr="007B62CA">
              <w:rPr>
                <w:color w:val="000000"/>
              </w:rPr>
              <w:t>ученика током</w:t>
            </w:r>
          </w:p>
          <w:p w:rsidR="007B62CA" w:rsidRPr="007B62CA" w:rsidRDefault="007B62CA" w:rsidP="007B62CA">
            <w:pPr>
              <w:autoSpaceDE w:val="0"/>
              <w:autoSpaceDN w:val="0"/>
              <w:adjustRightInd w:val="0"/>
              <w:jc w:val="center"/>
              <w:rPr>
                <w:color w:val="000000"/>
              </w:rPr>
            </w:pPr>
            <w:r w:rsidRPr="007B62CA">
              <w:rPr>
                <w:color w:val="000000"/>
              </w:rPr>
              <w:t>практичне наставе</w:t>
            </w:r>
          </w:p>
          <w:p w:rsidR="007B62CA" w:rsidRPr="007B62CA" w:rsidRDefault="007B62CA" w:rsidP="007B62CA">
            <w:pPr>
              <w:autoSpaceDE w:val="0"/>
              <w:autoSpaceDN w:val="0"/>
              <w:adjustRightInd w:val="0"/>
              <w:jc w:val="center"/>
              <w:rPr>
                <w:color w:val="000000"/>
              </w:rPr>
            </w:pPr>
            <w:r w:rsidRPr="007B62CA">
              <w:rPr>
                <w:color w:val="000000"/>
              </w:rPr>
              <w:t>у различите</w:t>
            </w:r>
          </w:p>
          <w:p w:rsidR="007B62CA" w:rsidRPr="007B62CA" w:rsidRDefault="007B62CA" w:rsidP="007B62CA">
            <w:pPr>
              <w:autoSpaceDE w:val="0"/>
              <w:autoSpaceDN w:val="0"/>
              <w:adjustRightInd w:val="0"/>
              <w:jc w:val="center"/>
              <w:rPr>
                <w:color w:val="000000"/>
              </w:rPr>
            </w:pPr>
            <w:r w:rsidRPr="007B62CA">
              <w:rPr>
                <w:color w:val="000000"/>
              </w:rPr>
              <w:lastRenderedPageBreak/>
              <w:t>послове</w:t>
            </w:r>
          </w:p>
          <w:p w:rsidR="007B62CA" w:rsidRPr="007B62CA" w:rsidRDefault="007B62CA" w:rsidP="007B62CA">
            <w:pPr>
              <w:autoSpaceDE w:val="0"/>
              <w:autoSpaceDN w:val="0"/>
              <w:adjustRightInd w:val="0"/>
              <w:jc w:val="center"/>
              <w:rPr>
                <w:color w:val="000000"/>
              </w:rPr>
            </w:pPr>
            <w:r w:rsidRPr="007B62CA">
              <w:rPr>
                <w:color w:val="000000"/>
              </w:rPr>
              <w:t>- посета суђењима</w:t>
            </w:r>
          </w:p>
          <w:p w:rsidR="007B62CA" w:rsidRPr="007B62CA" w:rsidRDefault="007B62CA" w:rsidP="007B62CA">
            <w:pPr>
              <w:autoSpaceDE w:val="0"/>
              <w:autoSpaceDN w:val="0"/>
              <w:adjustRightInd w:val="0"/>
              <w:jc w:val="center"/>
              <w:rPr>
                <w:color w:val="000000"/>
              </w:rPr>
            </w:pPr>
            <w:r w:rsidRPr="007B62CA">
              <w:rPr>
                <w:color w:val="000000"/>
              </w:rPr>
              <w:t>- израда ППП по</w:t>
            </w:r>
          </w:p>
          <w:p w:rsidR="007B62CA" w:rsidRPr="007B62CA" w:rsidRDefault="007B62CA" w:rsidP="007B62CA">
            <w:pPr>
              <w:autoSpaceDE w:val="0"/>
              <w:autoSpaceDN w:val="0"/>
              <w:adjustRightInd w:val="0"/>
              <w:jc w:val="center"/>
              <w:rPr>
                <w:color w:val="000000"/>
              </w:rPr>
            </w:pPr>
            <w:r w:rsidRPr="007B62CA">
              <w:rPr>
                <w:color w:val="000000"/>
              </w:rPr>
              <w:t>завршеној блок</w:t>
            </w:r>
          </w:p>
          <w:p w:rsidR="007B62CA" w:rsidRPr="007B62CA" w:rsidRDefault="007B62CA" w:rsidP="007B62CA">
            <w:pPr>
              <w:autoSpaceDE w:val="0"/>
              <w:autoSpaceDN w:val="0"/>
              <w:adjustRightInd w:val="0"/>
              <w:jc w:val="center"/>
              <w:rPr>
                <w:color w:val="000000"/>
              </w:rPr>
            </w:pPr>
            <w:r w:rsidRPr="007B62CA">
              <w:rPr>
                <w:color w:val="000000"/>
              </w:rPr>
              <w:t>настави</w:t>
            </w:r>
          </w:p>
          <w:p w:rsidR="007B62CA" w:rsidRPr="007B62CA" w:rsidRDefault="007B62CA" w:rsidP="007B62CA">
            <w:pPr>
              <w:autoSpaceDE w:val="0"/>
              <w:autoSpaceDN w:val="0"/>
              <w:adjustRightInd w:val="0"/>
              <w:jc w:val="center"/>
              <w:rPr>
                <w:color w:val="000000"/>
              </w:rPr>
            </w:pPr>
            <w:r w:rsidRPr="007B62CA">
              <w:rPr>
                <w:color w:val="000000"/>
              </w:rPr>
              <w:t>(индивидуални</w:t>
            </w:r>
          </w:p>
          <w:p w:rsidR="007B62CA" w:rsidRPr="007B62CA" w:rsidRDefault="007B62CA" w:rsidP="007B62CA">
            <w:pPr>
              <w:autoSpaceDE w:val="0"/>
              <w:autoSpaceDN w:val="0"/>
              <w:adjustRightInd w:val="0"/>
              <w:jc w:val="center"/>
              <w:rPr>
                <w:color w:val="000000"/>
              </w:rPr>
            </w:pPr>
            <w:r w:rsidRPr="007B62CA">
              <w:rPr>
                <w:color w:val="000000"/>
              </w:rPr>
              <w:t>или групни рад) и приказивање у</w:t>
            </w:r>
          </w:p>
          <w:p w:rsidR="007B62CA" w:rsidRPr="007B62CA" w:rsidRDefault="007B62CA" w:rsidP="007B62CA">
            <w:pPr>
              <w:autoSpaceDE w:val="0"/>
              <w:autoSpaceDN w:val="0"/>
              <w:adjustRightInd w:val="0"/>
              <w:jc w:val="center"/>
              <w:rPr>
                <w:color w:val="000000"/>
              </w:rPr>
            </w:pPr>
            <w:r w:rsidRPr="007B62CA">
              <w:rPr>
                <w:color w:val="000000"/>
              </w:rPr>
              <w:t>одељењу (увести</w:t>
            </w:r>
          </w:p>
          <w:p w:rsidR="007B62CA" w:rsidRPr="007B62CA" w:rsidRDefault="007B62CA" w:rsidP="007B62CA">
            <w:pPr>
              <w:autoSpaceDE w:val="0"/>
              <w:autoSpaceDN w:val="0"/>
              <w:adjustRightInd w:val="0"/>
              <w:jc w:val="center"/>
              <w:rPr>
                <w:color w:val="000000"/>
              </w:rPr>
            </w:pPr>
            <w:r w:rsidRPr="007B62CA">
              <w:rPr>
                <w:color w:val="000000"/>
              </w:rPr>
              <w:t>као обавезну</w:t>
            </w:r>
          </w:p>
          <w:p w:rsidR="007B62CA" w:rsidRPr="007B62CA" w:rsidRDefault="007B62CA" w:rsidP="007B62CA">
            <w:pPr>
              <w:autoSpaceDE w:val="0"/>
              <w:autoSpaceDN w:val="0"/>
              <w:adjustRightInd w:val="0"/>
              <w:jc w:val="center"/>
              <w:rPr>
                <w:color w:val="000000"/>
              </w:rPr>
            </w:pPr>
            <w:r w:rsidRPr="007B62CA">
              <w:rPr>
                <w:color w:val="000000"/>
              </w:rPr>
              <w:t>активност која се</w:t>
            </w:r>
          </w:p>
          <w:p w:rsidR="007B62CA" w:rsidRPr="007B62CA" w:rsidRDefault="007B62CA" w:rsidP="007B62CA">
            <w:pPr>
              <w:autoSpaceDE w:val="0"/>
              <w:autoSpaceDN w:val="0"/>
              <w:adjustRightInd w:val="0"/>
              <w:jc w:val="center"/>
              <w:rPr>
                <w:rFonts w:cstheme="minorHAnsi"/>
                <w:color w:val="000000"/>
              </w:rPr>
            </w:pPr>
            <w:r w:rsidRPr="007B62CA">
              <w:rPr>
                <w:color w:val="000000"/>
              </w:rPr>
              <w:t>оцењује)</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rPr>
              <w:lastRenderedPageBreak/>
              <w:t>Стални задатак у току школске године</w:t>
            </w:r>
          </w:p>
        </w:tc>
        <w:tc>
          <w:tcPr>
            <w:tcW w:w="1012" w:type="pct"/>
          </w:tcPr>
          <w:p w:rsidR="007B62CA" w:rsidRPr="007B62CA" w:rsidRDefault="007B62CA" w:rsidP="007B62CA">
            <w:pPr>
              <w:autoSpaceDE w:val="0"/>
              <w:autoSpaceDN w:val="0"/>
              <w:adjustRightInd w:val="0"/>
              <w:rPr>
                <w:color w:val="000000"/>
                <w:sz w:val="18"/>
                <w:szCs w:val="18"/>
              </w:rPr>
            </w:pPr>
            <w:r w:rsidRPr="007B62CA">
              <w:rPr>
                <w:rFonts w:cstheme="minorHAnsi"/>
                <w:color w:val="000000"/>
                <w:sz w:val="18"/>
                <w:szCs w:val="18"/>
                <w:lang w:val="ru-RU"/>
              </w:rPr>
              <w:t xml:space="preserve">Записници, документација/ </w:t>
            </w:r>
            <w:r w:rsidRPr="007B62CA">
              <w:rPr>
                <w:color w:val="000000"/>
                <w:sz w:val="18"/>
                <w:szCs w:val="18"/>
              </w:rPr>
              <w:t>-добијање</w:t>
            </w:r>
          </w:p>
          <w:p w:rsidR="007B62CA" w:rsidRPr="007B62CA" w:rsidRDefault="007B62CA" w:rsidP="007B62CA">
            <w:pPr>
              <w:autoSpaceDE w:val="0"/>
              <w:autoSpaceDN w:val="0"/>
              <w:adjustRightInd w:val="0"/>
              <w:rPr>
                <w:color w:val="000000"/>
                <w:sz w:val="24"/>
                <w:szCs w:val="24"/>
              </w:rPr>
            </w:pPr>
            <w:r w:rsidRPr="007B62CA">
              <w:rPr>
                <w:color w:val="000000"/>
                <w:sz w:val="18"/>
                <w:szCs w:val="18"/>
              </w:rPr>
              <w:t>конкретног</w:t>
            </w:r>
          </w:p>
          <w:p w:rsidR="007B62CA" w:rsidRPr="007B62CA" w:rsidRDefault="007B62CA" w:rsidP="007B62CA">
            <w:pPr>
              <w:autoSpaceDE w:val="0"/>
              <w:autoSpaceDN w:val="0"/>
              <w:adjustRightInd w:val="0"/>
              <w:rPr>
                <w:color w:val="000000"/>
                <w:sz w:val="18"/>
                <w:szCs w:val="18"/>
              </w:rPr>
            </w:pPr>
            <w:r w:rsidRPr="007B62CA">
              <w:rPr>
                <w:color w:val="000000"/>
                <w:sz w:val="18"/>
                <w:szCs w:val="18"/>
              </w:rPr>
              <w:lastRenderedPageBreak/>
              <w:t>задатка који треба да се уради по</w:t>
            </w:r>
          </w:p>
          <w:p w:rsidR="007B62CA" w:rsidRPr="007B62CA" w:rsidRDefault="007B62CA" w:rsidP="007B62CA">
            <w:pPr>
              <w:autoSpaceDE w:val="0"/>
              <w:autoSpaceDN w:val="0"/>
              <w:adjustRightInd w:val="0"/>
              <w:rPr>
                <w:color w:val="000000"/>
                <w:sz w:val="18"/>
                <w:szCs w:val="18"/>
              </w:rPr>
            </w:pPr>
            <w:r w:rsidRPr="007B62CA">
              <w:rPr>
                <w:color w:val="000000"/>
                <w:sz w:val="18"/>
                <w:szCs w:val="18"/>
              </w:rPr>
              <w:t>завршеној блок настави из</w:t>
            </w:r>
          </w:p>
          <w:p w:rsidR="007B62CA" w:rsidRPr="007B62CA" w:rsidRDefault="007B62CA" w:rsidP="007B62CA">
            <w:pPr>
              <w:autoSpaceDE w:val="0"/>
              <w:autoSpaceDN w:val="0"/>
              <w:adjustRightInd w:val="0"/>
              <w:rPr>
                <w:color w:val="000000"/>
                <w:sz w:val="24"/>
                <w:szCs w:val="24"/>
              </w:rPr>
            </w:pPr>
            <w:r w:rsidRPr="007B62CA">
              <w:rPr>
                <w:color w:val="000000"/>
                <w:sz w:val="18"/>
                <w:szCs w:val="18"/>
              </w:rPr>
              <w:t>стручних правних предмета и</w:t>
            </w:r>
          </w:p>
          <w:p w:rsidR="007B62CA" w:rsidRPr="007B62CA" w:rsidRDefault="007B62CA" w:rsidP="007B62CA">
            <w:pPr>
              <w:autoSpaceDE w:val="0"/>
              <w:autoSpaceDN w:val="0"/>
              <w:adjustRightInd w:val="0"/>
              <w:rPr>
                <w:color w:val="000000"/>
                <w:sz w:val="24"/>
                <w:szCs w:val="24"/>
              </w:rPr>
            </w:pPr>
            <w:r w:rsidRPr="007B62CA">
              <w:rPr>
                <w:color w:val="000000"/>
                <w:sz w:val="18"/>
                <w:szCs w:val="18"/>
              </w:rPr>
              <w:t>посети суду</w:t>
            </w:r>
          </w:p>
          <w:p w:rsidR="007B62CA" w:rsidRPr="007B62CA" w:rsidRDefault="007B62CA" w:rsidP="007B62CA">
            <w:pPr>
              <w:autoSpaceDE w:val="0"/>
              <w:autoSpaceDN w:val="0"/>
              <w:adjustRightInd w:val="0"/>
              <w:rPr>
                <w:color w:val="000000"/>
                <w:sz w:val="18"/>
                <w:szCs w:val="18"/>
              </w:rPr>
            </w:pPr>
            <w:r w:rsidRPr="007B62CA">
              <w:rPr>
                <w:color w:val="000000"/>
                <w:sz w:val="18"/>
                <w:szCs w:val="18"/>
              </w:rPr>
              <w:t>- презентација</w:t>
            </w:r>
          </w:p>
          <w:p w:rsidR="007B62CA" w:rsidRPr="007B62CA" w:rsidRDefault="007B62CA" w:rsidP="007B62CA">
            <w:pPr>
              <w:autoSpaceDE w:val="0"/>
              <w:autoSpaceDN w:val="0"/>
              <w:adjustRightInd w:val="0"/>
              <w:rPr>
                <w:color w:val="000000"/>
                <w:sz w:val="18"/>
                <w:szCs w:val="18"/>
              </w:rPr>
            </w:pPr>
            <w:r w:rsidRPr="007B62CA">
              <w:rPr>
                <w:color w:val="000000"/>
                <w:sz w:val="18"/>
                <w:szCs w:val="18"/>
              </w:rPr>
              <w:t>задатака на нивоу одељења (увести као обавезну</w:t>
            </w:r>
          </w:p>
          <w:p w:rsidR="007B62CA" w:rsidRPr="007B62CA" w:rsidRDefault="007B62CA" w:rsidP="007B62CA">
            <w:pPr>
              <w:rPr>
                <w:rFonts w:cstheme="minorHAnsi"/>
                <w:sz w:val="18"/>
                <w:szCs w:val="18"/>
                <w:lang w:val="ru-RU"/>
              </w:rPr>
            </w:pPr>
            <w:r w:rsidRPr="007B62CA">
              <w:rPr>
                <w:sz w:val="18"/>
                <w:szCs w:val="18"/>
              </w:rPr>
              <w:t>активност која се оцењује)</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lastRenderedPageBreak/>
              <w:t>Створити подстицајно радно окружење</w:t>
            </w:r>
          </w:p>
        </w:tc>
        <w:tc>
          <w:tcPr>
            <w:tcW w:w="821" w:type="pct"/>
          </w:tcPr>
          <w:p w:rsidR="007B62CA" w:rsidRPr="007B62CA" w:rsidRDefault="007B62CA" w:rsidP="007B62CA">
            <w:pPr>
              <w:jc w:val="center"/>
              <w:rPr>
                <w:rFonts w:cstheme="minorHAnsi"/>
                <w:lang w:val="ru-RU"/>
              </w:rPr>
            </w:pPr>
            <w:r w:rsidRPr="007B62CA">
              <w:rPr>
                <w:rFonts w:cstheme="minorHAnsi"/>
              </w:rPr>
              <w:t>Промоција ученика који постижу запажене резултате у раду</w:t>
            </w:r>
          </w:p>
        </w:tc>
        <w:tc>
          <w:tcPr>
            <w:tcW w:w="1210" w:type="pct"/>
          </w:tcPr>
          <w:p w:rsidR="007B62CA" w:rsidRPr="007B62CA" w:rsidRDefault="007B62CA" w:rsidP="007B62CA">
            <w:pPr>
              <w:jc w:val="center"/>
              <w:rPr>
                <w:rFonts w:cstheme="minorHAnsi"/>
                <w:lang w:val="ru-RU"/>
              </w:rPr>
            </w:pPr>
            <w:r w:rsidRPr="007B62CA">
              <w:rPr>
                <w:rFonts w:cstheme="minorHAnsi"/>
              </w:rPr>
              <w:t>План реализације</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lang w:val="ru-RU"/>
              </w:rPr>
              <w:t>Март 2024 – Април 2024.</w:t>
            </w:r>
          </w:p>
        </w:tc>
        <w:tc>
          <w:tcPr>
            <w:tcW w:w="1012" w:type="pct"/>
          </w:tcPr>
          <w:p w:rsidR="007B62CA" w:rsidRPr="007B62CA" w:rsidRDefault="007B62CA" w:rsidP="007B62CA">
            <w:pPr>
              <w:rPr>
                <w:rFonts w:cstheme="minorHAnsi"/>
                <w:sz w:val="18"/>
                <w:szCs w:val="18"/>
                <w:lang w:val="ru-RU"/>
              </w:rPr>
            </w:pPr>
            <w:r w:rsidRPr="007B62CA">
              <w:rPr>
                <w:rFonts w:cstheme="minorHAnsi"/>
                <w:sz w:val="18"/>
                <w:szCs w:val="18"/>
                <w:lang w:val="ru-RU"/>
              </w:rPr>
              <w:t>Записник / Урађен план</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t>Јачање образовно васпитне подршке свим ученицима</w:t>
            </w:r>
          </w:p>
        </w:tc>
        <w:tc>
          <w:tcPr>
            <w:tcW w:w="821" w:type="pct"/>
          </w:tcPr>
          <w:p w:rsidR="007B62CA" w:rsidRPr="007B62CA" w:rsidRDefault="007B62CA" w:rsidP="007B62CA">
            <w:pPr>
              <w:jc w:val="center"/>
              <w:rPr>
                <w:rFonts w:cstheme="minorHAnsi"/>
                <w:szCs w:val="18"/>
                <w:lang w:val="ru-RU"/>
              </w:rPr>
            </w:pPr>
            <w:r w:rsidRPr="007B62CA">
              <w:rPr>
                <w:rFonts w:cstheme="minorHAnsi"/>
                <w:szCs w:val="18"/>
              </w:rPr>
              <w:t>Сарадња са установама и организацијама у циљу јачања различитих видова превенције и репродуктивног здравља</w:t>
            </w:r>
          </w:p>
        </w:tc>
        <w:tc>
          <w:tcPr>
            <w:tcW w:w="1210" w:type="pct"/>
          </w:tcPr>
          <w:p w:rsidR="007B62CA" w:rsidRPr="007B62CA" w:rsidRDefault="007B62CA" w:rsidP="007B62CA">
            <w:pPr>
              <w:jc w:val="center"/>
              <w:rPr>
                <w:rFonts w:cstheme="minorHAnsi"/>
                <w:lang w:val="ru-RU"/>
              </w:rPr>
            </w:pPr>
            <w:r w:rsidRPr="007B62CA">
              <w:rPr>
                <w:rFonts w:cstheme="minorHAnsi"/>
              </w:rPr>
              <w:t>Организација часова, трибина и радионица</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rPr>
              <w:t>Стални задатак у току године</w:t>
            </w:r>
          </w:p>
        </w:tc>
        <w:tc>
          <w:tcPr>
            <w:tcW w:w="1012" w:type="pct"/>
          </w:tcPr>
          <w:p w:rsidR="007B62CA" w:rsidRPr="007B62CA" w:rsidRDefault="007B62CA" w:rsidP="007B62CA">
            <w:pPr>
              <w:rPr>
                <w:rFonts w:cstheme="minorHAnsi"/>
                <w:sz w:val="18"/>
                <w:szCs w:val="18"/>
                <w:lang w:val="ru-RU"/>
              </w:rPr>
            </w:pPr>
            <w:r w:rsidRPr="007B62CA">
              <w:rPr>
                <w:rFonts w:cstheme="minorHAnsi"/>
                <w:sz w:val="18"/>
                <w:szCs w:val="18"/>
                <w:lang w:val="ru-RU"/>
              </w:rPr>
              <w:t>Записник /</w:t>
            </w:r>
            <w:r w:rsidRPr="007B62CA">
              <w:rPr>
                <w:rFonts w:cstheme="minorHAnsi"/>
                <w:sz w:val="18"/>
                <w:szCs w:val="18"/>
              </w:rPr>
              <w:t xml:space="preserve"> Реализовани часови, трибине, радионице</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t>Укључивање што већег броја ученика у различите ваннаставне активности</w:t>
            </w:r>
          </w:p>
        </w:tc>
        <w:tc>
          <w:tcPr>
            <w:tcW w:w="821" w:type="pct"/>
          </w:tcPr>
          <w:p w:rsidR="007B62CA" w:rsidRPr="007B62CA" w:rsidRDefault="007B62CA" w:rsidP="007B62CA">
            <w:pPr>
              <w:jc w:val="center"/>
              <w:rPr>
                <w:rFonts w:cstheme="minorHAnsi"/>
                <w:szCs w:val="18"/>
                <w:lang w:val="ru-RU"/>
              </w:rPr>
            </w:pPr>
            <w:r w:rsidRPr="007B62CA">
              <w:rPr>
                <w:rFonts w:cstheme="minorHAnsi"/>
                <w:szCs w:val="18"/>
              </w:rPr>
              <w:t>Организација различитих секција и факултативних активности на основу исказаних интересовања ученика</w:t>
            </w:r>
          </w:p>
        </w:tc>
        <w:tc>
          <w:tcPr>
            <w:tcW w:w="1210" w:type="pct"/>
          </w:tcPr>
          <w:p w:rsidR="007B62CA" w:rsidRPr="007B62CA" w:rsidRDefault="007B62CA" w:rsidP="007B62CA">
            <w:pPr>
              <w:jc w:val="center"/>
              <w:rPr>
                <w:rFonts w:cstheme="minorHAnsi"/>
                <w:lang w:val="ru-RU"/>
              </w:rPr>
            </w:pPr>
            <w:r w:rsidRPr="007B62CA">
              <w:rPr>
                <w:rFonts w:cstheme="minorHAnsi"/>
              </w:rPr>
              <w:t>Формирање секција и набављање потребних средстава и опреме за рад</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lang w:val="ru-RU"/>
              </w:rPr>
              <w:t>Септембар 2023. – Октобар 2023.</w:t>
            </w:r>
          </w:p>
        </w:tc>
        <w:tc>
          <w:tcPr>
            <w:tcW w:w="1012" w:type="pct"/>
          </w:tcPr>
          <w:p w:rsidR="007B62CA" w:rsidRPr="007B62CA" w:rsidRDefault="007B62CA" w:rsidP="007B62CA">
            <w:pPr>
              <w:rPr>
                <w:rFonts w:cstheme="minorHAnsi"/>
                <w:sz w:val="18"/>
                <w:szCs w:val="18"/>
                <w:lang w:val="ru-RU"/>
              </w:rPr>
            </w:pPr>
            <w:r w:rsidRPr="007B62CA">
              <w:rPr>
                <w:rFonts w:cstheme="minorHAnsi"/>
                <w:sz w:val="18"/>
                <w:szCs w:val="18"/>
                <w:lang w:val="ru-RU"/>
              </w:rPr>
              <w:t>Извештаји руководиоца секција/ Број формираних секција и број ученика укључених у њихов рад</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t>Развијати позитивну општу климу у школи</w:t>
            </w:r>
          </w:p>
        </w:tc>
        <w:tc>
          <w:tcPr>
            <w:tcW w:w="821" w:type="pct"/>
            <w:vAlign w:val="center"/>
          </w:tcPr>
          <w:p w:rsidR="007B62CA" w:rsidRPr="007B62CA" w:rsidRDefault="007B62CA" w:rsidP="007B62CA">
            <w:pPr>
              <w:autoSpaceDE w:val="0"/>
              <w:autoSpaceDN w:val="0"/>
              <w:adjustRightInd w:val="0"/>
              <w:jc w:val="center"/>
              <w:rPr>
                <w:rFonts w:cstheme="minorHAnsi"/>
                <w:color w:val="000000"/>
                <w:sz w:val="18"/>
                <w:szCs w:val="18"/>
              </w:rPr>
            </w:pPr>
            <w:r w:rsidRPr="007B62CA">
              <w:rPr>
                <w:rFonts w:cstheme="minorHAnsi"/>
                <w:color w:val="000000"/>
                <w:szCs w:val="18"/>
              </w:rPr>
              <w:t>Организација различитих ваннаставних активности за наставнике. Наставити са досадашњом праксом награђивања наставника и ученика. Помоћ и подршка ученицима са тешким материјалним положајем</w:t>
            </w:r>
          </w:p>
        </w:tc>
        <w:tc>
          <w:tcPr>
            <w:tcW w:w="1210" w:type="pct"/>
          </w:tcPr>
          <w:p w:rsidR="007B62CA" w:rsidRPr="007B62CA" w:rsidRDefault="007B62CA" w:rsidP="007B62CA">
            <w:pPr>
              <w:jc w:val="center"/>
              <w:rPr>
                <w:rFonts w:cstheme="minorHAnsi"/>
              </w:rPr>
            </w:pPr>
            <w:r w:rsidRPr="007B62CA">
              <w:rPr>
                <w:rFonts w:cstheme="minorHAnsi"/>
              </w:rPr>
              <w:t>Сарадња са школском синдикалном организацијом и заједничка организација: излета, прослава, поделе новогодишњи пакетића... Избор наставника и ученика за доделу награда. Проналажење донатора, организација хуманитарих активности</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rPr>
              <w:t>Стални задатак у току године</w:t>
            </w:r>
          </w:p>
        </w:tc>
        <w:tc>
          <w:tcPr>
            <w:tcW w:w="1012" w:type="pct"/>
          </w:tcPr>
          <w:p w:rsidR="007B62CA" w:rsidRPr="007B62CA" w:rsidRDefault="007B62CA" w:rsidP="007B62CA">
            <w:pPr>
              <w:rPr>
                <w:rFonts w:cstheme="minorHAnsi"/>
                <w:sz w:val="18"/>
                <w:szCs w:val="18"/>
                <w:lang w:val="ru-RU"/>
              </w:rPr>
            </w:pPr>
            <w:r w:rsidRPr="007B62CA">
              <w:rPr>
                <w:rFonts w:cstheme="minorHAnsi"/>
                <w:sz w:val="18"/>
                <w:szCs w:val="18"/>
                <w:lang w:val="ru-RU"/>
              </w:rPr>
              <w:t>Записници, Организовани излети, прославе, свечаности / Подигнут ниво, разумевања, толеранције и поштовања међу запосленима, број награђених наставника и ученика</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t>Јачање подршке новим ученицима и наставницима</w:t>
            </w:r>
          </w:p>
        </w:tc>
        <w:tc>
          <w:tcPr>
            <w:tcW w:w="821" w:type="pct"/>
            <w:vAlign w:val="center"/>
          </w:tcPr>
          <w:p w:rsidR="007B62CA" w:rsidRPr="007B62CA" w:rsidRDefault="007B62CA" w:rsidP="007B62CA">
            <w:pPr>
              <w:autoSpaceDE w:val="0"/>
              <w:autoSpaceDN w:val="0"/>
              <w:adjustRightInd w:val="0"/>
              <w:jc w:val="center"/>
              <w:rPr>
                <w:rFonts w:cstheme="minorHAnsi"/>
                <w:color w:val="000000"/>
                <w:sz w:val="18"/>
                <w:szCs w:val="18"/>
              </w:rPr>
            </w:pPr>
            <w:r w:rsidRPr="007B62CA">
              <w:rPr>
                <w:rFonts w:cstheme="minorHAnsi"/>
                <w:color w:val="000000"/>
                <w:szCs w:val="18"/>
              </w:rPr>
              <w:t>Израда плана подршке за прилагођавање нових ученика и наставника</w:t>
            </w:r>
          </w:p>
        </w:tc>
        <w:tc>
          <w:tcPr>
            <w:tcW w:w="1210" w:type="pct"/>
          </w:tcPr>
          <w:p w:rsidR="007B62CA" w:rsidRPr="007B62CA" w:rsidRDefault="007B62CA" w:rsidP="007B62CA">
            <w:pPr>
              <w:jc w:val="center"/>
              <w:rPr>
                <w:rFonts w:cstheme="minorHAnsi"/>
                <w:lang w:val="ru-RU"/>
              </w:rPr>
            </w:pPr>
            <w:r w:rsidRPr="007B62CA">
              <w:rPr>
                <w:rFonts w:cstheme="minorHAnsi"/>
              </w:rPr>
              <w:t>Организација састанка са овом тачком дневног реда</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lang w:val="ru-RU"/>
              </w:rPr>
              <w:t>Мај 2024. – Јун 2024.</w:t>
            </w:r>
          </w:p>
        </w:tc>
        <w:tc>
          <w:tcPr>
            <w:tcW w:w="1012" w:type="pct"/>
          </w:tcPr>
          <w:p w:rsidR="007B62CA" w:rsidRPr="007B62CA" w:rsidRDefault="007B62CA" w:rsidP="007B62CA">
            <w:pPr>
              <w:rPr>
                <w:rFonts w:cstheme="minorHAnsi"/>
                <w:sz w:val="18"/>
                <w:szCs w:val="18"/>
                <w:lang w:val="ru-RU"/>
              </w:rPr>
            </w:pPr>
            <w:r w:rsidRPr="007B62CA">
              <w:rPr>
                <w:rFonts w:cstheme="minorHAnsi"/>
                <w:sz w:val="18"/>
                <w:szCs w:val="18"/>
                <w:lang w:val="ru-RU"/>
              </w:rPr>
              <w:t>Записник / Урађен план</w:t>
            </w:r>
          </w:p>
        </w:tc>
      </w:tr>
      <w:tr w:rsidR="007B62CA" w:rsidRPr="007B62CA" w:rsidTr="0000366D">
        <w:trPr>
          <w:trHeight w:val="283"/>
        </w:trPr>
        <w:tc>
          <w:tcPr>
            <w:tcW w:w="1162" w:type="pct"/>
          </w:tcPr>
          <w:p w:rsidR="007B62CA" w:rsidRPr="007B62CA" w:rsidRDefault="007B62CA" w:rsidP="007B62CA">
            <w:pPr>
              <w:jc w:val="center"/>
              <w:rPr>
                <w:rFonts w:cstheme="minorHAnsi"/>
                <w:bCs/>
                <w:sz w:val="18"/>
                <w:szCs w:val="18"/>
              </w:rPr>
            </w:pPr>
            <w:r w:rsidRPr="007B62CA">
              <w:rPr>
                <w:rFonts w:cstheme="minorHAnsi"/>
                <w:b/>
              </w:rPr>
              <w:t>Унапредити безбедност школе</w:t>
            </w:r>
          </w:p>
        </w:tc>
        <w:tc>
          <w:tcPr>
            <w:tcW w:w="821" w:type="pct"/>
          </w:tcPr>
          <w:p w:rsidR="007B62CA" w:rsidRPr="007B62CA" w:rsidRDefault="007B62CA" w:rsidP="007B62CA">
            <w:pPr>
              <w:jc w:val="center"/>
              <w:rPr>
                <w:rFonts w:cstheme="minorHAnsi"/>
                <w:szCs w:val="18"/>
                <w:lang w:val="ru-RU"/>
              </w:rPr>
            </w:pPr>
            <w:r w:rsidRPr="007B62CA">
              <w:rPr>
                <w:rFonts w:cstheme="minorHAnsi"/>
                <w:szCs w:val="18"/>
              </w:rPr>
              <w:t xml:space="preserve">Израда плана дежурства наставника у складу са новим упутствима </w:t>
            </w:r>
            <w:r w:rsidRPr="007B62CA">
              <w:rPr>
                <w:rFonts w:cstheme="minorHAnsi"/>
                <w:szCs w:val="18"/>
              </w:rPr>
              <w:lastRenderedPageBreak/>
              <w:t>Министарства и Школске управе</w:t>
            </w:r>
          </w:p>
        </w:tc>
        <w:tc>
          <w:tcPr>
            <w:tcW w:w="1210" w:type="pct"/>
          </w:tcPr>
          <w:p w:rsidR="007B62CA" w:rsidRPr="007B62CA" w:rsidRDefault="007B62CA" w:rsidP="007B62CA">
            <w:pPr>
              <w:jc w:val="center"/>
              <w:rPr>
                <w:rFonts w:cstheme="minorHAnsi"/>
                <w:lang w:val="ru-RU"/>
              </w:rPr>
            </w:pPr>
            <w:r w:rsidRPr="007B62CA">
              <w:rPr>
                <w:rFonts w:cstheme="minorHAnsi"/>
              </w:rPr>
              <w:lastRenderedPageBreak/>
              <w:t>Оргнизација састанка са овом тачком дневног реда</w:t>
            </w:r>
          </w:p>
        </w:tc>
        <w:tc>
          <w:tcPr>
            <w:tcW w:w="795" w:type="pct"/>
          </w:tcPr>
          <w:p w:rsidR="007B62CA" w:rsidRPr="007B62CA" w:rsidRDefault="007B62CA" w:rsidP="007B62CA">
            <w:pPr>
              <w:rPr>
                <w:rFonts w:cstheme="minorHAnsi"/>
                <w:sz w:val="18"/>
                <w:szCs w:val="18"/>
                <w:lang w:val="ru-RU"/>
              </w:rPr>
            </w:pPr>
            <w:r w:rsidRPr="007B62CA">
              <w:rPr>
                <w:rFonts w:cstheme="minorHAnsi"/>
                <w:sz w:val="18"/>
                <w:szCs w:val="18"/>
                <w:lang w:val="ru-RU"/>
              </w:rPr>
              <w:t>Септембар 2024. – Октобар 2024.</w:t>
            </w:r>
          </w:p>
        </w:tc>
        <w:tc>
          <w:tcPr>
            <w:tcW w:w="1012" w:type="pct"/>
          </w:tcPr>
          <w:p w:rsidR="007B62CA" w:rsidRPr="007B62CA" w:rsidRDefault="007B62CA" w:rsidP="007B62CA">
            <w:pPr>
              <w:rPr>
                <w:rFonts w:cstheme="minorHAnsi"/>
                <w:sz w:val="18"/>
                <w:szCs w:val="18"/>
                <w:lang w:val="ru-RU"/>
              </w:rPr>
            </w:pPr>
            <w:r w:rsidRPr="007B62CA">
              <w:rPr>
                <w:rFonts w:cstheme="minorHAnsi"/>
                <w:sz w:val="18"/>
                <w:szCs w:val="18"/>
                <w:lang w:val="ru-RU"/>
              </w:rPr>
              <w:t>Записник / Урађен план</w:t>
            </w:r>
          </w:p>
        </w:tc>
      </w:tr>
    </w:tbl>
    <w:p w:rsidR="007B62CA" w:rsidRPr="00841A8C" w:rsidRDefault="00841A8C" w:rsidP="00841A8C">
      <w:pPr>
        <w:jc w:val="right"/>
        <w:rPr>
          <w:rFonts w:ascii="Times New Roman" w:hAnsi="Times New Roman" w:cs="Times New Roman"/>
        </w:rPr>
      </w:pPr>
      <w:r w:rsidRPr="00841A8C">
        <w:rPr>
          <w:rFonts w:ascii="Times New Roman" w:hAnsi="Times New Roman" w:cs="Times New Roman"/>
        </w:rPr>
        <w:lastRenderedPageBreak/>
        <w:t>Координатор</w:t>
      </w:r>
      <w:r>
        <w:rPr>
          <w:rFonts w:ascii="Times New Roman" w:hAnsi="Times New Roman" w:cs="Times New Roman"/>
        </w:rPr>
        <w:t xml:space="preserve"> актива за раѕвојно планирање Ми</w:t>
      </w:r>
      <w:r w:rsidRPr="00841A8C">
        <w:rPr>
          <w:rFonts w:ascii="Times New Roman" w:hAnsi="Times New Roman" w:cs="Times New Roman"/>
        </w:rPr>
        <w:t>лош Животић</w:t>
      </w:r>
    </w:p>
    <w:p w:rsidR="00641B64" w:rsidRDefault="00641B64" w:rsidP="0000366D">
      <w:pPr>
        <w:pStyle w:val="Heading3"/>
      </w:pPr>
      <w:bookmarkStart w:id="237" w:name="_Toc146696515"/>
      <w:r w:rsidRPr="005A7EE1">
        <w:t>ГОДИШЊИ ПЛАН ТИМА ЗА САМОВРЕДНОВАЊЕ</w:t>
      </w:r>
      <w:bookmarkStart w:id="238" w:name="_Toc461533265"/>
      <w:bookmarkStart w:id="239" w:name="_Toc493244272"/>
      <w:bookmarkStart w:id="240" w:name="_Toc50800934"/>
      <w:bookmarkStart w:id="241" w:name="_Toc113193784"/>
      <w:bookmarkStart w:id="242" w:name="_Toc128990345"/>
      <w:bookmarkEnd w:id="231"/>
      <w:bookmarkEnd w:id="232"/>
      <w:bookmarkEnd w:id="233"/>
      <w:bookmarkEnd w:id="237"/>
      <w:bookmarkEnd w:id="238"/>
      <w:bookmarkEnd w:id="239"/>
      <w:bookmarkEnd w:id="240"/>
      <w:bookmarkEnd w:id="241"/>
      <w:bookmarkEnd w:id="242"/>
    </w:p>
    <w:p w:rsidR="0000366D" w:rsidRPr="0000366D" w:rsidRDefault="0000366D" w:rsidP="0000366D"/>
    <w:tbl>
      <w:tblPr>
        <w:tblW w:w="5000" w:type="pct"/>
        <w:jc w:val="center"/>
        <w:tblLook w:val="04A0"/>
      </w:tblPr>
      <w:tblGrid>
        <w:gridCol w:w="2635"/>
        <w:gridCol w:w="7212"/>
      </w:tblGrid>
      <w:tr w:rsidR="00641B64" w:rsidRPr="000965BC" w:rsidTr="00D31F5B">
        <w:trPr>
          <w:jc w:val="center"/>
        </w:trPr>
        <w:tc>
          <w:tcPr>
            <w:tcW w:w="1338" w:type="pct"/>
            <w:shd w:val="clear" w:color="auto" w:fill="D9D9D9" w:themeFill="background1" w:themeFillShade="D9"/>
          </w:tcPr>
          <w:p w:rsidR="00641B64" w:rsidRPr="00641B64" w:rsidRDefault="00641B64" w:rsidP="00D31F5B">
            <w:pPr>
              <w:rPr>
                <w:rFonts w:ascii="Times New Roman" w:hAnsi="Times New Roman" w:cs="Times New Roman"/>
                <w:b/>
              </w:rPr>
            </w:pPr>
            <w:r w:rsidRPr="00641B64">
              <w:rPr>
                <w:rFonts w:ascii="Times New Roman" w:hAnsi="Times New Roman" w:cs="Times New Roman"/>
                <w:b/>
              </w:rPr>
              <w:t>ЗАДУЖЕЊЕ</w:t>
            </w:r>
          </w:p>
        </w:tc>
        <w:tc>
          <w:tcPr>
            <w:tcW w:w="3662" w:type="pct"/>
            <w:shd w:val="clear" w:color="auto" w:fill="D9D9D9" w:themeFill="background1" w:themeFillShade="D9"/>
          </w:tcPr>
          <w:p w:rsidR="00641B64" w:rsidRPr="00641B64" w:rsidRDefault="00641B64" w:rsidP="00D31F5B">
            <w:pPr>
              <w:rPr>
                <w:rFonts w:ascii="Times New Roman" w:hAnsi="Times New Roman" w:cs="Times New Roman"/>
                <w:b/>
              </w:rPr>
            </w:pPr>
            <w:r w:rsidRPr="00641B64">
              <w:rPr>
                <w:rFonts w:ascii="Times New Roman" w:hAnsi="Times New Roman" w:cs="Times New Roman"/>
                <w:b/>
              </w:rPr>
              <w:t>НАСТАВНИК</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Координатор</w:t>
            </w:r>
          </w:p>
        </w:tc>
        <w:tc>
          <w:tcPr>
            <w:tcW w:w="3662" w:type="pct"/>
          </w:tcPr>
          <w:p w:rsidR="00641B64" w:rsidRPr="00641B64" w:rsidRDefault="00641B64" w:rsidP="00D31F5B">
            <w:pPr>
              <w:rPr>
                <w:rFonts w:ascii="Times New Roman" w:hAnsi="Times New Roman" w:cs="Times New Roman"/>
                <w:b/>
                <w:bCs/>
              </w:rPr>
            </w:pPr>
            <w:r w:rsidRPr="00641B64">
              <w:rPr>
                <w:rFonts w:ascii="Times New Roman" w:hAnsi="Times New Roman" w:cs="Times New Roman"/>
                <w:b/>
                <w:bCs/>
              </w:rPr>
              <w:t>Ана Траиловић, педагог стручни сарадник</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Члан</w:t>
            </w:r>
          </w:p>
        </w:tc>
        <w:tc>
          <w:tcPr>
            <w:tcW w:w="3662"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Александар Филиповић, директор школе</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Члан</w:t>
            </w:r>
          </w:p>
        </w:tc>
        <w:tc>
          <w:tcPr>
            <w:tcW w:w="3662"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 xml:space="preserve">Никола Мајкл Радосављевић </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Члан</w:t>
            </w:r>
          </w:p>
        </w:tc>
        <w:tc>
          <w:tcPr>
            <w:tcW w:w="3662"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 xml:space="preserve">Тамара Јовановић </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Члан</w:t>
            </w:r>
          </w:p>
        </w:tc>
        <w:tc>
          <w:tcPr>
            <w:tcW w:w="3662" w:type="pct"/>
          </w:tcPr>
          <w:p w:rsidR="00641B64" w:rsidRPr="00641B64" w:rsidRDefault="007B62CA" w:rsidP="00D31F5B">
            <w:pPr>
              <w:rPr>
                <w:rFonts w:ascii="Times New Roman" w:hAnsi="Times New Roman" w:cs="Times New Roman"/>
              </w:rPr>
            </w:pPr>
            <w:r>
              <w:rPr>
                <w:rFonts w:ascii="Times New Roman" w:hAnsi="Times New Roman" w:cs="Times New Roman"/>
              </w:rPr>
              <w:t>Сања Петковић А</w:t>
            </w:r>
            <w:r w:rsidR="00641B64" w:rsidRPr="00641B64">
              <w:rPr>
                <w:rFonts w:ascii="Times New Roman" w:hAnsi="Times New Roman" w:cs="Times New Roman"/>
              </w:rPr>
              <w:t>рсенков</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Члан</w:t>
            </w:r>
          </w:p>
        </w:tc>
        <w:tc>
          <w:tcPr>
            <w:tcW w:w="3662"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Барбара Ивковић</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Члан</w:t>
            </w:r>
          </w:p>
        </w:tc>
        <w:tc>
          <w:tcPr>
            <w:tcW w:w="3662"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Јелена богосављевић</w:t>
            </w:r>
          </w:p>
        </w:tc>
      </w:tr>
      <w:tr w:rsidR="00641B64" w:rsidRPr="000965BC" w:rsidTr="00D31F5B">
        <w:trPr>
          <w:jc w:val="center"/>
        </w:trPr>
        <w:tc>
          <w:tcPr>
            <w:tcW w:w="1338"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Чланови</w:t>
            </w:r>
          </w:p>
        </w:tc>
        <w:tc>
          <w:tcPr>
            <w:tcW w:w="3662" w:type="pct"/>
          </w:tcPr>
          <w:p w:rsidR="00641B64" w:rsidRPr="00641B64" w:rsidRDefault="00641B64" w:rsidP="00D31F5B">
            <w:pPr>
              <w:rPr>
                <w:rFonts w:ascii="Times New Roman" w:hAnsi="Times New Roman" w:cs="Times New Roman"/>
              </w:rPr>
            </w:pPr>
            <w:r w:rsidRPr="00641B64">
              <w:rPr>
                <w:rFonts w:ascii="Times New Roman" w:hAnsi="Times New Roman" w:cs="Times New Roman"/>
              </w:rPr>
              <w:t>Председник Савета родитеља;</w:t>
            </w:r>
          </w:p>
          <w:p w:rsidR="00641B64" w:rsidRPr="00641B64" w:rsidRDefault="00641B64" w:rsidP="00D31F5B">
            <w:pPr>
              <w:rPr>
                <w:rFonts w:ascii="Times New Roman" w:hAnsi="Times New Roman" w:cs="Times New Roman"/>
              </w:rPr>
            </w:pPr>
            <w:r w:rsidRPr="00641B64">
              <w:rPr>
                <w:rFonts w:ascii="Times New Roman" w:hAnsi="Times New Roman" w:cs="Times New Roman"/>
              </w:rPr>
              <w:t>Предстваник ЈЛС;</w:t>
            </w:r>
          </w:p>
          <w:p w:rsidR="00641B64" w:rsidRPr="00641B64" w:rsidRDefault="00641B64" w:rsidP="00D31F5B">
            <w:pPr>
              <w:rPr>
                <w:rFonts w:ascii="Times New Roman" w:hAnsi="Times New Roman" w:cs="Times New Roman"/>
              </w:rPr>
            </w:pPr>
            <w:r w:rsidRPr="00641B64">
              <w:rPr>
                <w:rFonts w:ascii="Times New Roman" w:hAnsi="Times New Roman" w:cs="Times New Roman"/>
              </w:rPr>
              <w:t>Представник ученичког парламента</w:t>
            </w:r>
          </w:p>
        </w:tc>
      </w:tr>
    </w:tbl>
    <w:p w:rsidR="00221BEB" w:rsidRDefault="00221BEB" w:rsidP="00641B64">
      <w:pPr>
        <w:rPr>
          <w:rFonts w:ascii="Times New Roman" w:hAnsi="Times New Roman" w:cs="Times New Roman"/>
          <w:b/>
          <w:sz w:val="24"/>
          <w:szCs w:val="24"/>
        </w:rPr>
      </w:pPr>
    </w:p>
    <w:p w:rsidR="00641B64" w:rsidRPr="00221BEB" w:rsidRDefault="00221BEB" w:rsidP="00641B64">
      <w:pPr>
        <w:rPr>
          <w:rFonts w:ascii="Times New Roman" w:hAnsi="Times New Roman" w:cs="Times New Roman"/>
          <w:sz w:val="24"/>
          <w:szCs w:val="24"/>
        </w:rPr>
      </w:pPr>
      <w:r w:rsidRPr="00221BEB">
        <w:rPr>
          <w:rFonts w:ascii="Times New Roman" w:hAnsi="Times New Roman" w:cs="Times New Roman"/>
          <w:b/>
          <w:sz w:val="24"/>
          <w:szCs w:val="24"/>
        </w:rPr>
        <w:t>Предмет самовредновања</w:t>
      </w:r>
      <w:r w:rsidRPr="00221BEB">
        <w:rPr>
          <w:rFonts w:ascii="Times New Roman" w:hAnsi="Times New Roman" w:cs="Times New Roman"/>
          <w:sz w:val="24"/>
          <w:szCs w:val="24"/>
        </w:rPr>
        <w:t xml:space="preserve">: на основу </w:t>
      </w:r>
      <w:r w:rsidRPr="00221BEB">
        <w:rPr>
          <w:rFonts w:ascii="Times New Roman" w:hAnsi="Times New Roman" w:cs="Times New Roman"/>
          <w:i/>
          <w:sz w:val="24"/>
          <w:szCs w:val="24"/>
        </w:rPr>
        <w:t>Смерница за организацију и реализацију образовно - васпитног рада у средњој школи</w:t>
      </w:r>
      <w:r w:rsidRPr="00221BEB">
        <w:rPr>
          <w:rFonts w:ascii="Times New Roman" w:hAnsi="Times New Roman" w:cs="Times New Roman"/>
          <w:sz w:val="24"/>
          <w:szCs w:val="24"/>
        </w:rPr>
        <w:t xml:space="preserve">, предмет самовредновања биће </w:t>
      </w:r>
      <w:r w:rsidRPr="00221BEB">
        <w:rPr>
          <w:rFonts w:ascii="Times New Roman" w:hAnsi="Times New Roman" w:cs="Times New Roman"/>
          <w:i/>
          <w:sz w:val="24"/>
          <w:szCs w:val="24"/>
        </w:rPr>
        <w:t>Области квалитета 4. Подршка ученицима и 5 Етос</w:t>
      </w:r>
    </w:p>
    <w:p w:rsidR="00641B64" w:rsidRPr="000965BC" w:rsidRDefault="00641B64" w:rsidP="00641B64">
      <w:pPr>
        <w:rPr>
          <w:b/>
          <w:lang w:val="sr-Cyrl-CS"/>
        </w:rPr>
      </w:pPr>
      <w:r w:rsidRPr="000965BC">
        <w:rPr>
          <w:lang w:val="ru-RU"/>
        </w:rPr>
        <w:tab/>
      </w:r>
    </w:p>
    <w:tbl>
      <w:tblPr>
        <w:tblStyle w:val="TableElegant"/>
        <w:tblW w:w="4945" w:type="pct"/>
        <w:tblInd w:w="108" w:type="dxa"/>
        <w:tblLook w:val="04A0"/>
      </w:tblPr>
      <w:tblGrid>
        <w:gridCol w:w="1528"/>
        <w:gridCol w:w="4076"/>
        <w:gridCol w:w="1859"/>
        <w:gridCol w:w="2276"/>
      </w:tblGrid>
      <w:tr w:rsidR="00641B64" w:rsidRPr="00641B64" w:rsidTr="00A80725">
        <w:trPr>
          <w:cnfStyle w:val="100000000000"/>
          <w:trHeight w:val="567"/>
        </w:trPr>
        <w:tc>
          <w:tcPr>
            <w:tcW w:w="5000" w:type="pct"/>
            <w:gridSpan w:val="4"/>
            <w:shd w:val="clear" w:color="auto" w:fill="000000" w:themeFill="text1"/>
            <w:vAlign w:val="center"/>
          </w:tcPr>
          <w:p w:rsidR="00641B64" w:rsidRPr="00641B64" w:rsidRDefault="00641B64" w:rsidP="00D31F5B">
            <w:pPr>
              <w:jc w:val="center"/>
              <w:rPr>
                <w:b/>
                <w:bCs/>
                <w:sz w:val="22"/>
                <w:szCs w:val="22"/>
              </w:rPr>
            </w:pPr>
            <w:r w:rsidRPr="00641B64">
              <w:rPr>
                <w:b/>
                <w:bCs/>
                <w:sz w:val="22"/>
                <w:szCs w:val="22"/>
              </w:rPr>
              <w:t>ПЛАН И ПРОГРАМ РАДА</w:t>
            </w:r>
          </w:p>
        </w:tc>
      </w:tr>
      <w:tr w:rsidR="00641B64" w:rsidRPr="00641B64" w:rsidTr="00A80725">
        <w:trPr>
          <w:trHeight w:val="567"/>
        </w:trPr>
        <w:tc>
          <w:tcPr>
            <w:tcW w:w="5000" w:type="pct"/>
            <w:gridSpan w:val="4"/>
            <w:tcBorders>
              <w:bottom w:val="double" w:sz="6" w:space="0" w:color="000000"/>
            </w:tcBorders>
            <w:vAlign w:val="center"/>
          </w:tcPr>
          <w:p w:rsidR="00641B64" w:rsidRPr="00641B64" w:rsidRDefault="00641B64" w:rsidP="00D31F5B">
            <w:pPr>
              <w:jc w:val="center"/>
              <w:rPr>
                <w:bCs/>
                <w:sz w:val="22"/>
                <w:szCs w:val="22"/>
              </w:rPr>
            </w:pPr>
            <w:r w:rsidRPr="00641B64">
              <w:rPr>
                <w:bCs/>
                <w:sz w:val="22"/>
                <w:szCs w:val="22"/>
              </w:rPr>
              <w:t xml:space="preserve">Тима за самовредновање за школску 2023/24. </w:t>
            </w:r>
            <w:r w:rsidR="00E56B40" w:rsidRPr="00641B64">
              <w:rPr>
                <w:bCs/>
                <w:sz w:val="22"/>
                <w:szCs w:val="22"/>
              </w:rPr>
              <w:t>Г</w:t>
            </w:r>
            <w:r w:rsidRPr="00641B64">
              <w:rPr>
                <w:bCs/>
                <w:sz w:val="22"/>
                <w:szCs w:val="22"/>
              </w:rPr>
              <w:t>одину</w:t>
            </w:r>
          </w:p>
        </w:tc>
      </w:tr>
      <w:tr w:rsidR="00641B64" w:rsidRPr="00641B64" w:rsidTr="00A80725">
        <w:trPr>
          <w:trHeight w:val="397"/>
        </w:trPr>
        <w:tc>
          <w:tcPr>
            <w:tcW w:w="729" w:type="pct"/>
            <w:tcBorders>
              <w:top w:val="double" w:sz="6" w:space="0" w:color="000000"/>
              <w:bottom w:val="double" w:sz="6" w:space="0" w:color="000000"/>
            </w:tcBorders>
            <w:shd w:val="clear" w:color="auto" w:fill="F2F2F2" w:themeFill="background1" w:themeFillShade="F2"/>
            <w:vAlign w:val="center"/>
          </w:tcPr>
          <w:p w:rsidR="00641B64" w:rsidRPr="00641B64" w:rsidRDefault="00641B64" w:rsidP="00D31F5B">
            <w:pPr>
              <w:rPr>
                <w:b/>
                <w:bCs/>
                <w:sz w:val="22"/>
                <w:szCs w:val="22"/>
                <w:lang w:val="sr-Cyrl-CS"/>
              </w:rPr>
            </w:pPr>
            <w:r w:rsidRPr="00641B64">
              <w:rPr>
                <w:b/>
                <w:bCs/>
                <w:sz w:val="22"/>
                <w:szCs w:val="22"/>
              </w:rPr>
              <w:t>Време реализације</w:t>
            </w:r>
          </w:p>
        </w:tc>
        <w:tc>
          <w:tcPr>
            <w:tcW w:w="2111" w:type="pct"/>
            <w:tcBorders>
              <w:top w:val="double" w:sz="6" w:space="0" w:color="000000"/>
              <w:bottom w:val="double" w:sz="6" w:space="0" w:color="000000"/>
            </w:tcBorders>
            <w:shd w:val="clear" w:color="auto" w:fill="F2F2F2" w:themeFill="background1" w:themeFillShade="F2"/>
            <w:vAlign w:val="center"/>
          </w:tcPr>
          <w:p w:rsidR="00641B64" w:rsidRPr="00641B64" w:rsidRDefault="00641B64" w:rsidP="00D31F5B">
            <w:pPr>
              <w:rPr>
                <w:b/>
                <w:bCs/>
                <w:sz w:val="22"/>
                <w:szCs w:val="22"/>
              </w:rPr>
            </w:pPr>
            <w:r w:rsidRPr="00641B64">
              <w:rPr>
                <w:b/>
                <w:bCs/>
                <w:sz w:val="22"/>
                <w:szCs w:val="22"/>
              </w:rPr>
              <w:t>Активност/садржај</w:t>
            </w:r>
          </w:p>
        </w:tc>
        <w:tc>
          <w:tcPr>
            <w:tcW w:w="973" w:type="pct"/>
            <w:tcBorders>
              <w:top w:val="double" w:sz="6" w:space="0" w:color="000000"/>
              <w:bottom w:val="double" w:sz="6" w:space="0" w:color="000000"/>
            </w:tcBorders>
            <w:shd w:val="clear" w:color="auto" w:fill="F2F2F2" w:themeFill="background1" w:themeFillShade="F2"/>
            <w:vAlign w:val="center"/>
          </w:tcPr>
          <w:p w:rsidR="00641B64" w:rsidRPr="00641B64" w:rsidRDefault="00641B64" w:rsidP="00D31F5B">
            <w:pPr>
              <w:rPr>
                <w:b/>
                <w:bCs/>
                <w:sz w:val="22"/>
                <w:szCs w:val="22"/>
              </w:rPr>
            </w:pPr>
            <w:r w:rsidRPr="00641B64">
              <w:rPr>
                <w:b/>
                <w:bCs/>
                <w:sz w:val="22"/>
                <w:szCs w:val="22"/>
              </w:rPr>
              <w:t>Носиоци активности</w:t>
            </w:r>
          </w:p>
        </w:tc>
        <w:tc>
          <w:tcPr>
            <w:tcW w:w="1186" w:type="pct"/>
            <w:tcBorders>
              <w:top w:val="double" w:sz="6" w:space="0" w:color="000000"/>
              <w:bottom w:val="double" w:sz="6" w:space="0" w:color="000000"/>
            </w:tcBorders>
            <w:shd w:val="clear" w:color="auto" w:fill="F2F2F2" w:themeFill="background1" w:themeFillShade="F2"/>
            <w:vAlign w:val="center"/>
          </w:tcPr>
          <w:p w:rsidR="00641B64" w:rsidRPr="00641B64" w:rsidRDefault="00641B64" w:rsidP="00D31F5B">
            <w:pPr>
              <w:rPr>
                <w:b/>
                <w:bCs/>
                <w:sz w:val="22"/>
                <w:szCs w:val="22"/>
              </w:rPr>
            </w:pPr>
            <w:r w:rsidRPr="00641B64">
              <w:rPr>
                <w:b/>
                <w:bCs/>
                <w:sz w:val="22"/>
                <w:szCs w:val="22"/>
              </w:rPr>
              <w:t>Докази/Исходи</w:t>
            </w:r>
          </w:p>
        </w:tc>
      </w:tr>
      <w:tr w:rsidR="00641B64" w:rsidRPr="00641B64" w:rsidTr="00A80725">
        <w:trPr>
          <w:trHeight w:val="283"/>
        </w:trPr>
        <w:tc>
          <w:tcPr>
            <w:tcW w:w="729" w:type="pct"/>
            <w:tcBorders>
              <w:top w:val="double" w:sz="6" w:space="0" w:color="000000"/>
            </w:tcBorders>
            <w:vAlign w:val="center"/>
          </w:tcPr>
          <w:p w:rsidR="00641B64" w:rsidRPr="00641B64" w:rsidRDefault="00641B64" w:rsidP="00D31F5B">
            <w:pPr>
              <w:rPr>
                <w:bCs/>
                <w:sz w:val="22"/>
                <w:szCs w:val="22"/>
              </w:rPr>
            </w:pPr>
            <w:r w:rsidRPr="00641B64">
              <w:rPr>
                <w:bCs/>
                <w:sz w:val="22"/>
                <w:szCs w:val="22"/>
              </w:rPr>
              <w:t>СЕПТЕМБАР</w:t>
            </w:r>
          </w:p>
        </w:tc>
        <w:tc>
          <w:tcPr>
            <w:tcW w:w="2111" w:type="pct"/>
            <w:tcBorders>
              <w:top w:val="double" w:sz="6" w:space="0" w:color="000000"/>
            </w:tcBorders>
          </w:tcPr>
          <w:p w:rsidR="00641B64" w:rsidRPr="00641B64" w:rsidRDefault="00641B64" w:rsidP="00D31F5B">
            <w:pPr>
              <w:rPr>
                <w:sz w:val="22"/>
                <w:szCs w:val="22"/>
              </w:rPr>
            </w:pPr>
            <w:r w:rsidRPr="00641B64">
              <w:rPr>
                <w:sz w:val="22"/>
                <w:szCs w:val="22"/>
              </w:rPr>
              <w:t>Формирање тима у складу са Правилником о вредновању квалитета рада установа</w:t>
            </w:r>
          </w:p>
        </w:tc>
        <w:tc>
          <w:tcPr>
            <w:tcW w:w="973" w:type="pct"/>
            <w:tcBorders>
              <w:top w:val="double" w:sz="6" w:space="0" w:color="000000"/>
            </w:tcBorders>
          </w:tcPr>
          <w:p w:rsidR="00641B64" w:rsidRPr="00641B64" w:rsidRDefault="00641B64" w:rsidP="00D31F5B">
            <w:pPr>
              <w:rPr>
                <w:sz w:val="22"/>
                <w:szCs w:val="22"/>
                <w:lang w:val="ru-RU"/>
              </w:rPr>
            </w:pPr>
            <w:r w:rsidRPr="00641B64">
              <w:rPr>
                <w:sz w:val="22"/>
                <w:szCs w:val="22"/>
                <w:lang w:val="ru-RU"/>
              </w:rPr>
              <w:t>Директор, Наставничко веће</w:t>
            </w:r>
          </w:p>
        </w:tc>
        <w:tc>
          <w:tcPr>
            <w:tcW w:w="1186" w:type="pct"/>
            <w:tcBorders>
              <w:top w:val="double" w:sz="6" w:space="0" w:color="000000"/>
            </w:tcBorders>
          </w:tcPr>
          <w:p w:rsidR="00641B64" w:rsidRPr="00641B64" w:rsidRDefault="00641B64" w:rsidP="00D31F5B">
            <w:pPr>
              <w:rPr>
                <w:sz w:val="22"/>
                <w:szCs w:val="22"/>
                <w:lang w:val="sr-Cyrl-CS"/>
              </w:rPr>
            </w:pPr>
            <w:r w:rsidRPr="00641B64">
              <w:rPr>
                <w:sz w:val="22"/>
                <w:szCs w:val="22"/>
                <w:lang w:val="sr-Cyrl-CS"/>
              </w:rPr>
              <w:t>Формиран тим (структура тима: директор, представници стручних органа, представник Савета родитеља, представник ШО, представник Ученичког парламента)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СЕПТЕМБАР</w:t>
            </w:r>
          </w:p>
        </w:tc>
        <w:tc>
          <w:tcPr>
            <w:tcW w:w="2111" w:type="pct"/>
          </w:tcPr>
          <w:p w:rsidR="00641B64" w:rsidRPr="00641B64" w:rsidRDefault="00641B64" w:rsidP="00D31F5B">
            <w:pPr>
              <w:rPr>
                <w:sz w:val="22"/>
                <w:szCs w:val="22"/>
                <w:lang w:val="ru-RU"/>
              </w:rPr>
            </w:pPr>
            <w:r w:rsidRPr="00641B64">
              <w:rPr>
                <w:sz w:val="22"/>
                <w:szCs w:val="22"/>
                <w:lang w:val="ru-RU"/>
              </w:rPr>
              <w:t>Избор техника и израда инструмената за прикупљање података</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Израђени инструменти</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ОКТОБАР</w:t>
            </w:r>
          </w:p>
        </w:tc>
        <w:tc>
          <w:tcPr>
            <w:tcW w:w="2111" w:type="pct"/>
          </w:tcPr>
          <w:p w:rsidR="00641B64" w:rsidRPr="00641B64" w:rsidRDefault="00641B64" w:rsidP="00D31F5B">
            <w:pPr>
              <w:rPr>
                <w:sz w:val="22"/>
                <w:szCs w:val="22"/>
                <w:lang w:val="ru-RU"/>
              </w:rPr>
            </w:pPr>
            <w:r w:rsidRPr="00641B64">
              <w:rPr>
                <w:sz w:val="22"/>
                <w:szCs w:val="22"/>
                <w:lang w:val="ru-RU"/>
              </w:rPr>
              <w:t>Прикупљање података на основу израђеног инструмента од Наставничког већа</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 стручна већа</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Попуњени инструменти за прикупљање података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ОКТОБАР</w:t>
            </w:r>
          </w:p>
        </w:tc>
        <w:tc>
          <w:tcPr>
            <w:tcW w:w="2111" w:type="pct"/>
          </w:tcPr>
          <w:p w:rsidR="00641B64" w:rsidRPr="00641B64" w:rsidRDefault="00641B64" w:rsidP="00D31F5B">
            <w:pPr>
              <w:rPr>
                <w:sz w:val="22"/>
                <w:szCs w:val="22"/>
                <w:lang w:val="ru-RU"/>
              </w:rPr>
            </w:pPr>
            <w:r w:rsidRPr="00641B64">
              <w:rPr>
                <w:sz w:val="22"/>
                <w:szCs w:val="22"/>
                <w:lang w:val="ru-RU"/>
              </w:rPr>
              <w:t>Прикупљање података на основу израђеног инструмента од Савета родитеља</w:t>
            </w:r>
          </w:p>
        </w:tc>
        <w:tc>
          <w:tcPr>
            <w:tcW w:w="973" w:type="pct"/>
            <w:vAlign w:val="center"/>
          </w:tcPr>
          <w:p w:rsidR="00641B64" w:rsidRPr="00641B64" w:rsidRDefault="00641B64" w:rsidP="00D31F5B">
            <w:pPr>
              <w:rPr>
                <w:sz w:val="22"/>
                <w:szCs w:val="22"/>
                <w:lang w:val="sr-Cyrl-CS"/>
              </w:rPr>
            </w:pPr>
            <w:r w:rsidRPr="00641B64">
              <w:rPr>
                <w:sz w:val="22"/>
                <w:szCs w:val="22"/>
                <w:lang w:val="sr-Cyrl-CS"/>
              </w:rPr>
              <w:t>Савет родитеља, 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Попуњени инструменти за прикупљање података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ОКТОБАР</w:t>
            </w:r>
          </w:p>
        </w:tc>
        <w:tc>
          <w:tcPr>
            <w:tcW w:w="2111" w:type="pct"/>
          </w:tcPr>
          <w:p w:rsidR="00641B64" w:rsidRPr="00641B64" w:rsidRDefault="00641B64" w:rsidP="00D31F5B">
            <w:pPr>
              <w:rPr>
                <w:sz w:val="22"/>
                <w:szCs w:val="22"/>
                <w:lang w:val="ru-RU"/>
              </w:rPr>
            </w:pPr>
            <w:r w:rsidRPr="00641B64">
              <w:rPr>
                <w:sz w:val="22"/>
                <w:szCs w:val="22"/>
                <w:lang w:val="ru-RU"/>
              </w:rPr>
              <w:t>Прикупљање података на основу израђеног инструмента од Ученичког парламента</w:t>
            </w:r>
          </w:p>
        </w:tc>
        <w:tc>
          <w:tcPr>
            <w:tcW w:w="973" w:type="pct"/>
            <w:vAlign w:val="center"/>
          </w:tcPr>
          <w:p w:rsidR="00641B64" w:rsidRPr="00641B64" w:rsidRDefault="00641B64" w:rsidP="00D31F5B">
            <w:pPr>
              <w:rPr>
                <w:sz w:val="22"/>
                <w:szCs w:val="22"/>
                <w:lang w:val="sr-Cyrl-CS"/>
              </w:rPr>
            </w:pPr>
            <w:r w:rsidRPr="00641B64">
              <w:rPr>
                <w:sz w:val="22"/>
                <w:szCs w:val="22"/>
                <w:lang w:val="sr-Cyrl-CS"/>
              </w:rPr>
              <w:t>Ученички парламент, 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Попуњени инструменти за прикупљање података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НОВЕМБАР</w:t>
            </w:r>
          </w:p>
        </w:tc>
        <w:tc>
          <w:tcPr>
            <w:tcW w:w="2111" w:type="pct"/>
          </w:tcPr>
          <w:p w:rsidR="00641B64" w:rsidRPr="00641B64" w:rsidRDefault="00641B64" w:rsidP="00D31F5B">
            <w:pPr>
              <w:rPr>
                <w:sz w:val="22"/>
                <w:szCs w:val="22"/>
                <w:lang w:val="ru-RU"/>
              </w:rPr>
            </w:pPr>
            <w:r w:rsidRPr="00641B64">
              <w:rPr>
                <w:sz w:val="22"/>
                <w:szCs w:val="22"/>
                <w:lang w:val="ru-RU"/>
              </w:rPr>
              <w:t>Анализа докуметације</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 xml:space="preserve">Прикупљени подаци </w:t>
            </w:r>
            <w:r w:rsidRPr="00641B64">
              <w:rPr>
                <w:sz w:val="22"/>
                <w:szCs w:val="22"/>
                <w:lang w:val="sr-Cyrl-CS"/>
              </w:rPr>
              <w:lastRenderedPageBreak/>
              <w:t>о изабраним областима квалитета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lastRenderedPageBreak/>
              <w:t>НОВЕМБАР</w:t>
            </w:r>
          </w:p>
        </w:tc>
        <w:tc>
          <w:tcPr>
            <w:tcW w:w="2111" w:type="pct"/>
          </w:tcPr>
          <w:p w:rsidR="00641B64" w:rsidRPr="00641B64" w:rsidRDefault="00641B64" w:rsidP="00D31F5B">
            <w:pPr>
              <w:rPr>
                <w:sz w:val="22"/>
                <w:szCs w:val="22"/>
                <w:lang w:val="ru-RU"/>
              </w:rPr>
            </w:pPr>
            <w:r w:rsidRPr="00641B64">
              <w:rPr>
                <w:sz w:val="22"/>
                <w:szCs w:val="22"/>
                <w:lang w:val="ru-RU"/>
              </w:rPr>
              <w:t>Сумирање и анализа добијених података</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Извршена коначна процена нивоа остварености одабраних стандарда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ДЕЦЕМБАР</w:t>
            </w:r>
          </w:p>
        </w:tc>
        <w:tc>
          <w:tcPr>
            <w:tcW w:w="2111" w:type="pct"/>
          </w:tcPr>
          <w:p w:rsidR="00641B64" w:rsidRPr="00641B64" w:rsidRDefault="00641B64" w:rsidP="00D31F5B">
            <w:pPr>
              <w:rPr>
                <w:sz w:val="22"/>
                <w:szCs w:val="22"/>
                <w:lang w:val="ru-RU"/>
              </w:rPr>
            </w:pPr>
            <w:r w:rsidRPr="00641B64">
              <w:rPr>
                <w:sz w:val="22"/>
                <w:szCs w:val="22"/>
                <w:lang w:val="ru-RU"/>
              </w:rPr>
              <w:t>Израда извештаја о самовредновању</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Израђен извештај</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ДЕЦЕМБАР</w:t>
            </w:r>
          </w:p>
        </w:tc>
        <w:tc>
          <w:tcPr>
            <w:tcW w:w="2111" w:type="pct"/>
          </w:tcPr>
          <w:p w:rsidR="00641B64" w:rsidRPr="00641B64" w:rsidRDefault="00641B64" w:rsidP="00D31F5B">
            <w:pPr>
              <w:rPr>
                <w:sz w:val="22"/>
                <w:szCs w:val="22"/>
                <w:lang w:val="ru-RU"/>
              </w:rPr>
            </w:pPr>
            <w:r w:rsidRPr="00641B64">
              <w:rPr>
                <w:sz w:val="22"/>
                <w:szCs w:val="22"/>
                <w:lang w:val="ru-RU"/>
              </w:rPr>
              <w:t>Предлог мера за унапређивање на основу добијених података</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 Савет родитеља, Ученички парламент, Наставничко веће</w:t>
            </w:r>
          </w:p>
        </w:tc>
        <w:tc>
          <w:tcPr>
            <w:tcW w:w="1186" w:type="pct"/>
            <w:vAlign w:val="center"/>
          </w:tcPr>
          <w:p w:rsidR="00641B64" w:rsidRPr="00641B64" w:rsidRDefault="00641B64" w:rsidP="00D31F5B">
            <w:pPr>
              <w:rPr>
                <w:sz w:val="22"/>
                <w:szCs w:val="22"/>
                <w:lang w:val="sr-Cyrl-CS"/>
              </w:rPr>
            </w:pPr>
            <w:r w:rsidRPr="00641B64">
              <w:rPr>
                <w:sz w:val="22"/>
                <w:szCs w:val="22"/>
                <w:lang w:val="sr-Cyrl-CS"/>
              </w:rPr>
              <w:t>Сви актери су дали преглоге мера за унапређивање</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ДЕЦЕМБАР</w:t>
            </w:r>
          </w:p>
        </w:tc>
        <w:tc>
          <w:tcPr>
            <w:tcW w:w="2111" w:type="pct"/>
          </w:tcPr>
          <w:p w:rsidR="00641B64" w:rsidRPr="00641B64" w:rsidRDefault="00641B64" w:rsidP="00D31F5B">
            <w:pPr>
              <w:rPr>
                <w:sz w:val="22"/>
                <w:szCs w:val="22"/>
                <w:lang w:val="ru-RU"/>
              </w:rPr>
            </w:pPr>
            <w:r w:rsidRPr="00641B64">
              <w:rPr>
                <w:sz w:val="22"/>
                <w:szCs w:val="22"/>
                <w:lang w:val="ru-RU"/>
              </w:rPr>
              <w:t>Израда акционог плана за унапређивање области квалитета 4 и 5</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Израђен акциони план</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ФЕБРУАР</w:t>
            </w:r>
          </w:p>
        </w:tc>
        <w:tc>
          <w:tcPr>
            <w:tcW w:w="2111" w:type="pct"/>
          </w:tcPr>
          <w:p w:rsidR="00641B64" w:rsidRPr="00641B64" w:rsidRDefault="00641B64" w:rsidP="00D31F5B">
            <w:pPr>
              <w:rPr>
                <w:sz w:val="22"/>
                <w:szCs w:val="22"/>
                <w:lang w:val="ru-RU"/>
              </w:rPr>
            </w:pPr>
            <w:r w:rsidRPr="00641B64">
              <w:rPr>
                <w:sz w:val="22"/>
                <w:szCs w:val="22"/>
                <w:lang w:val="ru-RU"/>
              </w:rPr>
              <w:t>Праћење и анализа остварености стандарда предвиђених Акционим планом</w:t>
            </w:r>
          </w:p>
        </w:tc>
        <w:tc>
          <w:tcPr>
            <w:tcW w:w="973" w:type="pct"/>
          </w:tcPr>
          <w:p w:rsidR="00641B64" w:rsidRPr="00641B64" w:rsidRDefault="00641B64" w:rsidP="00D31F5B">
            <w:pPr>
              <w:rPr>
                <w:sz w:val="22"/>
                <w:szCs w:val="22"/>
                <w:lang w:val="ru-RU"/>
              </w:rPr>
            </w:pPr>
            <w:r w:rsidRPr="00641B64">
              <w:rPr>
                <w:sz w:val="22"/>
                <w:szCs w:val="22"/>
                <w:lang w:val="ru-RU"/>
              </w:rPr>
              <w:t>тим</w:t>
            </w:r>
          </w:p>
        </w:tc>
        <w:tc>
          <w:tcPr>
            <w:tcW w:w="1186" w:type="pct"/>
          </w:tcPr>
          <w:p w:rsidR="00641B64" w:rsidRPr="00641B64" w:rsidRDefault="00641B64" w:rsidP="00D31F5B">
            <w:pPr>
              <w:rPr>
                <w:sz w:val="22"/>
                <w:szCs w:val="22"/>
                <w:lang w:val="ru-RU"/>
              </w:rPr>
            </w:pPr>
            <w:r w:rsidRPr="00641B64">
              <w:rPr>
                <w:sz w:val="22"/>
                <w:szCs w:val="22"/>
                <w:lang w:val="ru-RU"/>
              </w:rPr>
              <w:t>Извешена је процена остварености стандарда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ТОКОМ ГОДИНЕ</w:t>
            </w:r>
          </w:p>
        </w:tc>
        <w:tc>
          <w:tcPr>
            <w:tcW w:w="2111" w:type="pct"/>
          </w:tcPr>
          <w:p w:rsidR="00641B64" w:rsidRPr="00641B64" w:rsidRDefault="00641B64" w:rsidP="00D31F5B">
            <w:pPr>
              <w:rPr>
                <w:sz w:val="22"/>
                <w:szCs w:val="22"/>
                <w:lang w:val="ru-RU"/>
              </w:rPr>
            </w:pPr>
            <w:r w:rsidRPr="00641B64">
              <w:rPr>
                <w:sz w:val="22"/>
                <w:szCs w:val="22"/>
                <w:lang w:val="ru-RU"/>
              </w:rPr>
              <w:t>Праћење остваривања Акционог плана за унапређивање области квалитета 4 и 5</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Прикупљени подаци о реализацији Акционог плана</w:t>
            </w:r>
          </w:p>
        </w:tc>
      </w:tr>
      <w:tr w:rsidR="00641B64" w:rsidRPr="00641B64" w:rsidTr="00A80725">
        <w:trPr>
          <w:trHeight w:val="283"/>
        </w:trPr>
        <w:tc>
          <w:tcPr>
            <w:tcW w:w="729" w:type="pct"/>
            <w:vAlign w:val="center"/>
          </w:tcPr>
          <w:p w:rsidR="00641B64" w:rsidRPr="00641B64" w:rsidRDefault="00641B64" w:rsidP="00D31F5B">
            <w:pPr>
              <w:rPr>
                <w:bCs/>
                <w:sz w:val="22"/>
                <w:szCs w:val="22"/>
              </w:rPr>
            </w:pPr>
            <w:r w:rsidRPr="00641B64">
              <w:rPr>
                <w:bCs/>
                <w:sz w:val="22"/>
                <w:szCs w:val="22"/>
              </w:rPr>
              <w:t>ЈУЛ</w:t>
            </w:r>
          </w:p>
        </w:tc>
        <w:tc>
          <w:tcPr>
            <w:tcW w:w="2111" w:type="pct"/>
          </w:tcPr>
          <w:p w:rsidR="00641B64" w:rsidRPr="00641B64" w:rsidRDefault="00641B64" w:rsidP="00D31F5B">
            <w:pPr>
              <w:rPr>
                <w:sz w:val="22"/>
                <w:szCs w:val="22"/>
                <w:lang w:val="ru-RU"/>
              </w:rPr>
            </w:pPr>
            <w:r w:rsidRPr="00641B64">
              <w:rPr>
                <w:sz w:val="22"/>
                <w:szCs w:val="22"/>
                <w:lang w:val="ru-RU"/>
              </w:rPr>
              <w:t>Израда извештајао реализацији акционог плана</w:t>
            </w:r>
          </w:p>
        </w:tc>
        <w:tc>
          <w:tcPr>
            <w:tcW w:w="973" w:type="pct"/>
            <w:vAlign w:val="center"/>
          </w:tcPr>
          <w:p w:rsidR="00641B64" w:rsidRPr="00641B64" w:rsidRDefault="00641B64" w:rsidP="00D31F5B">
            <w:pPr>
              <w:rPr>
                <w:sz w:val="22"/>
                <w:szCs w:val="22"/>
                <w:lang w:val="sr-Cyrl-CS"/>
              </w:rPr>
            </w:pPr>
            <w:r w:rsidRPr="00641B64">
              <w:rPr>
                <w:sz w:val="22"/>
                <w:szCs w:val="22"/>
                <w:lang w:val="sr-Cyrl-CS"/>
              </w:rPr>
              <w:t>Тим</w:t>
            </w:r>
          </w:p>
        </w:tc>
        <w:tc>
          <w:tcPr>
            <w:tcW w:w="1186" w:type="pct"/>
            <w:vAlign w:val="center"/>
          </w:tcPr>
          <w:p w:rsidR="00641B64" w:rsidRPr="00641B64" w:rsidRDefault="00641B64" w:rsidP="00D31F5B">
            <w:pPr>
              <w:rPr>
                <w:sz w:val="22"/>
                <w:szCs w:val="22"/>
                <w:lang w:val="sr-Cyrl-CS"/>
              </w:rPr>
            </w:pPr>
            <w:r w:rsidRPr="00641B64">
              <w:rPr>
                <w:sz w:val="22"/>
                <w:szCs w:val="22"/>
                <w:lang w:val="sr-Cyrl-CS"/>
              </w:rPr>
              <w:t>Израђен извештај о самовредновању</w:t>
            </w:r>
          </w:p>
        </w:tc>
      </w:tr>
    </w:tbl>
    <w:p w:rsidR="00641B64" w:rsidRDefault="00641B64" w:rsidP="00641B64">
      <w:pPr>
        <w:rPr>
          <w:rFonts w:ascii="Times New Roman" w:hAnsi="Times New Roman" w:cs="Times New Roman"/>
          <w:lang/>
        </w:rPr>
      </w:pPr>
    </w:p>
    <w:p w:rsidR="00851678" w:rsidRPr="00851678" w:rsidRDefault="00851678" w:rsidP="00641B64">
      <w:pPr>
        <w:rPr>
          <w:rFonts w:ascii="Times New Roman" w:hAnsi="Times New Roman" w:cs="Times New Roman"/>
          <w:lang/>
        </w:rPr>
      </w:pPr>
      <w:r>
        <w:rPr>
          <w:rFonts w:ascii="Times New Roman" w:hAnsi="Times New Roman" w:cs="Times New Roman"/>
          <w:lang/>
        </w:rPr>
        <w:t>Технике и инструменти: упитници, анализа документације</w:t>
      </w:r>
    </w:p>
    <w:p w:rsidR="00841A8C" w:rsidRPr="00841A8C" w:rsidRDefault="00841A8C" w:rsidP="00841A8C">
      <w:pPr>
        <w:pStyle w:val="Heading3"/>
        <w:jc w:val="right"/>
        <w:rPr>
          <w:rFonts w:ascii="Times New Roman" w:hAnsi="Times New Roman" w:cs="Times New Roman"/>
          <w:b w:val="0"/>
          <w:color w:val="auto"/>
        </w:rPr>
      </w:pPr>
      <w:bookmarkStart w:id="243" w:name="_Toc128990350"/>
      <w:bookmarkStart w:id="244" w:name="_Toc146696516"/>
      <w:r w:rsidRPr="00841A8C">
        <w:rPr>
          <w:rFonts w:ascii="Times New Roman" w:hAnsi="Times New Roman" w:cs="Times New Roman"/>
          <w:b w:val="0"/>
          <w:color w:val="auto"/>
        </w:rPr>
        <w:t>Координатор тима за самовредновање Ана Траиловић</w:t>
      </w:r>
      <w:bookmarkEnd w:id="244"/>
    </w:p>
    <w:p w:rsidR="00136623" w:rsidRPr="005A7EE1" w:rsidRDefault="00136623" w:rsidP="00221BEB">
      <w:pPr>
        <w:pStyle w:val="Heading3"/>
      </w:pPr>
      <w:bookmarkStart w:id="245" w:name="_Toc146696517"/>
      <w:r w:rsidRPr="005A7EE1">
        <w:t>ПРОГРАМ ИНКЛУЗИВНОГ ОБРАЗОВАЊА</w:t>
      </w:r>
      <w:bookmarkEnd w:id="243"/>
      <w:bookmarkEnd w:id="245"/>
    </w:p>
    <w:p w:rsidR="00136623" w:rsidRPr="00136623" w:rsidRDefault="00136623" w:rsidP="00136623">
      <w:pPr>
        <w:rPr>
          <w:rFonts w:ascii="Times New Roman" w:hAnsi="Times New Roman" w:cs="Times New Roman"/>
          <w:b/>
          <w:color w:val="FF0000"/>
          <w:u w:val="single"/>
          <w:lang w:val="sr-Cyrl-BA"/>
        </w:rPr>
      </w:pP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Инклузија</w:t>
      </w:r>
      <w:r w:rsidRPr="00136623">
        <w:rPr>
          <w:rFonts w:ascii="Times New Roman" w:hAnsi="Times New Roman" w:cs="Times New Roman"/>
          <w:lang w:val="sr-Cyrl-BA"/>
        </w:rPr>
        <w:t xml:space="preserve"> је процес решавања и реаговања на разноврсност потреба свих ученика, кроз све веће учествовање у учењу, културама и заједници, и све мању искљученост у оквиру образовања и из њега.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Обухвата</w:t>
      </w:r>
      <w:r w:rsidRPr="00136623">
        <w:rPr>
          <w:rFonts w:ascii="Times New Roman" w:hAnsi="Times New Roman" w:cs="Times New Roman"/>
          <w:lang w:val="sr-Cyrl-BA"/>
        </w:rPr>
        <w:t xml:space="preserve">: промене и измене садржаја, приступа, структура и стратегија, са заједничком визијом која обухвата сву децу, са убеђењем да је редовни образовни систем одговоран за образовање све деце. </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Инклузивно образовање</w:t>
      </w:r>
      <w:r w:rsidRPr="00136623">
        <w:rPr>
          <w:rFonts w:ascii="Times New Roman" w:hAnsi="Times New Roman" w:cs="Times New Roman"/>
          <w:lang w:val="sr-Cyrl-BA"/>
        </w:rPr>
        <w:t xml:space="preserve"> значи </w:t>
      </w:r>
      <w:r w:rsidRPr="00136623">
        <w:rPr>
          <w:rFonts w:ascii="Times New Roman" w:hAnsi="Times New Roman" w:cs="Times New Roman"/>
          <w:b/>
          <w:lang w:val="sr-Cyrl-BA"/>
        </w:rPr>
        <w:t>могућност школе да обезбеди квалитетно, доступно, трајно, ефикасно образовање и употребљива знањасвој деци</w:t>
      </w:r>
      <w:r w:rsidRPr="00136623">
        <w:rPr>
          <w:rFonts w:ascii="Times New Roman" w:hAnsi="Times New Roman" w:cs="Times New Roman"/>
          <w:lang w:val="sr-Cyrl-BA"/>
        </w:rPr>
        <w:t>, без обзира на њихове различитости.</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Општи принципи и посебна начела деловања инклузивне образовне установе: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lang w:val="sr-Cyrl-BA"/>
        </w:rPr>
        <w:t>1.Пружање једнаких шанси свима</w:t>
      </w:r>
      <w:r w:rsidRPr="00136623">
        <w:rPr>
          <w:rFonts w:ascii="Times New Roman" w:hAnsi="Times New Roman" w:cs="Times New Roman"/>
          <w:lang w:val="sr-Cyrl-BA"/>
        </w:rPr>
        <w:t xml:space="preserve"> - свако дете може да учи и има користи од образовања. </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lang w:val="sr-Cyrl-BA"/>
        </w:rPr>
        <w:t>2</w:t>
      </w:r>
      <w:r w:rsidRPr="00136623">
        <w:rPr>
          <w:rFonts w:ascii="Times New Roman" w:hAnsi="Times New Roman" w:cs="Times New Roman"/>
          <w:lang w:val="sr-Cyrl-BA"/>
        </w:rPr>
        <w:t xml:space="preserve">. </w:t>
      </w:r>
      <w:r w:rsidRPr="00136623">
        <w:rPr>
          <w:rFonts w:ascii="Times New Roman" w:hAnsi="Times New Roman" w:cs="Times New Roman"/>
          <w:b/>
          <w:lang w:val="sr-Cyrl-BA"/>
        </w:rPr>
        <w:t>Школе се прилагођавају потребама ученика</w:t>
      </w:r>
      <w:r w:rsidRPr="00136623">
        <w:rPr>
          <w:rFonts w:ascii="Times New Roman" w:hAnsi="Times New Roman" w:cs="Times New Roman"/>
          <w:lang w:val="sr-Cyrl-BA"/>
        </w:rPr>
        <w:t>, а не ученици потребама школе.</w:t>
      </w:r>
    </w:p>
    <w:p w:rsidR="00136623" w:rsidRPr="00136623" w:rsidRDefault="00136623" w:rsidP="00136623">
      <w:pPr>
        <w:rPr>
          <w:rFonts w:ascii="Times New Roman" w:hAnsi="Times New Roman" w:cs="Times New Roman"/>
          <w:b/>
          <w:lang w:val="sr-Cyrl-BA"/>
        </w:rPr>
      </w:pPr>
      <w:r w:rsidRPr="00136623">
        <w:rPr>
          <w:rFonts w:ascii="Times New Roman" w:hAnsi="Times New Roman" w:cs="Times New Roman"/>
          <w:lang w:val="sr-Cyrl-BA"/>
        </w:rPr>
        <w:t xml:space="preserve">3. Развој инклузивне димензије школе је један </w:t>
      </w:r>
      <w:r w:rsidRPr="00136623">
        <w:rPr>
          <w:rFonts w:ascii="Times New Roman" w:hAnsi="Times New Roman" w:cs="Times New Roman"/>
          <w:b/>
          <w:lang w:val="sr-Cyrl-BA"/>
        </w:rPr>
        <w:t>континуиран процес промена у</w:t>
      </w:r>
      <w:r w:rsidRPr="00136623">
        <w:rPr>
          <w:rFonts w:ascii="Times New Roman" w:hAnsi="Times New Roman" w:cs="Times New Roman"/>
          <w:lang w:val="sr-Cyrl-BA"/>
        </w:rPr>
        <w:t xml:space="preserve"> правцу јачања и подстицања различитих облика </w:t>
      </w:r>
      <w:r w:rsidRPr="00136623">
        <w:rPr>
          <w:rFonts w:ascii="Times New Roman" w:hAnsi="Times New Roman" w:cs="Times New Roman"/>
          <w:b/>
          <w:lang w:val="sr-Cyrl-BA"/>
        </w:rPr>
        <w:t>партиципације</w:t>
      </w:r>
      <w:r w:rsidRPr="00136623">
        <w:rPr>
          <w:rFonts w:ascii="Times New Roman" w:hAnsi="Times New Roman" w:cs="Times New Roman"/>
          <w:lang w:val="sr-Cyrl-BA"/>
        </w:rPr>
        <w:t xml:space="preserve"> ученика, наставника, родитеља и локалне заједнице у раду школе, у правцу културе, политике и праксе која </w:t>
      </w:r>
      <w:r w:rsidRPr="00136623">
        <w:rPr>
          <w:rFonts w:ascii="Times New Roman" w:hAnsi="Times New Roman" w:cs="Times New Roman"/>
          <w:b/>
          <w:lang w:val="sr-Cyrl-BA"/>
        </w:rPr>
        <w:t>излази у сусрет различитостима ученика, идентификовања и отклањања препрека учењу и партиципацији, у стварању одговарајућег курикулума и одговарајуће обуке наставника.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4. Инклузивно образовање је део </w:t>
      </w:r>
      <w:r w:rsidRPr="00136623">
        <w:rPr>
          <w:rFonts w:ascii="Times New Roman" w:hAnsi="Times New Roman" w:cs="Times New Roman"/>
          <w:b/>
          <w:lang w:val="sr-Cyrl-BA"/>
        </w:rPr>
        <w:t>целовитог усмерења система образовања</w:t>
      </w:r>
      <w:r w:rsidRPr="00136623">
        <w:rPr>
          <w:rFonts w:ascii="Times New Roman" w:hAnsi="Times New Roman" w:cs="Times New Roman"/>
          <w:lang w:val="sr-Cyrl-BA"/>
        </w:rPr>
        <w:t xml:space="preserve"> на појединачног ученика и на његове образовне и развојне потребе.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5. Инклузивна пракса претпоставља </w:t>
      </w:r>
      <w:r w:rsidRPr="00136623">
        <w:rPr>
          <w:rFonts w:ascii="Times New Roman" w:hAnsi="Times New Roman" w:cs="Times New Roman"/>
          <w:b/>
          <w:lang w:val="sr-Cyrl-BA"/>
        </w:rPr>
        <w:t>професионалну компетентност наставника</w:t>
      </w:r>
      <w:r w:rsidRPr="00136623">
        <w:rPr>
          <w:rFonts w:ascii="Times New Roman" w:hAnsi="Times New Roman" w:cs="Times New Roman"/>
          <w:lang w:val="sr-Cyrl-BA"/>
        </w:rPr>
        <w:t xml:space="preserve">, која се односи на стварање инклузивне </w:t>
      </w:r>
      <w:r w:rsidRPr="00136623">
        <w:rPr>
          <w:rFonts w:ascii="Times New Roman" w:hAnsi="Times New Roman" w:cs="Times New Roman"/>
          <w:b/>
          <w:lang w:val="sr-Cyrl-BA"/>
        </w:rPr>
        <w:t>климе уважавања појединог ученика</w:t>
      </w:r>
      <w:r w:rsidRPr="00136623">
        <w:rPr>
          <w:rFonts w:ascii="Times New Roman" w:hAnsi="Times New Roman" w:cs="Times New Roman"/>
          <w:lang w:val="sr-Cyrl-BA"/>
        </w:rPr>
        <w:t xml:space="preserve">, препознавање различитих потреба и темпа учења свих ученика, као и способности креирања </w:t>
      </w:r>
      <w:r w:rsidRPr="00136623">
        <w:rPr>
          <w:rFonts w:ascii="Times New Roman" w:hAnsi="Times New Roman" w:cs="Times New Roman"/>
          <w:b/>
          <w:lang w:val="sr-Cyrl-BA"/>
        </w:rPr>
        <w:t>флексибилног и  индивидуализованог образовног приступа</w:t>
      </w:r>
      <w:r w:rsidRPr="00136623">
        <w:rPr>
          <w:rFonts w:ascii="Times New Roman" w:hAnsi="Times New Roman" w:cs="Times New Roman"/>
          <w:lang w:val="sr-Cyrl-BA"/>
        </w:rPr>
        <w:t xml:space="preserve">. </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Појам ,,посебне потребе'':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Користи се да означи сву децу којој је потребна </w:t>
      </w:r>
      <w:r w:rsidRPr="00136623">
        <w:rPr>
          <w:rFonts w:ascii="Times New Roman" w:hAnsi="Times New Roman" w:cs="Times New Roman"/>
          <w:b/>
          <w:lang w:val="sr-Cyrl-BA"/>
        </w:rPr>
        <w:t>посебна друштвена подршка</w:t>
      </w:r>
      <w:r w:rsidRPr="00136623">
        <w:rPr>
          <w:rFonts w:ascii="Times New Roman" w:hAnsi="Times New Roman" w:cs="Times New Roman"/>
          <w:lang w:val="sr-Cyrl-BA"/>
        </w:rPr>
        <w:t xml:space="preserve"> и која без помоћи </w:t>
      </w:r>
      <w:r w:rsidRPr="00136623">
        <w:rPr>
          <w:rFonts w:ascii="Times New Roman" w:hAnsi="Times New Roman" w:cs="Times New Roman"/>
          <w:b/>
          <w:lang w:val="sr-Cyrl-BA"/>
        </w:rPr>
        <w:t>одговарајућих служби</w:t>
      </w:r>
      <w:r w:rsidRPr="00136623">
        <w:rPr>
          <w:rFonts w:ascii="Times New Roman" w:hAnsi="Times New Roman" w:cs="Times New Roman"/>
          <w:lang w:val="sr-Cyrl-BA"/>
        </w:rPr>
        <w:t xml:space="preserve"> неће постићи или одржати очекивани ниво физичког, интелектуалног или социјалног развоја.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Појам ,,хендикепа'':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lastRenderedPageBreak/>
        <w:t xml:space="preserve">Хендикеп не одређује својство појединца које нужно произилази из оштећења или евентуалних неспособности, већ </w:t>
      </w:r>
      <w:r w:rsidRPr="00136623">
        <w:rPr>
          <w:rFonts w:ascii="Times New Roman" w:hAnsi="Times New Roman" w:cs="Times New Roman"/>
          <w:b/>
          <w:lang w:val="sr-Cyrl-BA"/>
        </w:rPr>
        <w:t>ситуацију која настаје у интеракцији појединца</w:t>
      </w:r>
      <w:r w:rsidRPr="00136623">
        <w:rPr>
          <w:rFonts w:ascii="Times New Roman" w:hAnsi="Times New Roman" w:cs="Times New Roman"/>
          <w:lang w:val="sr-Cyrl-BA"/>
        </w:rPr>
        <w:t xml:space="preserve">, са свим његовим капацитетима и његове средине. Средина може да представља препреку или да омогући </w:t>
      </w:r>
      <w:r w:rsidRPr="00136623">
        <w:rPr>
          <w:rFonts w:ascii="Times New Roman" w:hAnsi="Times New Roman" w:cs="Times New Roman"/>
          <w:b/>
          <w:lang w:val="sr-Cyrl-BA"/>
        </w:rPr>
        <w:t>упражњавање животних навика и остваривање животних улога јединке</w:t>
      </w:r>
      <w:r w:rsidRPr="00136623">
        <w:rPr>
          <w:rFonts w:ascii="Times New Roman" w:hAnsi="Times New Roman" w:cs="Times New Roman"/>
          <w:lang w:val="sr-Cyrl-BA"/>
        </w:rPr>
        <w:t>.</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Инклузивни приступ</w:t>
      </w:r>
      <w:r w:rsidRPr="00136623">
        <w:rPr>
          <w:rFonts w:ascii="Times New Roman" w:hAnsi="Times New Roman" w:cs="Times New Roman"/>
          <w:b/>
          <w:lang w:val="sr-Cyrl-BA"/>
        </w:rPr>
        <w:t xml:space="preserve"> је онај који се ослања на постојеће капацитете, отклања срединске препреке за укључивање и учествовање у образовању и обезбеђивање подршке за стицање животних знања, вештина и навика</w:t>
      </w:r>
      <w:r w:rsidRPr="00136623">
        <w:rPr>
          <w:rFonts w:ascii="Times New Roman" w:hAnsi="Times New Roman" w:cs="Times New Roman"/>
          <w:lang w:val="sr-Cyrl-BA"/>
        </w:rPr>
        <w:t>.</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Инклузивно образовање ослања се на права и полази од тога да су потребе све деце исте, да је свако дете индивидуално биће и да сва деца најбоље уче у групи вршњака.</w:t>
      </w:r>
    </w:p>
    <w:p w:rsidR="00136623" w:rsidRPr="00136623" w:rsidRDefault="00136623" w:rsidP="00136623">
      <w:pPr>
        <w:rPr>
          <w:rFonts w:ascii="Times New Roman" w:hAnsi="Times New Roman" w:cs="Times New Roman"/>
          <w:lang w:val="sr-Cyrl-BA"/>
        </w:rPr>
      </w:pP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6 критеријума добре инклузивне праке: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1. Флексибилност наставних програма у складу са потребама детета/ученика са посебним потребама;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2. Обезбеђеност посебних услова за ИО дете/ученика са ПП;</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3. Подршка вршњачке средине остваривању потенцијала деце/ученика са ПП;</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4. Позитиван однос свих актера према инклузивном образовању деце/ученика са ПП;</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5. Образовање наставника и стручна подршка за квалитетну реализацију ИО деце/ученика са ПП;</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6. Повезаност различитих нивоа васпитно-образовног система у обезбеђивању континуитета ИО деце/ученика са ПП;</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Циљ инклузивног образовања:</w:t>
      </w:r>
      <w:r w:rsidRPr="00136623">
        <w:rPr>
          <w:rFonts w:ascii="Times New Roman" w:hAnsi="Times New Roman" w:cs="Times New Roman"/>
          <w:lang w:val="sr-Cyrl-BA"/>
        </w:rPr>
        <w:t xml:space="preserve"> Учинити образовање доступним за све, стварајући услове  који сваком поједницу пружају једнаке шансе за укључивање у образовање.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Задаци:</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Отвореност = препознавати, пратити и одговорити на потребе свих актуелних и потенцијалних корисника образовања;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Праведност = препознавати, пратити и одговорити на потребе оних којима образовни систем до сада није био  доступан, због тога што је јасно постављао баријере за укључивање одређених група у образовање, или због начина на који функционише, тако да одређене групе изостају из система. </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Квалитетно образовање за све;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Пружити употребљиво знање;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Водити рачуна о индивидуалности и посебности сваког детета.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Школа по мери детета;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Укидање дискриминације деце/ ученика са ПП.</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b/>
          <w:u w:val="single"/>
          <w:lang w:val="sr-Cyrl-BA"/>
        </w:rPr>
        <w:t>Општи принципи рада са ученицима са посебним потребама: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1. </w:t>
      </w:r>
      <w:r w:rsidRPr="00136623">
        <w:rPr>
          <w:rFonts w:ascii="Times New Roman" w:hAnsi="Times New Roman" w:cs="Times New Roman"/>
          <w:b/>
          <w:lang w:val="sr-Cyrl-BA"/>
        </w:rPr>
        <w:t>Принцип уважавања специфичних могућности/разлика,</w:t>
      </w:r>
      <w:r w:rsidRPr="00136623">
        <w:rPr>
          <w:rFonts w:ascii="Times New Roman" w:hAnsi="Times New Roman" w:cs="Times New Roman"/>
          <w:lang w:val="sr-Cyrl-BA"/>
        </w:rPr>
        <w:t xml:space="preserve"> који препоручује планирано укључивање усклађено са могућностима и искуством, уз истицање и афирмацију јаких страна детета, његових способности и вештина, тј. мотивационо и развојно коришћење  индивидуалних капацитета.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2. </w:t>
      </w:r>
      <w:r w:rsidRPr="00136623">
        <w:rPr>
          <w:rFonts w:ascii="Times New Roman" w:hAnsi="Times New Roman" w:cs="Times New Roman"/>
          <w:b/>
          <w:lang w:val="sr-Cyrl-BA"/>
        </w:rPr>
        <w:t>Принцип партиципације</w:t>
      </w:r>
      <w:r w:rsidRPr="00136623">
        <w:rPr>
          <w:rFonts w:ascii="Times New Roman" w:hAnsi="Times New Roman" w:cs="Times New Roman"/>
          <w:lang w:val="sr-Cyrl-BA"/>
        </w:rPr>
        <w:t xml:space="preserve"> ученика и родитеља, који повлачи да је важно пронаћи поступак такав да обезбеђује учешће ученика у процесу доношења одлука које су за њега значајне.</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3. </w:t>
      </w:r>
      <w:r w:rsidRPr="00136623">
        <w:rPr>
          <w:rFonts w:ascii="Times New Roman" w:hAnsi="Times New Roman" w:cs="Times New Roman"/>
          <w:b/>
          <w:lang w:val="sr-Cyrl-BA"/>
        </w:rPr>
        <w:t>Прилагођавање простора</w:t>
      </w:r>
      <w:r w:rsidRPr="00136623">
        <w:rPr>
          <w:rFonts w:ascii="Times New Roman" w:hAnsi="Times New Roman" w:cs="Times New Roman"/>
          <w:lang w:val="sr-Cyrl-BA"/>
        </w:rPr>
        <w:t>, као принцип, отклања се кроз  различите врсте интервенција у зависности од потреба ученика.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4. </w:t>
      </w:r>
      <w:r w:rsidRPr="00136623">
        <w:rPr>
          <w:rFonts w:ascii="Times New Roman" w:hAnsi="Times New Roman" w:cs="Times New Roman"/>
          <w:b/>
          <w:lang w:val="sr-Cyrl-BA"/>
        </w:rPr>
        <w:t>Прилагођавање метода и учила</w:t>
      </w:r>
      <w:r w:rsidRPr="00136623">
        <w:rPr>
          <w:rFonts w:ascii="Times New Roman" w:hAnsi="Times New Roman" w:cs="Times New Roman"/>
          <w:lang w:val="sr-Cyrl-BA"/>
        </w:rPr>
        <w:t xml:space="preserve"> јесте принцип који подразумева веома различита прилагођавања, као што су коришћење крупних слова и слика, јарких боја, гласног и разговетног говора, често понављање текста, коришћење сликовног материјала, обезбеђивање мање удаљености између наставника и ученика....</w:t>
      </w:r>
    </w:p>
    <w:p w:rsidR="00136623" w:rsidRPr="00136623" w:rsidRDefault="00136623" w:rsidP="00136623">
      <w:pPr>
        <w:rPr>
          <w:rFonts w:ascii="Times New Roman" w:hAnsi="Times New Roman" w:cs="Times New Roman"/>
          <w:lang w:val="sr-Cyrl-BA"/>
        </w:rPr>
      </w:pPr>
      <w:r w:rsidRPr="00136623">
        <w:rPr>
          <w:rFonts w:ascii="Times New Roman" w:hAnsi="Times New Roman" w:cs="Times New Roman"/>
          <w:lang w:val="sr-Cyrl-BA"/>
        </w:rPr>
        <w:t xml:space="preserve">5. </w:t>
      </w:r>
      <w:r w:rsidRPr="00136623">
        <w:rPr>
          <w:rFonts w:ascii="Times New Roman" w:hAnsi="Times New Roman" w:cs="Times New Roman"/>
          <w:b/>
          <w:lang w:val="sr-Cyrl-BA"/>
        </w:rPr>
        <w:t>Принцип сарадње</w:t>
      </w:r>
      <w:r w:rsidRPr="00136623">
        <w:rPr>
          <w:rFonts w:ascii="Times New Roman" w:hAnsi="Times New Roman" w:cs="Times New Roman"/>
          <w:lang w:val="sr-Cyrl-BA"/>
        </w:rPr>
        <w:t xml:space="preserve"> односи се на успостављање сарадње вршњака, колега, родитеља све деце и њихово учешће у инклузивом образовању.  </w:t>
      </w:r>
    </w:p>
    <w:p w:rsidR="00136623" w:rsidRPr="00817F0F" w:rsidRDefault="00136623" w:rsidP="00136623">
      <w:pPr>
        <w:rPr>
          <w:lang w:val="ru-RU"/>
        </w:rPr>
      </w:pPr>
    </w:p>
    <w:p w:rsidR="00136623" w:rsidRPr="00C4540D" w:rsidRDefault="00136623" w:rsidP="00C4540D">
      <w:pPr>
        <w:pStyle w:val="Heading3"/>
        <w:rPr>
          <w:rFonts w:ascii="Times New Roman" w:hAnsi="Times New Roman" w:cs="Times New Roman"/>
        </w:rPr>
      </w:pPr>
      <w:bookmarkStart w:id="246" w:name="_Toc113193789"/>
      <w:bookmarkStart w:id="247" w:name="_Toc128990351"/>
      <w:bookmarkStart w:id="248" w:name="_Toc146696518"/>
      <w:r w:rsidRPr="00C4540D">
        <w:rPr>
          <w:rFonts w:ascii="Times New Roman" w:hAnsi="Times New Roman" w:cs="Times New Roman"/>
        </w:rPr>
        <w:t>ГОДИШЊИ ПЛАН РАДА СТРУЧНОГ ТИМА ЗА ИНКЛУЗИВНО ОБРАЗОВАЊЕ ЗА ШК. 2023/24.</w:t>
      </w:r>
      <w:bookmarkEnd w:id="246"/>
      <w:bookmarkEnd w:id="247"/>
      <w:bookmarkEnd w:id="248"/>
    </w:p>
    <w:p w:rsidR="00136623" w:rsidRPr="00817F0F" w:rsidRDefault="00136623" w:rsidP="00136623">
      <w:pPr>
        <w:rPr>
          <w:lang w:val="ru-RU"/>
        </w:rPr>
      </w:pPr>
    </w:p>
    <w:p w:rsidR="00136623" w:rsidRPr="00136623" w:rsidRDefault="00136623" w:rsidP="00136623">
      <w:pPr>
        <w:ind w:firstLine="720"/>
        <w:jc w:val="both"/>
        <w:rPr>
          <w:rFonts w:ascii="Times New Roman" w:eastAsiaTheme="minorEastAsia" w:hAnsi="Times New Roman" w:cs="Times New Roman"/>
        </w:rPr>
      </w:pPr>
      <w:r w:rsidRPr="00136623">
        <w:rPr>
          <w:rFonts w:ascii="Times New Roman" w:hAnsi="Times New Roman" w:cs="Times New Roman"/>
          <w:lang w:val="ru-RU"/>
        </w:rPr>
        <w:tab/>
      </w:r>
      <w:r w:rsidRPr="00136623">
        <w:rPr>
          <w:rFonts w:ascii="Times New Roman" w:eastAsiaTheme="minorEastAsia" w:hAnsi="Times New Roman" w:cs="Times New Roman"/>
        </w:rPr>
        <w:t>У нашој установи постоји формиран стручни им за инклузивно образовање (СТИО). Улога Стио је да осмишљава мере за прихватање и спровођење инклузивног образовања у установи, осмишљава потпуну инклузију деце, осмишљава антидискриминационе мере, прати и евалуира спровођење индивидуалних образованих планова.</w:t>
      </w:r>
    </w:p>
    <w:p w:rsidR="00136623" w:rsidRPr="00136623" w:rsidRDefault="00136623" w:rsidP="00136623">
      <w:pPr>
        <w:spacing w:after="200" w:line="276" w:lineRule="auto"/>
        <w:ind w:firstLine="360"/>
        <w:jc w:val="both"/>
        <w:rPr>
          <w:rFonts w:ascii="Times New Roman" w:eastAsiaTheme="minorEastAsia" w:hAnsi="Times New Roman" w:cs="Times New Roman"/>
        </w:rPr>
      </w:pPr>
      <w:r w:rsidRPr="00136623">
        <w:rPr>
          <w:rFonts w:ascii="Times New Roman" w:eastAsiaTheme="minorEastAsia" w:hAnsi="Times New Roman" w:cs="Times New Roman"/>
        </w:rPr>
        <w:t xml:space="preserve">Суштина и циљ инклузивног образовања јесте укључивање све деце у процес васпитања и образовања. Основни принцип рада са ученицима је принцип индивидуализације рада и пружање могућности да се свако развија у складу са својим спосбностима и могућностима. То подразумева </w:t>
      </w:r>
      <w:r w:rsidRPr="00136623">
        <w:rPr>
          <w:rFonts w:ascii="Times New Roman" w:eastAsiaTheme="minorEastAsia" w:hAnsi="Times New Roman" w:cs="Times New Roman"/>
        </w:rPr>
        <w:lastRenderedPageBreak/>
        <w:t>стално праћење и посматрање од стране наставника и стручне службе. Пркупљају се важни подаци о индентификованим ученицима из различитих извора (родитељи, документација), а током рада наставници даље прате развој и напредовање ученика. Уколико се на основу прикупљених података и процена сагледа да неко има потребу за подршком, осмишљавању подршке приступамо на 4 нивоа:</w:t>
      </w:r>
    </w:p>
    <w:p w:rsidR="00136623" w:rsidRPr="00136623" w:rsidRDefault="00136623" w:rsidP="00A63221">
      <w:pPr>
        <w:numPr>
          <w:ilvl w:val="0"/>
          <w:numId w:val="9"/>
        </w:numPr>
        <w:spacing w:after="200" w:line="276" w:lineRule="auto"/>
        <w:ind w:left="1070"/>
        <w:contextualSpacing/>
        <w:jc w:val="both"/>
        <w:rPr>
          <w:rFonts w:ascii="Times New Roman" w:hAnsi="Times New Roman" w:cs="Times New Roman"/>
        </w:rPr>
      </w:pPr>
      <w:r w:rsidRPr="00136623">
        <w:rPr>
          <w:rFonts w:ascii="Times New Roman" w:hAnsi="Times New Roman" w:cs="Times New Roman"/>
        </w:rPr>
        <w:t>индивидуализација рада (прилагођавање услова и простора, метода рада, наставних средстава и дидатичког материјала, организације учења, постављање правила понашања и комуникације);</w:t>
      </w:r>
    </w:p>
    <w:p w:rsidR="00136623" w:rsidRPr="00136623" w:rsidRDefault="00136623" w:rsidP="00A63221">
      <w:pPr>
        <w:numPr>
          <w:ilvl w:val="0"/>
          <w:numId w:val="9"/>
        </w:numPr>
        <w:spacing w:after="200" w:line="276" w:lineRule="auto"/>
        <w:ind w:left="1070"/>
        <w:contextualSpacing/>
        <w:jc w:val="both"/>
        <w:rPr>
          <w:rFonts w:ascii="Times New Roman" w:hAnsi="Times New Roman" w:cs="Times New Roman"/>
        </w:rPr>
      </w:pPr>
      <w:r w:rsidRPr="00136623">
        <w:rPr>
          <w:rFonts w:ascii="Times New Roman" w:hAnsi="Times New Roman" w:cs="Times New Roman"/>
        </w:rPr>
        <w:t>индивидуални образовани план са прилагођеним програмом (ИОП1); и</w:t>
      </w:r>
    </w:p>
    <w:p w:rsidR="00136623" w:rsidRPr="00136623" w:rsidRDefault="00136623" w:rsidP="00A63221">
      <w:pPr>
        <w:numPr>
          <w:ilvl w:val="0"/>
          <w:numId w:val="9"/>
        </w:numPr>
        <w:spacing w:after="200" w:line="276" w:lineRule="auto"/>
        <w:ind w:left="1070"/>
        <w:contextualSpacing/>
        <w:jc w:val="both"/>
        <w:rPr>
          <w:rFonts w:ascii="Times New Roman" w:hAnsi="Times New Roman" w:cs="Times New Roman"/>
        </w:rPr>
      </w:pPr>
      <w:r w:rsidRPr="00136623">
        <w:rPr>
          <w:rFonts w:ascii="Times New Roman" w:hAnsi="Times New Roman" w:cs="Times New Roman"/>
        </w:rPr>
        <w:t>индивидуални образовани план са измењеним програмом (ИОП2);</w:t>
      </w:r>
    </w:p>
    <w:p w:rsidR="00136623" w:rsidRPr="00136623" w:rsidRDefault="00136623" w:rsidP="00A63221">
      <w:pPr>
        <w:numPr>
          <w:ilvl w:val="0"/>
          <w:numId w:val="9"/>
        </w:numPr>
        <w:spacing w:after="200" w:line="276" w:lineRule="auto"/>
        <w:ind w:left="1070"/>
        <w:contextualSpacing/>
        <w:jc w:val="both"/>
        <w:rPr>
          <w:rFonts w:ascii="Times New Roman" w:hAnsi="Times New Roman" w:cs="Times New Roman"/>
        </w:rPr>
      </w:pPr>
      <w:r w:rsidRPr="00136623">
        <w:rPr>
          <w:rFonts w:ascii="Times New Roman" w:hAnsi="Times New Roman" w:cs="Times New Roman"/>
        </w:rPr>
        <w:t>индивидуални образовни план по обогаћеном и проширеном програму за ученике са посебним способностима (ИОП-3)</w:t>
      </w:r>
    </w:p>
    <w:p w:rsidR="00136623" w:rsidRPr="00136623" w:rsidRDefault="00136623" w:rsidP="00136623">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ab/>
        <w:t>Уколико се утврди да је за неког ученика потребно организовати рад по ИОП-у, наставници, стручни сарадници и родитељ/старатељ (тим за пружање подршке) израђују педагошки профил ученика тј. детаљну процену јаких страна и интеросовања ученика као и потреба за подршком у оквиру свих аспеката развоја. Индивидуални образовани план са детаљним планом активности израђује посебно формиран тим за пружање додатне подршке кога чине предметни наставници, стручни сарадници и родитељи/старатељи. Даље учење и напредовање ученика се прати на основу изграђеног ИОП-а, чија се реализација периодично евалуира. Уколико је потребно, консултује се и интерресорна комисија која даје своје мишљење о додатној образованој, здраственој и социјалној подршци.</w:t>
      </w:r>
    </w:p>
    <w:p w:rsidR="00136623" w:rsidRPr="00136623" w:rsidRDefault="00136623" w:rsidP="00136623">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ab/>
        <w:t>У циљу што већег степена инклузије, настојимо да са родитељима успоставимо партнерски однос који подразумева блиску сарадњу, заједничке циљеве, међусобно уважавање, договарање и узајамну комуникацију, као и искреност и флексибилност.</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21"/>
        <w:gridCol w:w="3899"/>
        <w:gridCol w:w="1921"/>
        <w:gridCol w:w="2436"/>
      </w:tblGrid>
      <w:tr w:rsidR="00136623" w:rsidRPr="00136623" w:rsidTr="00FC2A95">
        <w:trPr>
          <w:trHeight w:val="555"/>
        </w:trPr>
        <w:tc>
          <w:tcPr>
            <w:tcW w:w="10185"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b/>
                <w:bCs/>
              </w:rPr>
              <w:t>ПЛАН И ПРОГРАМ РАДА</w:t>
            </w:r>
            <w:r w:rsidRPr="00136623">
              <w:rPr>
                <w:rFonts w:ascii="Times New Roman" w:eastAsiaTheme="minorEastAsia" w:hAnsi="Times New Roman" w:cs="Times New Roman"/>
              </w:rPr>
              <w:t> </w:t>
            </w:r>
          </w:p>
        </w:tc>
      </w:tr>
      <w:tr w:rsidR="00136623" w:rsidRPr="00136623" w:rsidTr="00FC2A95">
        <w:trPr>
          <w:trHeight w:val="555"/>
        </w:trPr>
        <w:tc>
          <w:tcPr>
            <w:tcW w:w="10185"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СТРУЧНОГ ТИМА ЗА ИНКЛУЗИВНО ОБРАЗОВАЊЕ </w:t>
            </w:r>
          </w:p>
        </w:tc>
      </w:tr>
      <w:tr w:rsidR="00136623" w:rsidRPr="00136623" w:rsidTr="00FC2A95">
        <w:trPr>
          <w:trHeight w:val="390"/>
        </w:trPr>
        <w:tc>
          <w:tcPr>
            <w:tcW w:w="1425"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b/>
                <w:bCs/>
              </w:rPr>
              <w:t>Време реализације</w:t>
            </w:r>
            <w:r w:rsidRPr="00136623">
              <w:rPr>
                <w:rFonts w:ascii="Times New Roman" w:eastAsiaTheme="minorEastAsia" w:hAnsi="Times New Roman" w:cs="Times New Roman"/>
              </w:rPr>
              <w:t> </w:t>
            </w:r>
          </w:p>
        </w:tc>
        <w:tc>
          <w:tcPr>
            <w:tcW w:w="4290"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b/>
                <w:bCs/>
              </w:rPr>
              <w:t>Активност/садржај</w:t>
            </w:r>
            <w:r w:rsidRPr="00136623">
              <w:rPr>
                <w:rFonts w:ascii="Times New Roman" w:eastAsiaTheme="minorEastAsia" w:hAnsi="Times New Roman" w:cs="Times New Roman"/>
              </w:rPr>
              <w:t> </w:t>
            </w:r>
          </w:p>
        </w:tc>
        <w:tc>
          <w:tcPr>
            <w:tcW w:w="1995"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b/>
                <w:bCs/>
              </w:rPr>
              <w:t>Носиоци активности</w:t>
            </w:r>
            <w:r w:rsidRPr="00136623">
              <w:rPr>
                <w:rFonts w:ascii="Times New Roman" w:eastAsiaTheme="minorEastAsia" w:hAnsi="Times New Roman" w:cs="Times New Roman"/>
              </w:rPr>
              <w:t> </w:t>
            </w:r>
          </w:p>
        </w:tc>
        <w:tc>
          <w:tcPr>
            <w:tcW w:w="2430"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b/>
                <w:bCs/>
              </w:rPr>
              <w:t>Докази/Исходи</w:t>
            </w:r>
            <w:r w:rsidRPr="00136623">
              <w:rPr>
                <w:rFonts w:ascii="Times New Roman" w:eastAsiaTheme="minorEastAsia" w:hAnsi="Times New Roman" w:cs="Times New Roman"/>
              </w:rPr>
              <w:t> </w:t>
            </w:r>
          </w:p>
        </w:tc>
      </w:tr>
      <w:tr w:rsidR="00136623" w:rsidRPr="00136623" w:rsidTr="00FC2A95">
        <w:trPr>
          <w:trHeight w:val="270"/>
        </w:trPr>
        <w:tc>
          <w:tcPr>
            <w:tcW w:w="1425"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АВГУСТ </w:t>
            </w:r>
          </w:p>
        </w:tc>
        <w:tc>
          <w:tcPr>
            <w:tcW w:w="4290" w:type="dxa"/>
            <w:tcBorders>
              <w:top w:val="doub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Формирање стручног Тима за инклузивно образовање (СТИО)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Састанак Тима и израда Годишњег плана рада Тима </w:t>
            </w:r>
          </w:p>
        </w:tc>
        <w:tc>
          <w:tcPr>
            <w:tcW w:w="1995" w:type="dxa"/>
            <w:tcBorders>
              <w:top w:val="doub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Директор,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Клаудија Ђорђевић - координатор Тима и наставник практичне наставе;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Лидија Животић - психолог и стручни сарадник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Игор Шошић - предметни наставник;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xml:space="preserve">Јелена Богосављевић - предметни </w:t>
            </w:r>
            <w:r w:rsidRPr="00136623">
              <w:rPr>
                <w:rFonts w:ascii="Times New Roman" w:eastAsiaTheme="minorEastAsia" w:hAnsi="Times New Roman" w:cs="Times New Roman"/>
              </w:rPr>
              <w:lastRenderedPageBreak/>
              <w:t>наставник;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Владица Миловановић- предметни наставник;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Биљана Плавшић - предметни наставник;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Родитељи ученика који наставу похађају по ИОП-у.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w:t>
            </w:r>
          </w:p>
        </w:tc>
        <w:tc>
          <w:tcPr>
            <w:tcW w:w="2430" w:type="dxa"/>
            <w:tcBorders>
              <w:top w:val="doub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lastRenderedPageBreak/>
              <w:t>Директор формира Тим и изабран је координатор Тима;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Записник са састанка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Израђен план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lastRenderedPageBreak/>
              <w:t>СЕПТЕМБАР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Снимак стања у установи на самом почетку школске године (прикупљање података и индентификовање ученика којима је потребна додатна подршка).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Сарадња и размена информација са основним школама на територији општине.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Процена прикупљених података и предлагање имдивидуализације наставе, ИОП-а са прилагођеним програмом или ИОП-а са измењеним програмом или ИОП-а 3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Доношење ИОП-а.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Учешће ученика наше школе на Инклузивном фестивалу ,,Цвет на длану“ који организује Дом за децу и лица ометена у развоју ,,Др Никола Шуменковић“ из Стамнице.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наставници, одељењске старешине,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родитељи, ОШ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Директор,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Педагошки колегијум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ученици,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родитељи,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Организатори фестивала и служба за специјалну едукацију и рехабилитацију Дома за децу и лица ометена у развоју ,,Др Никола Шуменковић“ из Стамнице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поседује информације о ученицима којима је потребна додатна подршка (записници са састанка СТИО,документација).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предлаже на основу података израду ИОП-а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Записници са састанка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Фотографије са Фестивала, материјал са Фестивала, евиденција Стручне службе.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lastRenderedPageBreak/>
              <w:t>ОКТОБАР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Праћење ученика и помоћ предметним наставницима око реализације наставе.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Сарадња са Интересорном комисијом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Сарадња са релевантним институцијама из окружења (ЦСР, ЗЦ, специјализоване установе)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Радионица ученика и педагошке службе наше школе са члановима и представницима Удружења особа са инвалидитетом ,,Наше срце“ из Петровца на Млави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наставниици,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ученици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ИРК, ЦСР,ЗЦ, специјализоване установе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Чланови и представници Удружења особа са инвалидитетом ,,Наше срце“ из Петровца на Млави, Стручна служба, ученици.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lang w:val="ru-RU"/>
              </w:rPr>
              <w:t>Сарадња СТИО са предметним наставницима. Разговр ученика и стручних сарадника.</w:t>
            </w: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по потреби сарађује са интерресорном комисијом (дописи комисији, мишљење комисије, ИОП-и, записници са састанка 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Фотографије са Радионице, записници,евиденција Стручне службе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НОВЕМБАР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Предлог тема и организација различитих облика стручног усавршавања наставника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Директор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xml:space="preserve">Реализација неког облика интерног стручног усавршавања </w:t>
            </w:r>
            <w:r w:rsidRPr="00136623">
              <w:rPr>
                <w:rFonts w:ascii="Times New Roman" w:eastAsiaTheme="minorEastAsia" w:hAnsi="Times New Roman" w:cs="Times New Roman"/>
                <w:lang w:val="ru-RU"/>
              </w:rPr>
              <w:t>(записници са састанка СТИО, извештаји о стручном усавршавању)</w:t>
            </w:r>
            <w:r w:rsidRPr="00136623">
              <w:rPr>
                <w:rFonts w:ascii="Times New Roman" w:eastAsiaTheme="minorEastAsia" w:hAnsi="Times New Roman" w:cs="Times New Roman"/>
              </w:rPr>
              <w:t>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ДЕЦЕМБАР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Праћење, ревизија и евалуација реализације ИОП-а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наставници, одељењске старешине,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Евалуација ИОП-а за прво полугодиште школске 2023/2024.године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ЈАНУАР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Доношење ИОП-а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наставници, одељењске старешине,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родитељи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Директор,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Педагошки колегијум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Израда персонализованог програма наставе и учења ИОП-а у другом полугодишту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Записник са састанка СТИО.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ФЕБРУАР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Размена искуства са другим школама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xml:space="preserve">СТИО сарађује са </w:t>
            </w:r>
            <w:r w:rsidRPr="00136623">
              <w:rPr>
                <w:rFonts w:ascii="Times New Roman" w:eastAsiaTheme="minorEastAsia" w:hAnsi="Times New Roman" w:cs="Times New Roman"/>
              </w:rPr>
              <w:lastRenderedPageBreak/>
              <w:t>тимовима других школа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lastRenderedPageBreak/>
              <w:t>МАРТ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Учешће у организацији и реализацији превентивних активности у циљу развоја толеранције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тим за спречавање насиља, злостављања и занемаривање ученика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Чланови СТИО учествују у организацији и реализацији активности из Програма превенције насиља (записници састанка)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АПРИЛ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Сарадња са интересорном комисијом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Сарадња са релевантним институцијама из окружења (ЦСР, ЗЦ, специјализоване установе)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наставниици,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ученици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ИРК, ЦСР,ЗЦ, специјализоване установе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по потреби сарађује са интерресорном комисијом (дописи комисији, мишљење комисије, ИОП-и, записници са састанка 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tc>
      </w:tr>
      <w:tr w:rsidR="00136623" w:rsidRPr="00136623" w:rsidTr="00FC2A95">
        <w:trPr>
          <w:trHeight w:val="270"/>
        </w:trPr>
        <w:tc>
          <w:tcPr>
            <w:tcW w:w="1425"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МАЈ </w:t>
            </w:r>
          </w:p>
        </w:tc>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Праћење ученика и помоћ предметним наставницима око реализације наставе.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tc>
        <w:tc>
          <w:tcPr>
            <w:tcW w:w="1995" w:type="dxa"/>
            <w:tcBorders>
              <w:top w:val="single" w:sz="6" w:space="0" w:color="000000"/>
              <w:left w:val="single" w:sz="6" w:space="0" w:color="000000"/>
              <w:bottom w:val="sing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w:t>
            </w:r>
          </w:p>
        </w:tc>
        <w:tc>
          <w:tcPr>
            <w:tcW w:w="2430" w:type="dxa"/>
            <w:tcBorders>
              <w:top w:val="single" w:sz="6" w:space="0" w:color="000000"/>
              <w:left w:val="single" w:sz="6" w:space="0" w:color="000000"/>
              <w:bottom w:val="sing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lang w:val="ru-RU"/>
              </w:rPr>
              <w:t>Сарадња СТИО са предметним наставницима. Разговр ученика и стручних сарадника.</w:t>
            </w:r>
            <w:r w:rsidRPr="00136623">
              <w:rPr>
                <w:rFonts w:ascii="Times New Roman" w:eastAsiaTheme="minorEastAsia" w:hAnsi="Times New Roman" w:cs="Times New Roman"/>
              </w:rPr>
              <w:t> </w:t>
            </w:r>
          </w:p>
        </w:tc>
      </w:tr>
      <w:tr w:rsidR="00136623" w:rsidRPr="00136623" w:rsidTr="00FC2A95">
        <w:trPr>
          <w:trHeight w:val="270"/>
        </w:trPr>
        <w:tc>
          <w:tcPr>
            <w:tcW w:w="1425"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ЈУН </w:t>
            </w:r>
          </w:p>
        </w:tc>
        <w:tc>
          <w:tcPr>
            <w:tcW w:w="4290" w:type="dxa"/>
            <w:tcBorders>
              <w:top w:val="single" w:sz="6" w:space="0" w:color="000000"/>
              <w:left w:val="single" w:sz="6" w:space="0" w:color="000000"/>
              <w:bottom w:val="doub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Евалуација реализације ИОП-а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Процена имплементације инклузивног образовања у установи.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Израда годишњег извештаја о раду Тима. </w:t>
            </w:r>
          </w:p>
        </w:tc>
        <w:tc>
          <w:tcPr>
            <w:tcW w:w="1995" w:type="dxa"/>
            <w:tcBorders>
              <w:top w:val="single" w:sz="6" w:space="0" w:color="000000"/>
              <w:left w:val="single" w:sz="6" w:space="0" w:color="000000"/>
              <w:bottom w:val="double" w:sz="6" w:space="0" w:color="000000"/>
              <w:right w:val="sing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наставници, одељењски старешина,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стручни сарадници </w:t>
            </w:r>
          </w:p>
        </w:tc>
        <w:tc>
          <w:tcPr>
            <w:tcW w:w="2430" w:type="dxa"/>
            <w:tcBorders>
              <w:top w:val="single" w:sz="6" w:space="0" w:color="000000"/>
              <w:left w:val="single" w:sz="6" w:space="0" w:color="000000"/>
              <w:bottom w:val="double" w:sz="6" w:space="0" w:color="000000"/>
              <w:right w:val="double" w:sz="6" w:space="0" w:color="000000"/>
            </w:tcBorders>
            <w:shd w:val="clear" w:color="auto" w:fill="auto"/>
            <w:hideMark/>
          </w:tcPr>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Евалуација ИОП-а за друго полугодиште школске 2023/2024.године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СТИО испитује степен имплементације инклузивног образовања у установи (записници, резултати процене).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Записници са састанка. </w:t>
            </w:r>
          </w:p>
          <w:p w:rsidR="00136623" w:rsidRPr="00136623" w:rsidRDefault="00136623" w:rsidP="00FC2A95">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Сачињен извештај о раду Тима. </w:t>
            </w:r>
          </w:p>
        </w:tc>
      </w:tr>
    </w:tbl>
    <w:p w:rsidR="00136623" w:rsidRPr="00136623" w:rsidRDefault="00136623" w:rsidP="00136623">
      <w:pPr>
        <w:spacing w:after="200" w:line="276" w:lineRule="auto"/>
        <w:jc w:val="both"/>
        <w:rPr>
          <w:rFonts w:ascii="Times New Roman" w:eastAsiaTheme="minorEastAsia" w:hAnsi="Times New Roman" w:cs="Times New Roman"/>
        </w:rPr>
      </w:pPr>
      <w:r w:rsidRPr="00136623">
        <w:rPr>
          <w:rFonts w:ascii="Times New Roman" w:eastAsiaTheme="minorEastAsia" w:hAnsi="Times New Roman" w:cs="Times New Roman"/>
        </w:rPr>
        <w:t> </w:t>
      </w:r>
    </w:p>
    <w:p w:rsidR="00136623" w:rsidRPr="00136623" w:rsidRDefault="00136623" w:rsidP="00136623">
      <w:pPr>
        <w:spacing w:after="200" w:line="276" w:lineRule="auto"/>
        <w:jc w:val="right"/>
        <w:rPr>
          <w:rFonts w:ascii="Times New Roman" w:eastAsiaTheme="minorEastAsia" w:hAnsi="Times New Roman" w:cs="Times New Roman"/>
        </w:rPr>
      </w:pPr>
      <w:r w:rsidRPr="00136623">
        <w:rPr>
          <w:rFonts w:ascii="Times New Roman" w:eastAsiaTheme="minorEastAsia" w:hAnsi="Times New Roman" w:cs="Times New Roman"/>
          <w:b/>
          <w:bCs/>
        </w:rPr>
        <w:t>Стручни тим за инклузивно образовање</w:t>
      </w:r>
      <w:r w:rsidRPr="00136623">
        <w:rPr>
          <w:rFonts w:ascii="Times New Roman" w:eastAsiaTheme="minorEastAsia" w:hAnsi="Times New Roman" w:cs="Times New Roman"/>
        </w:rPr>
        <w:t> </w:t>
      </w:r>
    </w:p>
    <w:p w:rsidR="00136623" w:rsidRPr="00136623" w:rsidRDefault="00136623" w:rsidP="00136623">
      <w:pPr>
        <w:spacing w:after="200" w:line="276" w:lineRule="auto"/>
        <w:jc w:val="right"/>
        <w:rPr>
          <w:rFonts w:ascii="Times New Roman" w:eastAsiaTheme="minorEastAsia" w:hAnsi="Times New Roman" w:cs="Times New Roman"/>
        </w:rPr>
      </w:pPr>
      <w:r w:rsidRPr="00136623">
        <w:rPr>
          <w:rFonts w:ascii="Times New Roman" w:eastAsiaTheme="minorEastAsia" w:hAnsi="Times New Roman" w:cs="Times New Roman"/>
        </w:rPr>
        <w:t>Координатор Тима за инклузивно образовање  </w:t>
      </w:r>
    </w:p>
    <w:p w:rsidR="00136623" w:rsidRDefault="00136623" w:rsidP="00136623">
      <w:pPr>
        <w:spacing w:after="200" w:line="276" w:lineRule="auto"/>
        <w:jc w:val="right"/>
        <w:rPr>
          <w:rFonts w:ascii="Times New Roman" w:eastAsiaTheme="minorEastAsia" w:hAnsi="Times New Roman" w:cs="Times New Roman"/>
        </w:rPr>
      </w:pPr>
      <w:r w:rsidRPr="00136623">
        <w:rPr>
          <w:rFonts w:ascii="Times New Roman" w:eastAsiaTheme="minorEastAsia" w:hAnsi="Times New Roman" w:cs="Times New Roman"/>
        </w:rPr>
        <w:t>Клаудија Ђорђевић </w:t>
      </w:r>
    </w:p>
    <w:p w:rsidR="00136623" w:rsidRPr="00FC2A95" w:rsidRDefault="00136623" w:rsidP="00221BEB">
      <w:pPr>
        <w:pStyle w:val="Heading3"/>
      </w:pPr>
      <w:bookmarkStart w:id="249" w:name="_Toc128990355"/>
      <w:bookmarkStart w:id="250" w:name="_Toc146696519"/>
      <w:r w:rsidRPr="00FC2A95">
        <w:lastRenderedPageBreak/>
        <w:t xml:space="preserve">ПРОГРАМ ТИМА ЗА </w:t>
      </w:r>
      <w:bookmarkEnd w:id="249"/>
      <w:r w:rsidRPr="00FC2A95">
        <w:t>КАРИЈЕНО ВОЂЕЊЕ И САВЕТОВАЊЕ</w:t>
      </w:r>
      <w:bookmarkEnd w:id="250"/>
    </w:p>
    <w:p w:rsidR="00136623" w:rsidRPr="00817F0F" w:rsidRDefault="00136623" w:rsidP="00136623">
      <w:pPr>
        <w:rPr>
          <w:b/>
          <w:bCs/>
          <w:lang w:val="sr-Cyrl-CS"/>
        </w:rPr>
      </w:pPr>
    </w:p>
    <w:tbl>
      <w:tblPr>
        <w:tblStyle w:val="TableElegant"/>
        <w:tblW w:w="5000" w:type="pct"/>
        <w:tblLook w:val="04A0"/>
      </w:tblPr>
      <w:tblGrid>
        <w:gridCol w:w="1528"/>
        <w:gridCol w:w="4027"/>
        <w:gridCol w:w="2067"/>
        <w:gridCol w:w="2225"/>
      </w:tblGrid>
      <w:tr w:rsidR="00136623" w:rsidRPr="00136623" w:rsidTr="00FC2A95">
        <w:trPr>
          <w:cnfStyle w:val="100000000000"/>
          <w:trHeight w:val="567"/>
        </w:trPr>
        <w:tc>
          <w:tcPr>
            <w:tcW w:w="5000" w:type="pct"/>
            <w:gridSpan w:val="4"/>
            <w:shd w:val="clear" w:color="auto" w:fill="000000" w:themeFill="text1"/>
            <w:vAlign w:val="center"/>
          </w:tcPr>
          <w:p w:rsidR="00136623" w:rsidRPr="00136623" w:rsidRDefault="00136623" w:rsidP="00FC2A95">
            <w:pPr>
              <w:rPr>
                <w:b/>
                <w:bCs/>
                <w:sz w:val="22"/>
                <w:szCs w:val="22"/>
              </w:rPr>
            </w:pPr>
            <w:r w:rsidRPr="00136623">
              <w:rPr>
                <w:b/>
                <w:bCs/>
                <w:sz w:val="22"/>
                <w:szCs w:val="22"/>
              </w:rPr>
              <w:t>ПЛАН И ПРОГРАМ РАДА</w:t>
            </w:r>
          </w:p>
        </w:tc>
      </w:tr>
      <w:tr w:rsidR="00136623" w:rsidRPr="00136623" w:rsidTr="00FC2A95">
        <w:trPr>
          <w:trHeight w:val="567"/>
        </w:trPr>
        <w:tc>
          <w:tcPr>
            <w:tcW w:w="5000" w:type="pct"/>
            <w:gridSpan w:val="4"/>
            <w:tcBorders>
              <w:bottom w:val="double" w:sz="6" w:space="0" w:color="000000"/>
            </w:tcBorders>
            <w:vAlign w:val="center"/>
          </w:tcPr>
          <w:p w:rsidR="00136623" w:rsidRPr="00136623" w:rsidRDefault="00136623" w:rsidP="00FC2A95">
            <w:pPr>
              <w:rPr>
                <w:bCs/>
                <w:sz w:val="22"/>
                <w:szCs w:val="22"/>
              </w:rPr>
            </w:pPr>
            <w:r w:rsidRPr="00136623">
              <w:rPr>
                <w:bCs/>
                <w:sz w:val="22"/>
                <w:szCs w:val="22"/>
              </w:rPr>
              <w:t>ТИМ ЗА КАРИЈЕРНО ВОЂЕЊЕ И САВЕТОВАЊЕ УЧЕНИКА за шк.2023/2024.</w:t>
            </w:r>
          </w:p>
        </w:tc>
      </w:tr>
      <w:tr w:rsidR="00136623" w:rsidRPr="00136623" w:rsidTr="00FC2A95">
        <w:trPr>
          <w:trHeight w:val="397"/>
        </w:trPr>
        <w:tc>
          <w:tcPr>
            <w:tcW w:w="705" w:type="pct"/>
            <w:tcBorders>
              <w:top w:val="double" w:sz="6" w:space="0" w:color="000000"/>
              <w:bottom w:val="double" w:sz="6" w:space="0" w:color="000000"/>
            </w:tcBorders>
            <w:shd w:val="clear" w:color="auto" w:fill="F2F2F2" w:themeFill="background1" w:themeFillShade="F2"/>
            <w:vAlign w:val="center"/>
          </w:tcPr>
          <w:p w:rsidR="00136623" w:rsidRPr="00136623" w:rsidRDefault="00136623" w:rsidP="00FC2A95">
            <w:pPr>
              <w:rPr>
                <w:b/>
                <w:bCs/>
                <w:sz w:val="22"/>
                <w:szCs w:val="22"/>
                <w:lang w:val="sr-Cyrl-CS"/>
              </w:rPr>
            </w:pPr>
            <w:r w:rsidRPr="00136623">
              <w:rPr>
                <w:b/>
                <w:bCs/>
                <w:sz w:val="22"/>
                <w:szCs w:val="22"/>
              </w:rPr>
              <w:t>Време реализације</w:t>
            </w:r>
          </w:p>
        </w:tc>
        <w:tc>
          <w:tcPr>
            <w:tcW w:w="2112" w:type="pct"/>
            <w:tcBorders>
              <w:top w:val="double" w:sz="6" w:space="0" w:color="000000"/>
              <w:bottom w:val="double" w:sz="6" w:space="0" w:color="000000"/>
            </w:tcBorders>
            <w:shd w:val="clear" w:color="auto" w:fill="F2F2F2" w:themeFill="background1" w:themeFillShade="F2"/>
            <w:vAlign w:val="center"/>
          </w:tcPr>
          <w:p w:rsidR="00136623" w:rsidRPr="00136623" w:rsidRDefault="00136623" w:rsidP="00FC2A95">
            <w:pPr>
              <w:rPr>
                <w:b/>
                <w:bCs/>
                <w:sz w:val="22"/>
                <w:szCs w:val="22"/>
              </w:rPr>
            </w:pPr>
            <w:r w:rsidRPr="00136623">
              <w:rPr>
                <w:b/>
                <w:bCs/>
                <w:sz w:val="22"/>
                <w:szCs w:val="22"/>
              </w:rPr>
              <w:t>Активност/садржај</w:t>
            </w:r>
          </w:p>
        </w:tc>
        <w:tc>
          <w:tcPr>
            <w:tcW w:w="986" w:type="pct"/>
            <w:tcBorders>
              <w:top w:val="double" w:sz="6" w:space="0" w:color="000000"/>
              <w:bottom w:val="double" w:sz="6" w:space="0" w:color="000000"/>
            </w:tcBorders>
            <w:shd w:val="clear" w:color="auto" w:fill="F2F2F2" w:themeFill="background1" w:themeFillShade="F2"/>
            <w:vAlign w:val="center"/>
          </w:tcPr>
          <w:p w:rsidR="00136623" w:rsidRPr="00136623" w:rsidRDefault="00136623" w:rsidP="00FC2A95">
            <w:pPr>
              <w:rPr>
                <w:b/>
                <w:bCs/>
                <w:sz w:val="22"/>
                <w:szCs w:val="22"/>
              </w:rPr>
            </w:pPr>
            <w:r w:rsidRPr="00136623">
              <w:rPr>
                <w:b/>
                <w:bCs/>
                <w:sz w:val="22"/>
                <w:szCs w:val="22"/>
              </w:rPr>
              <w:t>Носиоци активности</w:t>
            </w:r>
          </w:p>
        </w:tc>
        <w:tc>
          <w:tcPr>
            <w:tcW w:w="1197" w:type="pct"/>
            <w:tcBorders>
              <w:top w:val="double" w:sz="6" w:space="0" w:color="000000"/>
              <w:bottom w:val="double" w:sz="6" w:space="0" w:color="000000"/>
            </w:tcBorders>
            <w:shd w:val="clear" w:color="auto" w:fill="F2F2F2" w:themeFill="background1" w:themeFillShade="F2"/>
            <w:vAlign w:val="center"/>
          </w:tcPr>
          <w:p w:rsidR="00136623" w:rsidRPr="00136623" w:rsidRDefault="00136623" w:rsidP="00FC2A95">
            <w:pPr>
              <w:rPr>
                <w:b/>
                <w:bCs/>
                <w:sz w:val="22"/>
                <w:szCs w:val="22"/>
              </w:rPr>
            </w:pPr>
            <w:r w:rsidRPr="00136623">
              <w:rPr>
                <w:b/>
                <w:bCs/>
                <w:sz w:val="22"/>
                <w:szCs w:val="22"/>
              </w:rPr>
              <w:t>Докази/Исходи</w:t>
            </w:r>
          </w:p>
        </w:tc>
      </w:tr>
      <w:tr w:rsidR="00136623" w:rsidRPr="00136623" w:rsidTr="00FC2A95">
        <w:trPr>
          <w:trHeight w:val="283"/>
        </w:trPr>
        <w:tc>
          <w:tcPr>
            <w:tcW w:w="705" w:type="pct"/>
            <w:tcBorders>
              <w:top w:val="double" w:sz="6" w:space="0" w:color="000000"/>
            </w:tcBorders>
            <w:vAlign w:val="center"/>
          </w:tcPr>
          <w:p w:rsidR="00136623" w:rsidRPr="00136623" w:rsidRDefault="00136623" w:rsidP="00FC2A95">
            <w:pPr>
              <w:rPr>
                <w:bCs/>
                <w:sz w:val="22"/>
                <w:szCs w:val="22"/>
              </w:rPr>
            </w:pPr>
            <w:r w:rsidRPr="00136623">
              <w:rPr>
                <w:bCs/>
                <w:sz w:val="22"/>
                <w:szCs w:val="22"/>
              </w:rPr>
              <w:t>СЕПТЕМБАР</w:t>
            </w:r>
          </w:p>
        </w:tc>
        <w:tc>
          <w:tcPr>
            <w:tcW w:w="2112" w:type="pct"/>
            <w:tcBorders>
              <w:top w:val="double" w:sz="6" w:space="0" w:color="000000"/>
            </w:tcBorders>
            <w:vAlign w:val="center"/>
          </w:tcPr>
          <w:p w:rsidR="00136623" w:rsidRPr="00136623" w:rsidRDefault="00136623" w:rsidP="00FC2A95">
            <w:pPr>
              <w:rPr>
                <w:sz w:val="22"/>
                <w:szCs w:val="22"/>
                <w:lang w:val="ru-RU"/>
              </w:rPr>
            </w:pPr>
            <w:r w:rsidRPr="00136623">
              <w:rPr>
                <w:sz w:val="22"/>
                <w:szCs w:val="22"/>
                <w:lang w:val="ru-RU"/>
              </w:rPr>
              <w:t>-састанак Тима и израда годишњег плана рада</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-успостављање контаката са актерима који могу бити сарадници у активностима Тима, нарочито са онима који могу учествовати у активностима он лајн</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-анкетирање ученика о врсти помоћи која им је потребна</w:t>
            </w:r>
          </w:p>
          <w:p w:rsidR="00136623" w:rsidRPr="00136623" w:rsidRDefault="00136623" w:rsidP="00FC2A95">
            <w:pPr>
              <w:rPr>
                <w:sz w:val="22"/>
                <w:szCs w:val="22"/>
                <w:lang w:val="sr-Cyrl-CS"/>
              </w:rPr>
            </w:pPr>
          </w:p>
        </w:tc>
        <w:tc>
          <w:tcPr>
            <w:tcW w:w="986" w:type="pct"/>
            <w:tcBorders>
              <w:top w:val="double" w:sz="6" w:space="0" w:color="000000"/>
            </w:tcBorders>
            <w:vAlign w:val="center"/>
          </w:tcPr>
          <w:p w:rsidR="00136623" w:rsidRPr="00136623" w:rsidRDefault="00136623" w:rsidP="00FC2A95">
            <w:pPr>
              <w:rPr>
                <w:sz w:val="22"/>
                <w:szCs w:val="22"/>
                <w:lang w:val="sr-Cyrl-CS"/>
              </w:rPr>
            </w:pPr>
            <w:r w:rsidRPr="00136623">
              <w:rPr>
                <w:sz w:val="22"/>
                <w:szCs w:val="22"/>
                <w:lang w:val="ru-RU"/>
              </w:rPr>
              <w:t>-Координатор и чланови Тима</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 xml:space="preserve">-Координатор и </w:t>
            </w:r>
            <w:r w:rsidRPr="00136623">
              <w:rPr>
                <w:sz w:val="22"/>
                <w:szCs w:val="22"/>
                <w:lang w:val="ru-RU"/>
              </w:rPr>
              <w:t>чланови Тима; представник родитеља</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 xml:space="preserve">-Координатор и </w:t>
            </w:r>
            <w:r w:rsidRPr="00136623">
              <w:rPr>
                <w:sz w:val="22"/>
                <w:szCs w:val="22"/>
                <w:lang w:val="ru-RU"/>
              </w:rPr>
              <w:t>ученик-представник парламента</w:t>
            </w:r>
          </w:p>
        </w:tc>
        <w:tc>
          <w:tcPr>
            <w:tcW w:w="1197" w:type="pct"/>
            <w:tcBorders>
              <w:top w:val="double" w:sz="6" w:space="0" w:color="000000"/>
            </w:tcBorders>
            <w:vAlign w:val="center"/>
          </w:tcPr>
          <w:p w:rsidR="00136623" w:rsidRPr="00136623" w:rsidRDefault="00136623" w:rsidP="00FC2A95">
            <w:pPr>
              <w:rPr>
                <w:sz w:val="22"/>
                <w:szCs w:val="22"/>
                <w:lang w:val="ru-RU"/>
              </w:rPr>
            </w:pPr>
            <w:r w:rsidRPr="00136623">
              <w:rPr>
                <w:sz w:val="22"/>
                <w:szCs w:val="22"/>
                <w:lang w:val="ru-RU"/>
              </w:rPr>
              <w:t>-записници са састанка</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ru-RU"/>
              </w:rPr>
            </w:pPr>
            <w:r w:rsidRPr="00136623">
              <w:rPr>
                <w:sz w:val="22"/>
                <w:szCs w:val="22"/>
                <w:lang w:val="ru-RU"/>
              </w:rPr>
              <w:t>-анкетни листићи и/или усмени разговори са ученицима</w:t>
            </w:r>
          </w:p>
        </w:tc>
      </w:tr>
      <w:tr w:rsidR="00136623" w:rsidRPr="00136623" w:rsidTr="00FC2A95">
        <w:trPr>
          <w:trHeight w:val="283"/>
        </w:trPr>
        <w:tc>
          <w:tcPr>
            <w:tcW w:w="705" w:type="pct"/>
            <w:vAlign w:val="center"/>
          </w:tcPr>
          <w:p w:rsidR="00136623" w:rsidRPr="00136623" w:rsidRDefault="00136623" w:rsidP="00FC2A95">
            <w:pPr>
              <w:rPr>
                <w:bCs/>
                <w:sz w:val="22"/>
                <w:szCs w:val="22"/>
              </w:rPr>
            </w:pPr>
            <w:r w:rsidRPr="00136623">
              <w:rPr>
                <w:bCs/>
                <w:sz w:val="22"/>
                <w:szCs w:val="22"/>
              </w:rPr>
              <w:t>ОКТОБАР</w:t>
            </w:r>
          </w:p>
        </w:tc>
        <w:tc>
          <w:tcPr>
            <w:tcW w:w="2112" w:type="pct"/>
            <w:vAlign w:val="center"/>
          </w:tcPr>
          <w:p w:rsidR="00136623" w:rsidRPr="00136623" w:rsidRDefault="00136623" w:rsidP="00FC2A95">
            <w:pPr>
              <w:rPr>
                <w:sz w:val="22"/>
                <w:szCs w:val="22"/>
                <w:lang w:val="ru-RU"/>
              </w:rPr>
            </w:pPr>
            <w:r w:rsidRPr="00136623">
              <w:rPr>
                <w:sz w:val="22"/>
                <w:szCs w:val="22"/>
                <w:lang w:val="ru-RU"/>
              </w:rPr>
              <w:t>-посећивање одељења завршних разреда у циљу промовисања активности Тима</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w:t>
            </w:r>
            <w:r w:rsidRPr="00136623">
              <w:rPr>
                <w:sz w:val="22"/>
                <w:szCs w:val="22"/>
              </w:rPr>
              <w:t>on</w:t>
            </w:r>
            <w:r w:rsidRPr="00136623">
              <w:rPr>
                <w:sz w:val="22"/>
                <w:szCs w:val="22"/>
                <w:lang w:val="ru-RU"/>
              </w:rPr>
              <w:t>-</w:t>
            </w:r>
            <w:r w:rsidRPr="00136623">
              <w:rPr>
                <w:sz w:val="22"/>
                <w:szCs w:val="22"/>
              </w:rPr>
              <w:t>line</w:t>
            </w:r>
            <w:r w:rsidRPr="00136623">
              <w:rPr>
                <w:sz w:val="22"/>
                <w:szCs w:val="22"/>
                <w:lang w:val="ru-RU"/>
              </w:rPr>
              <w:t>“ могућности каријерног вођења и информисања ученика и психолошког тестирања (час посвећен порталу „</w:t>
            </w:r>
            <w:r w:rsidRPr="00136623">
              <w:rPr>
                <w:sz w:val="22"/>
                <w:szCs w:val="22"/>
              </w:rPr>
              <w:t>Mingl</w:t>
            </w:r>
            <w:r w:rsidRPr="00136623">
              <w:rPr>
                <w:sz w:val="22"/>
                <w:szCs w:val="22"/>
                <w:lang w:val="ru-RU"/>
              </w:rPr>
              <w:t>“)</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-анализа анкете и обављених разговора са ученицима и планирање активности у складу са резултатима</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 xml:space="preserve">-организовање одласка на Сајам књига </w:t>
            </w:r>
          </w:p>
        </w:tc>
        <w:tc>
          <w:tcPr>
            <w:tcW w:w="986" w:type="pct"/>
            <w:vAlign w:val="center"/>
          </w:tcPr>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-чланови Тима</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 члан Тима Никола А. у сарадњи са наставницима који раде у кабинету информатике</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-Координатор и чланови Тима</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-Координатор и чланови Тима у сарадњи са професорима српског језика и књижевности</w:t>
            </w:r>
          </w:p>
        </w:tc>
        <w:tc>
          <w:tcPr>
            <w:tcW w:w="1197" w:type="pct"/>
            <w:vAlign w:val="center"/>
          </w:tcPr>
          <w:p w:rsidR="00136623" w:rsidRPr="00136623" w:rsidRDefault="00136623" w:rsidP="00FC2A95">
            <w:pPr>
              <w:rPr>
                <w:sz w:val="22"/>
                <w:szCs w:val="22"/>
                <w:lang w:val="sr-Cyrl-CS"/>
              </w:rPr>
            </w:pPr>
            <w:r w:rsidRPr="00136623">
              <w:rPr>
                <w:sz w:val="22"/>
                <w:szCs w:val="22"/>
                <w:lang w:val="ru-RU"/>
              </w:rPr>
              <w:t>-евиденција у дневнику</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ru-RU"/>
              </w:rPr>
              <w:t>-евиденција у дневнику</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-записници, анкетни листићи и резултати анкете и анализа разговора са ученицима</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-фотографије са Сајма књига</w:t>
            </w:r>
          </w:p>
        </w:tc>
      </w:tr>
      <w:tr w:rsidR="00136623" w:rsidRPr="00136623" w:rsidTr="00FC2A95">
        <w:trPr>
          <w:trHeight w:val="283"/>
        </w:trPr>
        <w:tc>
          <w:tcPr>
            <w:tcW w:w="705" w:type="pct"/>
            <w:vAlign w:val="center"/>
          </w:tcPr>
          <w:p w:rsidR="00136623" w:rsidRPr="00136623" w:rsidRDefault="00136623" w:rsidP="00FC2A95">
            <w:pPr>
              <w:rPr>
                <w:bCs/>
                <w:sz w:val="22"/>
                <w:szCs w:val="22"/>
              </w:rPr>
            </w:pPr>
            <w:r w:rsidRPr="00136623">
              <w:rPr>
                <w:bCs/>
                <w:sz w:val="22"/>
                <w:szCs w:val="22"/>
              </w:rPr>
              <w:t>НОВЕМБАР</w:t>
            </w:r>
          </w:p>
        </w:tc>
        <w:tc>
          <w:tcPr>
            <w:tcW w:w="2112" w:type="pct"/>
            <w:vAlign w:val="center"/>
          </w:tcPr>
          <w:p w:rsidR="00136623" w:rsidRPr="00136623" w:rsidRDefault="00136623" w:rsidP="00FC2A95">
            <w:pPr>
              <w:rPr>
                <w:sz w:val="22"/>
                <w:szCs w:val="22"/>
                <w:lang w:val="ru-RU"/>
              </w:rPr>
            </w:pPr>
            <w:r w:rsidRPr="00136623">
              <w:rPr>
                <w:sz w:val="22"/>
                <w:szCs w:val="22"/>
                <w:lang w:val="ru-RU"/>
              </w:rPr>
              <w:t xml:space="preserve">-организовање „Реалних сусрета“ уживо и/или он лајн </w:t>
            </w: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-стручно усавршавање чланова Тима</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-индивидуалне консултације са психологом и педагогом школе</w:t>
            </w:r>
          </w:p>
          <w:p w:rsidR="00136623" w:rsidRPr="00136623" w:rsidRDefault="00136623" w:rsidP="00FC2A95">
            <w:pPr>
              <w:rPr>
                <w:sz w:val="22"/>
                <w:szCs w:val="22"/>
                <w:lang w:val="ru-RU"/>
              </w:rPr>
            </w:pPr>
          </w:p>
        </w:tc>
        <w:tc>
          <w:tcPr>
            <w:tcW w:w="986" w:type="pct"/>
            <w:vAlign w:val="center"/>
          </w:tcPr>
          <w:p w:rsidR="00136623" w:rsidRPr="00136623" w:rsidRDefault="00136623" w:rsidP="00FC2A95">
            <w:pPr>
              <w:rPr>
                <w:sz w:val="22"/>
                <w:szCs w:val="22"/>
                <w:lang w:val="ru-RU"/>
              </w:rPr>
            </w:pPr>
            <w:r w:rsidRPr="00136623">
              <w:rPr>
                <w:sz w:val="22"/>
                <w:szCs w:val="22"/>
                <w:lang w:val="ru-RU"/>
              </w:rPr>
              <w:t>-Координатор и чланови Тима, гости предавачи</w:t>
            </w:r>
          </w:p>
          <w:p w:rsidR="00136623" w:rsidRPr="00136623" w:rsidRDefault="00136623" w:rsidP="00FC2A95">
            <w:pPr>
              <w:rPr>
                <w:sz w:val="22"/>
                <w:szCs w:val="22"/>
                <w:lang w:val="ru-RU"/>
              </w:rPr>
            </w:pPr>
          </w:p>
          <w:p w:rsidR="00136623" w:rsidRPr="00136623" w:rsidRDefault="00136623" w:rsidP="00FC2A95">
            <w:pPr>
              <w:rPr>
                <w:sz w:val="22"/>
                <w:szCs w:val="22"/>
              </w:rPr>
            </w:pPr>
            <w:r w:rsidRPr="00136623">
              <w:rPr>
                <w:sz w:val="22"/>
                <w:szCs w:val="22"/>
                <w:lang w:val="ru-RU"/>
              </w:rPr>
              <w:t>-чланови Тима</w:t>
            </w:r>
          </w:p>
          <w:p w:rsidR="00136623" w:rsidRPr="00136623" w:rsidRDefault="00136623" w:rsidP="00FC2A95">
            <w:pPr>
              <w:rPr>
                <w:sz w:val="22"/>
                <w:szCs w:val="22"/>
                <w:lang w:val="ru-RU"/>
              </w:rPr>
            </w:pPr>
          </w:p>
          <w:p w:rsidR="00136623" w:rsidRPr="00136623" w:rsidRDefault="00136623" w:rsidP="00FC2A95">
            <w:pPr>
              <w:rPr>
                <w:sz w:val="22"/>
                <w:szCs w:val="22"/>
              </w:rPr>
            </w:pPr>
            <w:r w:rsidRPr="00136623">
              <w:rPr>
                <w:sz w:val="22"/>
                <w:szCs w:val="22"/>
              </w:rPr>
              <w:t>-психолог и педагог</w:t>
            </w:r>
          </w:p>
        </w:tc>
        <w:tc>
          <w:tcPr>
            <w:tcW w:w="1197" w:type="pct"/>
            <w:vAlign w:val="center"/>
          </w:tcPr>
          <w:p w:rsidR="00136623" w:rsidRPr="00136623" w:rsidRDefault="00136623" w:rsidP="00FC2A95">
            <w:pPr>
              <w:rPr>
                <w:sz w:val="22"/>
                <w:szCs w:val="22"/>
                <w:lang w:val="ru-RU"/>
              </w:rPr>
            </w:pPr>
            <w:r w:rsidRPr="00136623">
              <w:rPr>
                <w:sz w:val="22"/>
                <w:szCs w:val="22"/>
                <w:lang w:val="ru-RU"/>
              </w:rPr>
              <w:t>-фотографије са догађаја, анкета ученика о њиховим утисцима</w:t>
            </w:r>
          </w:p>
          <w:p w:rsidR="00136623" w:rsidRPr="00136623" w:rsidRDefault="00136623" w:rsidP="00FC2A95">
            <w:pPr>
              <w:rPr>
                <w:sz w:val="22"/>
                <w:szCs w:val="22"/>
                <w:lang w:val="ru-RU"/>
              </w:rPr>
            </w:pPr>
            <w:r w:rsidRPr="00136623">
              <w:rPr>
                <w:sz w:val="22"/>
                <w:szCs w:val="22"/>
                <w:lang w:val="ru-RU"/>
              </w:rPr>
              <w:t>-сертификати са семинара</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-евиденција стручне службе</w:t>
            </w:r>
          </w:p>
        </w:tc>
      </w:tr>
      <w:tr w:rsidR="00136623" w:rsidRPr="00136623" w:rsidTr="00FC2A95">
        <w:trPr>
          <w:trHeight w:val="283"/>
        </w:trPr>
        <w:tc>
          <w:tcPr>
            <w:tcW w:w="705" w:type="pct"/>
            <w:vAlign w:val="center"/>
          </w:tcPr>
          <w:p w:rsidR="00136623" w:rsidRPr="00136623" w:rsidRDefault="00136623" w:rsidP="00FC2A95">
            <w:pPr>
              <w:rPr>
                <w:bCs/>
                <w:sz w:val="22"/>
                <w:szCs w:val="22"/>
              </w:rPr>
            </w:pPr>
            <w:r w:rsidRPr="00136623">
              <w:rPr>
                <w:bCs/>
                <w:sz w:val="22"/>
                <w:szCs w:val="22"/>
              </w:rPr>
              <w:t>ДЕЦЕМБАР</w:t>
            </w:r>
          </w:p>
        </w:tc>
        <w:tc>
          <w:tcPr>
            <w:tcW w:w="2112" w:type="pct"/>
            <w:vAlign w:val="center"/>
          </w:tcPr>
          <w:p w:rsidR="00136623" w:rsidRPr="00136623" w:rsidRDefault="00136623" w:rsidP="00FC2A95">
            <w:pPr>
              <w:rPr>
                <w:sz w:val="22"/>
                <w:szCs w:val="22"/>
                <w:lang w:val="ru-RU"/>
              </w:rPr>
            </w:pPr>
            <w:r w:rsidRPr="00136623">
              <w:rPr>
                <w:sz w:val="22"/>
                <w:szCs w:val="22"/>
                <w:lang w:val="ru-RU"/>
              </w:rPr>
              <w:t>-организовање одласка на Фестивал науке</w:t>
            </w:r>
          </w:p>
          <w:p w:rsidR="00136623" w:rsidRPr="00136623" w:rsidRDefault="00136623" w:rsidP="00FC2A95">
            <w:pPr>
              <w:rPr>
                <w:sz w:val="22"/>
                <w:szCs w:val="22"/>
                <w:lang w:val="sr-Cyrl-CS"/>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sr-Cyrl-CS"/>
              </w:rPr>
            </w:pPr>
            <w:r w:rsidRPr="00136623">
              <w:rPr>
                <w:sz w:val="22"/>
                <w:szCs w:val="22"/>
                <w:lang w:val="ru-RU"/>
              </w:rPr>
              <w:t>-гост из Националне службе за запошљавање(информисање и радионице каријерног вођења-уживо или он лајн)</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 посета Основном суду у Петровцу на Млави</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 xml:space="preserve">- </w:t>
            </w:r>
            <w:r w:rsidRPr="00136623">
              <w:rPr>
                <w:sz w:val="22"/>
                <w:szCs w:val="22"/>
              </w:rPr>
              <w:t>организовање „Реалних сусрета“</w:t>
            </w:r>
            <w:r w:rsidRPr="00136623">
              <w:rPr>
                <w:sz w:val="22"/>
                <w:szCs w:val="22"/>
                <w:lang w:val="ru-RU"/>
              </w:rPr>
              <w:t>уживо и/или он лајн</w:t>
            </w:r>
          </w:p>
          <w:p w:rsidR="00136623" w:rsidRPr="00136623" w:rsidRDefault="00136623" w:rsidP="00FC2A95">
            <w:pPr>
              <w:rPr>
                <w:sz w:val="22"/>
                <w:szCs w:val="22"/>
                <w:lang w:val="sr-Cyrl-CS"/>
              </w:rPr>
            </w:pPr>
          </w:p>
        </w:tc>
        <w:tc>
          <w:tcPr>
            <w:tcW w:w="986" w:type="pct"/>
            <w:vAlign w:val="center"/>
          </w:tcPr>
          <w:p w:rsidR="00136623" w:rsidRPr="00136623" w:rsidRDefault="00136623" w:rsidP="00FC2A95">
            <w:pPr>
              <w:rPr>
                <w:sz w:val="22"/>
                <w:szCs w:val="22"/>
                <w:lang w:val="ru-RU"/>
              </w:rPr>
            </w:pPr>
            <w:r w:rsidRPr="00136623">
              <w:rPr>
                <w:sz w:val="22"/>
                <w:szCs w:val="22"/>
                <w:lang w:val="ru-RU"/>
              </w:rPr>
              <w:lastRenderedPageBreak/>
              <w:t xml:space="preserve">- Координатор, директор, остали наставници, Ученички </w:t>
            </w:r>
            <w:r w:rsidRPr="00136623">
              <w:rPr>
                <w:sz w:val="22"/>
                <w:szCs w:val="22"/>
                <w:lang w:val="ru-RU"/>
              </w:rPr>
              <w:lastRenderedPageBreak/>
              <w:t>парламент</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 xml:space="preserve">-Члан Тима Клаудија Ђ. и представник Националне службе за запошљавање </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-члан Тима Марина Ж. у сарадњи са наставницима правне групе предмета и ученици 4-6</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-Координатор и чланови Тима</w:t>
            </w:r>
          </w:p>
        </w:tc>
        <w:tc>
          <w:tcPr>
            <w:tcW w:w="1197" w:type="pct"/>
            <w:vAlign w:val="center"/>
          </w:tcPr>
          <w:p w:rsidR="00136623" w:rsidRPr="00136623" w:rsidRDefault="00136623" w:rsidP="00FC2A95">
            <w:pPr>
              <w:rPr>
                <w:sz w:val="22"/>
                <w:szCs w:val="22"/>
                <w:lang w:val="ru-RU"/>
              </w:rPr>
            </w:pPr>
            <w:r w:rsidRPr="00136623">
              <w:rPr>
                <w:sz w:val="22"/>
                <w:szCs w:val="22"/>
                <w:lang w:val="ru-RU"/>
              </w:rPr>
              <w:lastRenderedPageBreak/>
              <w:t>-фотографије са Фестивала, материјал са Фестивала</w:t>
            </w:r>
          </w:p>
          <w:p w:rsidR="00136623" w:rsidRPr="00136623" w:rsidRDefault="00136623" w:rsidP="00FC2A95">
            <w:pPr>
              <w:rPr>
                <w:sz w:val="22"/>
                <w:szCs w:val="22"/>
                <w:lang w:val="ru-RU"/>
              </w:rPr>
            </w:pPr>
          </w:p>
          <w:p w:rsidR="00136623" w:rsidRPr="00136623" w:rsidRDefault="00136623" w:rsidP="00FC2A95">
            <w:pPr>
              <w:rPr>
                <w:sz w:val="22"/>
                <w:szCs w:val="22"/>
                <w:lang w:val="sr-Cyrl-CS"/>
              </w:rPr>
            </w:pPr>
            <w:r w:rsidRPr="00136623">
              <w:rPr>
                <w:sz w:val="22"/>
                <w:szCs w:val="22"/>
                <w:lang w:val="ru-RU"/>
              </w:rPr>
              <w:t>-фотографије са гостовања, службена преписка са Националном службом за запошљавање</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 xml:space="preserve">- </w:t>
            </w:r>
            <w:r w:rsidRPr="00136623">
              <w:rPr>
                <w:sz w:val="22"/>
                <w:szCs w:val="22"/>
                <w:lang w:val="ru-RU"/>
              </w:rPr>
              <w:t>фотографије са догађаја, анкета ученика о њиховим утисцима</w:t>
            </w:r>
          </w:p>
        </w:tc>
      </w:tr>
      <w:tr w:rsidR="00136623" w:rsidRPr="00136623" w:rsidTr="00FC2A95">
        <w:trPr>
          <w:trHeight w:val="611"/>
        </w:trPr>
        <w:tc>
          <w:tcPr>
            <w:tcW w:w="705" w:type="pct"/>
            <w:vAlign w:val="center"/>
          </w:tcPr>
          <w:p w:rsidR="00136623" w:rsidRPr="00136623" w:rsidRDefault="00136623" w:rsidP="00FC2A95">
            <w:pPr>
              <w:rPr>
                <w:bCs/>
                <w:sz w:val="22"/>
                <w:szCs w:val="22"/>
              </w:rPr>
            </w:pPr>
            <w:r w:rsidRPr="00136623">
              <w:rPr>
                <w:bCs/>
                <w:sz w:val="22"/>
                <w:szCs w:val="22"/>
              </w:rPr>
              <w:lastRenderedPageBreak/>
              <w:t>ЈАНУАР</w:t>
            </w:r>
          </w:p>
          <w:p w:rsidR="00136623" w:rsidRPr="00136623" w:rsidRDefault="00136623" w:rsidP="00FC2A95">
            <w:pPr>
              <w:rPr>
                <w:bCs/>
                <w:sz w:val="22"/>
                <w:szCs w:val="22"/>
              </w:rPr>
            </w:pPr>
            <w:r w:rsidRPr="00136623">
              <w:rPr>
                <w:bCs/>
                <w:sz w:val="22"/>
                <w:szCs w:val="22"/>
              </w:rPr>
              <w:t>ФЕБРУАР</w:t>
            </w:r>
          </w:p>
        </w:tc>
        <w:tc>
          <w:tcPr>
            <w:tcW w:w="2112" w:type="pct"/>
            <w:vAlign w:val="center"/>
          </w:tcPr>
          <w:p w:rsidR="00136623" w:rsidRPr="00136623" w:rsidRDefault="00136623" w:rsidP="00FC2A95">
            <w:pPr>
              <w:rPr>
                <w:sz w:val="22"/>
                <w:szCs w:val="22"/>
                <w:lang w:val="ru-RU"/>
              </w:rPr>
            </w:pPr>
            <w:r w:rsidRPr="00136623">
              <w:rPr>
                <w:sz w:val="22"/>
                <w:szCs w:val="22"/>
                <w:lang w:val="ru-RU"/>
              </w:rPr>
              <w:t>-индивидуалне консултације са психологом и педагогом школе</w:t>
            </w:r>
          </w:p>
          <w:p w:rsidR="00136623" w:rsidRPr="00136623" w:rsidRDefault="00136623" w:rsidP="00FC2A95">
            <w:pPr>
              <w:rPr>
                <w:sz w:val="22"/>
                <w:szCs w:val="22"/>
                <w:lang w:val="ru-RU"/>
              </w:rPr>
            </w:pPr>
          </w:p>
          <w:p w:rsidR="00136623" w:rsidRPr="00136623" w:rsidRDefault="00136623" w:rsidP="00FC2A95">
            <w:pPr>
              <w:rPr>
                <w:sz w:val="22"/>
                <w:szCs w:val="22"/>
              </w:rPr>
            </w:pPr>
            <w:r w:rsidRPr="00136623">
              <w:rPr>
                <w:sz w:val="22"/>
                <w:szCs w:val="22"/>
                <w:lang w:val="sr-Cyrl-CS"/>
              </w:rPr>
              <w:t xml:space="preserve">-„Job Shadowing“: могућност да средњошколац </w:t>
            </w:r>
            <w:r w:rsidRPr="00136623">
              <w:rPr>
                <w:sz w:val="22"/>
                <w:szCs w:val="22"/>
                <w:lang w:val="sr-Latn-CS"/>
              </w:rPr>
              <w:t>прове</w:t>
            </w:r>
            <w:r w:rsidRPr="00136623">
              <w:rPr>
                <w:sz w:val="22"/>
                <w:szCs w:val="22"/>
                <w:lang w:val="sr-Cyrl-CS"/>
              </w:rPr>
              <w:t xml:space="preserve">де </w:t>
            </w:r>
            <w:r w:rsidRPr="00136623">
              <w:rPr>
                <w:sz w:val="22"/>
                <w:szCs w:val="22"/>
                <w:lang w:val="sr-Latn-CS"/>
              </w:rPr>
              <w:t>радни дан са представницима одређеног занимања</w:t>
            </w:r>
          </w:p>
          <w:p w:rsidR="00136623" w:rsidRPr="00136623" w:rsidRDefault="00136623" w:rsidP="00FC2A95">
            <w:pPr>
              <w:rPr>
                <w:sz w:val="22"/>
                <w:szCs w:val="22"/>
              </w:rPr>
            </w:pPr>
          </w:p>
        </w:tc>
        <w:tc>
          <w:tcPr>
            <w:tcW w:w="986" w:type="pct"/>
            <w:vAlign w:val="center"/>
          </w:tcPr>
          <w:p w:rsidR="00136623" w:rsidRPr="00136623" w:rsidRDefault="00136623" w:rsidP="00FC2A95">
            <w:pPr>
              <w:rPr>
                <w:sz w:val="22"/>
                <w:szCs w:val="22"/>
                <w:lang w:val="ru-RU"/>
              </w:rPr>
            </w:pPr>
            <w:r w:rsidRPr="00136623">
              <w:rPr>
                <w:sz w:val="22"/>
                <w:szCs w:val="22"/>
                <w:lang w:val="ru-RU"/>
              </w:rPr>
              <w:t>-психолог и педагог</w:t>
            </w: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-чланови Тима, представници институција партнера, ученици</w:t>
            </w:r>
          </w:p>
        </w:tc>
        <w:tc>
          <w:tcPr>
            <w:tcW w:w="1197" w:type="pct"/>
            <w:vAlign w:val="center"/>
          </w:tcPr>
          <w:p w:rsidR="00136623" w:rsidRPr="00136623" w:rsidRDefault="00136623" w:rsidP="00FC2A95">
            <w:pPr>
              <w:rPr>
                <w:sz w:val="22"/>
                <w:szCs w:val="22"/>
                <w:lang w:val="ru-RU"/>
              </w:rPr>
            </w:pPr>
            <w:r w:rsidRPr="00136623">
              <w:rPr>
                <w:sz w:val="22"/>
                <w:szCs w:val="22"/>
                <w:lang w:val="ru-RU"/>
              </w:rPr>
              <w:t>-евиденција стручне службе</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-фотографије, спискови ученика, службена преписка са институцијама које учествују у акцији</w:t>
            </w:r>
          </w:p>
        </w:tc>
      </w:tr>
      <w:tr w:rsidR="00136623" w:rsidRPr="00136623" w:rsidTr="00FC2A95">
        <w:trPr>
          <w:trHeight w:val="283"/>
        </w:trPr>
        <w:tc>
          <w:tcPr>
            <w:tcW w:w="705" w:type="pct"/>
            <w:vAlign w:val="center"/>
          </w:tcPr>
          <w:p w:rsidR="00136623" w:rsidRPr="00136623" w:rsidRDefault="00136623" w:rsidP="00FC2A95">
            <w:pPr>
              <w:rPr>
                <w:bCs/>
                <w:sz w:val="22"/>
                <w:szCs w:val="22"/>
              </w:rPr>
            </w:pPr>
            <w:r w:rsidRPr="00136623">
              <w:rPr>
                <w:bCs/>
                <w:sz w:val="22"/>
                <w:szCs w:val="22"/>
              </w:rPr>
              <w:t>МАРТ</w:t>
            </w:r>
          </w:p>
        </w:tc>
        <w:tc>
          <w:tcPr>
            <w:tcW w:w="2112" w:type="pct"/>
            <w:vAlign w:val="center"/>
          </w:tcPr>
          <w:p w:rsidR="00136623" w:rsidRPr="00136623" w:rsidRDefault="00136623" w:rsidP="00FC2A95">
            <w:pPr>
              <w:rPr>
                <w:sz w:val="22"/>
                <w:szCs w:val="22"/>
                <w:lang w:val="sr-Cyrl-CS"/>
              </w:rPr>
            </w:pPr>
            <w:r w:rsidRPr="00136623">
              <w:rPr>
                <w:sz w:val="22"/>
                <w:szCs w:val="22"/>
                <w:lang w:val="ru-RU"/>
              </w:rPr>
              <w:t>-Организовање и одлазак на Сајам образовања</w:t>
            </w:r>
            <w:r w:rsidRPr="00136623">
              <w:rPr>
                <w:sz w:val="22"/>
                <w:szCs w:val="22"/>
                <w:lang w:val="sr-Cyrl-CS"/>
              </w:rPr>
              <w:t xml:space="preserve">“ </w:t>
            </w:r>
          </w:p>
          <w:p w:rsidR="00136623" w:rsidRPr="00136623" w:rsidRDefault="00136623" w:rsidP="00FC2A95">
            <w:pPr>
              <w:rPr>
                <w:sz w:val="22"/>
                <w:szCs w:val="22"/>
                <w:lang w:val="ru-RU"/>
              </w:rPr>
            </w:pPr>
          </w:p>
          <w:p w:rsidR="00136623" w:rsidRPr="00136623" w:rsidRDefault="00136623" w:rsidP="00FC2A95">
            <w:pPr>
              <w:rPr>
                <w:sz w:val="22"/>
                <w:szCs w:val="22"/>
              </w:rPr>
            </w:pPr>
            <w:r w:rsidRPr="00136623">
              <w:rPr>
                <w:sz w:val="22"/>
                <w:szCs w:val="22"/>
              </w:rPr>
              <w:t>-</w:t>
            </w:r>
            <w:r w:rsidRPr="00136623">
              <w:rPr>
                <w:sz w:val="22"/>
                <w:szCs w:val="22"/>
                <w:lang w:val="sr-Cyrl-CS"/>
              </w:rPr>
              <w:t xml:space="preserve">-„Job Shadowing“: могућност да средњошколац </w:t>
            </w:r>
            <w:r w:rsidRPr="00136623">
              <w:rPr>
                <w:sz w:val="22"/>
                <w:szCs w:val="22"/>
                <w:lang w:val="sr-Latn-CS"/>
              </w:rPr>
              <w:t>прове</w:t>
            </w:r>
            <w:r w:rsidRPr="00136623">
              <w:rPr>
                <w:sz w:val="22"/>
                <w:szCs w:val="22"/>
                <w:lang w:val="sr-Cyrl-CS"/>
              </w:rPr>
              <w:t xml:space="preserve">де </w:t>
            </w:r>
            <w:r w:rsidRPr="00136623">
              <w:rPr>
                <w:sz w:val="22"/>
                <w:szCs w:val="22"/>
                <w:lang w:val="sr-Latn-CS"/>
              </w:rPr>
              <w:t>радни дан са представницима одређеног занимања</w:t>
            </w:r>
          </w:p>
        </w:tc>
        <w:tc>
          <w:tcPr>
            <w:tcW w:w="986" w:type="pct"/>
            <w:vAlign w:val="center"/>
          </w:tcPr>
          <w:p w:rsidR="00136623" w:rsidRPr="00136623" w:rsidRDefault="00136623" w:rsidP="00FC2A95">
            <w:pPr>
              <w:rPr>
                <w:sz w:val="22"/>
                <w:szCs w:val="22"/>
                <w:lang w:val="ru-RU"/>
              </w:rPr>
            </w:pPr>
            <w:r w:rsidRPr="00136623">
              <w:rPr>
                <w:sz w:val="22"/>
                <w:szCs w:val="22"/>
                <w:lang w:val="ru-RU"/>
              </w:rPr>
              <w:t>-Координатор и чланови Тима, директор,Ученички парламент</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 xml:space="preserve">-чланови Тима, представници институција партнера, ученици </w:t>
            </w:r>
          </w:p>
        </w:tc>
        <w:tc>
          <w:tcPr>
            <w:tcW w:w="1197" w:type="pct"/>
            <w:vAlign w:val="center"/>
          </w:tcPr>
          <w:p w:rsidR="00136623" w:rsidRPr="00136623" w:rsidRDefault="00136623" w:rsidP="00FC2A95">
            <w:pPr>
              <w:rPr>
                <w:sz w:val="22"/>
                <w:szCs w:val="22"/>
                <w:lang w:val="ru-RU"/>
              </w:rPr>
            </w:pPr>
            <w:r w:rsidRPr="00136623">
              <w:rPr>
                <w:sz w:val="22"/>
                <w:szCs w:val="22"/>
                <w:lang w:val="ru-RU"/>
              </w:rPr>
              <w:t>-фотографије и материјал са сајма</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-фотографије, спискови ученика, службена преписка са институцијама које учествују у акцији</w:t>
            </w:r>
          </w:p>
        </w:tc>
      </w:tr>
      <w:tr w:rsidR="00136623" w:rsidRPr="00136623" w:rsidTr="00FC2A95">
        <w:trPr>
          <w:trHeight w:val="283"/>
        </w:trPr>
        <w:tc>
          <w:tcPr>
            <w:tcW w:w="705" w:type="pct"/>
            <w:vAlign w:val="center"/>
          </w:tcPr>
          <w:p w:rsidR="00136623" w:rsidRPr="00136623" w:rsidRDefault="00136623" w:rsidP="00FC2A95">
            <w:pPr>
              <w:rPr>
                <w:bCs/>
                <w:sz w:val="22"/>
                <w:szCs w:val="22"/>
              </w:rPr>
            </w:pPr>
            <w:r w:rsidRPr="00136623">
              <w:rPr>
                <w:bCs/>
                <w:sz w:val="22"/>
                <w:szCs w:val="22"/>
              </w:rPr>
              <w:t>АПРИЛ</w:t>
            </w:r>
          </w:p>
        </w:tc>
        <w:tc>
          <w:tcPr>
            <w:tcW w:w="2112" w:type="pct"/>
            <w:vAlign w:val="center"/>
          </w:tcPr>
          <w:p w:rsidR="00136623" w:rsidRPr="00136623" w:rsidRDefault="00136623" w:rsidP="00FC2A95">
            <w:pPr>
              <w:rPr>
                <w:sz w:val="22"/>
                <w:szCs w:val="22"/>
                <w:lang w:val="ru-RU"/>
              </w:rPr>
            </w:pPr>
            <w:r w:rsidRPr="00136623">
              <w:rPr>
                <w:sz w:val="22"/>
                <w:szCs w:val="22"/>
                <w:lang w:val="ru-RU"/>
              </w:rPr>
              <w:t>-формирање „Каријерног инфо-кутка“ у школи</w:t>
            </w:r>
          </w:p>
          <w:p w:rsidR="00136623" w:rsidRPr="00136623" w:rsidRDefault="00136623" w:rsidP="00FC2A95">
            <w:pPr>
              <w:rPr>
                <w:sz w:val="22"/>
                <w:szCs w:val="22"/>
                <w:lang w:val="ru-RU"/>
              </w:rPr>
            </w:pPr>
          </w:p>
          <w:p w:rsidR="00136623" w:rsidRPr="00136623" w:rsidRDefault="00136623" w:rsidP="00FC2A95">
            <w:pPr>
              <w:rPr>
                <w:sz w:val="22"/>
                <w:szCs w:val="22"/>
                <w:lang w:val="sr-Cyrl-CS"/>
              </w:rPr>
            </w:pPr>
            <w:r w:rsidRPr="00136623">
              <w:rPr>
                <w:sz w:val="22"/>
                <w:szCs w:val="22"/>
                <w:lang w:val="ru-RU"/>
              </w:rPr>
              <w:t>-једнодневна екскурзија:посета Научно-технолошком парку Београд</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sr-Cyrl-CS"/>
              </w:rPr>
            </w:pPr>
          </w:p>
          <w:p w:rsidR="00136623" w:rsidRPr="00136623" w:rsidRDefault="00136623" w:rsidP="00FC2A95">
            <w:pPr>
              <w:rPr>
                <w:sz w:val="22"/>
                <w:szCs w:val="22"/>
                <w:lang w:val="ru-RU"/>
              </w:rPr>
            </w:pPr>
            <w:r w:rsidRPr="00136623">
              <w:rPr>
                <w:sz w:val="22"/>
                <w:szCs w:val="22"/>
                <w:lang w:val="sr-Cyrl-CS"/>
              </w:rPr>
              <w:t>-разговор са представницима „Каструм“ предузећа и „Green-а“о могућностима запослења ученика одељења трговац</w:t>
            </w:r>
          </w:p>
        </w:tc>
        <w:tc>
          <w:tcPr>
            <w:tcW w:w="986" w:type="pct"/>
            <w:vAlign w:val="center"/>
          </w:tcPr>
          <w:p w:rsidR="00136623" w:rsidRPr="00136623" w:rsidRDefault="00136623" w:rsidP="00FC2A95">
            <w:pPr>
              <w:rPr>
                <w:sz w:val="22"/>
                <w:szCs w:val="22"/>
                <w:lang w:val="sr-Cyrl-CS"/>
              </w:rPr>
            </w:pPr>
            <w:r w:rsidRPr="00136623">
              <w:rPr>
                <w:sz w:val="22"/>
                <w:szCs w:val="22"/>
                <w:lang w:val="ru-RU"/>
              </w:rPr>
              <w:t>-чланови Тима, ученици</w:t>
            </w:r>
          </w:p>
          <w:p w:rsidR="00136623" w:rsidRPr="00136623" w:rsidRDefault="00136623" w:rsidP="00FC2A95">
            <w:pPr>
              <w:rPr>
                <w:sz w:val="22"/>
                <w:szCs w:val="22"/>
                <w:lang w:val="sr-Cyrl-CS"/>
              </w:rPr>
            </w:pPr>
          </w:p>
          <w:p w:rsidR="00136623" w:rsidRPr="00136623" w:rsidRDefault="00136623" w:rsidP="00FC2A95">
            <w:pPr>
              <w:rPr>
                <w:sz w:val="22"/>
                <w:szCs w:val="22"/>
                <w:lang w:val="sr-Cyrl-CS"/>
              </w:rPr>
            </w:pPr>
            <w:r w:rsidRPr="00136623">
              <w:rPr>
                <w:sz w:val="22"/>
                <w:szCs w:val="22"/>
                <w:lang w:val="sr-Cyrl-CS"/>
              </w:rPr>
              <w:t>-члан Тима Владан М., директор, остали чланови; ученици 4-1, 4-2 и 4-3; заинтересовани ученици из стручних одељења</w:t>
            </w:r>
          </w:p>
          <w:p w:rsidR="00136623" w:rsidRPr="00136623" w:rsidRDefault="00136623" w:rsidP="00FC2A95">
            <w:pPr>
              <w:rPr>
                <w:sz w:val="22"/>
                <w:szCs w:val="22"/>
                <w:lang w:val="sr-Cyrl-CS"/>
              </w:rPr>
            </w:pPr>
          </w:p>
          <w:p w:rsidR="00136623" w:rsidRPr="00136623" w:rsidRDefault="00136623" w:rsidP="00FC2A95">
            <w:pPr>
              <w:rPr>
                <w:sz w:val="22"/>
                <w:szCs w:val="22"/>
              </w:rPr>
            </w:pPr>
            <w:r w:rsidRPr="00136623">
              <w:rPr>
                <w:sz w:val="22"/>
                <w:szCs w:val="22"/>
                <w:lang w:val="sr-Cyrl-CS"/>
              </w:rPr>
              <w:t>-члан Тима Клаудија Ђ.; директор; ученици 3-5</w:t>
            </w:r>
          </w:p>
        </w:tc>
        <w:tc>
          <w:tcPr>
            <w:tcW w:w="1197" w:type="pct"/>
            <w:vAlign w:val="center"/>
          </w:tcPr>
          <w:p w:rsidR="00136623" w:rsidRPr="00136623" w:rsidRDefault="00136623" w:rsidP="00FC2A95">
            <w:pPr>
              <w:rPr>
                <w:sz w:val="22"/>
                <w:szCs w:val="22"/>
                <w:lang w:val="ru-RU"/>
              </w:rPr>
            </w:pPr>
            <w:r w:rsidRPr="00136623">
              <w:rPr>
                <w:sz w:val="22"/>
                <w:szCs w:val="22"/>
                <w:lang w:val="ru-RU"/>
              </w:rPr>
              <w:t>-формиран је „Каријерни инфо-кутак“ у школи</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 xml:space="preserve">-фотографије, материјали добијени приликом посете парку </w:t>
            </w: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-фотографије</w:t>
            </w:r>
          </w:p>
        </w:tc>
      </w:tr>
      <w:tr w:rsidR="00136623" w:rsidRPr="00136623" w:rsidTr="00FC2A95">
        <w:trPr>
          <w:trHeight w:val="283"/>
        </w:trPr>
        <w:tc>
          <w:tcPr>
            <w:tcW w:w="705" w:type="pct"/>
            <w:vAlign w:val="center"/>
          </w:tcPr>
          <w:p w:rsidR="00136623" w:rsidRPr="00136623" w:rsidRDefault="00136623" w:rsidP="00FC2A95">
            <w:pPr>
              <w:rPr>
                <w:bCs/>
                <w:sz w:val="22"/>
                <w:szCs w:val="22"/>
              </w:rPr>
            </w:pPr>
            <w:r w:rsidRPr="00136623">
              <w:rPr>
                <w:bCs/>
                <w:sz w:val="22"/>
                <w:szCs w:val="22"/>
              </w:rPr>
              <w:t>МАЈ</w:t>
            </w:r>
          </w:p>
        </w:tc>
        <w:tc>
          <w:tcPr>
            <w:tcW w:w="2112" w:type="pct"/>
            <w:vAlign w:val="center"/>
          </w:tcPr>
          <w:p w:rsidR="00136623" w:rsidRPr="00136623" w:rsidRDefault="00136623" w:rsidP="00FC2A95">
            <w:pPr>
              <w:rPr>
                <w:sz w:val="22"/>
                <w:szCs w:val="22"/>
                <w:lang w:val="ru-RU"/>
              </w:rPr>
            </w:pPr>
            <w:r w:rsidRPr="00136623">
              <w:rPr>
                <w:sz w:val="22"/>
                <w:szCs w:val="22"/>
                <w:lang w:val="ru-RU"/>
              </w:rPr>
              <w:t>-организовање одласка у Народну банку Србије и посета Економском факултету</w:t>
            </w: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-радионица „Обука ученика за писање ЦВ-а“</w:t>
            </w:r>
          </w:p>
        </w:tc>
        <w:tc>
          <w:tcPr>
            <w:tcW w:w="986" w:type="pct"/>
            <w:vAlign w:val="center"/>
          </w:tcPr>
          <w:p w:rsidR="00136623" w:rsidRPr="00136623" w:rsidRDefault="00136623" w:rsidP="00FC2A95">
            <w:pPr>
              <w:rPr>
                <w:sz w:val="22"/>
                <w:szCs w:val="22"/>
                <w:lang w:val="ru-RU"/>
              </w:rPr>
            </w:pPr>
          </w:p>
          <w:p w:rsidR="00136623" w:rsidRPr="00136623" w:rsidRDefault="00136623" w:rsidP="00FC2A95">
            <w:pPr>
              <w:rPr>
                <w:sz w:val="22"/>
                <w:szCs w:val="22"/>
              </w:rPr>
            </w:pPr>
            <w:r w:rsidRPr="00136623">
              <w:rPr>
                <w:sz w:val="22"/>
                <w:szCs w:val="22"/>
                <w:lang w:val="ru-RU"/>
              </w:rPr>
              <w:t xml:space="preserve">-члан Тима </w:t>
            </w:r>
          </w:p>
          <w:p w:rsidR="00136623" w:rsidRPr="00136623" w:rsidRDefault="00136623" w:rsidP="00FC2A95">
            <w:pPr>
              <w:rPr>
                <w:sz w:val="22"/>
                <w:szCs w:val="22"/>
                <w:lang w:val="ru-RU"/>
              </w:rPr>
            </w:pPr>
            <w:r w:rsidRPr="00136623">
              <w:rPr>
                <w:sz w:val="22"/>
                <w:szCs w:val="22"/>
                <w:lang w:val="ru-RU"/>
              </w:rPr>
              <w:t xml:space="preserve">Иванка Јовић у сарадњи са </w:t>
            </w:r>
            <w:r w:rsidRPr="00136623">
              <w:rPr>
                <w:sz w:val="22"/>
                <w:szCs w:val="22"/>
                <w:lang w:val="ru-RU"/>
              </w:rPr>
              <w:lastRenderedPageBreak/>
              <w:t xml:space="preserve">наставницима економске групе предемта и ученици </w:t>
            </w:r>
          </w:p>
          <w:p w:rsidR="00136623" w:rsidRPr="00136623" w:rsidRDefault="00136623" w:rsidP="00FC2A95">
            <w:pPr>
              <w:rPr>
                <w:sz w:val="22"/>
                <w:szCs w:val="22"/>
                <w:lang w:val="ru-RU"/>
              </w:rPr>
            </w:pPr>
            <w:r w:rsidRPr="00136623">
              <w:rPr>
                <w:sz w:val="22"/>
                <w:szCs w:val="22"/>
                <w:lang w:val="ru-RU"/>
              </w:rPr>
              <w:t>4-4</w:t>
            </w:r>
          </w:p>
          <w:p w:rsidR="00136623" w:rsidRPr="00136623" w:rsidRDefault="00136623" w:rsidP="00FC2A95">
            <w:pPr>
              <w:rPr>
                <w:sz w:val="22"/>
                <w:szCs w:val="22"/>
                <w:lang w:val="ru-RU"/>
              </w:rPr>
            </w:pPr>
          </w:p>
          <w:p w:rsidR="00136623" w:rsidRPr="00136623" w:rsidRDefault="00136623" w:rsidP="00FC2A95">
            <w:pPr>
              <w:rPr>
                <w:sz w:val="22"/>
                <w:szCs w:val="22"/>
                <w:lang w:val="ru-RU"/>
              </w:rPr>
            </w:pPr>
            <w:r w:rsidRPr="00136623">
              <w:rPr>
                <w:sz w:val="22"/>
                <w:szCs w:val="22"/>
                <w:lang w:val="ru-RU"/>
              </w:rPr>
              <w:t>-</w:t>
            </w:r>
            <w:r w:rsidRPr="00136623">
              <w:rPr>
                <w:sz w:val="22"/>
                <w:szCs w:val="22"/>
                <w:lang w:val="sr-Cyrl-CS"/>
              </w:rPr>
              <w:t>члан Тима</w:t>
            </w:r>
            <w:r w:rsidRPr="00136623">
              <w:rPr>
                <w:sz w:val="22"/>
                <w:szCs w:val="22"/>
              </w:rPr>
              <w:t xml:space="preserve"> Клаудија Ђорђевић и</w:t>
            </w:r>
            <w:r w:rsidRPr="00136623">
              <w:rPr>
                <w:sz w:val="22"/>
                <w:szCs w:val="22"/>
                <w:lang w:val="ru-RU"/>
              </w:rPr>
              <w:t>ученици стручних одељења завршног разреда, у сарадњи са осталим наставницима</w:t>
            </w:r>
          </w:p>
        </w:tc>
        <w:tc>
          <w:tcPr>
            <w:tcW w:w="1197" w:type="pct"/>
            <w:vAlign w:val="center"/>
          </w:tcPr>
          <w:p w:rsidR="00136623" w:rsidRPr="00136623" w:rsidRDefault="00136623" w:rsidP="00FC2A95">
            <w:pPr>
              <w:rPr>
                <w:sz w:val="22"/>
                <w:szCs w:val="22"/>
              </w:rPr>
            </w:pPr>
            <w:r w:rsidRPr="00136623">
              <w:rPr>
                <w:sz w:val="22"/>
                <w:szCs w:val="22"/>
              </w:rPr>
              <w:lastRenderedPageBreak/>
              <w:t>-фотографије са излета</w:t>
            </w:r>
          </w:p>
          <w:p w:rsidR="00136623" w:rsidRPr="00136623" w:rsidRDefault="00136623" w:rsidP="00FC2A95">
            <w:pPr>
              <w:rPr>
                <w:sz w:val="22"/>
                <w:szCs w:val="22"/>
              </w:rPr>
            </w:pPr>
          </w:p>
          <w:p w:rsidR="00136623" w:rsidRPr="00136623" w:rsidRDefault="00136623" w:rsidP="00FC2A95">
            <w:pPr>
              <w:rPr>
                <w:sz w:val="22"/>
                <w:szCs w:val="22"/>
              </w:rPr>
            </w:pPr>
          </w:p>
          <w:p w:rsidR="00136623" w:rsidRPr="00136623" w:rsidRDefault="00136623" w:rsidP="00FC2A95">
            <w:pPr>
              <w:rPr>
                <w:sz w:val="22"/>
                <w:szCs w:val="22"/>
              </w:rPr>
            </w:pPr>
          </w:p>
          <w:p w:rsidR="00136623" w:rsidRPr="00136623" w:rsidRDefault="00136623" w:rsidP="00FC2A95">
            <w:pPr>
              <w:rPr>
                <w:sz w:val="22"/>
                <w:szCs w:val="22"/>
              </w:rPr>
            </w:pPr>
          </w:p>
          <w:p w:rsidR="00136623" w:rsidRPr="00136623" w:rsidRDefault="00136623" w:rsidP="00FC2A95">
            <w:pPr>
              <w:rPr>
                <w:sz w:val="22"/>
                <w:szCs w:val="22"/>
              </w:rPr>
            </w:pPr>
          </w:p>
          <w:p w:rsidR="00136623" w:rsidRPr="00136623" w:rsidRDefault="00136623" w:rsidP="00FC2A95">
            <w:pPr>
              <w:rPr>
                <w:sz w:val="22"/>
                <w:szCs w:val="22"/>
              </w:rPr>
            </w:pPr>
            <w:r w:rsidRPr="00136623">
              <w:rPr>
                <w:sz w:val="22"/>
                <w:szCs w:val="22"/>
              </w:rPr>
              <w:t>-евиденција у дневнику</w:t>
            </w:r>
          </w:p>
        </w:tc>
      </w:tr>
      <w:tr w:rsidR="00136623" w:rsidRPr="00136623" w:rsidTr="00FC2A95">
        <w:trPr>
          <w:trHeight w:val="611"/>
        </w:trPr>
        <w:tc>
          <w:tcPr>
            <w:tcW w:w="705" w:type="pct"/>
            <w:vAlign w:val="center"/>
          </w:tcPr>
          <w:p w:rsidR="00136623" w:rsidRPr="00136623" w:rsidRDefault="00136623" w:rsidP="00FC2A95">
            <w:pPr>
              <w:rPr>
                <w:bCs/>
                <w:sz w:val="22"/>
                <w:szCs w:val="22"/>
              </w:rPr>
            </w:pPr>
            <w:r w:rsidRPr="00136623">
              <w:rPr>
                <w:bCs/>
                <w:sz w:val="22"/>
                <w:szCs w:val="22"/>
              </w:rPr>
              <w:lastRenderedPageBreak/>
              <w:t>ЈУН</w:t>
            </w:r>
          </w:p>
          <w:p w:rsidR="00136623" w:rsidRPr="00136623" w:rsidRDefault="00136623" w:rsidP="00FC2A95">
            <w:pPr>
              <w:rPr>
                <w:bCs/>
                <w:sz w:val="22"/>
                <w:szCs w:val="22"/>
              </w:rPr>
            </w:pPr>
            <w:r w:rsidRPr="00136623">
              <w:rPr>
                <w:bCs/>
                <w:sz w:val="22"/>
                <w:szCs w:val="22"/>
              </w:rPr>
              <w:t>ЈУЛ</w:t>
            </w:r>
          </w:p>
        </w:tc>
        <w:tc>
          <w:tcPr>
            <w:tcW w:w="2112" w:type="pct"/>
            <w:vAlign w:val="center"/>
          </w:tcPr>
          <w:p w:rsidR="00136623" w:rsidRPr="00136623" w:rsidRDefault="00136623" w:rsidP="00FC2A95">
            <w:pPr>
              <w:rPr>
                <w:sz w:val="22"/>
                <w:szCs w:val="22"/>
                <w:lang w:val="ru-RU"/>
              </w:rPr>
            </w:pPr>
            <w:r w:rsidRPr="00136623">
              <w:rPr>
                <w:sz w:val="22"/>
                <w:szCs w:val="22"/>
                <w:lang w:val="ru-RU"/>
              </w:rPr>
              <w:t>-анализа рада Тима, састанак и писање годишњег извештаја о раду</w:t>
            </w:r>
          </w:p>
          <w:p w:rsidR="00136623" w:rsidRPr="00136623" w:rsidRDefault="00136623" w:rsidP="00FC2A95">
            <w:pPr>
              <w:rPr>
                <w:sz w:val="22"/>
                <w:szCs w:val="22"/>
                <w:lang w:val="ru-RU"/>
              </w:rPr>
            </w:pPr>
          </w:p>
        </w:tc>
        <w:tc>
          <w:tcPr>
            <w:tcW w:w="986" w:type="pct"/>
            <w:vAlign w:val="center"/>
          </w:tcPr>
          <w:p w:rsidR="00136623" w:rsidRPr="00136623" w:rsidRDefault="00136623" w:rsidP="00FC2A95">
            <w:pPr>
              <w:rPr>
                <w:sz w:val="22"/>
                <w:szCs w:val="22"/>
                <w:lang w:val="ru-RU"/>
              </w:rPr>
            </w:pPr>
            <w:r w:rsidRPr="00136623">
              <w:rPr>
                <w:sz w:val="22"/>
                <w:szCs w:val="22"/>
                <w:lang w:val="ru-RU"/>
              </w:rPr>
              <w:t>-Координатор и чланови Тима</w:t>
            </w:r>
          </w:p>
        </w:tc>
        <w:tc>
          <w:tcPr>
            <w:tcW w:w="1197" w:type="pct"/>
            <w:vAlign w:val="center"/>
          </w:tcPr>
          <w:p w:rsidR="00136623" w:rsidRPr="00136623" w:rsidRDefault="00136623" w:rsidP="00FC2A95">
            <w:pPr>
              <w:rPr>
                <w:sz w:val="22"/>
                <w:szCs w:val="22"/>
              </w:rPr>
            </w:pPr>
            <w:r w:rsidRPr="00136623">
              <w:rPr>
                <w:sz w:val="22"/>
                <w:szCs w:val="22"/>
              </w:rPr>
              <w:t>-записници Тима</w:t>
            </w:r>
          </w:p>
        </w:tc>
      </w:tr>
      <w:tr w:rsidR="00136623" w:rsidRPr="00136623" w:rsidTr="00FC2A95">
        <w:trPr>
          <w:trHeight w:val="283"/>
        </w:trPr>
        <w:tc>
          <w:tcPr>
            <w:tcW w:w="705" w:type="pct"/>
            <w:vAlign w:val="center"/>
          </w:tcPr>
          <w:p w:rsidR="00136623" w:rsidRPr="00136623" w:rsidRDefault="00136623" w:rsidP="00FC2A95">
            <w:pPr>
              <w:rPr>
                <w:bCs/>
                <w:sz w:val="22"/>
                <w:szCs w:val="22"/>
              </w:rPr>
            </w:pPr>
            <w:r w:rsidRPr="00136623">
              <w:rPr>
                <w:bCs/>
                <w:sz w:val="22"/>
                <w:szCs w:val="22"/>
              </w:rPr>
              <w:t>АВГУСТ</w:t>
            </w:r>
          </w:p>
        </w:tc>
        <w:tc>
          <w:tcPr>
            <w:tcW w:w="2112" w:type="pct"/>
          </w:tcPr>
          <w:p w:rsidR="00136623" w:rsidRPr="00136623" w:rsidRDefault="00136623" w:rsidP="00FC2A95">
            <w:pPr>
              <w:rPr>
                <w:sz w:val="22"/>
                <w:szCs w:val="22"/>
                <w:lang w:val="ru-RU"/>
              </w:rPr>
            </w:pPr>
            <w:r w:rsidRPr="00136623">
              <w:rPr>
                <w:sz w:val="22"/>
                <w:szCs w:val="22"/>
                <w:lang w:val="ru-RU"/>
              </w:rPr>
              <w:t>-састанак Тима, утврђивање слабости рада Тима и могућности за отклањање; израда Годишњег плана рада за наредну годину</w:t>
            </w:r>
          </w:p>
        </w:tc>
        <w:tc>
          <w:tcPr>
            <w:tcW w:w="986" w:type="pct"/>
            <w:vAlign w:val="center"/>
          </w:tcPr>
          <w:p w:rsidR="00136623" w:rsidRPr="00136623" w:rsidRDefault="00136623" w:rsidP="00FC2A95">
            <w:pPr>
              <w:rPr>
                <w:sz w:val="22"/>
                <w:szCs w:val="22"/>
                <w:lang w:val="ru-RU"/>
              </w:rPr>
            </w:pPr>
            <w:r w:rsidRPr="00136623">
              <w:rPr>
                <w:sz w:val="22"/>
                <w:szCs w:val="22"/>
                <w:lang w:val="ru-RU"/>
              </w:rPr>
              <w:t>-Координатор и чланови Тима</w:t>
            </w:r>
          </w:p>
        </w:tc>
        <w:tc>
          <w:tcPr>
            <w:tcW w:w="1197" w:type="pct"/>
            <w:vAlign w:val="center"/>
          </w:tcPr>
          <w:p w:rsidR="00136623" w:rsidRPr="00136623" w:rsidRDefault="00136623" w:rsidP="00FC2A95">
            <w:pPr>
              <w:rPr>
                <w:sz w:val="22"/>
                <w:szCs w:val="22"/>
              </w:rPr>
            </w:pPr>
            <w:r w:rsidRPr="00136623">
              <w:rPr>
                <w:sz w:val="22"/>
                <w:szCs w:val="22"/>
              </w:rPr>
              <w:t>-записници Тима</w:t>
            </w:r>
          </w:p>
        </w:tc>
      </w:tr>
    </w:tbl>
    <w:p w:rsidR="00136623" w:rsidRPr="00136623" w:rsidRDefault="00136623" w:rsidP="00136623">
      <w:pPr>
        <w:rPr>
          <w:rFonts w:ascii="Times New Roman" w:hAnsi="Times New Roman" w:cs="Times New Roman"/>
          <w:u w:val="single"/>
          <w:lang w:val="sr-Cyrl-CS"/>
        </w:rPr>
      </w:pP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b/>
          <w:lang w:val="sr-Cyrl-CS"/>
        </w:rPr>
        <w:t>Тим за каријерно вођење и саветовање ученика за шк.202</w:t>
      </w:r>
      <w:r w:rsidRPr="00136623">
        <w:rPr>
          <w:rFonts w:ascii="Times New Roman" w:hAnsi="Times New Roman" w:cs="Times New Roman"/>
          <w:b/>
        </w:rPr>
        <w:t>3</w:t>
      </w:r>
      <w:r w:rsidRPr="00136623">
        <w:rPr>
          <w:rFonts w:ascii="Times New Roman" w:hAnsi="Times New Roman" w:cs="Times New Roman"/>
          <w:b/>
          <w:lang w:val="sr-Cyrl-CS"/>
        </w:rPr>
        <w:t>/202</w:t>
      </w:r>
      <w:r w:rsidRPr="00136623">
        <w:rPr>
          <w:rFonts w:ascii="Times New Roman" w:hAnsi="Times New Roman" w:cs="Times New Roman"/>
          <w:b/>
        </w:rPr>
        <w:t>4</w:t>
      </w:r>
      <w:r w:rsidRPr="00136623">
        <w:rPr>
          <w:rFonts w:ascii="Times New Roman" w:hAnsi="Times New Roman" w:cs="Times New Roman"/>
          <w:b/>
          <w:lang w:val="sr-Cyrl-CS"/>
        </w:rPr>
        <w:t>.годину чине</w:t>
      </w:r>
      <w:r w:rsidRPr="00136623">
        <w:rPr>
          <w:rFonts w:ascii="Times New Roman" w:hAnsi="Times New Roman" w:cs="Times New Roman"/>
          <w:lang w:val="sr-Cyrl-CS"/>
        </w:rPr>
        <w:t>:</w:t>
      </w:r>
    </w:p>
    <w:p w:rsidR="00136623" w:rsidRPr="00136623" w:rsidRDefault="00136623" w:rsidP="00136623">
      <w:pPr>
        <w:rPr>
          <w:rFonts w:ascii="Times New Roman" w:hAnsi="Times New Roman" w:cs="Times New Roman"/>
          <w:lang w:val="sr-Cyrl-CS"/>
        </w:rPr>
      </w:pPr>
    </w:p>
    <w:p w:rsidR="00136623" w:rsidRPr="00136623" w:rsidRDefault="00136623" w:rsidP="00136623">
      <w:pPr>
        <w:rPr>
          <w:rFonts w:ascii="Times New Roman" w:hAnsi="Times New Roman" w:cs="Times New Roman"/>
          <w:u w:val="single"/>
          <w:lang w:val="sr-Cyrl-CS"/>
        </w:rPr>
      </w:pPr>
      <w:r w:rsidRPr="00136623">
        <w:rPr>
          <w:rFonts w:ascii="Times New Roman" w:hAnsi="Times New Roman" w:cs="Times New Roman"/>
          <w:u w:val="single"/>
          <w:lang w:val="sr-Cyrl-CS"/>
        </w:rPr>
        <w:t>Животић Лидија – психолог стручни  сарадник (координатор Тима) и одељ.старешина 4-1</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Александар Филиповић – директор школе</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rPr>
        <w:t>Владан Милановић</w:t>
      </w:r>
      <w:r w:rsidRPr="00136623">
        <w:rPr>
          <w:rFonts w:ascii="Times New Roman" w:hAnsi="Times New Roman" w:cs="Times New Roman"/>
          <w:lang w:val="sr-Cyrl-CS"/>
        </w:rPr>
        <w:t xml:space="preserve"> - наставник географије, одељ. старешина 4-2</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Никола Анастасијевски – наставник рачунарства и информатике, одељ.старешина 4-3</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Иванка Јовић - наставник српског језика и књижевности, одељ.старешина 4-4</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Марина Живковић – наставник математике, одељ.старешина 4-6</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Клаудија Ђорђевић - наставник практичне наставе, одељ.старешина 3-5</w:t>
      </w:r>
    </w:p>
    <w:p w:rsidR="00136623" w:rsidRPr="00136623" w:rsidRDefault="00136623" w:rsidP="00136623">
      <w:pPr>
        <w:rPr>
          <w:rFonts w:ascii="Times New Roman" w:hAnsi="Times New Roman" w:cs="Times New Roman"/>
          <w:lang w:val="sr-Cyrl-CS"/>
        </w:rPr>
      </w:pPr>
    </w:p>
    <w:p w:rsidR="00136623" w:rsidRPr="00136623" w:rsidRDefault="00136623" w:rsidP="00136623">
      <w:pPr>
        <w:rPr>
          <w:rFonts w:ascii="Times New Roman" w:hAnsi="Times New Roman" w:cs="Times New Roman"/>
          <w:i/>
          <w:lang w:val="sr-Cyrl-CS"/>
        </w:rPr>
      </w:pPr>
      <w:r w:rsidRPr="00136623">
        <w:rPr>
          <w:rFonts w:ascii="Times New Roman" w:hAnsi="Times New Roman" w:cs="Times New Roman"/>
          <w:b/>
          <w:i/>
          <w:lang w:val="sr-Cyrl-CS"/>
        </w:rPr>
        <w:t>Циљ програма за каријерно вођење и саветовање ученика је</w:t>
      </w:r>
      <w:r w:rsidRPr="00136623">
        <w:rPr>
          <w:rFonts w:ascii="Times New Roman" w:hAnsi="Times New Roman" w:cs="Times New Roman"/>
          <w:i/>
          <w:lang w:val="sr-Cyrl-CS"/>
        </w:rPr>
        <w:t xml:space="preserve"> формирање зреле и одговорне личности, способне да доноси добро промишљене и одговорне одлуке о властитој професионалној будућности и да их спроводи у дело.</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b/>
          <w:i/>
          <w:lang w:val="sr-Cyrl-CS"/>
        </w:rPr>
        <w:t>Задаци</w:t>
      </w:r>
      <w:r w:rsidRPr="00136623">
        <w:rPr>
          <w:rFonts w:ascii="Times New Roman" w:hAnsi="Times New Roman" w:cs="Times New Roman"/>
          <w:lang w:val="sr-Cyrl-CS"/>
        </w:rPr>
        <w:t xml:space="preserve"> су следећи:</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помоћ ученицима и родитељима у истраживању могућности за даље учење и запошљавање</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идентификовање, избор и коришћење бројних информација о професијама, каријери, даљем учењу и образовању</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информисање ученика о занимањима, образовним профилима, условима студирања и потребама на тржишту рада</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професионална оријентација и психолошко тестирање матураната који имају недоумицу шта ће студирати</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реални сусрети са представницима одређеног занимања</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обука ученика за писање CV-а</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радионице са ученицима</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-информисање свих актера о пројектним активностима и постигнућима, грађење мреже партнера у локалној заједници; промовисање добре праксе и постигнућа Школе у пројекту</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-„Job Shadowing“</w:t>
      </w:r>
      <w:r w:rsidRPr="00136623">
        <w:rPr>
          <w:rFonts w:ascii="Times New Roman" w:hAnsi="Times New Roman" w:cs="Times New Roman"/>
          <w:lang w:val="sr-Latn-CS"/>
        </w:rPr>
        <w:t xml:space="preserve">( </w:t>
      </w:r>
      <w:r w:rsidRPr="00136623">
        <w:rPr>
          <w:rFonts w:ascii="Times New Roman" w:hAnsi="Times New Roman" w:cs="Times New Roman"/>
          <w:lang w:val="sr-Cyrl-CS"/>
        </w:rPr>
        <w:t xml:space="preserve">могућност да средњошколац </w:t>
      </w:r>
      <w:r w:rsidRPr="00136623">
        <w:rPr>
          <w:rFonts w:ascii="Times New Roman" w:hAnsi="Times New Roman" w:cs="Times New Roman"/>
          <w:lang w:val="sr-Latn-CS"/>
        </w:rPr>
        <w:t>прове</w:t>
      </w:r>
      <w:r w:rsidRPr="00136623">
        <w:rPr>
          <w:rFonts w:ascii="Times New Roman" w:hAnsi="Times New Roman" w:cs="Times New Roman"/>
          <w:lang w:val="sr-Cyrl-CS"/>
        </w:rPr>
        <w:t xml:space="preserve">де </w:t>
      </w:r>
      <w:r w:rsidRPr="00136623">
        <w:rPr>
          <w:rFonts w:ascii="Times New Roman" w:hAnsi="Times New Roman" w:cs="Times New Roman"/>
          <w:lang w:val="sr-Latn-CS"/>
        </w:rPr>
        <w:t>радни дан са представницима одређеног занимања)</w:t>
      </w:r>
      <w:r w:rsidRPr="00136623">
        <w:rPr>
          <w:rFonts w:ascii="Times New Roman" w:hAnsi="Times New Roman" w:cs="Times New Roman"/>
          <w:lang w:val="sr-Cyrl-CS"/>
        </w:rPr>
        <w:t xml:space="preserve">; </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формирање „Каријерног инфо-кутка“ у школи</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организовање презентација појединих факултета и високих школа</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припремање и дистрибуција летака и брошура са потребним информацијама</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припрема и спровођење анкета међу ученицима</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-анкетирање родитеља о најчешћим недоумицама, када је у питању даље школовање и запошљавање њихове деце ( и ускладу са тим, прибављање и/или  припремање одговора на исте )</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сарадња са надлежним установама које се баве каријерним вођењем и саветовањем</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t xml:space="preserve">- стручно усавршавање чланова Тима </w:t>
      </w:r>
    </w:p>
    <w:p w:rsidR="00136623" w:rsidRPr="00136623" w:rsidRDefault="00136623" w:rsidP="00136623">
      <w:pPr>
        <w:rPr>
          <w:rFonts w:ascii="Times New Roman" w:hAnsi="Times New Roman" w:cs="Times New Roman"/>
          <w:lang w:val="sr-Cyrl-CS"/>
        </w:rPr>
      </w:pPr>
      <w:r w:rsidRPr="00136623">
        <w:rPr>
          <w:rFonts w:ascii="Times New Roman" w:hAnsi="Times New Roman" w:cs="Times New Roman"/>
          <w:lang w:val="sr-Cyrl-CS"/>
        </w:rPr>
        <w:lastRenderedPageBreak/>
        <w:t>Чланови Тима ће у септембру месецу донети Акциони план за текућу школску годину, где ће тачно дефинисати активности, време реализације и носиоце активности.</w:t>
      </w:r>
    </w:p>
    <w:p w:rsidR="00136623" w:rsidRPr="00136623" w:rsidRDefault="00136623" w:rsidP="00136623">
      <w:pPr>
        <w:rPr>
          <w:rFonts w:ascii="Times New Roman" w:hAnsi="Times New Roman" w:cs="Times New Roman"/>
          <w:lang w:val="ru-RU"/>
        </w:rPr>
      </w:pPr>
    </w:p>
    <w:p w:rsidR="00136623" w:rsidRPr="00136623" w:rsidRDefault="00136623" w:rsidP="00136623">
      <w:pPr>
        <w:jc w:val="right"/>
        <w:rPr>
          <w:rFonts w:ascii="Times New Roman" w:hAnsi="Times New Roman" w:cs="Times New Roman"/>
          <w:lang w:val="ru-RU"/>
        </w:rPr>
      </w:pPr>
      <w:r w:rsidRPr="00136623">
        <w:rPr>
          <w:rFonts w:ascii="Times New Roman" w:hAnsi="Times New Roman" w:cs="Times New Roman"/>
          <w:lang w:val="ru-RU"/>
        </w:rPr>
        <w:t>Координатор Тима за каријерно вођење и саветовање ученика</w:t>
      </w:r>
    </w:p>
    <w:p w:rsidR="00136623" w:rsidRPr="00136623" w:rsidRDefault="00136623" w:rsidP="00136623">
      <w:pPr>
        <w:jc w:val="right"/>
        <w:rPr>
          <w:rFonts w:ascii="Times New Roman" w:hAnsi="Times New Roman" w:cs="Times New Roman"/>
          <w:lang w:val="ru-RU"/>
        </w:rPr>
      </w:pPr>
      <w:r w:rsidRPr="00136623">
        <w:rPr>
          <w:rFonts w:ascii="Times New Roman" w:hAnsi="Times New Roman" w:cs="Times New Roman"/>
          <w:lang w:val="ru-RU"/>
        </w:rPr>
        <w:t xml:space="preserve">психолог-стручни сарадник </w:t>
      </w:r>
    </w:p>
    <w:p w:rsidR="00136623" w:rsidRPr="00136623" w:rsidRDefault="00136623" w:rsidP="00136623">
      <w:pPr>
        <w:jc w:val="right"/>
        <w:rPr>
          <w:rFonts w:ascii="Times New Roman" w:hAnsi="Times New Roman" w:cs="Times New Roman"/>
          <w:lang w:val="ru-RU"/>
        </w:rPr>
      </w:pPr>
      <w:r w:rsidRPr="00136623">
        <w:rPr>
          <w:rFonts w:ascii="Times New Roman" w:hAnsi="Times New Roman" w:cs="Times New Roman"/>
          <w:lang w:val="ru-RU"/>
        </w:rPr>
        <w:t>Животић Лидија</w:t>
      </w:r>
    </w:p>
    <w:p w:rsidR="00136623" w:rsidRDefault="00FC2A95" w:rsidP="00221BEB">
      <w:pPr>
        <w:pStyle w:val="Heading3"/>
      </w:pPr>
      <w:bookmarkStart w:id="251" w:name="_Toc146696520"/>
      <w:r w:rsidRPr="00FC2A95">
        <w:t>ПЛАН РАДА АКТИВА ЗА РАЗВОЈ ШКОЛСКОГ ПРОГРАМА</w:t>
      </w:r>
      <w:bookmarkEnd w:id="251"/>
    </w:p>
    <w:p w:rsidR="00FC2A95" w:rsidRPr="00FC2A95" w:rsidRDefault="00FC2A95" w:rsidP="00FC2A95"/>
    <w:tbl>
      <w:tblPr>
        <w:tblW w:w="96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97"/>
        <w:gridCol w:w="3654"/>
        <w:gridCol w:w="1698"/>
        <w:gridCol w:w="2904"/>
      </w:tblGrid>
      <w:tr w:rsidR="00FC2A95" w:rsidRPr="00FC2A95" w:rsidTr="00A80725">
        <w:trPr>
          <w:trHeight w:val="503"/>
        </w:trPr>
        <w:tc>
          <w:tcPr>
            <w:tcW w:w="9653"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FC2A95" w:rsidRPr="00FC2A95" w:rsidRDefault="00FC2A95" w:rsidP="00FC2A95">
            <w:pPr>
              <w:jc w:val="center"/>
              <w:textAlignment w:val="baseline"/>
              <w:rPr>
                <w:rFonts w:ascii="Times New Roman" w:eastAsia="Times New Roman" w:hAnsi="Times New Roman" w:cs="Times New Roman"/>
                <w:caps/>
              </w:rPr>
            </w:pPr>
            <w:r w:rsidRPr="00FC2A95">
              <w:rPr>
                <w:rFonts w:ascii="Times New Roman" w:eastAsia="Times New Roman" w:hAnsi="Times New Roman" w:cs="Times New Roman"/>
                <w:b/>
                <w:bCs/>
                <w:caps/>
                <w:color w:val="FFFFFF"/>
              </w:rPr>
              <w:t>ПЛАН И ПРОГРАМ РАДА</w:t>
            </w:r>
            <w:r w:rsidRPr="00FC2A95">
              <w:rPr>
                <w:rFonts w:ascii="Times New Roman" w:eastAsia="Times New Roman" w:hAnsi="Times New Roman" w:cs="Times New Roman"/>
                <w:caps/>
                <w:color w:val="FFFFFF"/>
              </w:rPr>
              <w:t> </w:t>
            </w:r>
          </w:p>
        </w:tc>
      </w:tr>
      <w:tr w:rsidR="00FC2A95" w:rsidRPr="00FC2A95" w:rsidTr="00A80725">
        <w:trPr>
          <w:trHeight w:val="503"/>
        </w:trPr>
        <w:tc>
          <w:tcPr>
            <w:tcW w:w="9653"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color w:val="808080"/>
              </w:rPr>
              <w:t>СТРУЧНИ АКТИВ ЗА РАЗВОЈ ШКОЛСКОГ ПРОГРАМА </w:t>
            </w:r>
          </w:p>
        </w:tc>
      </w:tr>
      <w:tr w:rsidR="00FC2A95" w:rsidRPr="00FC2A95" w:rsidTr="00A80725">
        <w:trPr>
          <w:trHeight w:val="353"/>
        </w:trPr>
        <w:tc>
          <w:tcPr>
            <w:tcW w:w="1397"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b/>
                <w:bCs/>
              </w:rPr>
              <w:t>Време реализације</w:t>
            </w:r>
            <w:r w:rsidRPr="00FC2A95">
              <w:rPr>
                <w:rFonts w:ascii="Times New Roman" w:eastAsia="Times New Roman" w:hAnsi="Times New Roman" w:cs="Times New Roman"/>
              </w:rPr>
              <w:t> </w:t>
            </w:r>
          </w:p>
        </w:tc>
        <w:tc>
          <w:tcPr>
            <w:tcW w:w="3654"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b/>
                <w:bCs/>
              </w:rPr>
              <w:t>Активност/садржај</w:t>
            </w:r>
            <w:r w:rsidRPr="00FC2A95">
              <w:rPr>
                <w:rFonts w:ascii="Times New Roman" w:eastAsia="Times New Roman" w:hAnsi="Times New Roman" w:cs="Times New Roman"/>
              </w:rPr>
              <w:t> </w:t>
            </w:r>
          </w:p>
        </w:tc>
        <w:tc>
          <w:tcPr>
            <w:tcW w:w="1698"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b/>
                <w:bCs/>
              </w:rPr>
              <w:t>Носиоци активности</w:t>
            </w:r>
            <w:r w:rsidRPr="00FC2A95">
              <w:rPr>
                <w:rFonts w:ascii="Times New Roman" w:eastAsia="Times New Roman" w:hAnsi="Times New Roman" w:cs="Times New Roman"/>
              </w:rPr>
              <w:t> </w:t>
            </w:r>
          </w:p>
        </w:tc>
        <w:tc>
          <w:tcPr>
            <w:tcW w:w="2904"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b/>
                <w:bCs/>
              </w:rPr>
              <w:t>Докази/Исходи</w:t>
            </w: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СЕПТЕМБАР </w:t>
            </w:r>
          </w:p>
        </w:tc>
        <w:tc>
          <w:tcPr>
            <w:tcW w:w="3654" w:type="dxa"/>
            <w:tcBorders>
              <w:top w:val="doub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A63221">
            <w:pPr>
              <w:numPr>
                <w:ilvl w:val="0"/>
                <w:numId w:val="34"/>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Подела задужења  </w:t>
            </w:r>
          </w:p>
          <w:p w:rsidR="00FC2A95" w:rsidRPr="00FC2A95" w:rsidRDefault="00FC2A95" w:rsidP="00A63221">
            <w:pPr>
              <w:numPr>
                <w:ilvl w:val="0"/>
                <w:numId w:val="34"/>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Израда Анекса школског програма за четврти разред Гимназије за ученике са посебним способностима за рачунарство и информатику  </w:t>
            </w:r>
          </w:p>
          <w:p w:rsidR="00FC2A95" w:rsidRPr="00FC2A95" w:rsidRDefault="00FC2A95" w:rsidP="00A63221">
            <w:pPr>
              <w:numPr>
                <w:ilvl w:val="0"/>
                <w:numId w:val="34"/>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Израда Анекса шп за први разред Трговине </w:t>
            </w:r>
          </w:p>
          <w:p w:rsidR="00FC2A95" w:rsidRPr="00FC2A95" w:rsidRDefault="00FC2A95" w:rsidP="00A63221">
            <w:pPr>
              <w:numPr>
                <w:ilvl w:val="0"/>
                <w:numId w:val="34"/>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Израда Анекса шп за први разред економског техничара </w:t>
            </w:r>
          </w:p>
          <w:p w:rsidR="00FC2A95" w:rsidRPr="00FC2A95" w:rsidRDefault="00FC2A95" w:rsidP="00A63221">
            <w:pPr>
              <w:numPr>
                <w:ilvl w:val="0"/>
                <w:numId w:val="34"/>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Израда Анекса шп за први разред правно-пословног техничара </w:t>
            </w:r>
          </w:p>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 </w:t>
            </w:r>
          </w:p>
        </w:tc>
        <w:tc>
          <w:tcPr>
            <w:tcW w:w="1698" w:type="dxa"/>
            <w:tcBorders>
              <w:top w:val="doub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  </w:t>
            </w:r>
          </w:p>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  </w:t>
            </w:r>
          </w:p>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Актив за развој школског програма  </w:t>
            </w:r>
          </w:p>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 </w:t>
            </w:r>
          </w:p>
        </w:tc>
        <w:tc>
          <w:tcPr>
            <w:tcW w:w="2904" w:type="dxa"/>
            <w:tcBorders>
              <w:top w:val="doub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sr-Cyrl-CS"/>
              </w:rPr>
              <w:t>Записници са састанака</w:t>
            </w:r>
            <w:r w:rsidRPr="00FC2A95">
              <w:rPr>
                <w:rFonts w:ascii="Times New Roman" w:eastAsia="Times New Roman" w:hAnsi="Times New Roman" w:cs="Times New Roman"/>
              </w:rPr>
              <w:t> </w:t>
            </w:r>
          </w:p>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sr-Cyrl-CS"/>
              </w:rPr>
              <w:t>Израђени анекси</w:t>
            </w: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ОКТОБАР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Израда и реализација акционог плана са активностима које ће допринети побољшању квалитета и отклањању  недостатака постојећег школског програма</w:t>
            </w:r>
            <w:r w:rsidRPr="00FC2A95">
              <w:rPr>
                <w:rFonts w:ascii="Times New Roman" w:eastAsia="Times New Roman" w:hAnsi="Times New Roman" w:cs="Times New Roman"/>
              </w:rPr>
              <w:t>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Записник са састанка</w:t>
            </w:r>
            <w:r w:rsidRPr="00FC2A95">
              <w:rPr>
                <w:rFonts w:ascii="Times New Roman" w:eastAsia="Times New Roman" w:hAnsi="Times New Roman" w:cs="Times New Roman"/>
              </w:rPr>
              <w:t> </w:t>
            </w:r>
          </w:p>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Израђене допуне ШП</w:t>
            </w: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НОВЕМБАР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Записник са састанка на крају првог кл.периода</w:t>
            </w:r>
            <w:r w:rsidRPr="00FC2A95">
              <w:rPr>
                <w:rFonts w:ascii="Times New Roman" w:eastAsia="Times New Roman" w:hAnsi="Times New Roman" w:cs="Times New Roman"/>
              </w:rPr>
              <w:t> </w:t>
            </w:r>
          </w:p>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ДЕЦЕМБАР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Записник са састанка на крају првог полугодишта</w:t>
            </w:r>
            <w:r w:rsidRPr="00FC2A95">
              <w:rPr>
                <w:rFonts w:ascii="Times New Roman" w:eastAsia="Times New Roman" w:hAnsi="Times New Roman" w:cs="Times New Roman"/>
              </w:rPr>
              <w:t> </w:t>
            </w:r>
          </w:p>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ЈАНУАР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vMerge w:val="restart"/>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Записник са састанка на крају трећег кл.периода</w:t>
            </w:r>
            <w:r w:rsidRPr="00FC2A95">
              <w:rPr>
                <w:rFonts w:ascii="Times New Roman" w:eastAsia="Times New Roman" w:hAnsi="Times New Roman" w:cs="Times New Roman"/>
              </w:rPr>
              <w:t> </w:t>
            </w:r>
          </w:p>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ФЕБРУАР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rPr>
                <w:rFonts w:ascii="Times New Roman" w:eastAsia="Times New Roman" w:hAnsi="Times New Roman" w:cs="Times New Roman"/>
              </w:rPr>
            </w:pP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МАРТ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rPr>
                <w:rFonts w:ascii="Times New Roman" w:eastAsia="Times New Roman" w:hAnsi="Times New Roman" w:cs="Times New Roman"/>
              </w:rPr>
            </w:pP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АПРИЛ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vMerge w:val="restart"/>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A63221">
            <w:pPr>
              <w:numPr>
                <w:ilvl w:val="0"/>
                <w:numId w:val="35"/>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Записник са састанка на крају године</w:t>
            </w:r>
            <w:r w:rsidRPr="00FC2A95">
              <w:rPr>
                <w:rFonts w:ascii="Times New Roman" w:eastAsia="Times New Roman" w:hAnsi="Times New Roman" w:cs="Times New Roman"/>
              </w:rPr>
              <w:t> </w:t>
            </w:r>
          </w:p>
          <w:p w:rsidR="00FC2A95" w:rsidRPr="00FC2A95" w:rsidRDefault="00FC2A95" w:rsidP="00A63221">
            <w:pPr>
              <w:numPr>
                <w:ilvl w:val="0"/>
                <w:numId w:val="35"/>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Извештај</w:t>
            </w: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МАЈ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rPr>
                <w:rFonts w:ascii="Times New Roman" w:eastAsia="Times New Roman" w:hAnsi="Times New Roman" w:cs="Times New Roman"/>
              </w:rPr>
            </w:pP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ЈУН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A63221">
            <w:pPr>
              <w:numPr>
                <w:ilvl w:val="0"/>
                <w:numId w:val="36"/>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Праћење и анализа реализације постојећег школског програма </w:t>
            </w:r>
          </w:p>
          <w:p w:rsidR="00FC2A95" w:rsidRPr="00FC2A95" w:rsidRDefault="00FC2A95" w:rsidP="00A63221">
            <w:pPr>
              <w:numPr>
                <w:ilvl w:val="0"/>
                <w:numId w:val="36"/>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Израда  годишњег извештаја о раду Актива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rPr>
                <w:rFonts w:ascii="Times New Roman" w:eastAsia="Times New Roman" w:hAnsi="Times New Roman" w:cs="Times New Roman"/>
              </w:rPr>
            </w:pPr>
          </w:p>
        </w:tc>
      </w:tr>
      <w:tr w:rsidR="00FC2A95" w:rsidRPr="00FC2A95" w:rsidTr="00A80725">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ЈУЛ </w:t>
            </w:r>
          </w:p>
        </w:tc>
        <w:tc>
          <w:tcPr>
            <w:tcW w:w="3654" w:type="dxa"/>
            <w:tcBorders>
              <w:top w:val="single" w:sz="6" w:space="0" w:color="000000"/>
              <w:left w:val="single" w:sz="6" w:space="0" w:color="000000"/>
              <w:bottom w:val="single" w:sz="6" w:space="0" w:color="000000"/>
              <w:right w:val="single" w:sz="6" w:space="0" w:color="000000"/>
            </w:tcBorders>
            <w:shd w:val="clear" w:color="auto" w:fill="auto"/>
            <w:hideMark/>
          </w:tcPr>
          <w:p w:rsidR="00FC2A95" w:rsidRPr="00FC2A95" w:rsidRDefault="00FC2A95" w:rsidP="00A63221">
            <w:pPr>
              <w:numPr>
                <w:ilvl w:val="0"/>
                <w:numId w:val="37"/>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Евалуација рада Актива</w:t>
            </w:r>
            <w:r w:rsidRPr="00FC2A95">
              <w:rPr>
                <w:rFonts w:ascii="Times New Roman" w:eastAsia="Times New Roman" w:hAnsi="Times New Roman" w:cs="Times New Roman"/>
              </w:rPr>
              <w:t> </w:t>
            </w:r>
          </w:p>
          <w:p w:rsidR="00FC2A95" w:rsidRPr="00FC2A95" w:rsidRDefault="00FC2A95" w:rsidP="00A63221">
            <w:pPr>
              <w:numPr>
                <w:ilvl w:val="0"/>
                <w:numId w:val="37"/>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lastRenderedPageBreak/>
              <w:t>Евалуација ШП</w:t>
            </w:r>
            <w:r w:rsidRPr="00FC2A95">
              <w:rPr>
                <w:rFonts w:ascii="Times New Roman" w:eastAsia="Times New Roman" w:hAnsi="Times New Roman" w:cs="Times New Roman"/>
              </w:rPr>
              <w:t> </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lastRenderedPageBreak/>
              <w:t xml:space="preserve">Актив за развој </w:t>
            </w:r>
            <w:r w:rsidRPr="00FC2A95">
              <w:rPr>
                <w:rFonts w:ascii="Times New Roman" w:eastAsia="Times New Roman" w:hAnsi="Times New Roman" w:cs="Times New Roman"/>
                <w:lang w:val="ru-RU"/>
              </w:rPr>
              <w:lastRenderedPageBreak/>
              <w:t>ШП</w:t>
            </w:r>
            <w:r w:rsidRPr="00FC2A95">
              <w:rPr>
                <w:rFonts w:ascii="Times New Roman" w:eastAsia="Times New Roman" w:hAnsi="Times New Roman" w:cs="Times New Roman"/>
              </w:rPr>
              <w:t> </w:t>
            </w:r>
          </w:p>
        </w:tc>
        <w:tc>
          <w:tcPr>
            <w:tcW w:w="2904"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lastRenderedPageBreak/>
              <w:t>Извештај о евалуацији</w:t>
            </w:r>
            <w:r w:rsidRPr="00FC2A95">
              <w:rPr>
                <w:rFonts w:ascii="Times New Roman" w:eastAsia="Times New Roman" w:hAnsi="Times New Roman" w:cs="Times New Roman"/>
              </w:rPr>
              <w:t> </w:t>
            </w:r>
          </w:p>
        </w:tc>
      </w:tr>
      <w:tr w:rsidR="00FC2A95" w:rsidRPr="00FC2A95" w:rsidTr="00A80725">
        <w:trPr>
          <w:trHeight w:val="245"/>
        </w:trPr>
        <w:tc>
          <w:tcPr>
            <w:tcW w:w="1397"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lastRenderedPageBreak/>
              <w:t>АВГУСТ </w:t>
            </w:r>
          </w:p>
        </w:tc>
        <w:tc>
          <w:tcPr>
            <w:tcW w:w="3654" w:type="dxa"/>
            <w:tcBorders>
              <w:top w:val="single" w:sz="6" w:space="0" w:color="000000"/>
              <w:left w:val="single" w:sz="6" w:space="0" w:color="000000"/>
              <w:bottom w:val="double" w:sz="6" w:space="0" w:color="000000"/>
              <w:right w:val="single" w:sz="6" w:space="0" w:color="000000"/>
            </w:tcBorders>
            <w:shd w:val="clear" w:color="auto" w:fill="auto"/>
            <w:hideMark/>
          </w:tcPr>
          <w:p w:rsidR="00FC2A95" w:rsidRPr="00FC2A95" w:rsidRDefault="00FC2A95" w:rsidP="00A63221">
            <w:pPr>
              <w:numPr>
                <w:ilvl w:val="0"/>
                <w:numId w:val="38"/>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Предлози за рад актива у наредној школској години </w:t>
            </w:r>
          </w:p>
          <w:p w:rsidR="00FC2A95" w:rsidRPr="00FC2A95" w:rsidRDefault="00FC2A95" w:rsidP="00A63221">
            <w:pPr>
              <w:numPr>
                <w:ilvl w:val="0"/>
                <w:numId w:val="38"/>
              </w:numPr>
              <w:ind w:left="326" w:firstLine="0"/>
              <w:textAlignment w:val="baseline"/>
              <w:rPr>
                <w:rFonts w:ascii="Times New Roman" w:eastAsia="Times New Roman" w:hAnsi="Times New Roman" w:cs="Times New Roman"/>
              </w:rPr>
            </w:pPr>
            <w:r w:rsidRPr="00FC2A95">
              <w:rPr>
                <w:rFonts w:ascii="Times New Roman" w:eastAsia="Times New Roman" w:hAnsi="Times New Roman" w:cs="Times New Roman"/>
                <w:color w:val="000000"/>
              </w:rPr>
              <w:t>Израда годишњег плана рада Актива </w:t>
            </w:r>
          </w:p>
          <w:p w:rsidR="00FC2A95" w:rsidRPr="00FC2A95" w:rsidRDefault="00FC2A95" w:rsidP="00FC2A95">
            <w:pPr>
              <w:textAlignment w:val="baseline"/>
              <w:rPr>
                <w:rFonts w:ascii="Times New Roman" w:eastAsia="Times New Roman" w:hAnsi="Times New Roman" w:cs="Times New Roman"/>
              </w:rPr>
            </w:pPr>
            <w:r w:rsidRPr="00FC2A95">
              <w:rPr>
                <w:rFonts w:ascii="Times New Roman" w:eastAsia="Times New Roman" w:hAnsi="Times New Roman" w:cs="Times New Roman"/>
              </w:rPr>
              <w:t> </w:t>
            </w:r>
          </w:p>
        </w:tc>
        <w:tc>
          <w:tcPr>
            <w:tcW w:w="1698" w:type="dxa"/>
            <w:tcBorders>
              <w:top w:val="single" w:sz="6" w:space="0" w:color="000000"/>
              <w:left w:val="single" w:sz="6" w:space="0" w:color="000000"/>
              <w:bottom w:val="double" w:sz="6" w:space="0" w:color="000000"/>
              <w:right w:val="single" w:sz="6" w:space="0" w:color="000000"/>
            </w:tcBorders>
            <w:shd w:val="clear" w:color="auto" w:fill="auto"/>
            <w:vAlign w:val="center"/>
            <w:hideMark/>
          </w:tcPr>
          <w:p w:rsidR="00FC2A95" w:rsidRPr="00FC2A95" w:rsidRDefault="00FC2A95" w:rsidP="00FC2A95">
            <w:pPr>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Актив за развој ШП</w:t>
            </w:r>
            <w:r w:rsidRPr="00FC2A95">
              <w:rPr>
                <w:rFonts w:ascii="Times New Roman" w:eastAsia="Times New Roman" w:hAnsi="Times New Roman" w:cs="Times New Roman"/>
              </w:rPr>
              <w:t> </w:t>
            </w:r>
          </w:p>
        </w:tc>
        <w:tc>
          <w:tcPr>
            <w:tcW w:w="2904" w:type="dxa"/>
            <w:tcBorders>
              <w:top w:val="single" w:sz="6" w:space="0" w:color="000000"/>
              <w:left w:val="single" w:sz="6" w:space="0" w:color="000000"/>
              <w:bottom w:val="double" w:sz="6" w:space="0" w:color="000000"/>
              <w:right w:val="double" w:sz="6" w:space="0" w:color="000000"/>
            </w:tcBorders>
            <w:shd w:val="clear" w:color="auto" w:fill="auto"/>
            <w:vAlign w:val="center"/>
            <w:hideMark/>
          </w:tcPr>
          <w:p w:rsidR="00FC2A95" w:rsidRPr="00FC2A95" w:rsidRDefault="00FC2A95" w:rsidP="00A63221">
            <w:pPr>
              <w:numPr>
                <w:ilvl w:val="0"/>
                <w:numId w:val="39"/>
              </w:numPr>
              <w:ind w:left="326" w:firstLine="0"/>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Записник са састанка</w:t>
            </w:r>
            <w:r w:rsidRPr="00FC2A95">
              <w:rPr>
                <w:rFonts w:ascii="Times New Roman" w:eastAsia="Times New Roman" w:hAnsi="Times New Roman" w:cs="Times New Roman"/>
              </w:rPr>
              <w:t> </w:t>
            </w:r>
          </w:p>
          <w:p w:rsidR="00FC2A95" w:rsidRPr="00FC2A95" w:rsidRDefault="00FC2A95" w:rsidP="00A63221">
            <w:pPr>
              <w:numPr>
                <w:ilvl w:val="0"/>
                <w:numId w:val="39"/>
              </w:numPr>
              <w:ind w:left="326" w:firstLine="0"/>
              <w:jc w:val="center"/>
              <w:textAlignment w:val="baseline"/>
              <w:rPr>
                <w:rFonts w:ascii="Times New Roman" w:eastAsia="Times New Roman" w:hAnsi="Times New Roman" w:cs="Times New Roman"/>
              </w:rPr>
            </w:pPr>
            <w:r w:rsidRPr="00FC2A95">
              <w:rPr>
                <w:rFonts w:ascii="Times New Roman" w:eastAsia="Times New Roman" w:hAnsi="Times New Roman" w:cs="Times New Roman"/>
                <w:lang w:val="ru-RU"/>
              </w:rPr>
              <w:t>План рада</w:t>
            </w:r>
            <w:r w:rsidRPr="00FC2A95">
              <w:rPr>
                <w:rFonts w:ascii="Times New Roman" w:eastAsia="Times New Roman" w:hAnsi="Times New Roman" w:cs="Times New Roman"/>
              </w:rPr>
              <w:t> </w:t>
            </w:r>
          </w:p>
        </w:tc>
      </w:tr>
    </w:tbl>
    <w:p w:rsidR="00841A8C" w:rsidRPr="00841A8C" w:rsidRDefault="00841A8C" w:rsidP="00841A8C">
      <w:pPr>
        <w:pStyle w:val="Heading2"/>
        <w:jc w:val="right"/>
        <w:rPr>
          <w:rFonts w:ascii="Times New Roman" w:hAnsi="Times New Roman" w:cs="Times New Roman"/>
          <w:b w:val="0"/>
          <w:color w:val="auto"/>
          <w:sz w:val="22"/>
          <w:szCs w:val="22"/>
        </w:rPr>
      </w:pPr>
      <w:bookmarkStart w:id="252" w:name="_Toc128990352"/>
      <w:bookmarkStart w:id="253" w:name="_Toc146696521"/>
      <w:r w:rsidRPr="00841A8C">
        <w:rPr>
          <w:rFonts w:ascii="Times New Roman" w:hAnsi="Times New Roman" w:cs="Times New Roman"/>
          <w:b w:val="0"/>
          <w:color w:val="auto"/>
          <w:sz w:val="22"/>
          <w:szCs w:val="22"/>
        </w:rPr>
        <w:t>Координатор актива за развој Школског програма Ирена Јанковић</w:t>
      </w:r>
      <w:bookmarkEnd w:id="253"/>
    </w:p>
    <w:p w:rsidR="00136623" w:rsidRPr="00221BEB" w:rsidRDefault="00136623" w:rsidP="00136623">
      <w:pPr>
        <w:pStyle w:val="Heading2"/>
        <w:rPr>
          <w:rFonts w:ascii="Times New Roman" w:hAnsi="Times New Roman" w:cs="Times New Roman"/>
          <w:sz w:val="22"/>
          <w:szCs w:val="22"/>
        </w:rPr>
      </w:pPr>
      <w:bookmarkStart w:id="254" w:name="_Toc146696522"/>
      <w:r w:rsidRPr="00221BEB">
        <w:rPr>
          <w:rFonts w:ascii="Times New Roman" w:hAnsi="Times New Roman" w:cs="Times New Roman"/>
          <w:sz w:val="22"/>
          <w:szCs w:val="22"/>
        </w:rPr>
        <w:t>МЕХАНИЗМИ ЗА ПРЕПОЗНАВАЊЕ ДАРОВИТИХ УЧЕНИКА</w:t>
      </w:r>
      <w:bookmarkEnd w:id="252"/>
      <w:bookmarkEnd w:id="254"/>
    </w:p>
    <w:p w:rsidR="00136623" w:rsidRPr="005A7EE1" w:rsidRDefault="00136623" w:rsidP="00136623">
      <w:pPr>
        <w:rPr>
          <w:rFonts w:eastAsiaTheme="minorEastAsia"/>
          <w:color w:val="FF0000"/>
        </w:rPr>
      </w:pPr>
    </w:p>
    <w:p w:rsidR="00136623" w:rsidRPr="00136623" w:rsidRDefault="00136623" w:rsidP="00136623">
      <w:pPr>
        <w:rPr>
          <w:rFonts w:ascii="Times New Roman" w:hAnsi="Times New Roman" w:cs="Times New Roman"/>
        </w:rPr>
      </w:pPr>
      <w:r w:rsidRPr="00136623">
        <w:rPr>
          <w:rFonts w:ascii="Times New Roman" w:hAnsi="Times New Roman" w:cs="Times New Roman"/>
        </w:rPr>
        <w:t>Даровитост је високо развијена способност, било општа или специфична, која омогућава надпросечна постигнућа у одређеном конкретном подручју.</w:t>
      </w:r>
    </w:p>
    <w:p w:rsidR="00136623" w:rsidRPr="00136623" w:rsidRDefault="00136623" w:rsidP="00136623">
      <w:pPr>
        <w:rPr>
          <w:rFonts w:ascii="Times New Roman" w:hAnsi="Times New Roman" w:cs="Times New Roman"/>
        </w:rPr>
      </w:pPr>
      <w:r w:rsidRPr="00136623">
        <w:rPr>
          <w:rFonts w:ascii="Times New Roman" w:hAnsi="Times New Roman" w:cs="Times New Roman"/>
        </w:rPr>
        <w:t>Даровити ученици се препознају по:</w:t>
      </w:r>
    </w:p>
    <w:p w:rsidR="00136623" w:rsidRPr="00136623" w:rsidRDefault="00136623" w:rsidP="00A63221">
      <w:pPr>
        <w:pStyle w:val="ListParagraph"/>
        <w:numPr>
          <w:ilvl w:val="0"/>
          <w:numId w:val="10"/>
        </w:numPr>
        <w:spacing w:after="0" w:line="240" w:lineRule="auto"/>
        <w:rPr>
          <w:rFonts w:ascii="Times New Roman" w:hAnsi="Times New Roman"/>
        </w:rPr>
      </w:pPr>
      <w:r w:rsidRPr="00136623">
        <w:rPr>
          <w:rFonts w:ascii="Times New Roman" w:hAnsi="Times New Roman"/>
        </w:rPr>
        <w:t>Убрзаном раном развоју;</w:t>
      </w:r>
    </w:p>
    <w:p w:rsidR="00136623" w:rsidRPr="00136623" w:rsidRDefault="00136623" w:rsidP="00A63221">
      <w:pPr>
        <w:pStyle w:val="ListParagraph"/>
        <w:numPr>
          <w:ilvl w:val="0"/>
          <w:numId w:val="10"/>
        </w:numPr>
        <w:spacing w:after="0" w:line="240" w:lineRule="auto"/>
        <w:rPr>
          <w:rFonts w:ascii="Times New Roman" w:hAnsi="Times New Roman"/>
        </w:rPr>
      </w:pPr>
      <w:r w:rsidRPr="00136623">
        <w:rPr>
          <w:rFonts w:ascii="Times New Roman" w:hAnsi="Times New Roman"/>
        </w:rPr>
        <w:t>Изузетно постигнуће, изузетан ниво знања и вештина;</w:t>
      </w:r>
    </w:p>
    <w:p w:rsidR="00136623" w:rsidRPr="00136623" w:rsidRDefault="00136623" w:rsidP="00A63221">
      <w:pPr>
        <w:pStyle w:val="ListParagraph"/>
        <w:numPr>
          <w:ilvl w:val="0"/>
          <w:numId w:val="10"/>
        </w:numPr>
        <w:spacing w:after="0" w:line="240" w:lineRule="auto"/>
        <w:rPr>
          <w:rFonts w:ascii="Times New Roman" w:hAnsi="Times New Roman"/>
        </w:rPr>
      </w:pPr>
      <w:r w:rsidRPr="00136623">
        <w:rPr>
          <w:rFonts w:ascii="Times New Roman" w:hAnsi="Times New Roman"/>
        </w:rPr>
        <w:t>Изузетна способност учења (брзина стицања знања, дубина разумевања, капацитет памћења);</w:t>
      </w:r>
    </w:p>
    <w:p w:rsidR="00136623" w:rsidRPr="00136623" w:rsidRDefault="00136623" w:rsidP="00A63221">
      <w:pPr>
        <w:pStyle w:val="ListParagraph"/>
        <w:numPr>
          <w:ilvl w:val="0"/>
          <w:numId w:val="10"/>
        </w:numPr>
        <w:spacing w:after="0" w:line="240" w:lineRule="auto"/>
        <w:rPr>
          <w:rFonts w:ascii="Times New Roman" w:hAnsi="Times New Roman"/>
        </w:rPr>
      </w:pPr>
      <w:r w:rsidRPr="00136623">
        <w:rPr>
          <w:rFonts w:ascii="Times New Roman" w:hAnsi="Times New Roman"/>
        </w:rPr>
        <w:t>Мотивација, отвореност, осетљивост;</w:t>
      </w:r>
    </w:p>
    <w:p w:rsidR="00136623" w:rsidRPr="00136623" w:rsidRDefault="00136623" w:rsidP="00A63221">
      <w:pPr>
        <w:pStyle w:val="ListParagraph"/>
        <w:numPr>
          <w:ilvl w:val="0"/>
          <w:numId w:val="10"/>
        </w:numPr>
        <w:spacing w:after="0" w:line="240" w:lineRule="auto"/>
        <w:rPr>
          <w:rFonts w:ascii="Times New Roman" w:hAnsi="Times New Roman"/>
        </w:rPr>
      </w:pPr>
      <w:r w:rsidRPr="00136623">
        <w:rPr>
          <w:rFonts w:ascii="Times New Roman" w:hAnsi="Times New Roman"/>
        </w:rPr>
        <w:t>Креативност;</w:t>
      </w:r>
    </w:p>
    <w:p w:rsidR="00136623" w:rsidRPr="00136623" w:rsidRDefault="00136623" w:rsidP="00A63221">
      <w:pPr>
        <w:pStyle w:val="ListParagraph"/>
        <w:numPr>
          <w:ilvl w:val="0"/>
          <w:numId w:val="10"/>
        </w:numPr>
        <w:spacing w:after="0" w:line="240" w:lineRule="auto"/>
        <w:rPr>
          <w:rFonts w:ascii="Times New Roman" w:hAnsi="Times New Roman"/>
        </w:rPr>
      </w:pPr>
      <w:r w:rsidRPr="00136623">
        <w:rPr>
          <w:rFonts w:ascii="Times New Roman" w:hAnsi="Times New Roman"/>
        </w:rPr>
        <w:t>Социјалноприлагођено понашање и поседовање социјалних вештина;</w:t>
      </w:r>
    </w:p>
    <w:p w:rsidR="00136623" w:rsidRPr="00136623" w:rsidRDefault="00136623" w:rsidP="00A63221">
      <w:pPr>
        <w:pStyle w:val="ListParagraph"/>
        <w:numPr>
          <w:ilvl w:val="0"/>
          <w:numId w:val="10"/>
        </w:numPr>
        <w:spacing w:after="0" w:line="240" w:lineRule="auto"/>
        <w:rPr>
          <w:rFonts w:ascii="Times New Roman" w:hAnsi="Times New Roman"/>
        </w:rPr>
      </w:pPr>
      <w:r w:rsidRPr="00136623">
        <w:rPr>
          <w:rFonts w:ascii="Times New Roman" w:hAnsi="Times New Roman"/>
        </w:rPr>
        <w:t>Емотивна стабилност</w:t>
      </w:r>
    </w:p>
    <w:p w:rsidR="00136623" w:rsidRPr="00136623" w:rsidRDefault="00136623" w:rsidP="00136623">
      <w:pPr>
        <w:rPr>
          <w:rFonts w:ascii="Times New Roman" w:hAnsi="Times New Roman" w:cs="Times New Roman"/>
        </w:rPr>
      </w:pPr>
    </w:p>
    <w:p w:rsidR="00136623" w:rsidRPr="00136623" w:rsidRDefault="00136623" w:rsidP="00136623">
      <w:pPr>
        <w:rPr>
          <w:rFonts w:ascii="Times New Roman" w:hAnsi="Times New Roman" w:cs="Times New Roman"/>
        </w:rPr>
      </w:pPr>
      <w:r w:rsidRPr="00136623">
        <w:rPr>
          <w:rFonts w:ascii="Times New Roman" w:hAnsi="Times New Roman" w:cs="Times New Roman"/>
        </w:rPr>
        <w:t>Ко све може препознати даровитог ученика: родитељи, наставници, други ученици, психолози, педагози</w:t>
      </w:r>
    </w:p>
    <w:p w:rsidR="00136623" w:rsidRPr="00817F0F" w:rsidRDefault="00136623" w:rsidP="00136623"/>
    <w:p w:rsidR="00136623" w:rsidRPr="00817F0F" w:rsidRDefault="00136623" w:rsidP="00136623"/>
    <w:p w:rsidR="00136623" w:rsidRPr="00136623" w:rsidRDefault="00136623" w:rsidP="00136623">
      <w:pPr>
        <w:spacing w:after="200" w:line="276" w:lineRule="auto"/>
        <w:jc w:val="center"/>
        <w:rPr>
          <w:rFonts w:ascii="Times New Roman" w:eastAsiaTheme="minorEastAsia" w:hAnsi="Times New Roman" w:cs="Times New Roman"/>
          <w:b/>
        </w:rPr>
      </w:pPr>
      <w:r w:rsidRPr="00136623">
        <w:rPr>
          <w:rFonts w:ascii="Times New Roman" w:eastAsiaTheme="minorEastAsia" w:hAnsi="Times New Roman" w:cs="Times New Roman"/>
          <w:b/>
        </w:rPr>
        <w:t>Кораци у идентификацији даровитих ученика</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Сарадња са основним школама у општини (састанак стручних сарадника установа на прелазу ученика из осмог разреда у средњу школу у циљу размене информација о потенцијално даровитим ученицима и /или ученицима који су наставу похађали по обогаћеном индивидуалном образовном плану у основној школи;</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Упознавање одељењских старешина и предметних наставника са информацијама добијеним из основне школе о потенцијално даровитим  ученицима;</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Праћење постигнућа и адаптација ученика током првог полугодишта;</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Интервју стручних сарадника са родитељима потенцијално даровитих ученика;</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Попуњавање чек листа за процењивање даровитости од стране предметних наставника;</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Психолошко тестирање идентификованих ученика;</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Упућивање ученика на додатну наставу из предмета за које је процењено да је потребно обогаћивање наставних садржаја;</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Упућивање ученика на такмичења из предмета за које је посебно надарен;</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Тим за инклузију даје предлог Педагошком колегијуму за израду ИОПа -3 и одређује ментора ученику;</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Педагошки колегијум доноси ИОП-3</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Ученик похађа наставу по ИОП-у 3</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Врши се евалуација остварености планираних исхода ИОПа-3;</w:t>
      </w:r>
    </w:p>
    <w:p w:rsidR="00136623" w:rsidRPr="00817F0F" w:rsidRDefault="00136623" w:rsidP="00A63221">
      <w:pPr>
        <w:pStyle w:val="ListParagraph"/>
        <w:numPr>
          <w:ilvl w:val="0"/>
          <w:numId w:val="1"/>
        </w:numPr>
        <w:rPr>
          <w:rFonts w:ascii="Times New Roman" w:eastAsiaTheme="minorEastAsia" w:hAnsi="Times New Roman"/>
        </w:rPr>
      </w:pPr>
      <w:r w:rsidRPr="00817F0F">
        <w:rPr>
          <w:rFonts w:ascii="Times New Roman" w:eastAsiaTheme="minorEastAsia" w:hAnsi="Times New Roman"/>
        </w:rPr>
        <w:t>По потреби предлаже се акцелерација школовања.</w:t>
      </w:r>
    </w:p>
    <w:p w:rsidR="00136623" w:rsidRPr="00817F0F" w:rsidRDefault="00136623" w:rsidP="00136623">
      <w:pPr>
        <w:jc w:val="right"/>
      </w:pPr>
    </w:p>
    <w:p w:rsidR="00136623" w:rsidRPr="00136623" w:rsidRDefault="00136623" w:rsidP="00136623">
      <w:pPr>
        <w:rPr>
          <w:rFonts w:ascii="Times New Roman" w:hAnsi="Times New Roman" w:cs="Times New Roman"/>
        </w:rPr>
      </w:pPr>
      <w:r w:rsidRPr="00136623">
        <w:rPr>
          <w:rFonts w:ascii="Times New Roman" w:hAnsi="Times New Roman" w:cs="Times New Roman"/>
        </w:rPr>
        <w:t>Принципи у раду са даровитим ученицима:</w:t>
      </w:r>
    </w:p>
    <w:p w:rsidR="00136623" w:rsidRPr="00136623" w:rsidRDefault="00136623" w:rsidP="00136623">
      <w:pPr>
        <w:rPr>
          <w:rFonts w:ascii="Times New Roman" w:hAnsi="Times New Roman" w:cs="Times New Roman"/>
        </w:rPr>
      </w:pPr>
      <w:r w:rsidRPr="00136623">
        <w:rPr>
          <w:rFonts w:ascii="Times New Roman" w:hAnsi="Times New Roman" w:cs="Times New Roman"/>
        </w:rPr>
        <w:t>Стварати што више могуности за учениково истраживање и откривање са циљем задовољења мотива интелектуалне радозналости.</w:t>
      </w:r>
    </w:p>
    <w:p w:rsidR="00136623" w:rsidRPr="00136623" w:rsidRDefault="00136623" w:rsidP="00136623">
      <w:pPr>
        <w:rPr>
          <w:rFonts w:ascii="Times New Roman" w:hAnsi="Times New Roman" w:cs="Times New Roman"/>
        </w:rPr>
      </w:pPr>
      <w:r w:rsidRPr="00136623">
        <w:rPr>
          <w:rFonts w:ascii="Times New Roman" w:hAnsi="Times New Roman" w:cs="Times New Roman"/>
        </w:rPr>
        <w:t>Показати ученицима да њихове ,,необичне идеје“ имају вредност, те се са њима односити са поштовањем;</w:t>
      </w:r>
    </w:p>
    <w:p w:rsidR="00136623" w:rsidRPr="00136623" w:rsidRDefault="00136623" w:rsidP="00136623">
      <w:pPr>
        <w:rPr>
          <w:rFonts w:ascii="Times New Roman" w:hAnsi="Times New Roman" w:cs="Times New Roman"/>
        </w:rPr>
      </w:pPr>
      <w:r w:rsidRPr="00136623">
        <w:rPr>
          <w:rFonts w:ascii="Times New Roman" w:hAnsi="Times New Roman" w:cs="Times New Roman"/>
        </w:rPr>
        <w:lastRenderedPageBreak/>
        <w:t>Пружити даровитим ученицима да што чешће решавају сложене проблеме и притом доживе успех и радост у раду;</w:t>
      </w:r>
    </w:p>
    <w:p w:rsidR="00136623" w:rsidRPr="00FC2A95" w:rsidRDefault="00136623" w:rsidP="00FC2A95">
      <w:pPr>
        <w:rPr>
          <w:rFonts w:ascii="Times New Roman" w:hAnsi="Times New Roman" w:cs="Times New Roman"/>
        </w:rPr>
      </w:pPr>
      <w:r w:rsidRPr="00136623">
        <w:rPr>
          <w:rFonts w:ascii="Times New Roman" w:hAnsi="Times New Roman" w:cs="Times New Roman"/>
        </w:rPr>
        <w:t>Обезбедити тимску, проблемску, индивидуализовану наставу, проблемску наставу, уз подстицање виших нивоа знања.</w:t>
      </w:r>
    </w:p>
    <w:p w:rsidR="00FC2A95" w:rsidRPr="00915AC6" w:rsidRDefault="00FC2A95" w:rsidP="00221BEB">
      <w:pPr>
        <w:pStyle w:val="Heading3"/>
      </w:pPr>
      <w:bookmarkStart w:id="255" w:name="_Toc128990353"/>
      <w:bookmarkStart w:id="256" w:name="_Toc146696523"/>
      <w:r w:rsidRPr="00915AC6">
        <w:t>ПЛАН РАДА ТИМА ЗА ОБЕЗБЕЂИВАЊЕ КВАЛИТЕТА РАДА УСТАНОВЕ</w:t>
      </w:r>
      <w:bookmarkEnd w:id="256"/>
    </w:p>
    <w:p w:rsidR="00915AC6" w:rsidRDefault="00915AC6" w:rsidP="001A16AE">
      <w:pPr>
        <w:rPr>
          <w:rFonts w:ascii="Times New Roman" w:hAnsi="Times New Roman" w:cs="Times New Roman"/>
        </w:rPr>
      </w:pPr>
    </w:p>
    <w:p w:rsidR="001A16AE" w:rsidRPr="001A16AE" w:rsidRDefault="001A16AE" w:rsidP="001A16AE">
      <w:pPr>
        <w:rPr>
          <w:rFonts w:ascii="Times New Roman" w:hAnsi="Times New Roman" w:cs="Times New Roman"/>
        </w:rPr>
      </w:pPr>
      <w:r w:rsidRPr="001A16AE">
        <w:rPr>
          <w:rFonts w:ascii="Times New Roman" w:hAnsi="Times New Roman" w:cs="Times New Roman"/>
        </w:rPr>
        <w:t>Члан 130. став 14. тачка 4. Закона о основама система  образовања и васпитања Сл. Гласник РС број 88/2017, прописује формирање овог тима, а сам назив указује на његов значај. Тим има следеће надлежности :</w:t>
      </w:r>
    </w:p>
    <w:p w:rsidR="001A16AE" w:rsidRPr="001A16AE" w:rsidRDefault="001A16AE" w:rsidP="001A16AE">
      <w:pPr>
        <w:rPr>
          <w:rFonts w:ascii="Times New Roman" w:hAnsi="Times New Roman" w:cs="Times New Roman"/>
        </w:rPr>
      </w:pPr>
      <w:r w:rsidRPr="001A16AE">
        <w:rPr>
          <w:rFonts w:ascii="Times New Roman" w:hAnsi="Times New Roman" w:cs="Times New Roman"/>
        </w:rPr>
        <w:t>•</w:t>
      </w:r>
      <w:r w:rsidRPr="001A16AE">
        <w:rPr>
          <w:rFonts w:ascii="Times New Roman" w:hAnsi="Times New Roman" w:cs="Times New Roman"/>
        </w:rPr>
        <w:tab/>
        <w:t>прати обезбеђивање и унапређивање квалитета образовно – васпитног рада у установи и у новонасталим ситуацијама ;</w:t>
      </w:r>
    </w:p>
    <w:p w:rsidR="001A16AE" w:rsidRPr="001A16AE" w:rsidRDefault="001A16AE" w:rsidP="001A16AE">
      <w:pPr>
        <w:rPr>
          <w:rFonts w:ascii="Times New Roman" w:hAnsi="Times New Roman" w:cs="Times New Roman"/>
        </w:rPr>
      </w:pPr>
      <w:r w:rsidRPr="001A16AE">
        <w:rPr>
          <w:rFonts w:ascii="Times New Roman" w:hAnsi="Times New Roman" w:cs="Times New Roman"/>
        </w:rPr>
        <w:t>•</w:t>
      </w:r>
      <w:r w:rsidRPr="001A16AE">
        <w:rPr>
          <w:rFonts w:ascii="Times New Roman" w:hAnsi="Times New Roman" w:cs="Times New Roman"/>
        </w:rPr>
        <w:tab/>
        <w:t>стара се о остваривању Школског програма;</w:t>
      </w:r>
    </w:p>
    <w:p w:rsidR="001A16AE" w:rsidRPr="001A16AE" w:rsidRDefault="001A16AE" w:rsidP="001A16AE">
      <w:pPr>
        <w:rPr>
          <w:rFonts w:ascii="Times New Roman" w:hAnsi="Times New Roman" w:cs="Times New Roman"/>
        </w:rPr>
      </w:pPr>
      <w:r w:rsidRPr="001A16AE">
        <w:rPr>
          <w:rFonts w:ascii="Times New Roman" w:hAnsi="Times New Roman" w:cs="Times New Roman"/>
        </w:rPr>
        <w:t>•</w:t>
      </w:r>
      <w:r w:rsidRPr="001A16AE">
        <w:rPr>
          <w:rFonts w:ascii="Times New Roman" w:hAnsi="Times New Roman" w:cs="Times New Roman"/>
        </w:rPr>
        <w:tab/>
        <w:t>стара се о остваривању циљева, исхода и стандарда постигнућа ;</w:t>
      </w:r>
    </w:p>
    <w:p w:rsidR="001A16AE" w:rsidRPr="001A16AE" w:rsidRDefault="001A16AE" w:rsidP="001A16AE">
      <w:pPr>
        <w:rPr>
          <w:rFonts w:ascii="Times New Roman" w:hAnsi="Times New Roman" w:cs="Times New Roman"/>
        </w:rPr>
      </w:pPr>
      <w:r w:rsidRPr="001A16AE">
        <w:rPr>
          <w:rFonts w:ascii="Times New Roman" w:hAnsi="Times New Roman" w:cs="Times New Roman"/>
        </w:rPr>
        <w:t>•</w:t>
      </w:r>
      <w:r w:rsidRPr="001A16AE">
        <w:rPr>
          <w:rFonts w:ascii="Times New Roman" w:hAnsi="Times New Roman" w:cs="Times New Roman"/>
        </w:rPr>
        <w:tab/>
        <w:t>стара се о развоју компетенција;</w:t>
      </w:r>
    </w:p>
    <w:p w:rsidR="001A16AE" w:rsidRPr="001A16AE" w:rsidRDefault="001A16AE" w:rsidP="001A16AE">
      <w:pPr>
        <w:rPr>
          <w:rFonts w:ascii="Times New Roman" w:hAnsi="Times New Roman" w:cs="Times New Roman"/>
        </w:rPr>
      </w:pPr>
      <w:r w:rsidRPr="001A16AE">
        <w:rPr>
          <w:rFonts w:ascii="Times New Roman" w:hAnsi="Times New Roman" w:cs="Times New Roman"/>
        </w:rPr>
        <w:t>•</w:t>
      </w:r>
      <w:r w:rsidRPr="001A16AE">
        <w:rPr>
          <w:rFonts w:ascii="Times New Roman" w:hAnsi="Times New Roman" w:cs="Times New Roman"/>
        </w:rPr>
        <w:tab/>
        <w:t>вредновање резултата рада наставника , стручних сарадника и директора;</w:t>
      </w:r>
    </w:p>
    <w:p w:rsidR="001A16AE" w:rsidRPr="001A16AE" w:rsidRDefault="001A16AE" w:rsidP="001A16AE">
      <w:pPr>
        <w:rPr>
          <w:rFonts w:ascii="Times New Roman" w:hAnsi="Times New Roman" w:cs="Times New Roman"/>
        </w:rPr>
      </w:pPr>
      <w:r w:rsidRPr="001A16AE">
        <w:rPr>
          <w:rFonts w:ascii="Times New Roman" w:hAnsi="Times New Roman" w:cs="Times New Roman"/>
        </w:rPr>
        <w:t>•</w:t>
      </w:r>
      <w:r w:rsidRPr="001A16AE">
        <w:rPr>
          <w:rFonts w:ascii="Times New Roman" w:hAnsi="Times New Roman" w:cs="Times New Roman"/>
        </w:rPr>
        <w:tab/>
        <w:t>прати и утврђује резултате рада ученика.</w:t>
      </w:r>
    </w:p>
    <w:p w:rsidR="001A16AE" w:rsidRPr="001A16AE" w:rsidRDefault="001A16AE" w:rsidP="001A16AE">
      <w:pPr>
        <w:rPr>
          <w:rFonts w:ascii="Times New Roman" w:hAnsi="Times New Roman" w:cs="Times New Roman"/>
        </w:rPr>
      </w:pPr>
      <w:r w:rsidRPr="001A16AE">
        <w:rPr>
          <w:rFonts w:ascii="Times New Roman" w:hAnsi="Times New Roman" w:cs="Times New Roman"/>
        </w:rPr>
        <w:t>Циљ овог тима је унапређивање квалитета унутрашњег рада и функционисање установе.</w:t>
      </w:r>
    </w:p>
    <w:p w:rsidR="001A16AE" w:rsidRPr="001A16AE" w:rsidRDefault="001A16AE" w:rsidP="001A16AE">
      <w:pPr>
        <w:rPr>
          <w:rFonts w:ascii="Times New Roman" w:hAnsi="Times New Roman" w:cs="Times New Roman"/>
        </w:rPr>
      </w:pPr>
      <w:r w:rsidRPr="001A16AE">
        <w:rPr>
          <w:rFonts w:ascii="Times New Roman" w:hAnsi="Times New Roman" w:cs="Times New Roman"/>
        </w:rPr>
        <w:t>Тим наставља са радом у овој школској години са сличним активностима  као и претходне године, како би се очувао постојећи квалитет.</w:t>
      </w:r>
    </w:p>
    <w:p w:rsidR="001A16AE" w:rsidRPr="001A16AE" w:rsidRDefault="001A16AE" w:rsidP="001A16AE">
      <w:pPr>
        <w:rPr>
          <w:rFonts w:ascii="Times New Roman" w:hAnsi="Times New Roman" w:cs="Times New Roman"/>
        </w:rPr>
      </w:pPr>
      <w:r w:rsidRPr="001A16AE">
        <w:rPr>
          <w:rFonts w:ascii="Times New Roman" w:hAnsi="Times New Roman" w:cs="Times New Roman"/>
        </w:rPr>
        <w:t>Чланови Тима за обезбеђивање квалитета и развој установе за 2022/2023. године су:</w:t>
      </w:r>
    </w:p>
    <w:p w:rsidR="001A16AE" w:rsidRPr="001A16AE" w:rsidRDefault="001A16AE" w:rsidP="001A16AE">
      <w:pPr>
        <w:rPr>
          <w:rFonts w:ascii="Times New Roman" w:hAnsi="Times New Roman" w:cs="Times New Roman"/>
        </w:rPr>
      </w:pPr>
      <w:r w:rsidRPr="001A16AE">
        <w:rPr>
          <w:rFonts w:ascii="Times New Roman" w:hAnsi="Times New Roman" w:cs="Times New Roman"/>
        </w:rPr>
        <w:t>1. Кристина Милетић-наставник, координатор тима</w:t>
      </w:r>
    </w:p>
    <w:p w:rsidR="001A16AE" w:rsidRPr="001A16AE" w:rsidRDefault="001A16AE" w:rsidP="001A16AE">
      <w:pPr>
        <w:rPr>
          <w:rFonts w:ascii="Times New Roman" w:hAnsi="Times New Roman" w:cs="Times New Roman"/>
        </w:rPr>
      </w:pPr>
      <w:r w:rsidRPr="001A16AE">
        <w:rPr>
          <w:rFonts w:ascii="Times New Roman" w:hAnsi="Times New Roman" w:cs="Times New Roman"/>
        </w:rPr>
        <w:t>2. Александар Филиповић- директор</w:t>
      </w:r>
    </w:p>
    <w:p w:rsidR="001A16AE" w:rsidRPr="001A16AE" w:rsidRDefault="001A16AE" w:rsidP="001A16AE">
      <w:pPr>
        <w:rPr>
          <w:rFonts w:ascii="Times New Roman" w:hAnsi="Times New Roman" w:cs="Times New Roman"/>
        </w:rPr>
      </w:pPr>
      <w:r w:rsidRPr="001A16AE">
        <w:rPr>
          <w:rFonts w:ascii="Times New Roman" w:hAnsi="Times New Roman" w:cs="Times New Roman"/>
        </w:rPr>
        <w:t>3. Јована Николић-члан</w:t>
      </w:r>
    </w:p>
    <w:p w:rsidR="001A16AE" w:rsidRPr="001A16AE" w:rsidRDefault="001A16AE" w:rsidP="001A16AE">
      <w:pPr>
        <w:rPr>
          <w:rFonts w:ascii="Times New Roman" w:hAnsi="Times New Roman" w:cs="Times New Roman"/>
        </w:rPr>
      </w:pPr>
      <w:r w:rsidRPr="001A16AE">
        <w:rPr>
          <w:rFonts w:ascii="Times New Roman" w:hAnsi="Times New Roman" w:cs="Times New Roman"/>
        </w:rPr>
        <w:t xml:space="preserve">4. Петар Петровић –члан </w:t>
      </w:r>
    </w:p>
    <w:p w:rsidR="001A16AE" w:rsidRPr="001A16AE" w:rsidRDefault="001A16AE" w:rsidP="001A16AE">
      <w:pPr>
        <w:rPr>
          <w:rFonts w:ascii="Times New Roman" w:hAnsi="Times New Roman" w:cs="Times New Roman"/>
        </w:rPr>
      </w:pPr>
      <w:r w:rsidRPr="001A16AE">
        <w:rPr>
          <w:rFonts w:ascii="Times New Roman" w:hAnsi="Times New Roman" w:cs="Times New Roman"/>
        </w:rPr>
        <w:t>5. Будинка Драгуљевић–члан</w:t>
      </w:r>
    </w:p>
    <w:p w:rsidR="001A16AE" w:rsidRPr="001A16AE" w:rsidRDefault="001A16AE" w:rsidP="001A16AE">
      <w:pPr>
        <w:rPr>
          <w:rFonts w:ascii="Times New Roman" w:hAnsi="Times New Roman" w:cs="Times New Roman"/>
        </w:rPr>
      </w:pPr>
      <w:r w:rsidRPr="001A16AE">
        <w:rPr>
          <w:rFonts w:ascii="Times New Roman" w:hAnsi="Times New Roman" w:cs="Times New Roman"/>
        </w:rPr>
        <w:t>6. Бобан Гласновић-члан</w:t>
      </w:r>
    </w:p>
    <w:p w:rsidR="001A16AE" w:rsidRPr="001A16AE" w:rsidRDefault="001A16AE" w:rsidP="001A16AE">
      <w:pPr>
        <w:rPr>
          <w:rFonts w:ascii="Times New Roman" w:hAnsi="Times New Roman" w:cs="Times New Roman"/>
        </w:rPr>
      </w:pPr>
      <w:r w:rsidRPr="001A16AE">
        <w:rPr>
          <w:rFonts w:ascii="Times New Roman" w:hAnsi="Times New Roman" w:cs="Times New Roman"/>
        </w:rPr>
        <w:t>7. Владимир Љубић-члан</w:t>
      </w:r>
    </w:p>
    <w:p w:rsidR="001A16AE" w:rsidRPr="001A16AE" w:rsidRDefault="001A16AE" w:rsidP="001A16AE">
      <w:pPr>
        <w:rPr>
          <w:rFonts w:ascii="Times New Roman" w:hAnsi="Times New Roman" w:cs="Times New Roman"/>
        </w:rPr>
      </w:pPr>
      <w:r w:rsidRPr="001A16AE">
        <w:rPr>
          <w:rFonts w:ascii="Times New Roman" w:hAnsi="Times New Roman" w:cs="Times New Roman"/>
        </w:rPr>
        <w:t>8. Срђан Илић -члан</w:t>
      </w:r>
    </w:p>
    <w:p w:rsidR="001A16AE" w:rsidRPr="001A16AE" w:rsidRDefault="001A16AE" w:rsidP="001A16AE">
      <w:pPr>
        <w:rPr>
          <w:rFonts w:ascii="Times New Roman" w:hAnsi="Times New Roman" w:cs="Times New Roman"/>
        </w:rPr>
      </w:pPr>
      <w:r w:rsidRPr="001A16AE">
        <w:rPr>
          <w:rFonts w:ascii="Times New Roman" w:hAnsi="Times New Roman" w:cs="Times New Roman"/>
        </w:rPr>
        <w:t>9. Радиша Вујчић- члан</w:t>
      </w:r>
    </w:p>
    <w:p w:rsidR="001A16AE" w:rsidRPr="001A16AE" w:rsidRDefault="001A16AE" w:rsidP="001A16AE">
      <w:pPr>
        <w:rPr>
          <w:rFonts w:ascii="Times New Roman" w:hAnsi="Times New Roman" w:cs="Times New Roman"/>
        </w:rPr>
      </w:pPr>
      <w:r w:rsidRPr="001A16AE">
        <w:rPr>
          <w:rFonts w:ascii="Times New Roman" w:hAnsi="Times New Roman" w:cs="Times New Roman"/>
        </w:rPr>
        <w:t>10. Ирина Милановић Јанкуцић</w:t>
      </w:r>
    </w:p>
    <w:p w:rsidR="001A16AE" w:rsidRPr="001A16AE" w:rsidRDefault="001A16AE" w:rsidP="001A16AE">
      <w:pPr>
        <w:rPr>
          <w:rFonts w:ascii="Times New Roman" w:hAnsi="Times New Roman" w:cs="Times New Roman"/>
        </w:rPr>
      </w:pPr>
      <w:r w:rsidRPr="001A16AE">
        <w:rPr>
          <w:rFonts w:ascii="Times New Roman" w:hAnsi="Times New Roman" w:cs="Times New Roman"/>
        </w:rPr>
        <w:t>11.______________________________________-представник Савета родитеља</w:t>
      </w:r>
    </w:p>
    <w:p w:rsidR="001A16AE" w:rsidRPr="001A16AE" w:rsidRDefault="001A16AE" w:rsidP="001A16AE">
      <w:pPr>
        <w:rPr>
          <w:rFonts w:ascii="Times New Roman" w:hAnsi="Times New Roman" w:cs="Times New Roman"/>
        </w:rPr>
      </w:pPr>
      <w:r w:rsidRPr="001A16AE">
        <w:rPr>
          <w:rFonts w:ascii="Times New Roman" w:hAnsi="Times New Roman" w:cs="Times New Roman"/>
        </w:rPr>
        <w:t>12. ______________________________________ -представник Ђачког парламента</w:t>
      </w:r>
    </w:p>
    <w:p w:rsidR="001A16AE" w:rsidRPr="001A16AE" w:rsidRDefault="001A16AE" w:rsidP="001A16AE">
      <w:pPr>
        <w:rPr>
          <w:rFonts w:ascii="Times New Roman" w:hAnsi="Times New Roman" w:cs="Times New Roman"/>
        </w:rPr>
      </w:pPr>
      <w:r w:rsidRPr="001A16AE">
        <w:rPr>
          <w:rFonts w:ascii="Times New Roman" w:hAnsi="Times New Roman" w:cs="Times New Roman"/>
        </w:rPr>
        <w:t>13.______________________________________-представник Локалне самоуправе</w:t>
      </w:r>
    </w:p>
    <w:p w:rsidR="00FC2A95" w:rsidRPr="00FC2A95" w:rsidRDefault="00FC2A95" w:rsidP="00FC2A95"/>
    <w:tbl>
      <w:tblPr>
        <w:tblStyle w:val="TableElegant"/>
        <w:tblW w:w="4945" w:type="pct"/>
        <w:tblLook w:val="04A0"/>
      </w:tblPr>
      <w:tblGrid>
        <w:gridCol w:w="1529"/>
        <w:gridCol w:w="4112"/>
        <w:gridCol w:w="1897"/>
        <w:gridCol w:w="2201"/>
      </w:tblGrid>
      <w:tr w:rsidR="00FC2A95" w:rsidRPr="00DF6E26" w:rsidTr="00A80725">
        <w:trPr>
          <w:cnfStyle w:val="100000000000"/>
          <w:trHeight w:val="567"/>
        </w:trPr>
        <w:tc>
          <w:tcPr>
            <w:tcW w:w="5000" w:type="pct"/>
            <w:gridSpan w:val="4"/>
            <w:shd w:val="clear" w:color="auto" w:fill="000000" w:themeFill="text1"/>
            <w:vAlign w:val="center"/>
          </w:tcPr>
          <w:p w:rsidR="00FC2A95" w:rsidRPr="00FC2A95" w:rsidRDefault="00FC2A95" w:rsidP="00FC2A95">
            <w:pPr>
              <w:jc w:val="center"/>
              <w:rPr>
                <w:b/>
                <w:bCs/>
                <w:color w:val="FFFFFF" w:themeColor="background1"/>
                <w:sz w:val="22"/>
                <w:szCs w:val="22"/>
                <w:lang w:val="ru-RU"/>
              </w:rPr>
            </w:pPr>
            <w:r w:rsidRPr="00FC2A95">
              <w:rPr>
                <w:b/>
                <w:bCs/>
                <w:color w:val="FFFFFF" w:themeColor="background1"/>
                <w:sz w:val="22"/>
                <w:szCs w:val="22"/>
                <w:lang w:val="ru-RU"/>
              </w:rPr>
              <w:t>ПЛАН И ПРОГРАМ РАДА</w:t>
            </w:r>
            <w:r w:rsidRPr="00FC2A95">
              <w:rPr>
                <w:b/>
                <w:sz w:val="22"/>
                <w:szCs w:val="22"/>
                <w:lang w:val="ru-RU"/>
              </w:rPr>
              <w:t>Тима за обезбеђивање квалитета и развој установе</w:t>
            </w:r>
          </w:p>
        </w:tc>
      </w:tr>
      <w:tr w:rsidR="00FC2A95" w:rsidRPr="00D847C6" w:rsidTr="00A80725">
        <w:trPr>
          <w:trHeight w:val="397"/>
        </w:trPr>
        <w:tc>
          <w:tcPr>
            <w:tcW w:w="785" w:type="pct"/>
            <w:tcBorders>
              <w:top w:val="double" w:sz="6" w:space="0" w:color="000000" w:themeColor="text1"/>
              <w:bottom w:val="double" w:sz="6" w:space="0" w:color="000000" w:themeColor="text1"/>
            </w:tcBorders>
            <w:shd w:val="clear" w:color="auto" w:fill="F2F2F2" w:themeFill="background1" w:themeFillShade="F2"/>
            <w:vAlign w:val="center"/>
          </w:tcPr>
          <w:p w:rsidR="00FC2A95" w:rsidRPr="00FC2A95" w:rsidRDefault="00FC2A95" w:rsidP="00FC2A95">
            <w:pPr>
              <w:jc w:val="center"/>
              <w:rPr>
                <w:b/>
                <w:bCs/>
                <w:sz w:val="22"/>
                <w:szCs w:val="22"/>
                <w:lang w:val="ru-RU"/>
              </w:rPr>
            </w:pPr>
          </w:p>
          <w:p w:rsidR="00FC2A95" w:rsidRPr="00FC2A95" w:rsidRDefault="00FC2A95" w:rsidP="00FC2A95">
            <w:pPr>
              <w:jc w:val="center"/>
              <w:rPr>
                <w:b/>
                <w:bCs/>
                <w:sz w:val="22"/>
                <w:szCs w:val="22"/>
                <w:lang w:val="sr-Cyrl-CS"/>
              </w:rPr>
            </w:pPr>
            <w:r w:rsidRPr="00FC2A95">
              <w:rPr>
                <w:b/>
                <w:bCs/>
                <w:sz w:val="22"/>
                <w:szCs w:val="22"/>
              </w:rPr>
              <w:t>Време реализације</w:t>
            </w:r>
          </w:p>
        </w:tc>
        <w:tc>
          <w:tcPr>
            <w:tcW w:w="2111" w:type="pct"/>
            <w:tcBorders>
              <w:top w:val="double" w:sz="6" w:space="0" w:color="000000" w:themeColor="text1"/>
              <w:bottom w:val="double" w:sz="6" w:space="0" w:color="000000" w:themeColor="text1"/>
            </w:tcBorders>
            <w:shd w:val="clear" w:color="auto" w:fill="F2F2F2" w:themeFill="background1" w:themeFillShade="F2"/>
            <w:vAlign w:val="center"/>
          </w:tcPr>
          <w:p w:rsidR="00FC2A95" w:rsidRPr="00FC2A95" w:rsidRDefault="00FC2A95" w:rsidP="00FC2A95">
            <w:pPr>
              <w:jc w:val="center"/>
              <w:rPr>
                <w:b/>
                <w:bCs/>
                <w:sz w:val="22"/>
                <w:szCs w:val="22"/>
              </w:rPr>
            </w:pPr>
            <w:r w:rsidRPr="00FC2A95">
              <w:rPr>
                <w:b/>
                <w:bCs/>
                <w:sz w:val="22"/>
                <w:szCs w:val="22"/>
              </w:rPr>
              <w:t>Активност/садржај</w:t>
            </w:r>
          </w:p>
        </w:tc>
        <w:tc>
          <w:tcPr>
            <w:tcW w:w="974" w:type="pct"/>
            <w:tcBorders>
              <w:top w:val="double" w:sz="6" w:space="0" w:color="000000" w:themeColor="text1"/>
              <w:bottom w:val="double" w:sz="6" w:space="0" w:color="000000" w:themeColor="text1"/>
            </w:tcBorders>
            <w:shd w:val="clear" w:color="auto" w:fill="F2F2F2" w:themeFill="background1" w:themeFillShade="F2"/>
            <w:vAlign w:val="center"/>
          </w:tcPr>
          <w:p w:rsidR="00FC2A95" w:rsidRPr="00FC2A95" w:rsidRDefault="00FC2A95" w:rsidP="00FC2A95">
            <w:pPr>
              <w:jc w:val="center"/>
              <w:rPr>
                <w:b/>
                <w:bCs/>
                <w:sz w:val="22"/>
                <w:szCs w:val="22"/>
              </w:rPr>
            </w:pPr>
            <w:r w:rsidRPr="00FC2A95">
              <w:rPr>
                <w:b/>
                <w:bCs/>
                <w:sz w:val="22"/>
                <w:szCs w:val="22"/>
              </w:rPr>
              <w:t>Носиоци активности</w:t>
            </w:r>
          </w:p>
        </w:tc>
        <w:tc>
          <w:tcPr>
            <w:tcW w:w="1131" w:type="pct"/>
            <w:tcBorders>
              <w:top w:val="double" w:sz="6" w:space="0" w:color="000000" w:themeColor="text1"/>
              <w:bottom w:val="double" w:sz="6" w:space="0" w:color="000000" w:themeColor="text1"/>
            </w:tcBorders>
            <w:shd w:val="clear" w:color="auto" w:fill="F2F2F2" w:themeFill="background1" w:themeFillShade="F2"/>
            <w:vAlign w:val="center"/>
          </w:tcPr>
          <w:p w:rsidR="00FC2A95" w:rsidRPr="00FC2A95" w:rsidRDefault="00FC2A95" w:rsidP="00FC2A95">
            <w:pPr>
              <w:jc w:val="center"/>
              <w:rPr>
                <w:b/>
                <w:bCs/>
                <w:sz w:val="22"/>
                <w:szCs w:val="22"/>
              </w:rPr>
            </w:pPr>
            <w:r w:rsidRPr="00FC2A95">
              <w:rPr>
                <w:b/>
                <w:bCs/>
                <w:sz w:val="22"/>
                <w:szCs w:val="22"/>
              </w:rPr>
              <w:t>Докази/Исходи</w:t>
            </w:r>
          </w:p>
        </w:tc>
      </w:tr>
      <w:tr w:rsidR="00FC2A95" w:rsidRPr="00DF6E26" w:rsidTr="00A80725">
        <w:trPr>
          <w:trHeight w:val="283"/>
        </w:trPr>
        <w:tc>
          <w:tcPr>
            <w:tcW w:w="785" w:type="pct"/>
            <w:tcBorders>
              <w:top w:val="double" w:sz="6" w:space="0" w:color="000000" w:themeColor="text1"/>
            </w:tcBorders>
            <w:vAlign w:val="center"/>
          </w:tcPr>
          <w:p w:rsidR="00FC2A95" w:rsidRPr="00FC2A95" w:rsidRDefault="00FC2A95" w:rsidP="00FC2A95">
            <w:pPr>
              <w:rPr>
                <w:bCs/>
                <w:sz w:val="22"/>
                <w:szCs w:val="22"/>
              </w:rPr>
            </w:pPr>
            <w:r w:rsidRPr="00FC2A95">
              <w:rPr>
                <w:bCs/>
                <w:sz w:val="22"/>
                <w:szCs w:val="22"/>
              </w:rPr>
              <w:t>СЕПТЕМБАР</w:t>
            </w:r>
          </w:p>
        </w:tc>
        <w:tc>
          <w:tcPr>
            <w:tcW w:w="2111" w:type="pct"/>
            <w:tcBorders>
              <w:top w:val="double" w:sz="6" w:space="0" w:color="000000" w:themeColor="text1"/>
            </w:tcBorders>
          </w:tcPr>
          <w:p w:rsidR="00FC2A95" w:rsidRPr="00FC2A95" w:rsidRDefault="00FC2A95" w:rsidP="00FC2A95">
            <w:pPr>
              <w:rPr>
                <w:color w:val="000000"/>
                <w:sz w:val="22"/>
                <w:szCs w:val="22"/>
                <w:lang w:val="ru-RU"/>
              </w:rPr>
            </w:pPr>
            <w:r w:rsidRPr="00FC2A95">
              <w:rPr>
                <w:color w:val="000000"/>
                <w:sz w:val="22"/>
                <w:szCs w:val="22"/>
                <w:lang w:val="ru-RU"/>
              </w:rPr>
              <w:t>1.Израда годишњег програма рада</w:t>
            </w:r>
          </w:p>
          <w:p w:rsidR="00FC2A95" w:rsidRPr="00FC2A95" w:rsidRDefault="00FC2A95" w:rsidP="00FC2A95">
            <w:pPr>
              <w:rPr>
                <w:color w:val="000000"/>
                <w:sz w:val="22"/>
                <w:szCs w:val="22"/>
                <w:lang w:val="ru-RU"/>
              </w:rPr>
            </w:pPr>
            <w:r w:rsidRPr="00FC2A95">
              <w:rPr>
                <w:color w:val="000000"/>
                <w:sz w:val="22"/>
                <w:szCs w:val="22"/>
                <w:lang w:val="ru-RU"/>
              </w:rPr>
              <w:t xml:space="preserve">2. Формирање Тима </w:t>
            </w:r>
          </w:p>
          <w:p w:rsidR="00FC2A95" w:rsidRPr="00FC2A95" w:rsidRDefault="00FC2A95" w:rsidP="00FC2A95">
            <w:pPr>
              <w:rPr>
                <w:sz w:val="22"/>
                <w:szCs w:val="22"/>
                <w:lang w:val="ru-RU"/>
              </w:rPr>
            </w:pPr>
            <w:r w:rsidRPr="00FC2A95">
              <w:rPr>
                <w:color w:val="000000"/>
                <w:sz w:val="22"/>
                <w:szCs w:val="22"/>
                <w:lang w:val="ru-RU"/>
              </w:rPr>
              <w:t>3</w:t>
            </w:r>
            <w:r w:rsidRPr="00FC2A95">
              <w:rPr>
                <w:sz w:val="22"/>
                <w:szCs w:val="22"/>
                <w:lang w:val="ru-RU"/>
              </w:rPr>
              <w:t xml:space="preserve">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p>
        </w:tc>
        <w:tc>
          <w:tcPr>
            <w:tcW w:w="974" w:type="pct"/>
            <w:tcBorders>
              <w:top w:val="double" w:sz="6" w:space="0" w:color="000000" w:themeColor="text1"/>
            </w:tcBorders>
          </w:tcPr>
          <w:p w:rsidR="00FC2A95" w:rsidRPr="00FC2A95" w:rsidRDefault="00FC2A95" w:rsidP="00FC2A95">
            <w:pPr>
              <w:jc w:val="center"/>
              <w:rPr>
                <w:sz w:val="22"/>
                <w:szCs w:val="22"/>
                <w:lang w:val="ru-RU"/>
              </w:rPr>
            </w:pPr>
            <w:r w:rsidRPr="00FC2A95">
              <w:rPr>
                <w:sz w:val="22"/>
                <w:szCs w:val="22"/>
                <w:lang w:val="ru-RU"/>
              </w:rPr>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rPr>
                <w:sz w:val="22"/>
                <w:szCs w:val="22"/>
                <w:lang w:val="ru-RU"/>
              </w:rPr>
            </w:pPr>
          </w:p>
        </w:tc>
        <w:tc>
          <w:tcPr>
            <w:tcW w:w="1131" w:type="pct"/>
            <w:tcBorders>
              <w:top w:val="double" w:sz="6" w:space="0" w:color="000000" w:themeColor="text1"/>
            </w:tcBorders>
          </w:tcPr>
          <w:p w:rsidR="00FC2A95" w:rsidRPr="00FC2A95" w:rsidRDefault="00FC2A95" w:rsidP="00FC2A95">
            <w:pPr>
              <w:rPr>
                <w:sz w:val="22"/>
                <w:szCs w:val="22"/>
                <w:lang w:val="sr-Cyrl-CS"/>
              </w:rPr>
            </w:pPr>
            <w:r w:rsidRPr="00FC2A95">
              <w:rPr>
                <w:sz w:val="22"/>
                <w:szCs w:val="22"/>
                <w:lang w:val="sr-Cyrl-CS"/>
              </w:rPr>
              <w:t>План</w:t>
            </w:r>
          </w:p>
          <w:p w:rsidR="00FC2A95" w:rsidRPr="00FC2A95" w:rsidRDefault="00FC2A95" w:rsidP="00FC2A95">
            <w:pPr>
              <w:rPr>
                <w:sz w:val="22"/>
                <w:szCs w:val="22"/>
                <w:lang w:val="sr-Cyrl-CS"/>
              </w:rPr>
            </w:pPr>
            <w:r w:rsidRPr="00FC2A95">
              <w:rPr>
                <w:sz w:val="22"/>
                <w:szCs w:val="22"/>
                <w:lang w:val="sr-Cyrl-CS"/>
              </w:rPr>
              <w:t>Евиденција тима</w:t>
            </w: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t>ОКТОБАР</w:t>
            </w:r>
          </w:p>
        </w:tc>
        <w:tc>
          <w:tcPr>
            <w:tcW w:w="2111" w:type="pct"/>
          </w:tcPr>
          <w:p w:rsidR="00FC2A95" w:rsidRPr="00FC2A95" w:rsidRDefault="00FC2A95" w:rsidP="00FC2A95">
            <w:pPr>
              <w:rPr>
                <w:sz w:val="22"/>
                <w:szCs w:val="22"/>
                <w:lang w:val="ru-RU"/>
              </w:rPr>
            </w:pPr>
            <w:r w:rsidRPr="00FC2A95">
              <w:rPr>
                <w:sz w:val="22"/>
                <w:szCs w:val="22"/>
                <w:lang w:val="ru-RU"/>
              </w:rPr>
              <w:t>1.Праћење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lastRenderedPageBreak/>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Праћење резултата  рада ученика</w:t>
            </w:r>
          </w:p>
          <w:p w:rsidR="00FC2A95" w:rsidRPr="00FC2A95" w:rsidRDefault="00FC2A95" w:rsidP="00FC2A95">
            <w:pPr>
              <w:rPr>
                <w:sz w:val="22"/>
                <w:szCs w:val="22"/>
                <w:lang w:val="ru-RU"/>
              </w:rPr>
            </w:pPr>
            <w:r w:rsidRPr="00FC2A95">
              <w:rPr>
                <w:sz w:val="22"/>
                <w:szCs w:val="22"/>
                <w:lang w:val="ru-RU"/>
              </w:rPr>
              <w:t>6. Иницирање и реализација</w:t>
            </w:r>
          </w:p>
          <w:p w:rsidR="00FC2A95" w:rsidRPr="00FC2A95" w:rsidRDefault="00FC2A95" w:rsidP="00FC2A95">
            <w:pPr>
              <w:rPr>
                <w:sz w:val="22"/>
                <w:szCs w:val="22"/>
                <w:lang w:val="ru-RU"/>
              </w:rPr>
            </w:pPr>
            <w:r w:rsidRPr="00FC2A95">
              <w:rPr>
                <w:sz w:val="22"/>
                <w:szCs w:val="22"/>
                <w:lang w:val="ru-RU"/>
              </w:rPr>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lang w:val="ru-RU"/>
              </w:rPr>
            </w:pPr>
            <w:r w:rsidRPr="00FC2A95">
              <w:rPr>
                <w:sz w:val="22"/>
                <w:szCs w:val="22"/>
                <w:lang w:val="ru-RU"/>
              </w:rPr>
              <w:t>образовно-васпитног рад</w:t>
            </w:r>
          </w:p>
          <w:p w:rsidR="00FC2A95" w:rsidRPr="00FC2A95" w:rsidRDefault="00FC2A95" w:rsidP="00FC2A95">
            <w:pPr>
              <w:rPr>
                <w:sz w:val="22"/>
                <w:szCs w:val="22"/>
                <w:lang w:val="ru-RU"/>
              </w:rPr>
            </w:pPr>
          </w:p>
        </w:tc>
        <w:tc>
          <w:tcPr>
            <w:tcW w:w="974" w:type="pct"/>
          </w:tcPr>
          <w:p w:rsidR="00FC2A95" w:rsidRPr="00FC2A95" w:rsidRDefault="00FC2A95" w:rsidP="00FC2A95">
            <w:pPr>
              <w:jc w:val="center"/>
              <w:rPr>
                <w:sz w:val="22"/>
                <w:szCs w:val="22"/>
                <w:lang w:val="ru-RU"/>
              </w:rPr>
            </w:pPr>
            <w:r w:rsidRPr="00FC2A95">
              <w:rPr>
                <w:sz w:val="22"/>
                <w:szCs w:val="22"/>
                <w:lang w:val="ru-RU"/>
              </w:rPr>
              <w:lastRenderedPageBreak/>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lastRenderedPageBreak/>
              <w:t>НОВЕМБАР</w:t>
            </w:r>
          </w:p>
        </w:tc>
        <w:tc>
          <w:tcPr>
            <w:tcW w:w="2111" w:type="pct"/>
          </w:tcPr>
          <w:p w:rsidR="00FC2A95" w:rsidRPr="00FC2A95" w:rsidRDefault="00FC2A95" w:rsidP="00FC2A95">
            <w:pPr>
              <w:rPr>
                <w:sz w:val="22"/>
                <w:szCs w:val="22"/>
                <w:lang w:val="ru-RU"/>
              </w:rPr>
            </w:pPr>
            <w:r w:rsidRPr="00FC2A95">
              <w:rPr>
                <w:sz w:val="22"/>
                <w:szCs w:val="22"/>
                <w:lang w:val="ru-RU"/>
              </w:rPr>
              <w:t>1.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Иницирање и реализација</w:t>
            </w:r>
          </w:p>
          <w:p w:rsidR="00FC2A95" w:rsidRPr="00FC2A95" w:rsidRDefault="00FC2A95" w:rsidP="00FC2A95">
            <w:pPr>
              <w:rPr>
                <w:sz w:val="22"/>
                <w:szCs w:val="22"/>
                <w:lang w:val="ru-RU"/>
              </w:rPr>
            </w:pPr>
            <w:r w:rsidRPr="00FC2A95">
              <w:rPr>
                <w:sz w:val="22"/>
                <w:szCs w:val="22"/>
                <w:lang w:val="ru-RU"/>
              </w:rPr>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lang w:val="ru-RU"/>
              </w:rPr>
            </w:pPr>
            <w:r w:rsidRPr="00FC2A95">
              <w:rPr>
                <w:sz w:val="22"/>
                <w:szCs w:val="22"/>
                <w:lang w:val="ru-RU"/>
              </w:rPr>
              <w:t>образовно-васпитног рад</w:t>
            </w:r>
          </w:p>
          <w:p w:rsidR="00FC2A95" w:rsidRPr="00FC2A95" w:rsidRDefault="00FC2A95" w:rsidP="00FC2A95">
            <w:pPr>
              <w:rPr>
                <w:sz w:val="22"/>
                <w:szCs w:val="22"/>
                <w:lang w:val="ru-RU"/>
              </w:rPr>
            </w:pPr>
          </w:p>
        </w:tc>
        <w:tc>
          <w:tcPr>
            <w:tcW w:w="974" w:type="pct"/>
          </w:tcPr>
          <w:p w:rsidR="00FC2A95" w:rsidRPr="00FC2A95" w:rsidRDefault="00FC2A95" w:rsidP="00FC2A95">
            <w:pPr>
              <w:jc w:val="center"/>
              <w:rPr>
                <w:sz w:val="22"/>
                <w:szCs w:val="22"/>
                <w:lang w:val="ru-RU"/>
              </w:rPr>
            </w:pPr>
            <w:r w:rsidRPr="00FC2A95">
              <w:rPr>
                <w:sz w:val="22"/>
                <w:szCs w:val="22"/>
                <w:lang w:val="ru-RU"/>
              </w:rPr>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t>ДЕЦЕМБАР</w:t>
            </w:r>
          </w:p>
        </w:tc>
        <w:tc>
          <w:tcPr>
            <w:tcW w:w="2111" w:type="pct"/>
          </w:tcPr>
          <w:p w:rsidR="00FC2A95" w:rsidRPr="00FC2A95" w:rsidRDefault="00FC2A95" w:rsidP="00FC2A95">
            <w:pPr>
              <w:rPr>
                <w:sz w:val="22"/>
                <w:szCs w:val="22"/>
                <w:lang w:val="ru-RU"/>
              </w:rPr>
            </w:pPr>
            <w:r w:rsidRPr="00FC2A95">
              <w:rPr>
                <w:sz w:val="22"/>
                <w:szCs w:val="22"/>
                <w:lang w:val="ru-RU"/>
              </w:rPr>
              <w:t>1.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Повећање угледа и промоција школе, промоција постигнућа рада ученика и наставника</w:t>
            </w:r>
          </w:p>
          <w:p w:rsidR="00FC2A95" w:rsidRPr="00FC2A95" w:rsidRDefault="00FC2A95" w:rsidP="00FC2A95">
            <w:pPr>
              <w:rPr>
                <w:sz w:val="22"/>
                <w:szCs w:val="22"/>
                <w:lang w:val="ru-RU"/>
              </w:rPr>
            </w:pPr>
            <w:r w:rsidRPr="00FC2A95">
              <w:rPr>
                <w:sz w:val="22"/>
                <w:szCs w:val="22"/>
                <w:lang w:val="ru-RU"/>
              </w:rPr>
              <w:t>6. Иницирање и реализација</w:t>
            </w:r>
          </w:p>
          <w:p w:rsidR="00FC2A95" w:rsidRPr="00FC2A95" w:rsidRDefault="00FC2A95" w:rsidP="00FC2A95">
            <w:pPr>
              <w:rPr>
                <w:sz w:val="22"/>
                <w:szCs w:val="22"/>
                <w:lang w:val="ru-RU"/>
              </w:rPr>
            </w:pPr>
            <w:r w:rsidRPr="00FC2A95">
              <w:rPr>
                <w:sz w:val="22"/>
                <w:szCs w:val="22"/>
                <w:lang w:val="ru-RU"/>
              </w:rPr>
              <w:lastRenderedPageBreak/>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lang w:val="ru-RU"/>
              </w:rPr>
            </w:pPr>
            <w:r w:rsidRPr="00FC2A95">
              <w:rPr>
                <w:sz w:val="22"/>
                <w:szCs w:val="22"/>
                <w:lang w:val="ru-RU"/>
              </w:rPr>
              <w:t>образовно-васпитног рад</w:t>
            </w:r>
          </w:p>
          <w:p w:rsidR="00FC2A95" w:rsidRPr="00FC2A95" w:rsidRDefault="00FC2A95" w:rsidP="00FC2A95">
            <w:pPr>
              <w:rPr>
                <w:sz w:val="22"/>
                <w:szCs w:val="22"/>
                <w:lang w:val="ru-RU"/>
              </w:rPr>
            </w:pPr>
          </w:p>
        </w:tc>
        <w:tc>
          <w:tcPr>
            <w:tcW w:w="974" w:type="pct"/>
          </w:tcPr>
          <w:p w:rsidR="00FC2A95" w:rsidRPr="00FC2A95" w:rsidRDefault="00FC2A95" w:rsidP="00FC2A95">
            <w:pPr>
              <w:jc w:val="center"/>
              <w:rPr>
                <w:sz w:val="22"/>
                <w:szCs w:val="22"/>
                <w:lang w:val="ru-RU"/>
              </w:rPr>
            </w:pPr>
            <w:r w:rsidRPr="00FC2A95">
              <w:rPr>
                <w:sz w:val="22"/>
                <w:szCs w:val="22"/>
                <w:lang w:val="ru-RU"/>
              </w:rPr>
              <w:lastRenderedPageBreak/>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sr-Cyrl-CS"/>
              </w:rPr>
            </w:pPr>
          </w:p>
        </w:tc>
      </w:tr>
      <w:tr w:rsidR="00FC2A95" w:rsidRPr="00DF6E2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lastRenderedPageBreak/>
              <w:t>ЈАНУАР</w:t>
            </w:r>
          </w:p>
        </w:tc>
        <w:tc>
          <w:tcPr>
            <w:tcW w:w="2111" w:type="pct"/>
          </w:tcPr>
          <w:p w:rsidR="00FC2A95" w:rsidRPr="00FC2A95" w:rsidRDefault="00FC2A95" w:rsidP="00FC2A95">
            <w:pPr>
              <w:rPr>
                <w:sz w:val="22"/>
                <w:szCs w:val="22"/>
                <w:lang w:val="ru-RU"/>
              </w:rPr>
            </w:pPr>
            <w:r w:rsidRPr="00FC2A95">
              <w:rPr>
                <w:sz w:val="22"/>
                <w:szCs w:val="22"/>
                <w:lang w:val="ru-RU"/>
              </w:rPr>
              <w:t>1.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Праћење резултата  рада ученика</w:t>
            </w:r>
          </w:p>
          <w:p w:rsidR="00FC2A95" w:rsidRPr="00FC2A95" w:rsidRDefault="00FC2A95" w:rsidP="00FC2A95">
            <w:pPr>
              <w:rPr>
                <w:sz w:val="22"/>
                <w:szCs w:val="22"/>
                <w:lang w:val="ru-RU"/>
              </w:rPr>
            </w:pPr>
            <w:r w:rsidRPr="00FC2A95">
              <w:rPr>
                <w:sz w:val="22"/>
                <w:szCs w:val="22"/>
                <w:lang w:val="ru-RU"/>
              </w:rPr>
              <w:t>6. Иницирање и реализација</w:t>
            </w:r>
          </w:p>
          <w:p w:rsidR="00FC2A95" w:rsidRPr="00FC2A95" w:rsidRDefault="00FC2A95" w:rsidP="00FC2A95">
            <w:pPr>
              <w:rPr>
                <w:sz w:val="22"/>
                <w:szCs w:val="22"/>
                <w:lang w:val="ru-RU"/>
              </w:rPr>
            </w:pPr>
            <w:r w:rsidRPr="00FC2A95">
              <w:rPr>
                <w:sz w:val="22"/>
                <w:szCs w:val="22"/>
                <w:lang w:val="ru-RU"/>
              </w:rPr>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lang w:val="ru-RU"/>
              </w:rPr>
            </w:pPr>
            <w:r w:rsidRPr="00FC2A95">
              <w:rPr>
                <w:sz w:val="22"/>
                <w:szCs w:val="22"/>
                <w:lang w:val="ru-RU"/>
              </w:rPr>
              <w:t>образовно-васпитног рад</w:t>
            </w:r>
          </w:p>
          <w:p w:rsidR="00FC2A95" w:rsidRPr="00FC2A95" w:rsidRDefault="00FC2A95" w:rsidP="00FC2A95">
            <w:pPr>
              <w:jc w:val="center"/>
              <w:rPr>
                <w:sz w:val="22"/>
                <w:szCs w:val="22"/>
                <w:lang w:val="ru-RU"/>
              </w:rPr>
            </w:pPr>
            <w:r w:rsidRPr="00FC2A95">
              <w:rPr>
                <w:sz w:val="22"/>
                <w:szCs w:val="22"/>
                <w:lang w:val="ru-RU"/>
              </w:rPr>
              <w:t>7. Упознавање Наставничког</w:t>
            </w:r>
          </w:p>
          <w:p w:rsidR="00FC2A95" w:rsidRPr="00FC2A95" w:rsidRDefault="00FC2A95" w:rsidP="00FC2A95">
            <w:pPr>
              <w:rPr>
                <w:sz w:val="22"/>
                <w:szCs w:val="22"/>
                <w:lang w:val="ru-RU"/>
              </w:rPr>
            </w:pPr>
            <w:r w:rsidRPr="00FC2A95">
              <w:rPr>
                <w:sz w:val="22"/>
                <w:szCs w:val="22"/>
                <w:lang w:val="ru-RU"/>
              </w:rPr>
              <w:t>већа са Извештајем тима</w:t>
            </w:r>
          </w:p>
          <w:p w:rsidR="00FC2A95" w:rsidRPr="00FC2A95" w:rsidRDefault="00FC2A95" w:rsidP="00FC2A95">
            <w:pPr>
              <w:rPr>
                <w:sz w:val="22"/>
                <w:szCs w:val="22"/>
                <w:lang w:val="ru-RU"/>
              </w:rPr>
            </w:pPr>
          </w:p>
        </w:tc>
        <w:tc>
          <w:tcPr>
            <w:tcW w:w="974" w:type="pct"/>
          </w:tcPr>
          <w:p w:rsidR="00FC2A95" w:rsidRPr="00FC2A95" w:rsidRDefault="00FC2A95" w:rsidP="00FC2A95">
            <w:pPr>
              <w:jc w:val="center"/>
              <w:rPr>
                <w:sz w:val="22"/>
                <w:szCs w:val="22"/>
                <w:lang w:val="ru-RU"/>
              </w:rPr>
            </w:pPr>
            <w:r w:rsidRPr="00FC2A95">
              <w:rPr>
                <w:sz w:val="22"/>
                <w:szCs w:val="22"/>
                <w:lang w:val="ru-RU"/>
              </w:rPr>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t>ФЕБРУАР</w:t>
            </w:r>
          </w:p>
        </w:tc>
        <w:tc>
          <w:tcPr>
            <w:tcW w:w="2111" w:type="pct"/>
          </w:tcPr>
          <w:p w:rsidR="00FC2A95" w:rsidRPr="00FC2A95" w:rsidRDefault="00FC2A95" w:rsidP="00FC2A95">
            <w:pPr>
              <w:rPr>
                <w:sz w:val="22"/>
                <w:szCs w:val="22"/>
                <w:lang w:val="ru-RU"/>
              </w:rPr>
            </w:pPr>
            <w:r w:rsidRPr="00FC2A95">
              <w:rPr>
                <w:sz w:val="22"/>
                <w:szCs w:val="22"/>
                <w:lang w:val="ru-RU"/>
              </w:rPr>
              <w:t>1.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Повећање угледа и промоција школе, промоција постигнућа рада ученика и наставника</w:t>
            </w:r>
          </w:p>
          <w:p w:rsidR="00FC2A95" w:rsidRPr="00FC2A95" w:rsidRDefault="00FC2A95" w:rsidP="00FC2A95">
            <w:pPr>
              <w:rPr>
                <w:sz w:val="22"/>
                <w:szCs w:val="22"/>
                <w:lang w:val="ru-RU"/>
              </w:rPr>
            </w:pPr>
            <w:r w:rsidRPr="00FC2A95">
              <w:rPr>
                <w:sz w:val="22"/>
                <w:szCs w:val="22"/>
                <w:lang w:val="ru-RU"/>
              </w:rPr>
              <w:t>6. Иницирање и реализација</w:t>
            </w:r>
          </w:p>
          <w:p w:rsidR="00FC2A95" w:rsidRPr="00FC2A95" w:rsidRDefault="00FC2A95" w:rsidP="00FC2A95">
            <w:pPr>
              <w:rPr>
                <w:sz w:val="22"/>
                <w:szCs w:val="22"/>
                <w:lang w:val="ru-RU"/>
              </w:rPr>
            </w:pPr>
            <w:r w:rsidRPr="00FC2A95">
              <w:rPr>
                <w:sz w:val="22"/>
                <w:szCs w:val="22"/>
                <w:lang w:val="ru-RU"/>
              </w:rPr>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lang w:val="ru-RU"/>
              </w:rPr>
            </w:pPr>
            <w:r w:rsidRPr="00FC2A95">
              <w:rPr>
                <w:sz w:val="22"/>
                <w:szCs w:val="22"/>
                <w:lang w:val="ru-RU"/>
              </w:rPr>
              <w:t>образовно-васпитног рад</w:t>
            </w:r>
          </w:p>
          <w:p w:rsidR="00FC2A95" w:rsidRPr="00FC2A95" w:rsidRDefault="00FC2A95" w:rsidP="00FC2A95">
            <w:pPr>
              <w:rPr>
                <w:sz w:val="22"/>
                <w:szCs w:val="22"/>
                <w:lang w:val="ru-RU"/>
              </w:rPr>
            </w:pPr>
          </w:p>
        </w:tc>
        <w:tc>
          <w:tcPr>
            <w:tcW w:w="974" w:type="pct"/>
          </w:tcPr>
          <w:p w:rsidR="00FC2A95" w:rsidRPr="00FC2A95" w:rsidRDefault="00FC2A95" w:rsidP="00FC2A95">
            <w:pPr>
              <w:jc w:val="center"/>
              <w:rPr>
                <w:sz w:val="22"/>
                <w:szCs w:val="22"/>
                <w:lang w:val="ru-RU"/>
              </w:rPr>
            </w:pPr>
            <w:r w:rsidRPr="00FC2A95">
              <w:rPr>
                <w:sz w:val="22"/>
                <w:szCs w:val="22"/>
                <w:lang w:val="ru-RU"/>
              </w:rPr>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t>МАРТ</w:t>
            </w:r>
          </w:p>
        </w:tc>
        <w:tc>
          <w:tcPr>
            <w:tcW w:w="2111" w:type="pct"/>
          </w:tcPr>
          <w:p w:rsidR="00FC2A95" w:rsidRPr="00FC2A95" w:rsidRDefault="00FC2A95" w:rsidP="00FC2A95">
            <w:pPr>
              <w:rPr>
                <w:sz w:val="22"/>
                <w:szCs w:val="22"/>
                <w:lang w:val="ru-RU"/>
              </w:rPr>
            </w:pPr>
            <w:r w:rsidRPr="00FC2A95">
              <w:rPr>
                <w:sz w:val="22"/>
                <w:szCs w:val="22"/>
                <w:lang w:val="ru-RU"/>
              </w:rPr>
              <w:t>1.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lastRenderedPageBreak/>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Праћење резултата  рада ученика</w:t>
            </w:r>
          </w:p>
          <w:p w:rsidR="00FC2A95" w:rsidRPr="00FC2A95" w:rsidRDefault="00FC2A95" w:rsidP="00FC2A95">
            <w:pPr>
              <w:rPr>
                <w:sz w:val="22"/>
                <w:szCs w:val="22"/>
                <w:lang w:val="ru-RU"/>
              </w:rPr>
            </w:pPr>
            <w:r w:rsidRPr="00FC2A95">
              <w:rPr>
                <w:sz w:val="22"/>
                <w:szCs w:val="22"/>
                <w:lang w:val="ru-RU"/>
              </w:rPr>
              <w:t>6. Иницирање и реализација</w:t>
            </w:r>
          </w:p>
          <w:p w:rsidR="00FC2A95" w:rsidRPr="00FC2A95" w:rsidRDefault="00FC2A95" w:rsidP="00FC2A95">
            <w:pPr>
              <w:rPr>
                <w:sz w:val="22"/>
                <w:szCs w:val="22"/>
                <w:lang w:val="ru-RU"/>
              </w:rPr>
            </w:pPr>
            <w:r w:rsidRPr="00FC2A95">
              <w:rPr>
                <w:sz w:val="22"/>
                <w:szCs w:val="22"/>
                <w:lang w:val="ru-RU"/>
              </w:rPr>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rPr>
            </w:pPr>
            <w:r w:rsidRPr="00FC2A95">
              <w:rPr>
                <w:sz w:val="22"/>
                <w:szCs w:val="22"/>
                <w:lang w:val="ru-RU"/>
              </w:rPr>
              <w:t>образовно-васпитног рад</w:t>
            </w:r>
            <w:r w:rsidRPr="00FC2A95">
              <w:rPr>
                <w:sz w:val="22"/>
                <w:szCs w:val="22"/>
              </w:rPr>
              <w:t>a</w:t>
            </w:r>
          </w:p>
          <w:p w:rsidR="00FC2A95" w:rsidRPr="00FC2A95" w:rsidRDefault="00FC2A95" w:rsidP="00FC2A95">
            <w:pPr>
              <w:rPr>
                <w:sz w:val="22"/>
                <w:szCs w:val="22"/>
                <w:lang w:val="ru-RU"/>
              </w:rPr>
            </w:pPr>
          </w:p>
        </w:tc>
        <w:tc>
          <w:tcPr>
            <w:tcW w:w="974" w:type="pct"/>
          </w:tcPr>
          <w:p w:rsidR="00FC2A95" w:rsidRPr="00FC2A95" w:rsidRDefault="00FC2A95" w:rsidP="00FC2A95">
            <w:pPr>
              <w:jc w:val="center"/>
              <w:rPr>
                <w:sz w:val="22"/>
                <w:szCs w:val="22"/>
                <w:lang w:val="ru-RU"/>
              </w:rPr>
            </w:pPr>
            <w:r w:rsidRPr="00FC2A95">
              <w:rPr>
                <w:sz w:val="22"/>
                <w:szCs w:val="22"/>
                <w:lang w:val="ru-RU"/>
              </w:rPr>
              <w:lastRenderedPageBreak/>
              <w:t xml:space="preserve">Тим за обезбеђивање квалитета </w:t>
            </w:r>
            <w:r w:rsidRPr="00FC2A95">
              <w:rPr>
                <w:sz w:val="22"/>
                <w:szCs w:val="22"/>
                <w:lang w:val="ru-RU"/>
              </w:rPr>
              <w:lastRenderedPageBreak/>
              <w:t>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lastRenderedPageBreak/>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lastRenderedPageBreak/>
              <w:t>АПРИЛ</w:t>
            </w:r>
          </w:p>
        </w:tc>
        <w:tc>
          <w:tcPr>
            <w:tcW w:w="2111" w:type="pct"/>
          </w:tcPr>
          <w:p w:rsidR="00FC2A95" w:rsidRPr="00FC2A95" w:rsidRDefault="00FC2A95" w:rsidP="00FC2A95">
            <w:pPr>
              <w:rPr>
                <w:sz w:val="22"/>
                <w:szCs w:val="22"/>
                <w:lang w:val="ru-RU"/>
              </w:rPr>
            </w:pPr>
            <w:r w:rsidRPr="00FC2A95">
              <w:rPr>
                <w:sz w:val="22"/>
                <w:szCs w:val="22"/>
                <w:lang w:val="ru-RU"/>
              </w:rPr>
              <w:t>1.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Иницирање и реализација</w:t>
            </w:r>
          </w:p>
          <w:p w:rsidR="00FC2A95" w:rsidRPr="00FC2A95" w:rsidRDefault="00FC2A95" w:rsidP="00FC2A95">
            <w:pPr>
              <w:rPr>
                <w:sz w:val="22"/>
                <w:szCs w:val="22"/>
                <w:lang w:val="ru-RU"/>
              </w:rPr>
            </w:pPr>
            <w:r w:rsidRPr="00FC2A95">
              <w:rPr>
                <w:sz w:val="22"/>
                <w:szCs w:val="22"/>
                <w:lang w:val="ru-RU"/>
              </w:rPr>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lang w:val="ru-RU"/>
              </w:rPr>
            </w:pPr>
            <w:r w:rsidRPr="00FC2A95">
              <w:rPr>
                <w:sz w:val="22"/>
                <w:szCs w:val="22"/>
                <w:lang w:val="ru-RU"/>
              </w:rPr>
              <w:t>образовно-васпитног рад</w:t>
            </w:r>
          </w:p>
        </w:tc>
        <w:tc>
          <w:tcPr>
            <w:tcW w:w="974" w:type="pct"/>
          </w:tcPr>
          <w:p w:rsidR="00FC2A95" w:rsidRPr="00FC2A95" w:rsidRDefault="00FC2A95" w:rsidP="00FC2A95">
            <w:pPr>
              <w:jc w:val="center"/>
              <w:rPr>
                <w:sz w:val="22"/>
                <w:szCs w:val="22"/>
                <w:lang w:val="ru-RU"/>
              </w:rPr>
            </w:pPr>
            <w:r w:rsidRPr="00FC2A95">
              <w:rPr>
                <w:sz w:val="22"/>
                <w:szCs w:val="22"/>
                <w:lang w:val="ru-RU"/>
              </w:rPr>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t>МАЈ</w:t>
            </w:r>
          </w:p>
        </w:tc>
        <w:tc>
          <w:tcPr>
            <w:tcW w:w="2111" w:type="pct"/>
          </w:tcPr>
          <w:p w:rsidR="00FC2A95" w:rsidRPr="00FC2A95" w:rsidRDefault="00FC2A95" w:rsidP="00FC2A95">
            <w:pPr>
              <w:rPr>
                <w:sz w:val="22"/>
                <w:szCs w:val="22"/>
                <w:lang w:val="ru-RU"/>
              </w:rPr>
            </w:pPr>
            <w:r w:rsidRPr="00FC2A95">
              <w:rPr>
                <w:sz w:val="22"/>
                <w:szCs w:val="22"/>
                <w:lang w:val="ru-RU"/>
              </w:rPr>
              <w:t>1. 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 xml:space="preserve">4. Вредновање рада наставника и </w:t>
            </w:r>
            <w:r w:rsidRPr="00FC2A95">
              <w:rPr>
                <w:sz w:val="22"/>
                <w:szCs w:val="22"/>
                <w:lang w:val="ru-RU"/>
              </w:rPr>
              <w:lastRenderedPageBreak/>
              <w:t>стручних сарадника</w:t>
            </w:r>
          </w:p>
          <w:p w:rsidR="00FC2A95" w:rsidRPr="00FC2A95" w:rsidRDefault="00FC2A95" w:rsidP="00FC2A95">
            <w:pPr>
              <w:rPr>
                <w:sz w:val="22"/>
                <w:szCs w:val="22"/>
                <w:lang w:val="ru-RU"/>
              </w:rPr>
            </w:pPr>
            <w:r w:rsidRPr="00FC2A95">
              <w:rPr>
                <w:sz w:val="22"/>
                <w:szCs w:val="22"/>
                <w:lang w:val="ru-RU"/>
              </w:rPr>
              <w:t>5. Иницирање и реализација</w:t>
            </w:r>
          </w:p>
          <w:p w:rsidR="00FC2A95" w:rsidRPr="00FC2A95" w:rsidRDefault="00FC2A95" w:rsidP="00FC2A95">
            <w:pPr>
              <w:rPr>
                <w:sz w:val="22"/>
                <w:szCs w:val="22"/>
                <w:lang w:val="ru-RU"/>
              </w:rPr>
            </w:pPr>
            <w:r w:rsidRPr="00FC2A95">
              <w:rPr>
                <w:sz w:val="22"/>
                <w:szCs w:val="22"/>
                <w:lang w:val="ru-RU"/>
              </w:rPr>
              <w:t>пројеката и истраживања у</w:t>
            </w:r>
          </w:p>
          <w:p w:rsidR="00FC2A95" w:rsidRPr="00FC2A95" w:rsidRDefault="00FC2A95" w:rsidP="00FC2A95">
            <w:pPr>
              <w:rPr>
                <w:sz w:val="22"/>
                <w:szCs w:val="22"/>
                <w:lang w:val="ru-RU"/>
              </w:rPr>
            </w:pPr>
            <w:r w:rsidRPr="00FC2A95">
              <w:rPr>
                <w:sz w:val="22"/>
                <w:szCs w:val="22"/>
                <w:lang w:val="ru-RU"/>
              </w:rPr>
              <w:t>функцији унапређења</w:t>
            </w:r>
          </w:p>
          <w:p w:rsidR="00FC2A95" w:rsidRPr="00FC2A95" w:rsidRDefault="00FC2A95" w:rsidP="00FC2A95">
            <w:pPr>
              <w:rPr>
                <w:sz w:val="22"/>
                <w:szCs w:val="22"/>
                <w:lang w:val="ru-RU"/>
              </w:rPr>
            </w:pPr>
            <w:r w:rsidRPr="00FC2A95">
              <w:rPr>
                <w:sz w:val="22"/>
                <w:szCs w:val="22"/>
                <w:lang w:val="ru-RU"/>
              </w:rPr>
              <w:t>образовно-васпитног рад</w:t>
            </w:r>
          </w:p>
          <w:p w:rsidR="00FC2A95" w:rsidRPr="00FC2A95" w:rsidRDefault="00FC2A95" w:rsidP="00FC2A95">
            <w:pPr>
              <w:rPr>
                <w:sz w:val="22"/>
                <w:szCs w:val="22"/>
                <w:lang w:val="ru-RU"/>
              </w:rPr>
            </w:pPr>
          </w:p>
        </w:tc>
        <w:tc>
          <w:tcPr>
            <w:tcW w:w="974" w:type="pct"/>
          </w:tcPr>
          <w:p w:rsidR="00FC2A95" w:rsidRPr="00FC2A95" w:rsidRDefault="00FC2A95" w:rsidP="00FC2A95">
            <w:pPr>
              <w:jc w:val="center"/>
              <w:rPr>
                <w:sz w:val="22"/>
                <w:szCs w:val="22"/>
                <w:lang w:val="ru-RU"/>
              </w:rPr>
            </w:pPr>
            <w:r w:rsidRPr="00FC2A95">
              <w:rPr>
                <w:sz w:val="22"/>
                <w:szCs w:val="22"/>
                <w:lang w:val="ru-RU"/>
              </w:rPr>
              <w:lastRenderedPageBreak/>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lastRenderedPageBreak/>
              <w:t>ЈУН</w:t>
            </w:r>
          </w:p>
        </w:tc>
        <w:tc>
          <w:tcPr>
            <w:tcW w:w="2111" w:type="pct"/>
          </w:tcPr>
          <w:p w:rsidR="00FC2A95" w:rsidRPr="00FC2A95" w:rsidRDefault="00FC2A95" w:rsidP="00FC2A95">
            <w:pPr>
              <w:rPr>
                <w:sz w:val="22"/>
                <w:szCs w:val="22"/>
                <w:lang w:val="ru-RU"/>
              </w:rPr>
            </w:pPr>
            <w:r w:rsidRPr="00FC2A95">
              <w:rPr>
                <w:sz w:val="22"/>
                <w:szCs w:val="22"/>
                <w:lang w:val="ru-RU"/>
              </w:rPr>
              <w:t>1.Праћење прописа  Р.Србије и локалне самоуправе важних за обезбеђивање квалитета и развој установе</w:t>
            </w:r>
          </w:p>
          <w:p w:rsidR="00FC2A95" w:rsidRPr="00FC2A95" w:rsidRDefault="00FC2A95" w:rsidP="00FC2A95">
            <w:pPr>
              <w:rPr>
                <w:sz w:val="22"/>
                <w:szCs w:val="22"/>
                <w:lang w:val="ru-RU"/>
              </w:rPr>
            </w:pPr>
            <w:r w:rsidRPr="00FC2A95">
              <w:rPr>
                <w:sz w:val="22"/>
                <w:szCs w:val="22"/>
                <w:lang w:val="ru-RU"/>
              </w:rPr>
              <w:t>2. Праћење остваривања</w:t>
            </w:r>
          </w:p>
          <w:p w:rsidR="00FC2A95" w:rsidRPr="00FC2A95" w:rsidRDefault="00FC2A95" w:rsidP="00FC2A95">
            <w:pPr>
              <w:rPr>
                <w:sz w:val="22"/>
                <w:szCs w:val="22"/>
                <w:lang w:val="ru-RU"/>
              </w:rPr>
            </w:pPr>
            <w:r w:rsidRPr="00FC2A95">
              <w:rPr>
                <w:sz w:val="22"/>
                <w:szCs w:val="22"/>
                <w:lang w:val="ru-RU"/>
              </w:rPr>
              <w:t>професионалног</w:t>
            </w:r>
          </w:p>
          <w:p w:rsidR="00FC2A95" w:rsidRPr="00FC2A95" w:rsidRDefault="00FC2A95" w:rsidP="00FC2A95">
            <w:pPr>
              <w:rPr>
                <w:sz w:val="22"/>
                <w:szCs w:val="22"/>
                <w:lang w:val="ru-RU"/>
              </w:rPr>
            </w:pPr>
            <w:r w:rsidRPr="00FC2A95">
              <w:rPr>
                <w:sz w:val="22"/>
                <w:szCs w:val="22"/>
                <w:lang w:val="ru-RU"/>
              </w:rPr>
              <w:t>развоја наставника и стручних</w:t>
            </w:r>
          </w:p>
          <w:p w:rsidR="00FC2A95" w:rsidRPr="00FC2A95" w:rsidRDefault="00FC2A95" w:rsidP="00FC2A95">
            <w:pPr>
              <w:rPr>
                <w:sz w:val="22"/>
                <w:szCs w:val="22"/>
                <w:lang w:val="ru-RU"/>
              </w:rPr>
            </w:pPr>
            <w:r w:rsidRPr="00FC2A95">
              <w:rPr>
                <w:sz w:val="22"/>
                <w:szCs w:val="22"/>
                <w:lang w:val="ru-RU"/>
              </w:rPr>
              <w:t>сарадника , развоја компетенција  у школи</w:t>
            </w:r>
          </w:p>
          <w:p w:rsidR="00FC2A95" w:rsidRPr="00FC2A95" w:rsidRDefault="00FC2A95" w:rsidP="00FC2A95">
            <w:pPr>
              <w:rPr>
                <w:sz w:val="22"/>
                <w:szCs w:val="22"/>
                <w:lang w:val="ru-RU"/>
              </w:rPr>
            </w:pPr>
            <w:r w:rsidRPr="00FC2A95">
              <w:rPr>
                <w:sz w:val="22"/>
                <w:szCs w:val="22"/>
                <w:lang w:val="ru-RU"/>
              </w:rPr>
              <w:t>3. Праћење и вредновање</w:t>
            </w:r>
          </w:p>
          <w:p w:rsidR="00FC2A95" w:rsidRPr="00FC2A95" w:rsidRDefault="00FC2A95" w:rsidP="00FC2A95">
            <w:pPr>
              <w:rPr>
                <w:sz w:val="22"/>
                <w:szCs w:val="22"/>
                <w:lang w:val="ru-RU"/>
              </w:rPr>
            </w:pPr>
            <w:r w:rsidRPr="00FC2A95">
              <w:rPr>
                <w:sz w:val="22"/>
                <w:szCs w:val="22"/>
                <w:lang w:val="ru-RU"/>
              </w:rPr>
              <w:t>развоја</w:t>
            </w:r>
          </w:p>
          <w:p w:rsidR="00FC2A95" w:rsidRPr="00FC2A95" w:rsidRDefault="00FC2A95" w:rsidP="00FC2A95">
            <w:pPr>
              <w:rPr>
                <w:sz w:val="22"/>
                <w:szCs w:val="22"/>
                <w:lang w:val="ru-RU"/>
              </w:rPr>
            </w:pPr>
            <w:r w:rsidRPr="00FC2A95">
              <w:rPr>
                <w:sz w:val="22"/>
                <w:szCs w:val="22"/>
                <w:lang w:val="ru-RU"/>
              </w:rPr>
              <w:t>међупредметних</w:t>
            </w:r>
          </w:p>
          <w:p w:rsidR="00FC2A95" w:rsidRPr="00FC2A95" w:rsidRDefault="00FC2A95" w:rsidP="00FC2A95">
            <w:pPr>
              <w:rPr>
                <w:sz w:val="22"/>
                <w:szCs w:val="22"/>
                <w:lang w:val="ru-RU"/>
              </w:rPr>
            </w:pPr>
            <w:r w:rsidRPr="00FC2A95">
              <w:rPr>
                <w:sz w:val="22"/>
                <w:szCs w:val="22"/>
                <w:lang w:val="ru-RU"/>
              </w:rPr>
              <w:t>компетенција и</w:t>
            </w:r>
          </w:p>
          <w:p w:rsidR="00FC2A95" w:rsidRPr="00FC2A95" w:rsidRDefault="00FC2A95" w:rsidP="00FC2A95">
            <w:pPr>
              <w:rPr>
                <w:sz w:val="22"/>
                <w:szCs w:val="22"/>
                <w:lang w:val="ru-RU"/>
              </w:rPr>
            </w:pPr>
            <w:r w:rsidRPr="00FC2A95">
              <w:rPr>
                <w:sz w:val="22"/>
                <w:szCs w:val="22"/>
                <w:lang w:val="ru-RU"/>
              </w:rPr>
              <w:t>остваривање исхода,</w:t>
            </w:r>
          </w:p>
          <w:p w:rsidR="00FC2A95" w:rsidRPr="00FC2A95" w:rsidRDefault="00FC2A95" w:rsidP="00FC2A95">
            <w:pPr>
              <w:rPr>
                <w:sz w:val="22"/>
                <w:szCs w:val="22"/>
                <w:lang w:val="ru-RU"/>
              </w:rPr>
            </w:pPr>
            <w:r w:rsidRPr="00FC2A95">
              <w:rPr>
                <w:sz w:val="22"/>
                <w:szCs w:val="22"/>
                <w:lang w:val="ru-RU"/>
              </w:rPr>
              <w:t>односно стандарда</w:t>
            </w:r>
          </w:p>
          <w:p w:rsidR="00FC2A95" w:rsidRPr="00FC2A95" w:rsidRDefault="00FC2A95" w:rsidP="00FC2A95">
            <w:pPr>
              <w:rPr>
                <w:sz w:val="22"/>
                <w:szCs w:val="22"/>
                <w:lang w:val="ru-RU"/>
              </w:rPr>
            </w:pPr>
            <w:r w:rsidRPr="00FC2A95">
              <w:rPr>
                <w:sz w:val="22"/>
                <w:szCs w:val="22"/>
                <w:lang w:val="ru-RU"/>
              </w:rPr>
              <w:t>постигнућа</w:t>
            </w:r>
          </w:p>
          <w:p w:rsidR="00FC2A95" w:rsidRPr="00FC2A95" w:rsidRDefault="00FC2A95" w:rsidP="00FC2A95">
            <w:pPr>
              <w:rPr>
                <w:sz w:val="22"/>
                <w:szCs w:val="22"/>
                <w:lang w:val="ru-RU"/>
              </w:rPr>
            </w:pPr>
            <w:r w:rsidRPr="00FC2A95">
              <w:rPr>
                <w:sz w:val="22"/>
                <w:szCs w:val="22"/>
                <w:lang w:val="ru-RU"/>
              </w:rPr>
              <w:t>4. Вредновање рада наставника и стручних сарадника</w:t>
            </w:r>
          </w:p>
          <w:p w:rsidR="00FC2A95" w:rsidRPr="00FC2A95" w:rsidRDefault="00FC2A95" w:rsidP="00FC2A95">
            <w:pPr>
              <w:rPr>
                <w:sz w:val="22"/>
                <w:szCs w:val="22"/>
                <w:lang w:val="ru-RU"/>
              </w:rPr>
            </w:pPr>
            <w:r w:rsidRPr="00FC2A95">
              <w:rPr>
                <w:sz w:val="22"/>
                <w:szCs w:val="22"/>
                <w:lang w:val="ru-RU"/>
              </w:rPr>
              <w:t>5. Праћење резултата  рада ученика</w:t>
            </w:r>
          </w:p>
          <w:p w:rsidR="00FC2A95" w:rsidRPr="00FC2A95" w:rsidRDefault="00FC2A95" w:rsidP="00FC2A95">
            <w:pPr>
              <w:rPr>
                <w:sz w:val="22"/>
                <w:szCs w:val="22"/>
                <w:lang w:val="ru-RU"/>
              </w:rPr>
            </w:pPr>
            <w:r w:rsidRPr="00FC2A95">
              <w:rPr>
                <w:sz w:val="22"/>
                <w:szCs w:val="22"/>
                <w:lang w:val="ru-RU"/>
              </w:rPr>
              <w:t>6. Повећање угледа и промоција школе, промоција постигнућа рада ученика и наставника</w:t>
            </w:r>
          </w:p>
          <w:p w:rsidR="00FC2A95" w:rsidRPr="00FC2A95" w:rsidRDefault="00FC2A95" w:rsidP="00FC2A95">
            <w:pPr>
              <w:rPr>
                <w:sz w:val="22"/>
                <w:szCs w:val="22"/>
                <w:lang w:val="ru-RU"/>
              </w:rPr>
            </w:pPr>
            <w:r w:rsidRPr="00FC2A95">
              <w:rPr>
                <w:sz w:val="22"/>
                <w:szCs w:val="22"/>
                <w:lang w:val="ru-RU"/>
              </w:rPr>
              <w:t>7. Праћење остваривања Школског програма и Развојног плана</w:t>
            </w:r>
          </w:p>
          <w:p w:rsidR="00FC2A95" w:rsidRPr="00FC2A95" w:rsidRDefault="00FC2A95" w:rsidP="00FC2A95">
            <w:pPr>
              <w:rPr>
                <w:sz w:val="22"/>
                <w:szCs w:val="22"/>
                <w:lang w:val="ru-RU"/>
              </w:rPr>
            </w:pPr>
            <w:r w:rsidRPr="00FC2A95">
              <w:rPr>
                <w:sz w:val="22"/>
                <w:szCs w:val="22"/>
                <w:lang w:val="ru-RU"/>
              </w:rPr>
              <w:t>8. Упознавање Наставничког</w:t>
            </w:r>
          </w:p>
          <w:p w:rsidR="00FC2A95" w:rsidRPr="00FC2A95" w:rsidRDefault="00FC2A95" w:rsidP="00FC2A95">
            <w:pPr>
              <w:rPr>
                <w:sz w:val="22"/>
                <w:szCs w:val="22"/>
                <w:lang w:val="ru-RU"/>
              </w:rPr>
            </w:pPr>
            <w:r w:rsidRPr="00FC2A95">
              <w:rPr>
                <w:sz w:val="22"/>
                <w:szCs w:val="22"/>
                <w:lang w:val="ru-RU"/>
              </w:rPr>
              <w:t>већа са Извештајем тима</w:t>
            </w:r>
          </w:p>
        </w:tc>
        <w:tc>
          <w:tcPr>
            <w:tcW w:w="974" w:type="pct"/>
          </w:tcPr>
          <w:p w:rsidR="00FC2A95" w:rsidRPr="00FC2A95" w:rsidRDefault="00FC2A95" w:rsidP="00FC2A95">
            <w:pPr>
              <w:jc w:val="center"/>
              <w:rPr>
                <w:sz w:val="22"/>
                <w:szCs w:val="22"/>
                <w:lang w:val="ru-RU"/>
              </w:rPr>
            </w:pPr>
            <w:r w:rsidRPr="00FC2A95">
              <w:rPr>
                <w:sz w:val="22"/>
                <w:szCs w:val="22"/>
                <w:lang w:val="ru-RU"/>
              </w:rPr>
              <w:t>Тим за обезбеђивање квалитета установе</w:t>
            </w:r>
          </w:p>
          <w:p w:rsidR="00FC2A95" w:rsidRPr="00FC2A95" w:rsidRDefault="00FC2A95" w:rsidP="00FC2A95">
            <w:pPr>
              <w:jc w:val="center"/>
              <w:rPr>
                <w:sz w:val="22"/>
                <w:szCs w:val="22"/>
                <w:lang w:val="ru-RU"/>
              </w:rPr>
            </w:pPr>
            <w:r w:rsidRPr="00FC2A95">
              <w:rPr>
                <w:sz w:val="22"/>
                <w:szCs w:val="22"/>
                <w:lang w:val="ru-RU"/>
              </w:rPr>
              <w:t>Директор</w:t>
            </w:r>
          </w:p>
          <w:p w:rsidR="00FC2A95" w:rsidRPr="00FC2A95" w:rsidRDefault="00FC2A95" w:rsidP="00FC2A95">
            <w:pPr>
              <w:jc w:val="center"/>
              <w:rPr>
                <w:sz w:val="22"/>
                <w:szCs w:val="22"/>
                <w:lang w:val="ru-RU"/>
              </w:rPr>
            </w:pPr>
            <w:r w:rsidRPr="00FC2A95">
              <w:rPr>
                <w:sz w:val="22"/>
                <w:szCs w:val="22"/>
                <w:lang w:val="ru-RU"/>
              </w:rPr>
              <w:t>Правник</w:t>
            </w:r>
          </w:p>
          <w:p w:rsidR="00FC2A95" w:rsidRPr="00FC2A95" w:rsidRDefault="00FC2A95" w:rsidP="00FC2A95">
            <w:pPr>
              <w:jc w:val="center"/>
              <w:rPr>
                <w:sz w:val="22"/>
                <w:szCs w:val="22"/>
                <w:lang w:val="ru-RU"/>
              </w:rPr>
            </w:pPr>
            <w:r w:rsidRPr="00FC2A95">
              <w:rPr>
                <w:sz w:val="22"/>
                <w:szCs w:val="22"/>
                <w:lang w:val="ru-RU"/>
              </w:rPr>
              <w:t>Други тимови</w:t>
            </w:r>
          </w:p>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sr-Cyrl-CS"/>
              </w:rPr>
            </w:pPr>
            <w:r w:rsidRPr="00FC2A95">
              <w:rPr>
                <w:sz w:val="22"/>
                <w:szCs w:val="22"/>
                <w:lang w:val="sr-Cyrl-CS"/>
              </w:rPr>
              <w:t>Извештај и евиденција тимова</w:t>
            </w:r>
          </w:p>
          <w:p w:rsidR="00FC2A95" w:rsidRPr="00FC2A95" w:rsidRDefault="00FC2A95" w:rsidP="00FC2A95">
            <w:pPr>
              <w:rPr>
                <w:sz w:val="22"/>
                <w:szCs w:val="22"/>
                <w:lang w:val="ru-RU"/>
              </w:rPr>
            </w:pPr>
          </w:p>
        </w:tc>
      </w:tr>
      <w:tr w:rsidR="00FC2A95" w:rsidRPr="00D847C6"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t>ЈУЛ</w:t>
            </w:r>
          </w:p>
        </w:tc>
        <w:tc>
          <w:tcPr>
            <w:tcW w:w="2111" w:type="pct"/>
          </w:tcPr>
          <w:p w:rsidR="00FC2A95" w:rsidRPr="00FC2A95" w:rsidRDefault="00FC2A95" w:rsidP="00FC2A95">
            <w:pPr>
              <w:rPr>
                <w:sz w:val="22"/>
                <w:szCs w:val="22"/>
                <w:lang w:val="ru-RU"/>
              </w:rPr>
            </w:pPr>
          </w:p>
        </w:tc>
        <w:tc>
          <w:tcPr>
            <w:tcW w:w="974" w:type="pct"/>
          </w:tcPr>
          <w:p w:rsidR="00FC2A95" w:rsidRPr="00FC2A95" w:rsidRDefault="00FC2A95" w:rsidP="00FC2A95">
            <w:pPr>
              <w:rPr>
                <w:sz w:val="22"/>
                <w:szCs w:val="22"/>
                <w:lang w:val="ru-RU"/>
              </w:rPr>
            </w:pPr>
          </w:p>
        </w:tc>
        <w:tc>
          <w:tcPr>
            <w:tcW w:w="1131" w:type="pct"/>
          </w:tcPr>
          <w:p w:rsidR="00FC2A95" w:rsidRPr="00FC2A95" w:rsidRDefault="00FC2A95" w:rsidP="00FC2A95">
            <w:pPr>
              <w:rPr>
                <w:sz w:val="22"/>
                <w:szCs w:val="22"/>
                <w:lang w:val="ru-RU"/>
              </w:rPr>
            </w:pPr>
          </w:p>
        </w:tc>
      </w:tr>
      <w:tr w:rsidR="00FC2A95" w:rsidRPr="001F704C" w:rsidTr="00A80725">
        <w:trPr>
          <w:trHeight w:val="283"/>
        </w:trPr>
        <w:tc>
          <w:tcPr>
            <w:tcW w:w="785" w:type="pct"/>
            <w:vAlign w:val="center"/>
          </w:tcPr>
          <w:p w:rsidR="00FC2A95" w:rsidRPr="00FC2A95" w:rsidRDefault="00FC2A95" w:rsidP="00FC2A95">
            <w:pPr>
              <w:rPr>
                <w:bCs/>
                <w:sz w:val="22"/>
                <w:szCs w:val="22"/>
              </w:rPr>
            </w:pPr>
            <w:r w:rsidRPr="00FC2A95">
              <w:rPr>
                <w:bCs/>
                <w:sz w:val="22"/>
                <w:szCs w:val="22"/>
              </w:rPr>
              <w:t>АВГУСТ</w:t>
            </w:r>
          </w:p>
        </w:tc>
        <w:tc>
          <w:tcPr>
            <w:tcW w:w="2111" w:type="pct"/>
          </w:tcPr>
          <w:p w:rsidR="00FC2A95" w:rsidRPr="00FC2A95" w:rsidRDefault="00FC2A95" w:rsidP="00FC2A95">
            <w:pPr>
              <w:rPr>
                <w:sz w:val="22"/>
                <w:szCs w:val="22"/>
                <w:lang w:val="ru-RU"/>
              </w:rPr>
            </w:pPr>
            <w:r w:rsidRPr="00FC2A95">
              <w:rPr>
                <w:sz w:val="22"/>
                <w:szCs w:val="22"/>
                <w:lang w:val="ru-RU"/>
              </w:rPr>
              <w:t>1. Праћење резултата  рада ученика</w:t>
            </w:r>
          </w:p>
          <w:p w:rsidR="00FC2A95" w:rsidRPr="00FC2A95" w:rsidRDefault="00FC2A95" w:rsidP="00FC2A95">
            <w:pPr>
              <w:rPr>
                <w:sz w:val="22"/>
                <w:szCs w:val="22"/>
                <w:lang w:val="ru-RU"/>
              </w:rPr>
            </w:pPr>
            <w:r w:rsidRPr="00FC2A95">
              <w:rPr>
                <w:sz w:val="22"/>
                <w:szCs w:val="22"/>
                <w:lang w:val="ru-RU"/>
              </w:rPr>
              <w:t>(резултати уписа на факултете)</w:t>
            </w:r>
          </w:p>
        </w:tc>
        <w:tc>
          <w:tcPr>
            <w:tcW w:w="974" w:type="pct"/>
          </w:tcPr>
          <w:p w:rsidR="00FC2A95" w:rsidRPr="00FC2A95" w:rsidRDefault="00FC2A95" w:rsidP="00FC2A95">
            <w:pPr>
              <w:rPr>
                <w:sz w:val="22"/>
                <w:szCs w:val="22"/>
                <w:lang w:val="ru-RU"/>
              </w:rPr>
            </w:pPr>
            <w:r w:rsidRPr="00FC2A95">
              <w:rPr>
                <w:sz w:val="22"/>
                <w:szCs w:val="22"/>
                <w:lang w:val="ru-RU"/>
              </w:rPr>
              <w:t>Тим</w:t>
            </w:r>
          </w:p>
          <w:p w:rsidR="00FC2A95" w:rsidRPr="00FC2A95" w:rsidRDefault="00FC2A95" w:rsidP="00FC2A95">
            <w:pPr>
              <w:rPr>
                <w:sz w:val="22"/>
                <w:szCs w:val="22"/>
                <w:lang w:val="ru-RU"/>
              </w:rPr>
            </w:pPr>
            <w:r w:rsidRPr="00FC2A95">
              <w:rPr>
                <w:sz w:val="22"/>
                <w:szCs w:val="22"/>
                <w:lang w:val="ru-RU"/>
              </w:rPr>
              <w:t>Разредне старешине</w:t>
            </w:r>
          </w:p>
        </w:tc>
        <w:tc>
          <w:tcPr>
            <w:tcW w:w="1131" w:type="pct"/>
          </w:tcPr>
          <w:p w:rsidR="00FC2A95" w:rsidRPr="00FC2A95" w:rsidRDefault="00FC2A95" w:rsidP="00FC2A95">
            <w:pPr>
              <w:rPr>
                <w:sz w:val="22"/>
                <w:szCs w:val="22"/>
                <w:lang w:val="ru-RU"/>
              </w:rPr>
            </w:pPr>
            <w:r w:rsidRPr="00FC2A95">
              <w:rPr>
                <w:sz w:val="22"/>
                <w:szCs w:val="22"/>
                <w:lang w:val="ru-RU"/>
              </w:rPr>
              <w:t>извештај</w:t>
            </w:r>
          </w:p>
        </w:tc>
      </w:tr>
    </w:tbl>
    <w:p w:rsidR="00FC2A95" w:rsidRPr="00082D3D" w:rsidRDefault="00082D3D" w:rsidP="00082D3D">
      <w:pPr>
        <w:jc w:val="right"/>
        <w:rPr>
          <w:rFonts w:ascii="Times New Roman" w:hAnsi="Times New Roman" w:cs="Times New Roman"/>
          <w:lang w:val="ru-RU"/>
        </w:rPr>
      </w:pPr>
      <w:r w:rsidRPr="00082D3D">
        <w:rPr>
          <w:rFonts w:ascii="Times New Roman" w:hAnsi="Times New Roman" w:cs="Times New Roman"/>
          <w:lang w:val="ru-RU"/>
        </w:rPr>
        <w:t>Координатор тима Кристина Милетић</w:t>
      </w:r>
    </w:p>
    <w:p w:rsidR="001A16AE" w:rsidRPr="00915AC6" w:rsidRDefault="001A16AE" w:rsidP="00221BEB">
      <w:pPr>
        <w:pStyle w:val="Heading3"/>
      </w:pPr>
      <w:bookmarkStart w:id="257" w:name="_Toc113193797"/>
      <w:bookmarkStart w:id="258" w:name="_Toc128990362"/>
      <w:bookmarkStart w:id="259" w:name="_Toc146696524"/>
      <w:r w:rsidRPr="00915AC6">
        <w:t xml:space="preserve">ПЛАН РАДА ТИМА ЗА МЕЂУПРЕДМЕТНЕ КОМПЕТЕНЦИЈЕ </w:t>
      </w:r>
      <w:r w:rsidR="00915AC6">
        <w:t xml:space="preserve">И </w:t>
      </w:r>
      <w:r w:rsidRPr="00915AC6">
        <w:t>ПРЕДУЗЕТНИШТВО У ШКОЛСКОЈ 2023/2024. ГОДИНИ</w:t>
      </w:r>
      <w:bookmarkEnd w:id="257"/>
      <w:bookmarkEnd w:id="258"/>
      <w:bookmarkEnd w:id="259"/>
      <w:r w:rsidRPr="00915AC6">
        <w:t> </w:t>
      </w:r>
    </w:p>
    <w:p w:rsidR="001A16AE" w:rsidRPr="00915AC6" w:rsidRDefault="001A16AE" w:rsidP="001A16AE">
      <w:pPr>
        <w:spacing w:before="85"/>
        <w:ind w:left="2037" w:right="2302"/>
        <w:rPr>
          <w:b/>
          <w:color w:val="FF000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25"/>
        <w:gridCol w:w="3375"/>
        <w:gridCol w:w="2535"/>
        <w:gridCol w:w="2250"/>
      </w:tblGrid>
      <w:tr w:rsidR="001A16AE" w:rsidTr="001A24C7">
        <w:trPr>
          <w:trHeight w:val="555"/>
        </w:trPr>
        <w:tc>
          <w:tcPr>
            <w:tcW w:w="9585" w:type="dxa"/>
            <w:gridSpan w:val="4"/>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1A16AE" w:rsidRPr="00915AC6" w:rsidRDefault="001A16AE" w:rsidP="001A24C7">
            <w:pPr>
              <w:pStyle w:val="paragraph"/>
              <w:spacing w:before="0" w:beforeAutospacing="0" w:after="0" w:afterAutospacing="0"/>
              <w:jc w:val="center"/>
              <w:textAlignment w:val="baseline"/>
              <w:rPr>
                <w:sz w:val="22"/>
                <w:szCs w:val="22"/>
              </w:rPr>
            </w:pPr>
            <w:r w:rsidRPr="00915AC6">
              <w:rPr>
                <w:rStyle w:val="normaltextrun"/>
                <w:b/>
                <w:bCs/>
                <w:smallCaps/>
                <w:color w:val="FFFFFF"/>
                <w:sz w:val="22"/>
                <w:szCs w:val="22"/>
              </w:rPr>
              <w:t>ПЛАН И ПРОГРАМ РАДА</w:t>
            </w:r>
            <w:r w:rsidRPr="00915AC6">
              <w:rPr>
                <w:rStyle w:val="eop"/>
                <w:color w:val="FFFFFF"/>
                <w:sz w:val="22"/>
                <w:szCs w:val="22"/>
              </w:rPr>
              <w:t> </w:t>
            </w:r>
          </w:p>
        </w:tc>
      </w:tr>
      <w:tr w:rsidR="001A16AE" w:rsidTr="001A24C7">
        <w:trPr>
          <w:trHeight w:val="555"/>
        </w:trPr>
        <w:tc>
          <w:tcPr>
            <w:tcW w:w="95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b/>
                <w:bCs/>
                <w:sz w:val="22"/>
                <w:szCs w:val="22"/>
                <w:lang w:val="sr-Cyrl-BA"/>
              </w:rPr>
              <w:t>ТИМА ЗА МЕЂУПРЕДМЕТНЕ КОМПЕТЕНЦИЈЕ И ПРЕДУЗЕТНИШТВО</w:t>
            </w:r>
            <w:r w:rsidRPr="001A16AE">
              <w:rPr>
                <w:rStyle w:val="eop"/>
                <w:sz w:val="22"/>
                <w:szCs w:val="22"/>
              </w:rPr>
              <w:t> </w:t>
            </w:r>
          </w:p>
        </w:tc>
      </w:tr>
      <w:tr w:rsidR="001A16AE" w:rsidTr="001A24C7">
        <w:trPr>
          <w:trHeight w:val="585"/>
        </w:trPr>
        <w:tc>
          <w:tcPr>
            <w:tcW w:w="1425"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b/>
                <w:bCs/>
                <w:color w:val="000000"/>
                <w:sz w:val="22"/>
                <w:szCs w:val="22"/>
              </w:rPr>
              <w:t>Време реализације</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b/>
                <w:bCs/>
                <w:color w:val="000000"/>
                <w:sz w:val="22"/>
                <w:szCs w:val="22"/>
              </w:rPr>
              <w:t>Активност/садржај</w:t>
            </w:r>
            <w:r w:rsidRPr="001A16AE">
              <w:rPr>
                <w:rStyle w:val="eop"/>
                <w:color w:val="000000"/>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b/>
                <w:bCs/>
                <w:color w:val="000000"/>
                <w:sz w:val="22"/>
                <w:szCs w:val="22"/>
              </w:rPr>
              <w:t>Носиоци активности</w:t>
            </w:r>
            <w:r w:rsidRPr="001A16AE">
              <w:rPr>
                <w:rStyle w:val="eop"/>
                <w:color w:val="000000"/>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b/>
                <w:bCs/>
                <w:color w:val="000000"/>
                <w:sz w:val="22"/>
                <w:szCs w:val="22"/>
              </w:rPr>
              <w:t>Докази/Исходи</w:t>
            </w:r>
            <w:r w:rsidRPr="001A16AE">
              <w:rPr>
                <w:rStyle w:val="eop"/>
                <w:color w:val="000000"/>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СЕПТЕМБАР</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-Подела задужења </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w:t>
            </w:r>
            <w:r w:rsidRPr="001A16AE">
              <w:rPr>
                <w:rStyle w:val="normaltextrun"/>
                <w:sz w:val="22"/>
                <w:szCs w:val="22"/>
                <w:lang w:val="sr-Cyrl-BA"/>
              </w:rPr>
              <w:t>Осмишљавање активности у циљу промовисања школе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-Покретање иницијативе о реализацији нових ваннаставних активности</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w:t>
            </w:r>
            <w:r w:rsidRPr="001A16AE">
              <w:rPr>
                <w:rStyle w:val="normaltextrun"/>
                <w:sz w:val="22"/>
                <w:szCs w:val="22"/>
              </w:rPr>
              <w:t xml:space="preserve"> обележавање Европског дана страних језика</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 чланови Тима за међупредметне компетенције и предузетништво</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-Чланови Ђачког парламента</w:t>
            </w:r>
            <w:r w:rsidRPr="001A16AE">
              <w:rPr>
                <w:rStyle w:val="normaltextrun"/>
                <w:color w:val="000000"/>
                <w:sz w:val="22"/>
                <w:szCs w:val="22"/>
              </w:rPr>
              <w:t> </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-Тим за обогаћен једносменски рад</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-Актив за стране језике</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Записници са састанака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lastRenderedPageBreak/>
              <w:t>ОКТОБАР</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-посета Сајму књига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-Огледни час-Телесне течности и њихов значај</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-Актив наставника српског језика и књижевности</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-Борјанка Перић и Будинка Драгуљевић </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-фотографије на Фејзбук страници школе, записник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-Припрема за час</w:t>
            </w: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НОВЕМБАР</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w:t>
            </w:r>
            <w:r w:rsidRPr="001A16AE">
              <w:rPr>
                <w:rStyle w:val="normaltextrun"/>
                <w:sz w:val="22"/>
                <w:szCs w:val="22"/>
              </w:rPr>
              <w:t xml:space="preserve"> Посета економском факултету </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w:t>
            </w:r>
            <w:r w:rsidRPr="001A16AE">
              <w:rPr>
                <w:rStyle w:val="normaltextrun"/>
                <w:sz w:val="22"/>
                <w:szCs w:val="22"/>
                <w:lang w:val="sr-Cyrl-BA"/>
              </w:rPr>
              <w:t xml:space="preserve"> Професори </w:t>
            </w:r>
            <w:r w:rsidRPr="001A16AE">
              <w:rPr>
                <w:rStyle w:val="normaltextrun"/>
                <w:sz w:val="22"/>
                <w:szCs w:val="22"/>
              </w:rPr>
              <w:t>економске</w:t>
            </w:r>
            <w:r w:rsidRPr="001A16AE">
              <w:rPr>
                <w:rStyle w:val="normaltextrun"/>
                <w:sz w:val="22"/>
                <w:szCs w:val="22"/>
                <w:lang w:val="sr-Cyrl-BA"/>
              </w:rPr>
              <w:t xml:space="preserve"> групе предмета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фотографије на Фејзбук страници школе, записник </w:t>
            </w: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ДЕЦЕМБАР</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w:t>
            </w:r>
            <w:r w:rsidRPr="001A16AE">
              <w:rPr>
                <w:rStyle w:val="normaltextrun"/>
                <w:sz w:val="22"/>
                <w:szCs w:val="22"/>
                <w:lang w:val="sr-Cyrl-BA"/>
              </w:rPr>
              <w:t xml:space="preserve"> Декорисање и украшавање учионица и школских просторија у складу са новогодишњим празницима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-Креативна радионица поводом новогодишњих празника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 Фестивал науке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-Угледни час-Утицај стреса на штитну жлезду</w:t>
            </w:r>
            <w:r w:rsidRPr="001A16AE">
              <w:rPr>
                <w:rStyle w:val="scxw84233929"/>
                <w:sz w:val="22"/>
                <w:szCs w:val="22"/>
              </w:rPr>
              <w:t> </w:t>
            </w:r>
            <w:r w:rsidRPr="001A16AE">
              <w:rPr>
                <w:sz w:val="22"/>
                <w:szCs w:val="22"/>
              </w:rPr>
              <w:br/>
            </w:r>
            <w:r w:rsidRPr="001A16AE">
              <w:rPr>
                <w:rStyle w:val="normaltextrun"/>
                <w:sz w:val="22"/>
                <w:szCs w:val="22"/>
              </w:rPr>
              <w:t>- Угледни час - Страдање и Васкрсење Христово</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-Чланови Ђачког парламента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 Чланови Актива за стране језике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-Актив природних наука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 xml:space="preserve">-Лидија Животић и </w:t>
            </w:r>
            <w:r w:rsidRPr="001A16AE">
              <w:rPr>
                <w:rStyle w:val="normaltextrun"/>
                <w:sz w:val="22"/>
                <w:szCs w:val="22"/>
              </w:rPr>
              <w:t>Будинка Драгуљевић </w:t>
            </w:r>
            <w:r w:rsidRPr="001A16AE">
              <w:rPr>
                <w:rStyle w:val="scxw84233929"/>
                <w:sz w:val="22"/>
                <w:szCs w:val="22"/>
              </w:rPr>
              <w:t> </w:t>
            </w:r>
            <w:r w:rsidRPr="001A16AE">
              <w:rPr>
                <w:sz w:val="22"/>
                <w:szCs w:val="22"/>
              </w:rPr>
              <w:br/>
            </w:r>
            <w:r w:rsidRPr="001A16AE">
              <w:rPr>
                <w:rStyle w:val="normaltextrun"/>
                <w:sz w:val="22"/>
                <w:szCs w:val="22"/>
              </w:rPr>
              <w:t>- Данило Радојковић и Милан Мићић</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-Припрема за час</w:t>
            </w:r>
            <w:r w:rsidRPr="001A16AE">
              <w:rPr>
                <w:rStyle w:val="scxw84233929"/>
                <w:sz w:val="22"/>
                <w:szCs w:val="22"/>
              </w:rPr>
              <w:t> </w:t>
            </w:r>
            <w:r w:rsidRPr="001A16AE">
              <w:rPr>
                <w:sz w:val="22"/>
                <w:szCs w:val="22"/>
              </w:rPr>
              <w:br/>
            </w: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ЈАНУАР</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-Хуманитарне акције</w:t>
            </w:r>
            <w:r w:rsidRPr="001A16AE">
              <w:rPr>
                <w:rStyle w:val="normaltextrun"/>
                <w:sz w:val="22"/>
                <w:szCs w:val="22"/>
              </w:rPr>
              <w:t>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-посете представника факултета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-Чланови Ђачког парламента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-Чланови тима за Каријерно вођење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ФЕБРУАР</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-испробавање праксе, реални сусрети;</w:t>
            </w:r>
            <w:r w:rsidRPr="001A16AE">
              <w:rPr>
                <w:rStyle w:val="normaltextrun"/>
                <w:sz w:val="22"/>
                <w:szCs w:val="22"/>
              </w:rPr>
              <w:t>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w:t>
            </w:r>
            <w:r w:rsidRPr="001A16AE">
              <w:rPr>
                <w:rStyle w:val="normaltextrun"/>
                <w:sz w:val="22"/>
                <w:szCs w:val="22"/>
                <w:lang w:val="ru-RU"/>
              </w:rPr>
              <w:t xml:space="preserve"> Опшинско такмичење </w:t>
            </w:r>
            <w:r w:rsidRPr="001A16AE">
              <w:rPr>
                <w:rStyle w:val="normaltextrun"/>
                <w:b/>
                <w:bCs/>
                <w:sz w:val="22"/>
                <w:szCs w:val="22"/>
                <w:lang w:val="sr-Cyrl-BA"/>
              </w:rPr>
              <w:t>Симулација судског процеса</w:t>
            </w:r>
            <w:r w:rsidRPr="001A16AE">
              <w:rPr>
                <w:rStyle w:val="normaltextrun"/>
                <w:sz w:val="22"/>
                <w:szCs w:val="22"/>
              </w:rPr>
              <w:t>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 Обележавање Међународног дана матерњег језика</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-Чланови тима за Каријерно вођење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 Професори правне групе предмета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 Чланови Актива за стране језике</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МАРТ</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-Обележавање Дана жена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-посете представника факултета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-посет</w:t>
            </w:r>
            <w:r w:rsidRPr="001A16AE">
              <w:rPr>
                <w:rStyle w:val="normaltextrun"/>
                <w:sz w:val="22"/>
                <w:szCs w:val="22"/>
              </w:rPr>
              <w:t>а</w:t>
            </w:r>
            <w:r w:rsidRPr="001A16AE">
              <w:rPr>
                <w:rStyle w:val="normaltextrun"/>
                <w:sz w:val="22"/>
                <w:szCs w:val="22"/>
                <w:lang w:val="sr-Cyrl-BA"/>
              </w:rPr>
              <w:t xml:space="preserve"> Сајму образовања</w:t>
            </w:r>
            <w:r w:rsidRPr="001A16AE">
              <w:rPr>
                <w:rStyle w:val="normaltextrun"/>
                <w:sz w:val="22"/>
                <w:szCs w:val="22"/>
              </w:rPr>
              <w:t>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-јавни час-обележавање Дана воде</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 Чланови Актива за стране језике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-Чланови тима за Каријерно вођење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-Борјанка Перић и Будинка Драгуљевић</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-Припрема за час</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АПРИЛ</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-Обележавање дана шале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-Хуманитарне акције</w:t>
            </w:r>
            <w:r w:rsidRPr="001A16AE">
              <w:rPr>
                <w:rStyle w:val="normaltextrun"/>
                <w:sz w:val="22"/>
                <w:szCs w:val="22"/>
              </w:rPr>
              <w:t>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-Огледни час-Функција ДНК</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 Чланови Актива за стране језике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-Чланови Ђачког парламента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-Борјанка Перић и Будинка Драгуљевић</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-Извештај</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 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-Припрема за час</w:t>
            </w: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МАЈ</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-Огледни час-Ензими</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 Oбележавање Европског дана парка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-Угледни час-Вештачка интелигенција и утицај на психички живот човека</w:t>
            </w:r>
            <w:r w:rsidRPr="001A16AE">
              <w:rPr>
                <w:rStyle w:val="eop"/>
                <w:color w:val="000000"/>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-Борјанка Перић и Будинка Драгуљевић</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w:t>
            </w:r>
            <w:r w:rsidRPr="001A16AE">
              <w:rPr>
                <w:rStyle w:val="normaltextrun"/>
                <w:sz w:val="22"/>
                <w:szCs w:val="22"/>
                <w:lang w:val="sr-Cyrl-BA"/>
              </w:rPr>
              <w:t xml:space="preserve"> Лидија Животић и Љубић Владимир</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 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rPr>
              <w:t>-Припрема за час</w:t>
            </w:r>
            <w:r w:rsidRPr="001A16AE">
              <w:rPr>
                <w:rStyle w:val="eop"/>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ЈУН</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-Праћење и анализа реализације годишњег плана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-Израда  годишњег извештаја о раду Тима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w:t>
            </w:r>
            <w:r w:rsidRPr="001A16AE">
              <w:rPr>
                <w:rStyle w:val="normaltextrun"/>
                <w:sz w:val="22"/>
                <w:szCs w:val="22"/>
                <w:lang w:val="ru-RU"/>
              </w:rPr>
              <w:t xml:space="preserve"> Диско на ролерима</w:t>
            </w: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 чланови Тима за међупредметне компетенције и предузетништво</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w:t>
            </w:r>
            <w:r w:rsidRPr="001A16AE">
              <w:rPr>
                <w:rStyle w:val="normaltextrun"/>
                <w:sz w:val="22"/>
                <w:szCs w:val="22"/>
              </w:rPr>
              <w:t xml:space="preserve"> Игор Шошић и </w:t>
            </w:r>
            <w:r w:rsidRPr="001A16AE">
              <w:rPr>
                <w:rStyle w:val="normaltextrun"/>
                <w:sz w:val="22"/>
                <w:szCs w:val="22"/>
                <w:lang w:val="sr-Cyrl-BA"/>
              </w:rPr>
              <w:t>Барбара Ивковић</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-Записник са састанка на крају године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-Извештај</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 Слике, Фејсбук страница школе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color w:val="000000"/>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ЈУЛ</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-Евалуација рада Тима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color w:val="000000"/>
                <w:sz w:val="22"/>
                <w:szCs w:val="22"/>
              </w:rPr>
              <w:lastRenderedPageBreak/>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lastRenderedPageBreak/>
              <w:t xml:space="preserve">- чланови Тима за </w:t>
            </w:r>
            <w:r w:rsidRPr="001A16AE">
              <w:rPr>
                <w:rStyle w:val="normaltextrun"/>
                <w:sz w:val="22"/>
                <w:szCs w:val="22"/>
                <w:lang w:val="sr-Cyrl-BA"/>
              </w:rPr>
              <w:lastRenderedPageBreak/>
              <w:t>међупредметне компетенције и предузетништво</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lastRenderedPageBreak/>
              <w:t>-записник</w:t>
            </w:r>
            <w:r w:rsidRPr="001A16AE">
              <w:rPr>
                <w:rStyle w:val="eop"/>
                <w:color w:val="000000"/>
                <w:sz w:val="22"/>
                <w:szCs w:val="22"/>
              </w:rPr>
              <w:t> </w:t>
            </w:r>
          </w:p>
        </w:tc>
      </w:tr>
      <w:tr w:rsidR="001A16AE" w:rsidTr="001A24C7">
        <w:trPr>
          <w:trHeight w:val="270"/>
        </w:trPr>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lastRenderedPageBreak/>
              <w:t>АВГУСТ</w:t>
            </w:r>
            <w:r w:rsidRPr="001A16AE">
              <w:rPr>
                <w:rStyle w:val="eop"/>
                <w:color w:val="000000"/>
                <w:sz w:val="22"/>
                <w:szCs w:val="22"/>
              </w:rPr>
              <w:t> </w:t>
            </w:r>
          </w:p>
        </w:tc>
        <w:tc>
          <w:tcPr>
            <w:tcW w:w="337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-Предлози за рад Тима у наредној школској години</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-Израда годишњег плана рада Тима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25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BA"/>
              </w:rPr>
              <w:t>- чланови Тима за међупредметне компетенције и предузетништво</w:t>
            </w:r>
            <w:r w:rsidRPr="001A16AE">
              <w:rPr>
                <w:rStyle w:val="eop"/>
                <w:sz w:val="22"/>
                <w:szCs w:val="22"/>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-Записник са састанка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-План рада</w:t>
            </w:r>
            <w:r w:rsidRPr="001A16AE">
              <w:rPr>
                <w:rStyle w:val="eop"/>
                <w:color w:val="000000"/>
                <w:sz w:val="22"/>
                <w:szCs w:val="22"/>
              </w:rPr>
              <w:t> </w:t>
            </w:r>
          </w:p>
        </w:tc>
      </w:tr>
    </w:tbl>
    <w:p w:rsidR="001A16AE" w:rsidRPr="00221BEB" w:rsidRDefault="001A16AE" w:rsidP="00221B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1A16AE" w:rsidRPr="001A16AE" w:rsidRDefault="001A16AE" w:rsidP="00221BEB">
      <w:pPr>
        <w:pStyle w:val="Heading3"/>
      </w:pPr>
      <w:bookmarkStart w:id="260" w:name="_Toc128990363"/>
      <w:bookmarkStart w:id="261" w:name="_Toc146696525"/>
      <w:r w:rsidRPr="001A16AE">
        <w:t>ПРОГРАМ ЗАШТИТЕ</w:t>
      </w:r>
      <w:bookmarkStart w:id="262" w:name="_Toc128990364"/>
      <w:bookmarkEnd w:id="260"/>
      <w:r w:rsidRPr="001A16AE">
        <w:t xml:space="preserve"> ОД НАСИЉА, ЗЛОСТАВЉАЊА,</w:t>
      </w:r>
      <w:bookmarkStart w:id="263" w:name="_Toc128990365"/>
      <w:bookmarkEnd w:id="262"/>
      <w:r w:rsidRPr="001A16AE">
        <w:t xml:space="preserve"> ЗАНЕМАРИВАЊА И ДИСКРИМИНАЦИЈЕ</w:t>
      </w:r>
      <w:bookmarkEnd w:id="261"/>
      <w:bookmarkEnd w:id="263"/>
    </w:p>
    <w:p w:rsidR="001A16AE" w:rsidRPr="00221BEB" w:rsidRDefault="001A16AE" w:rsidP="001A16AE">
      <w:pPr>
        <w:pStyle w:val="BodyText"/>
        <w:ind w:left="2037" w:right="2300"/>
        <w:jc w:val="center"/>
        <w:rPr>
          <w:sz w:val="24"/>
        </w:rPr>
        <w:sectPr w:rsidR="001A16AE" w:rsidRPr="00221BEB" w:rsidSect="003D2B12">
          <w:pgSz w:w="11907" w:h="16839" w:code="9"/>
          <w:pgMar w:top="1138" w:right="1138" w:bottom="1138" w:left="1138" w:header="720" w:footer="720" w:gutter="0"/>
          <w:cols w:space="720"/>
        </w:sectPr>
      </w:pPr>
    </w:p>
    <w:p w:rsidR="001A16AE" w:rsidRPr="001A16AE" w:rsidRDefault="001A16AE" w:rsidP="00C444C8">
      <w:pPr>
        <w:pStyle w:val="BodyText"/>
        <w:spacing w:line="276" w:lineRule="auto"/>
        <w:ind w:firstLine="719"/>
        <w:jc w:val="both"/>
        <w:rPr>
          <w:sz w:val="22"/>
          <w:szCs w:val="22"/>
        </w:rPr>
      </w:pPr>
      <w:r w:rsidRPr="001A16AE">
        <w:rPr>
          <w:sz w:val="22"/>
          <w:szCs w:val="22"/>
        </w:rPr>
        <w:lastRenderedPageBreak/>
        <w:t xml:space="preserve">Сви облици насиља, злостављања, злоупотребе, занемаривања и дискриминације деце којима се угрожава или нарушава физички, психички и морални интегритет личности детета представљају повреду једног од основних права детета наведених у </w:t>
      </w:r>
      <w:r w:rsidRPr="001A16AE">
        <w:rPr>
          <w:b/>
          <w:sz w:val="22"/>
          <w:szCs w:val="22"/>
        </w:rPr>
        <w:t xml:space="preserve">Конвенцији Уједињених нација о правима детета, </w:t>
      </w:r>
      <w:r w:rsidRPr="001A16AE">
        <w:rPr>
          <w:sz w:val="22"/>
          <w:szCs w:val="22"/>
        </w:rPr>
        <w:t>а то је право на живот, опстанак и развој. Одредбе Конвенције односе се на заштиту детета од:</w:t>
      </w:r>
    </w:p>
    <w:p w:rsidR="001A16AE" w:rsidRPr="001A16AE" w:rsidRDefault="001A16AE" w:rsidP="00A63221">
      <w:pPr>
        <w:pStyle w:val="ListParagraph"/>
        <w:widowControl w:val="0"/>
        <w:numPr>
          <w:ilvl w:val="0"/>
          <w:numId w:val="8"/>
        </w:numPr>
        <w:tabs>
          <w:tab w:val="left" w:pos="1528"/>
          <w:tab w:val="left" w:pos="1529"/>
        </w:tabs>
        <w:autoSpaceDE w:val="0"/>
        <w:autoSpaceDN w:val="0"/>
        <w:spacing w:after="0" w:line="293" w:lineRule="exact"/>
        <w:ind w:left="0" w:hanging="361"/>
        <w:contextualSpacing w:val="0"/>
        <w:rPr>
          <w:rFonts w:ascii="Times New Roman" w:hAnsi="Times New Roman"/>
        </w:rPr>
      </w:pPr>
      <w:r w:rsidRPr="001A16AE">
        <w:rPr>
          <w:rFonts w:ascii="Times New Roman" w:hAnsi="Times New Roman"/>
        </w:rPr>
        <w:t>Физичког и менталног насиља, злоупотребе изанемаривања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hanging="361"/>
        <w:contextualSpacing w:val="0"/>
        <w:rPr>
          <w:rFonts w:ascii="Times New Roman" w:hAnsi="Times New Roman"/>
        </w:rPr>
      </w:pPr>
      <w:r w:rsidRPr="001A16AE">
        <w:rPr>
          <w:rFonts w:ascii="Times New Roman" w:hAnsi="Times New Roman"/>
        </w:rPr>
        <w:t>Свих облика сексуалног злостављања иискоришћавања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3" w:after="0" w:line="240" w:lineRule="auto"/>
        <w:ind w:left="0" w:hanging="361"/>
        <w:contextualSpacing w:val="0"/>
        <w:rPr>
          <w:rFonts w:ascii="Times New Roman" w:hAnsi="Times New Roman"/>
        </w:rPr>
      </w:pPr>
      <w:r w:rsidRPr="001A16AE">
        <w:rPr>
          <w:rFonts w:ascii="Times New Roman" w:hAnsi="Times New Roman"/>
        </w:rPr>
        <w:t>Отмице и трговинедецом</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73" w:lineRule="auto"/>
        <w:ind w:left="0"/>
        <w:contextualSpacing w:val="0"/>
        <w:rPr>
          <w:rFonts w:ascii="Times New Roman" w:hAnsi="Times New Roman"/>
        </w:rPr>
      </w:pPr>
      <w:r w:rsidRPr="001A16AE">
        <w:rPr>
          <w:rFonts w:ascii="Times New Roman" w:hAnsi="Times New Roman"/>
        </w:rPr>
        <w:t>Свих других облика искоришћавања (експлоатације) штетних по било који вид дететоведобробити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 w:after="0" w:line="240" w:lineRule="auto"/>
        <w:ind w:left="0" w:hanging="361"/>
        <w:contextualSpacing w:val="0"/>
        <w:rPr>
          <w:rFonts w:ascii="Times New Roman" w:hAnsi="Times New Roman"/>
        </w:rPr>
      </w:pPr>
      <w:r w:rsidRPr="001A16AE">
        <w:rPr>
          <w:rFonts w:ascii="Times New Roman" w:hAnsi="Times New Roman"/>
        </w:rPr>
        <w:t>Нехуманих и понижавајућих поступака икажњавања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hanging="361"/>
        <w:contextualSpacing w:val="0"/>
        <w:rPr>
          <w:rFonts w:ascii="Times New Roman" w:hAnsi="Times New Roman"/>
        </w:rPr>
      </w:pPr>
      <w:r w:rsidRPr="001A16AE">
        <w:rPr>
          <w:rFonts w:ascii="Times New Roman" w:hAnsi="Times New Roman"/>
        </w:rPr>
        <w:t>Ускраћивања информација и правичног поступања у заштитиприватности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73" w:lineRule="auto"/>
        <w:ind w:left="0"/>
        <w:contextualSpacing w:val="0"/>
        <w:rPr>
          <w:rFonts w:ascii="Times New Roman" w:hAnsi="Times New Roman"/>
        </w:rPr>
      </w:pPr>
      <w:r w:rsidRPr="001A16AE">
        <w:rPr>
          <w:rFonts w:ascii="Times New Roman" w:hAnsi="Times New Roman"/>
        </w:rPr>
        <w:t>Ускраћивања подршке за физички и психички опоравак и социјалну реинтеграцију детету које је било изложенонасиљу.</w:t>
      </w:r>
    </w:p>
    <w:p w:rsidR="001A16AE" w:rsidRPr="001A16AE" w:rsidRDefault="001A16AE" w:rsidP="00C444C8">
      <w:pPr>
        <w:pStyle w:val="BodyText"/>
        <w:spacing w:before="10"/>
        <w:rPr>
          <w:sz w:val="22"/>
          <w:szCs w:val="22"/>
        </w:rPr>
      </w:pPr>
    </w:p>
    <w:p w:rsidR="001A16AE" w:rsidRPr="001A16AE" w:rsidRDefault="001A16AE" w:rsidP="00C444C8">
      <w:pPr>
        <w:pStyle w:val="BodyText"/>
        <w:spacing w:line="276" w:lineRule="auto"/>
        <w:ind w:firstLine="719"/>
        <w:jc w:val="both"/>
        <w:rPr>
          <w:sz w:val="22"/>
          <w:szCs w:val="22"/>
        </w:rPr>
      </w:pPr>
      <w:r w:rsidRPr="001A16AE">
        <w:rPr>
          <w:sz w:val="22"/>
          <w:szCs w:val="22"/>
        </w:rPr>
        <w:t>Протокол поступања у установи у одговору на насиље, злостављање, занемаривање и дискриминацију проистиче из низа прописа који утврђују права детета и ученика у Републици Србији и остварују се у складу са Уставом РС ратификованим међународним уговорима, низом појединачних закона, као и Законом о основама система образовања и васпитања (''Сл. гласник РС'', бр. 88/17, 27/18 и 10/19,27/18 и 6/20) и другим прописима којима се регулишу права детета и ученика.</w:t>
      </w:r>
    </w:p>
    <w:p w:rsidR="001A16AE" w:rsidRPr="001A16AE" w:rsidRDefault="001A16AE" w:rsidP="00C444C8">
      <w:pPr>
        <w:pStyle w:val="BodyText"/>
        <w:spacing w:line="276" w:lineRule="auto"/>
        <w:ind w:firstLine="719"/>
        <w:jc w:val="both"/>
        <w:rPr>
          <w:sz w:val="22"/>
          <w:szCs w:val="22"/>
        </w:rPr>
      </w:pPr>
      <w:r w:rsidRPr="001A16AE">
        <w:rPr>
          <w:sz w:val="22"/>
          <w:szCs w:val="22"/>
        </w:rPr>
        <w:t>На основу Правилника о протоколу поступања у установи у одговору на насиље, злостављање, занемаривање и дискриминације школа доноси Програм заштите ученика од насиља, злостављања, занемаривања и дискриминације којим прописује садржаје и начине спровођења превентивних и интервентних активности, услове и начине за процену ризика, начине заштите од насиља, злостављања, занемаривања и дискриминације, праћење ефеката предузетих мера и активности.</w:t>
      </w:r>
    </w:p>
    <w:p w:rsidR="001A16AE" w:rsidRPr="001A16AE" w:rsidRDefault="001A16AE" w:rsidP="00C444C8">
      <w:pPr>
        <w:pStyle w:val="BodyText"/>
        <w:spacing w:before="1" w:line="276" w:lineRule="auto"/>
        <w:ind w:firstLine="719"/>
        <w:jc w:val="both"/>
        <w:rPr>
          <w:sz w:val="22"/>
          <w:szCs w:val="22"/>
        </w:rPr>
      </w:pPr>
      <w:r w:rsidRPr="001A16AE">
        <w:rPr>
          <w:sz w:val="22"/>
          <w:szCs w:val="22"/>
        </w:rPr>
        <w:t>Забрана насиља, злостављања, занемаривања и дискриминације у школи се односи на сваког – децу, ученике, запослене, родитеље (законске заступнике) и трећа лица.</w:t>
      </w:r>
    </w:p>
    <w:p w:rsidR="001A16AE" w:rsidRPr="001A16AE" w:rsidRDefault="001A16AE" w:rsidP="00C444C8">
      <w:pPr>
        <w:pStyle w:val="BodyText"/>
        <w:jc w:val="both"/>
        <w:rPr>
          <w:sz w:val="22"/>
          <w:szCs w:val="22"/>
        </w:rPr>
      </w:pPr>
      <w:r w:rsidRPr="001A16AE">
        <w:rPr>
          <w:sz w:val="22"/>
          <w:szCs w:val="22"/>
        </w:rPr>
        <w:t>Посебан значај има Конвенција о правима детета из 1989. године. У члану</w:t>
      </w:r>
    </w:p>
    <w:p w:rsidR="001A16AE" w:rsidRPr="001A16AE" w:rsidRDefault="001A16AE" w:rsidP="00C444C8">
      <w:pPr>
        <w:pStyle w:val="BodyText"/>
        <w:spacing w:before="43" w:line="276" w:lineRule="auto"/>
        <w:jc w:val="both"/>
        <w:rPr>
          <w:sz w:val="22"/>
          <w:szCs w:val="22"/>
        </w:rPr>
      </w:pPr>
      <w:r w:rsidRPr="001A16AE">
        <w:rPr>
          <w:sz w:val="22"/>
          <w:szCs w:val="22"/>
        </w:rPr>
        <w:t>29. Конвенције прокламовано је да образовање треба да буде усмерено ка развоју поштовања људских права и основних слобода , односно принципа садржаних у Повељи ОУН, развоју поштовања према родитељима деце, њиховом културном идентитету, језику и вредностима, националним вредностима државе у којој дете живи или из које је пореклом, као и поштовању других цивилизација.</w:t>
      </w:r>
    </w:p>
    <w:p w:rsidR="001A16AE" w:rsidRPr="001A16AE" w:rsidRDefault="001A16AE" w:rsidP="00C444C8">
      <w:pPr>
        <w:pStyle w:val="BodyText"/>
        <w:spacing w:line="276" w:lineRule="auto"/>
        <w:ind w:firstLine="599"/>
        <w:jc w:val="both"/>
        <w:rPr>
          <w:sz w:val="22"/>
          <w:szCs w:val="22"/>
        </w:rPr>
      </w:pPr>
      <w:r w:rsidRPr="001A16AE">
        <w:rPr>
          <w:sz w:val="22"/>
          <w:szCs w:val="22"/>
        </w:rPr>
        <w:t xml:space="preserve">На основу Правилника о протоколу поступања у установи у одговору на насиље, злостављање и занемаривање </w:t>
      </w:r>
      <w:r w:rsidRPr="001A16AE">
        <w:rPr>
          <w:b/>
          <w:sz w:val="22"/>
          <w:szCs w:val="22"/>
        </w:rPr>
        <w:t>(</w:t>
      </w:r>
      <w:r w:rsidRPr="001A16AE">
        <w:rPr>
          <w:sz w:val="22"/>
          <w:szCs w:val="22"/>
        </w:rPr>
        <w:t>"Службени гласник РС", бр. 46 од 26. јуна 2019, 104 од 31. јула 2020), у складу са специфичностима рада у СШ "Младост'', Тим за заштиту ученика од насиља, злостављања, занемаривања и дискриминације израдио је програм заштите ученика од насиља, злостављања, занемаривања и дискриминације. Директор школе именује чланове Тима, на основу Правилника о протоколу поступања у установи у одговору на насиље, злостављање и занемаривање. Као представник спољне заштитне мреже седницама Тима ће присуствовати школски полицајац по потреби.</w:t>
      </w:r>
    </w:p>
    <w:p w:rsidR="001A16AE" w:rsidRPr="001A16AE" w:rsidRDefault="001A16AE" w:rsidP="00C444C8">
      <w:pPr>
        <w:pStyle w:val="BodyText"/>
        <w:spacing w:line="276" w:lineRule="auto"/>
        <w:ind w:firstLine="719"/>
        <w:jc w:val="both"/>
        <w:rPr>
          <w:sz w:val="22"/>
          <w:szCs w:val="22"/>
        </w:rPr>
      </w:pPr>
      <w:r w:rsidRPr="001A16AE">
        <w:rPr>
          <w:sz w:val="22"/>
          <w:szCs w:val="22"/>
        </w:rPr>
        <w:t xml:space="preserve">Тим ће радити на превенцији насиља, злостављања, занемаривања и дискриминације, спроводити интервентне активности, предузимати мере заштите и пратити ефекте предузетих мера. </w:t>
      </w:r>
    </w:p>
    <w:p w:rsidR="001A16AE" w:rsidRPr="001A16AE" w:rsidRDefault="001A16AE" w:rsidP="00C444C8">
      <w:pPr>
        <w:pStyle w:val="BodyText"/>
        <w:spacing w:before="1" w:line="276" w:lineRule="auto"/>
        <w:ind w:firstLine="719"/>
        <w:jc w:val="both"/>
        <w:rPr>
          <w:sz w:val="22"/>
          <w:szCs w:val="22"/>
        </w:rPr>
      </w:pPr>
      <w:r w:rsidRPr="001A16AE">
        <w:rPr>
          <w:sz w:val="22"/>
          <w:szCs w:val="22"/>
        </w:rPr>
        <w:t>Тим ће остваривати сарадњу унутар установе са одељењским старешинама, предметним наставницима и осталим запосленима; са родитељима и вршњацима; оствариваће сарадњу са спољном заштитном мрежом: домом здравља, полицијом, центром за социјални рад. Састанци Тима ће се организовати по потреби</w:t>
      </w:r>
    </w:p>
    <w:p w:rsidR="001A16AE" w:rsidRPr="001A16AE" w:rsidRDefault="001A16AE" w:rsidP="00C444C8">
      <w:pPr>
        <w:pStyle w:val="BodyText"/>
        <w:spacing w:before="1" w:line="276" w:lineRule="auto"/>
        <w:ind w:firstLine="719"/>
        <w:jc w:val="both"/>
        <w:rPr>
          <w:sz w:val="22"/>
          <w:szCs w:val="22"/>
        </w:rPr>
      </w:pPr>
    </w:p>
    <w:p w:rsidR="001A16AE" w:rsidRPr="001A16AE" w:rsidRDefault="001A16AE" w:rsidP="00C444C8">
      <w:pPr>
        <w:pStyle w:val="BodyText"/>
        <w:spacing w:before="1" w:line="276" w:lineRule="auto"/>
        <w:ind w:firstLine="720"/>
        <w:jc w:val="both"/>
        <w:rPr>
          <w:sz w:val="22"/>
          <w:szCs w:val="22"/>
        </w:rPr>
      </w:pPr>
      <w:r w:rsidRPr="001A16AE">
        <w:rPr>
          <w:sz w:val="22"/>
          <w:szCs w:val="22"/>
        </w:rPr>
        <w:t>ЗНАЧЕЊЕ ПОЈМОВА</w:t>
      </w:r>
    </w:p>
    <w:p w:rsidR="001A16AE" w:rsidRPr="001A16AE" w:rsidRDefault="001A16AE" w:rsidP="00C444C8">
      <w:pPr>
        <w:spacing w:before="41"/>
        <w:jc w:val="center"/>
        <w:rPr>
          <w:rFonts w:ascii="Times New Roman" w:hAnsi="Times New Roman" w:cs="Times New Roman"/>
          <w:b/>
        </w:rPr>
      </w:pPr>
      <w:r w:rsidRPr="001A16AE">
        <w:rPr>
          <w:rFonts w:ascii="Times New Roman" w:hAnsi="Times New Roman" w:cs="Times New Roman"/>
          <w:b/>
        </w:rPr>
        <w:lastRenderedPageBreak/>
        <w:t>НАСИЉЕ, ЗЛОСТАВЉАЊЕ , ЗАНЕМАРИВАЊЕ И ДИСКРИМИНАЦИЈА</w:t>
      </w:r>
    </w:p>
    <w:p w:rsidR="001A16AE" w:rsidRPr="001A16AE" w:rsidRDefault="001A16AE" w:rsidP="00C444C8">
      <w:pPr>
        <w:pStyle w:val="BodyText"/>
        <w:spacing w:before="10"/>
        <w:rPr>
          <w:b/>
          <w:sz w:val="22"/>
          <w:szCs w:val="22"/>
        </w:rPr>
      </w:pPr>
    </w:p>
    <w:p w:rsidR="001A16AE" w:rsidRPr="001A16AE" w:rsidRDefault="001A16AE" w:rsidP="00C444C8">
      <w:pPr>
        <w:pStyle w:val="BodyText"/>
        <w:spacing w:line="276" w:lineRule="auto"/>
        <w:ind w:firstLine="719"/>
        <w:jc w:val="both"/>
        <w:rPr>
          <w:sz w:val="22"/>
          <w:szCs w:val="22"/>
        </w:rPr>
      </w:pPr>
      <w:r w:rsidRPr="001A16AE">
        <w:rPr>
          <w:sz w:val="22"/>
          <w:szCs w:val="22"/>
        </w:rPr>
        <w:t>Злоупотреба или злостављање детета обухвата све облике физичког или емоционалног злостављања, сексуалну злоупотребу, занемаривање или немаран поступак, као и комерцијалну или другу експлоатацију, што доводи до стварног или потенцијалног нарушавања дететовог здравља, његовог преживљавања, развоја или достојанства у оквиру односа који укључује одговорност, поверење илимоћ.</w:t>
      </w:r>
    </w:p>
    <w:p w:rsidR="001A16AE" w:rsidRPr="001A16AE" w:rsidRDefault="001A16AE" w:rsidP="00C444C8">
      <w:pPr>
        <w:pStyle w:val="BodyText"/>
        <w:spacing w:line="276" w:lineRule="auto"/>
        <w:ind w:firstLine="719"/>
        <w:jc w:val="both"/>
        <w:rPr>
          <w:sz w:val="22"/>
          <w:szCs w:val="22"/>
        </w:rPr>
      </w:pPr>
      <w:r w:rsidRPr="001A16AE">
        <w:rPr>
          <w:sz w:val="22"/>
          <w:szCs w:val="22"/>
        </w:rPr>
        <w:t xml:space="preserve">У складу са образовно-васпитном делатношћу користиће се појам </w:t>
      </w:r>
      <w:r w:rsidRPr="001A16AE">
        <w:rPr>
          <w:b/>
          <w:sz w:val="22"/>
          <w:szCs w:val="22"/>
        </w:rPr>
        <w:t xml:space="preserve">НАСИЉЕ </w:t>
      </w:r>
      <w:r w:rsidRPr="001A16AE">
        <w:rPr>
          <w:sz w:val="22"/>
          <w:szCs w:val="22"/>
        </w:rPr>
        <w:t>који обухвата различите врсте и облике насилног понашања, злостављање, занемаривање, злоупотребе и искоришћавање.</w:t>
      </w:r>
    </w:p>
    <w:p w:rsidR="001A16AE" w:rsidRPr="001A16AE" w:rsidRDefault="001A16AE" w:rsidP="00C444C8">
      <w:pPr>
        <w:pStyle w:val="BodyText"/>
        <w:spacing w:line="276" w:lineRule="auto"/>
        <w:ind w:firstLine="719"/>
        <w:jc w:val="both"/>
        <w:rPr>
          <w:sz w:val="22"/>
          <w:szCs w:val="22"/>
        </w:rPr>
      </w:pPr>
      <w:r w:rsidRPr="001A16AE">
        <w:rPr>
          <w:sz w:val="22"/>
          <w:szCs w:val="22"/>
        </w:rPr>
        <w:t>Насиље може бити у оквиру вршњачког односа, као и односа одрасли – деца, који укључује одговорност, поверење и моћ.</w:t>
      </w:r>
    </w:p>
    <w:p w:rsidR="001A16AE" w:rsidRPr="001A16AE" w:rsidRDefault="001A16AE" w:rsidP="00C444C8">
      <w:pPr>
        <w:pStyle w:val="Heading9"/>
        <w:spacing w:line="276" w:lineRule="auto"/>
        <w:ind w:firstLine="719"/>
        <w:rPr>
          <w:rFonts w:ascii="Times New Roman" w:hAnsi="Times New Roman" w:cs="Times New Roman"/>
          <w:color w:val="auto"/>
          <w:sz w:val="22"/>
          <w:szCs w:val="22"/>
        </w:rPr>
      </w:pPr>
      <w:r w:rsidRPr="001A16AE">
        <w:rPr>
          <w:rFonts w:ascii="Times New Roman" w:hAnsi="Times New Roman" w:cs="Times New Roman"/>
          <w:color w:val="auto"/>
          <w:sz w:val="22"/>
          <w:szCs w:val="22"/>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 или запосленог.</w:t>
      </w:r>
    </w:p>
    <w:p w:rsidR="001A16AE" w:rsidRPr="001A16AE" w:rsidRDefault="001A16AE" w:rsidP="00C444C8">
      <w:pPr>
        <w:pStyle w:val="BodyText"/>
        <w:spacing w:line="276" w:lineRule="auto"/>
        <w:ind w:firstLine="719"/>
        <w:rPr>
          <w:sz w:val="22"/>
          <w:szCs w:val="22"/>
        </w:rPr>
      </w:pPr>
      <w:r w:rsidRPr="001A16AE">
        <w:rPr>
          <w:sz w:val="22"/>
          <w:szCs w:val="22"/>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rsidR="001A16AE" w:rsidRPr="001A16AE" w:rsidRDefault="001A16AE" w:rsidP="00C444C8">
      <w:pPr>
        <w:pStyle w:val="BodyText"/>
        <w:tabs>
          <w:tab w:val="left" w:pos="3262"/>
          <w:tab w:val="left" w:pos="3612"/>
          <w:tab w:val="left" w:pos="5160"/>
          <w:tab w:val="left" w:pos="5923"/>
          <w:tab w:val="left" w:pos="6374"/>
          <w:tab w:val="left" w:pos="6807"/>
          <w:tab w:val="left" w:pos="7445"/>
          <w:tab w:val="left" w:pos="8009"/>
          <w:tab w:val="left" w:pos="9153"/>
        </w:tabs>
        <w:spacing w:before="144" w:line="276" w:lineRule="auto"/>
        <w:ind w:firstLine="719"/>
        <w:rPr>
          <w:sz w:val="22"/>
          <w:szCs w:val="22"/>
        </w:rPr>
      </w:pPr>
      <w:r w:rsidRPr="001A16AE">
        <w:rPr>
          <w:sz w:val="22"/>
          <w:szCs w:val="22"/>
        </w:rPr>
        <w:t>Насиље</w:t>
      </w:r>
      <w:r w:rsidRPr="001A16AE">
        <w:rPr>
          <w:sz w:val="22"/>
          <w:szCs w:val="22"/>
        </w:rPr>
        <w:tab/>
        <w:t>и</w:t>
      </w:r>
      <w:r w:rsidRPr="001A16AE">
        <w:rPr>
          <w:sz w:val="22"/>
          <w:szCs w:val="22"/>
        </w:rPr>
        <w:tab/>
        <w:t>злостављање</w:t>
      </w:r>
      <w:r w:rsidRPr="001A16AE">
        <w:rPr>
          <w:sz w:val="22"/>
          <w:szCs w:val="22"/>
        </w:rPr>
        <w:tab/>
        <w:t>може</w:t>
      </w:r>
      <w:r w:rsidRPr="001A16AE">
        <w:rPr>
          <w:sz w:val="22"/>
          <w:szCs w:val="22"/>
        </w:rPr>
        <w:tab/>
        <w:t>да</w:t>
      </w:r>
      <w:r w:rsidRPr="001A16AE">
        <w:rPr>
          <w:sz w:val="22"/>
          <w:szCs w:val="22"/>
        </w:rPr>
        <w:tab/>
        <w:t>се</w:t>
      </w:r>
      <w:r w:rsidRPr="001A16AE">
        <w:rPr>
          <w:sz w:val="22"/>
          <w:szCs w:val="22"/>
        </w:rPr>
        <w:tab/>
        <w:t>јави</w:t>
      </w:r>
      <w:r w:rsidRPr="001A16AE">
        <w:rPr>
          <w:sz w:val="22"/>
          <w:szCs w:val="22"/>
        </w:rPr>
        <w:tab/>
        <w:t>као</w:t>
      </w:r>
      <w:r w:rsidRPr="001A16AE">
        <w:rPr>
          <w:sz w:val="22"/>
          <w:szCs w:val="22"/>
        </w:rPr>
        <w:tab/>
        <w:t>физичко,</w:t>
      </w:r>
      <w:r w:rsidRPr="001A16AE">
        <w:rPr>
          <w:sz w:val="22"/>
          <w:szCs w:val="22"/>
        </w:rPr>
        <w:tab/>
      </w:r>
      <w:r w:rsidRPr="001A16AE">
        <w:rPr>
          <w:spacing w:val="-3"/>
          <w:sz w:val="22"/>
          <w:szCs w:val="22"/>
        </w:rPr>
        <w:t xml:space="preserve">психичко </w:t>
      </w:r>
      <w:r w:rsidRPr="001A16AE">
        <w:rPr>
          <w:sz w:val="22"/>
          <w:szCs w:val="22"/>
        </w:rPr>
        <w:t>(емоционално), сексуално, социјално идигитално.</w:t>
      </w:r>
    </w:p>
    <w:p w:rsidR="001A16AE" w:rsidRPr="001A16AE" w:rsidRDefault="001A16AE" w:rsidP="00C444C8">
      <w:pPr>
        <w:pStyle w:val="Heading9"/>
        <w:spacing w:line="276" w:lineRule="auto"/>
        <w:ind w:firstLine="719"/>
        <w:rPr>
          <w:rFonts w:ascii="Times New Roman" w:hAnsi="Times New Roman" w:cs="Times New Roman"/>
          <w:color w:val="auto"/>
          <w:sz w:val="22"/>
          <w:szCs w:val="22"/>
        </w:rPr>
      </w:pPr>
      <w:r w:rsidRPr="001A16AE">
        <w:rPr>
          <w:rFonts w:ascii="Times New Roman" w:hAnsi="Times New Roman" w:cs="Times New Roman"/>
          <w:color w:val="auto"/>
          <w:sz w:val="22"/>
          <w:szCs w:val="22"/>
        </w:rPr>
        <w:t>Под дискриминацијом односно дискриминаторним понашањем подразумева се понашање којим се на непосредан или посредан, отворен или прикривен начин, неоправдано прави разлика или неједнако поступа односно вршипропуштањечињења(искључивање,ограничавањеилидавањепрвенства</w:t>
      </w:r>
    </w:p>
    <w:p w:rsidR="001A16AE" w:rsidRPr="001A16AE" w:rsidRDefault="001A16AE" w:rsidP="00C444C8">
      <w:pPr>
        <w:spacing w:before="1" w:line="276" w:lineRule="auto"/>
        <w:jc w:val="both"/>
        <w:rPr>
          <w:rFonts w:ascii="Times New Roman" w:hAnsi="Times New Roman" w:cs="Times New Roman"/>
        </w:rPr>
      </w:pPr>
      <w:r w:rsidRPr="001A16AE">
        <w:rPr>
          <w:rFonts w:ascii="Times New Roman" w:hAnsi="Times New Roman" w:cs="Times New Roman"/>
          <w:b/>
          <w:i/>
        </w:rPr>
        <w:t>) у односу на лице или групу лица, као и на чланове њихових породица или њима блиска лица, а који се заснива на раси, боји коже, прецима, држављанству, статус мигранта,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доби, изгледу, чланству у политичким,синдикални и другим организацијама и другим стварним, односно претпостављеним личним својствима, као и по другим основама утврђеним законом којим се прописује забрана дискриминације</w:t>
      </w:r>
      <w:r w:rsidRPr="001A16AE">
        <w:rPr>
          <w:rFonts w:ascii="Times New Roman" w:hAnsi="Times New Roman" w:cs="Times New Roman"/>
        </w:rPr>
        <w:t>.</w:t>
      </w:r>
    </w:p>
    <w:p w:rsidR="001A16AE" w:rsidRPr="001A16AE" w:rsidRDefault="001A16AE" w:rsidP="00C444C8">
      <w:pPr>
        <w:pStyle w:val="BodyText"/>
        <w:spacing w:before="4" w:line="276" w:lineRule="auto"/>
        <w:ind w:firstLine="719"/>
        <w:jc w:val="both"/>
        <w:rPr>
          <w:sz w:val="22"/>
          <w:szCs w:val="22"/>
        </w:rPr>
      </w:pPr>
      <w:r w:rsidRPr="001A16AE">
        <w:rPr>
          <w:b/>
          <w:sz w:val="22"/>
          <w:szCs w:val="22"/>
        </w:rPr>
        <w:t xml:space="preserve">Извршилац дискриминације </w:t>
      </w:r>
      <w:r w:rsidRPr="001A16AE">
        <w:rPr>
          <w:sz w:val="22"/>
          <w:szCs w:val="22"/>
        </w:rPr>
        <w:t>јесте лице – учесник у образовању, запослени, родитељ или треће лице, као и установа, њени органи и тела који својим чињењем или пропуштања чињења врше дискриминацију у процесу образовања и васпитања или у вези са њим, у свим релацијама.</w:t>
      </w:r>
    </w:p>
    <w:p w:rsidR="001A16AE" w:rsidRPr="001A16AE" w:rsidRDefault="001A16AE" w:rsidP="00C444C8">
      <w:pPr>
        <w:pStyle w:val="BodyText"/>
        <w:spacing w:before="1" w:line="276" w:lineRule="auto"/>
        <w:ind w:firstLine="719"/>
        <w:jc w:val="both"/>
        <w:rPr>
          <w:sz w:val="22"/>
          <w:szCs w:val="22"/>
        </w:rPr>
      </w:pPr>
      <w:r w:rsidRPr="001A16AE">
        <w:rPr>
          <w:b/>
          <w:sz w:val="22"/>
          <w:szCs w:val="22"/>
        </w:rPr>
        <w:t xml:space="preserve">Дискриминисано лице </w:t>
      </w:r>
      <w:r w:rsidRPr="001A16AE">
        <w:rPr>
          <w:sz w:val="22"/>
          <w:szCs w:val="22"/>
        </w:rPr>
        <w:t>јесте лице – учесник у образовању, запослени, родитељ и треће лице, група – учесника у образовању, запослених, родитеља и трећих лица, чланови органа и тела установе који су претрпели дискриминацију у процесу образовања и васпитања или у вези са њим.</w:t>
      </w:r>
    </w:p>
    <w:p w:rsidR="001A16AE" w:rsidRPr="001A16AE" w:rsidRDefault="001A16AE" w:rsidP="00C444C8">
      <w:pPr>
        <w:pStyle w:val="Heading8"/>
        <w:spacing w:before="5" w:line="276" w:lineRule="auto"/>
        <w:ind w:firstLine="719"/>
        <w:jc w:val="both"/>
        <w:rPr>
          <w:rFonts w:ascii="Times New Roman" w:hAnsi="Times New Roman" w:cs="Times New Roman"/>
          <w:color w:val="auto"/>
          <w:sz w:val="22"/>
          <w:szCs w:val="22"/>
        </w:rPr>
      </w:pPr>
      <w:r w:rsidRPr="001A16AE">
        <w:rPr>
          <w:rFonts w:ascii="Times New Roman" w:hAnsi="Times New Roman" w:cs="Times New Roman"/>
          <w:color w:val="auto"/>
          <w:sz w:val="22"/>
          <w:szCs w:val="22"/>
        </w:rPr>
        <w:t>Насилно понашање није у сваком случају дискриминаторно, али свако дискриминаторно јесте насилно.</w:t>
      </w:r>
    </w:p>
    <w:p w:rsidR="001A16AE" w:rsidRPr="001A16AE" w:rsidRDefault="001A16AE" w:rsidP="00C444C8">
      <w:pPr>
        <w:pStyle w:val="BodyText"/>
        <w:spacing w:line="270" w:lineRule="exact"/>
        <w:jc w:val="both"/>
        <w:rPr>
          <w:sz w:val="22"/>
          <w:szCs w:val="22"/>
        </w:rPr>
      </w:pPr>
      <w:r w:rsidRPr="001A16AE">
        <w:rPr>
          <w:sz w:val="22"/>
          <w:szCs w:val="22"/>
        </w:rPr>
        <w:t>Насиље може имати различите форме :</w:t>
      </w:r>
    </w:p>
    <w:p w:rsidR="001A16AE" w:rsidRPr="001A16AE" w:rsidRDefault="001A16AE" w:rsidP="00C444C8">
      <w:pPr>
        <w:pStyle w:val="BodyText"/>
        <w:spacing w:before="41" w:line="276" w:lineRule="auto"/>
        <w:ind w:firstLine="539"/>
        <w:jc w:val="both"/>
        <w:rPr>
          <w:sz w:val="22"/>
          <w:szCs w:val="22"/>
        </w:rPr>
      </w:pPr>
      <w:r w:rsidRPr="001A16AE">
        <w:rPr>
          <w:b/>
          <w:sz w:val="22"/>
          <w:szCs w:val="22"/>
        </w:rPr>
        <w:t xml:space="preserve">Физичко насиље и злостављање </w:t>
      </w:r>
      <w:r w:rsidRPr="001A16AE">
        <w:rPr>
          <w:sz w:val="22"/>
          <w:szCs w:val="22"/>
        </w:rPr>
        <w:t>се односи на понашање које доводи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одраслихособа.</w:t>
      </w:r>
    </w:p>
    <w:p w:rsidR="001A16AE" w:rsidRPr="001A16AE" w:rsidRDefault="001A16AE" w:rsidP="00C444C8">
      <w:pPr>
        <w:pStyle w:val="BodyText"/>
        <w:spacing w:line="276" w:lineRule="auto"/>
        <w:ind w:firstLine="719"/>
        <w:rPr>
          <w:sz w:val="22"/>
          <w:szCs w:val="22"/>
        </w:rPr>
      </w:pPr>
      <w:r w:rsidRPr="001A16AE">
        <w:rPr>
          <w:b/>
          <w:sz w:val="22"/>
          <w:szCs w:val="22"/>
        </w:rPr>
        <w:t xml:space="preserve">Психичко насиље и злостављање </w:t>
      </w:r>
      <w:r w:rsidRPr="001A16AE">
        <w:rPr>
          <w:sz w:val="22"/>
          <w:szCs w:val="22"/>
        </w:rPr>
        <w:t xml:space="preserve">је понашање које доводи до тренутног или трајног угрожавања психичког и емоционалног здравља и достојанства детета или ученика.Овде се сврстава </w:t>
      </w:r>
      <w:r w:rsidRPr="001A16AE">
        <w:rPr>
          <w:sz w:val="22"/>
          <w:szCs w:val="22"/>
        </w:rPr>
        <w:lastRenderedPageBreak/>
        <w:t>и вређање угледа и части, узнемиравајуће и понижавајуће поступање које повређује неко од личних својстава. Вербално привилеговање припадника већинске групе и прекомерно хваљење; неоправдано вербално умањивање или снижавање доприноса и успеха припадника мањинске групе, игнорисање због личног својства, одбијање да седи у клупи, омаловажавање родитеља по основу личног својства</w:t>
      </w:r>
    </w:p>
    <w:p w:rsidR="001A16AE" w:rsidRPr="001A16AE" w:rsidRDefault="001A16AE" w:rsidP="00C444C8">
      <w:pPr>
        <w:pStyle w:val="BodyText"/>
        <w:spacing w:before="1" w:line="276" w:lineRule="auto"/>
        <w:ind w:firstLine="719"/>
        <w:jc w:val="both"/>
        <w:rPr>
          <w:sz w:val="22"/>
          <w:szCs w:val="22"/>
        </w:rPr>
      </w:pPr>
      <w:r w:rsidRPr="001A16AE">
        <w:rPr>
          <w:b/>
          <w:sz w:val="22"/>
          <w:szCs w:val="22"/>
        </w:rPr>
        <w:t xml:space="preserve">Социјално насиље и злостављање </w:t>
      </w:r>
      <w:r w:rsidRPr="001A16AE">
        <w:rPr>
          <w:sz w:val="22"/>
          <w:szCs w:val="22"/>
        </w:rPr>
        <w:t>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 задовољавања социјалних потреба.Дискриминативне активности као што су : излагање подсмеху по основу његове националности; омаловажавање по основу личног својства; имитирање хода, говора ученика са сметњама у развоју или инвалидитетом;ословљавање погрдним називима по основу припадности одређеној групи; изражавање стереотипа и предрасуда о припадницима одређеној групи;причање увредљивих шала и вицева о припадницима одређених група; промовисање родних стереотипа; певање увредљивих и понижавајућих песама о припадницима одређене групе;</w:t>
      </w:r>
    </w:p>
    <w:p w:rsidR="001A16AE" w:rsidRPr="001A16AE" w:rsidRDefault="001A16AE" w:rsidP="00C444C8">
      <w:pPr>
        <w:pStyle w:val="BodyText"/>
        <w:spacing w:before="1" w:line="276" w:lineRule="auto"/>
        <w:ind w:firstLine="719"/>
        <w:rPr>
          <w:sz w:val="22"/>
          <w:szCs w:val="22"/>
        </w:rPr>
      </w:pPr>
      <w:r w:rsidRPr="001A16AE">
        <w:rPr>
          <w:b/>
          <w:sz w:val="22"/>
          <w:szCs w:val="22"/>
        </w:rPr>
        <w:t xml:space="preserve">Дигитално насиље </w:t>
      </w:r>
      <w:r w:rsidRPr="001A16AE">
        <w:rPr>
          <w:sz w:val="22"/>
          <w:szCs w:val="22"/>
        </w:rPr>
        <w:t>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 ом, путем веб-сајта (web site), четовањем, укључивањем у форуме, социјалне</w:t>
      </w:r>
    </w:p>
    <w:p w:rsidR="001A16AE" w:rsidRPr="001A16AE" w:rsidRDefault="001A16AE" w:rsidP="00C444C8">
      <w:pPr>
        <w:pStyle w:val="BodyText"/>
        <w:rPr>
          <w:sz w:val="22"/>
          <w:szCs w:val="22"/>
        </w:rPr>
      </w:pPr>
      <w:r w:rsidRPr="001A16AE">
        <w:rPr>
          <w:sz w:val="22"/>
          <w:szCs w:val="22"/>
        </w:rPr>
        <w:t>мреже и сл.</w:t>
      </w:r>
    </w:p>
    <w:p w:rsidR="001A16AE" w:rsidRPr="001A16AE" w:rsidRDefault="001A16AE" w:rsidP="001A16AE">
      <w:pPr>
        <w:rPr>
          <w:rFonts w:ascii="Times New Roman" w:hAnsi="Times New Roman" w:cs="Times New Roman"/>
        </w:rPr>
        <w:sectPr w:rsidR="001A16AE" w:rsidRPr="001A16AE" w:rsidSect="003D2B12">
          <w:pgSz w:w="11907" w:h="16839" w:code="9"/>
          <w:pgMar w:top="1138" w:right="1138" w:bottom="1138" w:left="1138" w:header="720" w:footer="720" w:gutter="0"/>
          <w:cols w:space="720"/>
          <w:docGrid w:linePitch="299"/>
        </w:sectPr>
      </w:pPr>
    </w:p>
    <w:p w:rsidR="001A16AE" w:rsidRPr="001A16AE" w:rsidRDefault="001A16AE" w:rsidP="00C444C8">
      <w:pPr>
        <w:pStyle w:val="BodyText"/>
        <w:spacing w:before="74" w:line="276" w:lineRule="auto"/>
        <w:ind w:right="-26" w:firstLine="719"/>
        <w:jc w:val="both"/>
        <w:rPr>
          <w:sz w:val="22"/>
          <w:szCs w:val="22"/>
        </w:rPr>
      </w:pPr>
      <w:r w:rsidRPr="001A16AE">
        <w:rPr>
          <w:sz w:val="22"/>
          <w:szCs w:val="22"/>
        </w:rPr>
        <w:lastRenderedPageBreak/>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rsidR="001A16AE" w:rsidRPr="001A16AE" w:rsidRDefault="001A16AE" w:rsidP="00C444C8">
      <w:pPr>
        <w:pStyle w:val="BodyText"/>
        <w:spacing w:before="1" w:line="276" w:lineRule="auto"/>
        <w:ind w:right="-26" w:firstLine="719"/>
        <w:jc w:val="both"/>
        <w:rPr>
          <w:sz w:val="22"/>
          <w:szCs w:val="22"/>
        </w:rPr>
      </w:pPr>
      <w:r w:rsidRPr="001A16AE">
        <w:rPr>
          <w:b/>
          <w:sz w:val="22"/>
          <w:szCs w:val="22"/>
        </w:rPr>
        <w:t xml:space="preserve">Злоупотреба детета и ученика </w:t>
      </w:r>
      <w:r w:rsidRPr="001A16AE">
        <w:rPr>
          <w:sz w:val="22"/>
          <w:szCs w:val="22"/>
        </w:rPr>
        <w:t>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rsidR="001A16AE" w:rsidRPr="001A16AE" w:rsidRDefault="001A16AE" w:rsidP="00C444C8">
      <w:pPr>
        <w:pStyle w:val="BodyText"/>
        <w:spacing w:before="1" w:line="276" w:lineRule="auto"/>
        <w:ind w:right="-26" w:firstLine="719"/>
        <w:jc w:val="both"/>
        <w:rPr>
          <w:sz w:val="22"/>
          <w:szCs w:val="22"/>
        </w:rPr>
      </w:pPr>
      <w:r w:rsidRPr="001A16AE">
        <w:rPr>
          <w:b/>
          <w:sz w:val="22"/>
          <w:szCs w:val="22"/>
        </w:rPr>
        <w:t xml:space="preserve">Сексуално насиље и злостављање </w:t>
      </w:r>
      <w:r w:rsidRPr="001A16AE">
        <w:rPr>
          <w:sz w:val="22"/>
          <w:szCs w:val="22"/>
        </w:rPr>
        <w:t>је понашање којим се дете и ученик сексуално узнемирава, наводи 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rsidR="001A16AE" w:rsidRPr="001A16AE" w:rsidRDefault="001A16AE" w:rsidP="00C444C8">
      <w:pPr>
        <w:pStyle w:val="BodyText"/>
        <w:spacing w:line="276" w:lineRule="auto"/>
        <w:ind w:right="-26" w:firstLine="719"/>
        <w:jc w:val="both"/>
        <w:rPr>
          <w:sz w:val="22"/>
          <w:szCs w:val="22"/>
        </w:rPr>
      </w:pPr>
      <w:r w:rsidRPr="001A16AE">
        <w:rPr>
          <w:b/>
          <w:sz w:val="22"/>
          <w:szCs w:val="22"/>
        </w:rPr>
        <w:t xml:space="preserve">Насилни екстремизам </w:t>
      </w:r>
      <w:r w:rsidRPr="001A16AE">
        <w:rPr>
          <w:sz w:val="22"/>
          <w:szCs w:val="22"/>
        </w:rPr>
        <w:t>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rsidR="001A16AE" w:rsidRPr="001A16AE" w:rsidRDefault="001A16AE" w:rsidP="00C444C8">
      <w:pPr>
        <w:pStyle w:val="BodyText"/>
        <w:spacing w:line="276" w:lineRule="auto"/>
        <w:ind w:right="-26" w:firstLine="659"/>
        <w:jc w:val="both"/>
        <w:rPr>
          <w:sz w:val="22"/>
          <w:szCs w:val="22"/>
        </w:rPr>
      </w:pPr>
      <w:r w:rsidRPr="001A16AE">
        <w:rPr>
          <w:b/>
          <w:sz w:val="22"/>
          <w:szCs w:val="22"/>
        </w:rPr>
        <w:t xml:space="preserve">Трговина људима </w:t>
      </w:r>
      <w:r w:rsidRPr="001A16AE">
        <w:rPr>
          <w:sz w:val="22"/>
          <w:szCs w:val="22"/>
        </w:rPr>
        <w:t>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давање или примање новца или користи да би се добио пристанак лица које има контролу над другим лицем у циљу експлоатације.</w:t>
      </w:r>
    </w:p>
    <w:p w:rsidR="001A16AE" w:rsidRPr="001A16AE" w:rsidRDefault="001A16AE" w:rsidP="00C444C8">
      <w:pPr>
        <w:pStyle w:val="BodyText"/>
        <w:spacing w:line="276" w:lineRule="auto"/>
        <w:ind w:right="-26" w:firstLine="719"/>
        <w:jc w:val="both"/>
        <w:rPr>
          <w:sz w:val="22"/>
          <w:szCs w:val="22"/>
        </w:rPr>
      </w:pPr>
      <w:r w:rsidRPr="001A16AE">
        <w:rPr>
          <w:b/>
          <w:sz w:val="22"/>
          <w:szCs w:val="22"/>
        </w:rPr>
        <w:t xml:space="preserve">Експлоатација </w:t>
      </w:r>
      <w:r w:rsidRPr="001A16AE">
        <w:rPr>
          <w:sz w:val="22"/>
          <w:szCs w:val="22"/>
        </w:rPr>
        <w:t>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rsidR="001A16AE" w:rsidRPr="001A16AE" w:rsidRDefault="001A16AE" w:rsidP="00C444C8">
      <w:pPr>
        <w:pStyle w:val="BodyText"/>
        <w:spacing w:line="276" w:lineRule="auto"/>
        <w:ind w:right="-26" w:firstLine="719"/>
        <w:jc w:val="both"/>
        <w:rPr>
          <w:sz w:val="22"/>
          <w:szCs w:val="22"/>
        </w:rPr>
      </w:pPr>
      <w:r w:rsidRPr="001A16AE">
        <w:rPr>
          <w:b/>
          <w:sz w:val="22"/>
          <w:szCs w:val="22"/>
        </w:rPr>
        <w:t xml:space="preserve">Занемаривање и немарно поступање </w:t>
      </w:r>
      <w:r w:rsidRPr="001A16AE">
        <w:rPr>
          <w:sz w:val="22"/>
          <w:szCs w:val="22"/>
        </w:rPr>
        <w:t>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знање и развој.</w:t>
      </w:r>
    </w:p>
    <w:p w:rsidR="001A16AE" w:rsidRPr="001A16AE" w:rsidRDefault="001A16AE" w:rsidP="00C444C8">
      <w:pPr>
        <w:pStyle w:val="BodyText"/>
        <w:spacing w:before="1"/>
        <w:ind w:right="-26"/>
        <w:jc w:val="both"/>
        <w:rPr>
          <w:sz w:val="22"/>
          <w:szCs w:val="22"/>
        </w:rPr>
      </w:pPr>
      <w:r w:rsidRPr="001A16AE">
        <w:rPr>
          <w:sz w:val="22"/>
          <w:szCs w:val="22"/>
        </w:rPr>
        <w:t>Занемаривање у установи обухвата:</w:t>
      </w:r>
    </w:p>
    <w:p w:rsidR="001A16AE" w:rsidRPr="001A16AE" w:rsidRDefault="001A16AE" w:rsidP="00A63221">
      <w:pPr>
        <w:pStyle w:val="ListParagraph"/>
        <w:widowControl w:val="0"/>
        <w:numPr>
          <w:ilvl w:val="0"/>
          <w:numId w:val="7"/>
        </w:numPr>
        <w:tabs>
          <w:tab w:val="left" w:pos="1711"/>
        </w:tabs>
        <w:autoSpaceDE w:val="0"/>
        <w:autoSpaceDN w:val="0"/>
        <w:spacing w:before="41" w:after="0"/>
        <w:ind w:left="0" w:right="-26" w:firstLine="0"/>
        <w:contextualSpacing w:val="0"/>
        <w:jc w:val="both"/>
        <w:rPr>
          <w:rFonts w:ascii="Times New Roman" w:hAnsi="Times New Roman"/>
        </w:rPr>
      </w:pPr>
      <w:r w:rsidRPr="001A16AE">
        <w:rPr>
          <w:rFonts w:ascii="Times New Roman" w:hAnsi="Times New Roman"/>
        </w:rPr>
        <w:t>ускраћивање појединих облика образовно-васпитног рада неопходних детету и ученику;односно необезбеђивање додатне подршке у образовању; неоправдана примена нижих критеријума у оцењивању припадника ромске националности; сужавање плана и програма за припаднике мањина;необезбеђивање материјала за рад прилагођених ученицима са сметњама у развоју и инвалидитетом;неукључивање ученика из осетљивих група у поједине активности, ученички парламент; необавештавање о родитељскимсастанцима</w:t>
      </w:r>
    </w:p>
    <w:p w:rsidR="001A16AE" w:rsidRPr="001A16AE" w:rsidRDefault="001A16AE" w:rsidP="00A63221">
      <w:pPr>
        <w:pStyle w:val="ListParagraph"/>
        <w:widowControl w:val="0"/>
        <w:numPr>
          <w:ilvl w:val="0"/>
          <w:numId w:val="7"/>
        </w:numPr>
        <w:tabs>
          <w:tab w:val="left" w:pos="1668"/>
        </w:tabs>
        <w:autoSpaceDE w:val="0"/>
        <w:autoSpaceDN w:val="0"/>
        <w:spacing w:after="0" w:line="240" w:lineRule="auto"/>
        <w:ind w:left="0" w:right="-26" w:hanging="140"/>
        <w:contextualSpacing w:val="0"/>
        <w:jc w:val="both"/>
        <w:rPr>
          <w:rFonts w:ascii="Times New Roman" w:hAnsi="Times New Roman"/>
        </w:rPr>
      </w:pPr>
      <w:r w:rsidRPr="001A16AE">
        <w:rPr>
          <w:rFonts w:ascii="Times New Roman" w:hAnsi="Times New Roman"/>
        </w:rPr>
        <w:t>нереаговање на сумњу о занемаривању или на занемаривање од странеродитеља;</w:t>
      </w:r>
    </w:p>
    <w:p w:rsidR="001A16AE" w:rsidRPr="001A16AE" w:rsidRDefault="001A16AE" w:rsidP="001A16AE">
      <w:pPr>
        <w:jc w:val="both"/>
        <w:rPr>
          <w:rFonts w:ascii="Times New Roman" w:hAnsi="Times New Roman" w:cs="Times New Roman"/>
        </w:rPr>
        <w:sectPr w:rsidR="001A16AE" w:rsidRPr="001A16AE" w:rsidSect="003D2B12">
          <w:pgSz w:w="11907" w:h="16839" w:code="9"/>
          <w:pgMar w:top="1138" w:right="1138" w:bottom="1138" w:left="1138" w:header="720" w:footer="720" w:gutter="0"/>
          <w:cols w:space="720"/>
          <w:docGrid w:linePitch="299"/>
        </w:sectPr>
      </w:pPr>
    </w:p>
    <w:p w:rsidR="001A16AE" w:rsidRPr="001A16AE" w:rsidRDefault="001A16AE" w:rsidP="00A63221">
      <w:pPr>
        <w:pStyle w:val="ListParagraph"/>
        <w:widowControl w:val="0"/>
        <w:numPr>
          <w:ilvl w:val="0"/>
          <w:numId w:val="7"/>
        </w:numPr>
        <w:tabs>
          <w:tab w:val="left" w:pos="1742"/>
        </w:tabs>
        <w:autoSpaceDE w:val="0"/>
        <w:autoSpaceDN w:val="0"/>
        <w:spacing w:before="74" w:after="0"/>
        <w:ind w:left="0" w:right="-26" w:firstLine="1528"/>
        <w:contextualSpacing w:val="0"/>
        <w:jc w:val="both"/>
        <w:rPr>
          <w:rFonts w:ascii="Times New Roman" w:hAnsi="Times New Roman"/>
        </w:rPr>
      </w:pPr>
      <w:r w:rsidRPr="001A16AE">
        <w:rPr>
          <w:rFonts w:ascii="Times New Roman" w:hAnsi="Times New Roman"/>
        </w:rPr>
        <w:lastRenderedPageBreak/>
        <w:t>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идр.</w:t>
      </w:r>
    </w:p>
    <w:p w:rsidR="001A16AE" w:rsidRPr="001A16AE" w:rsidRDefault="001A16AE" w:rsidP="00C444C8">
      <w:pPr>
        <w:pStyle w:val="Heading9"/>
        <w:spacing w:line="276" w:lineRule="auto"/>
        <w:ind w:right="-26" w:firstLine="1528"/>
        <w:rPr>
          <w:rFonts w:ascii="Times New Roman" w:hAnsi="Times New Roman" w:cs="Times New Roman"/>
          <w:color w:val="auto"/>
          <w:sz w:val="22"/>
          <w:szCs w:val="22"/>
        </w:rPr>
      </w:pPr>
      <w:r w:rsidRPr="001A16AE">
        <w:rPr>
          <w:rFonts w:ascii="Times New Roman" w:hAnsi="Times New Roman" w:cs="Times New Roman"/>
          <w:color w:val="auto"/>
          <w:sz w:val="22"/>
          <w:szCs w:val="22"/>
        </w:rPr>
        <w:t>Насиље је вишедимензионална појава. Не постоје прецизне границе између различитих врста и облика насиља, односно они се међусобно преплићу и условљавају.</w:t>
      </w:r>
    </w:p>
    <w:p w:rsidR="001A16AE" w:rsidRPr="001A16AE" w:rsidRDefault="001A16AE" w:rsidP="00C444C8">
      <w:pPr>
        <w:pStyle w:val="BodyText"/>
        <w:ind w:right="-26" w:firstLine="1528"/>
        <w:rPr>
          <w:b/>
          <w:i/>
          <w:sz w:val="22"/>
          <w:szCs w:val="22"/>
        </w:rPr>
      </w:pPr>
    </w:p>
    <w:p w:rsidR="001A16AE" w:rsidRPr="001A16AE" w:rsidRDefault="001A16AE" w:rsidP="00C444C8">
      <w:pPr>
        <w:pStyle w:val="BodyText"/>
        <w:ind w:right="-26" w:firstLine="1528"/>
        <w:rPr>
          <w:b/>
          <w:i/>
          <w:sz w:val="22"/>
          <w:szCs w:val="22"/>
        </w:rPr>
      </w:pPr>
    </w:p>
    <w:p w:rsidR="001A16AE" w:rsidRPr="001A16AE" w:rsidRDefault="001A16AE" w:rsidP="00C444C8">
      <w:pPr>
        <w:spacing w:before="1"/>
        <w:ind w:right="-26" w:firstLine="1528"/>
        <w:jc w:val="center"/>
        <w:rPr>
          <w:rFonts w:ascii="Times New Roman" w:hAnsi="Times New Roman" w:cs="Times New Roman"/>
          <w:b/>
        </w:rPr>
      </w:pPr>
      <w:r w:rsidRPr="001A16AE">
        <w:rPr>
          <w:rFonts w:ascii="Times New Roman" w:hAnsi="Times New Roman" w:cs="Times New Roman"/>
          <w:b/>
        </w:rPr>
        <w:t>II ПРОГРАМ ЗАШТИТЕ УЧЕНИКА ОД НАСИЉА,</w:t>
      </w:r>
    </w:p>
    <w:p w:rsidR="001A16AE" w:rsidRPr="001A16AE" w:rsidRDefault="001A16AE" w:rsidP="00C444C8">
      <w:pPr>
        <w:spacing w:before="47" w:line="278" w:lineRule="auto"/>
        <w:ind w:right="-26" w:firstLine="1528"/>
        <w:jc w:val="center"/>
        <w:rPr>
          <w:rFonts w:ascii="Times New Roman" w:hAnsi="Times New Roman" w:cs="Times New Roman"/>
          <w:b/>
        </w:rPr>
      </w:pPr>
      <w:r w:rsidRPr="001A16AE">
        <w:rPr>
          <w:rFonts w:ascii="Times New Roman" w:hAnsi="Times New Roman" w:cs="Times New Roman"/>
          <w:b/>
        </w:rPr>
        <w:t>ЗЛОСТАВЉАЊА, ЗАНЕМАРИВАЊА И ДИСКРИМИНАЦИЈЕ У СРЕДЊОЈ ШКОЛИ „Младост“</w:t>
      </w:r>
    </w:p>
    <w:p w:rsidR="001A16AE" w:rsidRPr="001A16AE" w:rsidRDefault="001A16AE" w:rsidP="00C444C8">
      <w:pPr>
        <w:pStyle w:val="BodyText"/>
        <w:spacing w:before="9"/>
        <w:ind w:right="-26" w:firstLine="1528"/>
        <w:rPr>
          <w:b/>
          <w:sz w:val="22"/>
          <w:szCs w:val="22"/>
        </w:rPr>
      </w:pPr>
    </w:p>
    <w:p w:rsidR="001A16AE" w:rsidRPr="001A16AE" w:rsidRDefault="001A16AE" w:rsidP="00C444C8">
      <w:pPr>
        <w:spacing w:line="276" w:lineRule="auto"/>
        <w:ind w:right="-26" w:firstLine="1528"/>
        <w:jc w:val="both"/>
        <w:rPr>
          <w:rFonts w:ascii="Times New Roman" w:hAnsi="Times New Roman" w:cs="Times New Roman"/>
          <w:i/>
        </w:rPr>
      </w:pPr>
      <w:r w:rsidRPr="001A16AE">
        <w:rPr>
          <w:rFonts w:ascii="Times New Roman" w:hAnsi="Times New Roman" w:cs="Times New Roman"/>
          <w:i/>
        </w:rPr>
        <w:t>Програм заштите ученика од насиља, сачињен је на основу и у складу са Правилником о протоколом поступања у установи и одговору на насиље, злостављање и занемаривање, као и Правилника о поступању установе у случају сумње или утврђеног дискриминаторног понашања и вређања угледа, части или достојанства личности. Овим програмом детаљније је разрађен интерни поступак у ситуацијама сумње или дешавања насиља, злостављања, занемаривања и дискриминације као и дефинисање и спровођење адекватних превентивних активности од стране свих актера у циљу унапређења стандарда за заштиту ученика, запослених и других лица. Протокол уједно пружа и оквир за превентивне активности ради унапређења стандарда за заштитуученика.</w:t>
      </w:r>
    </w:p>
    <w:p w:rsidR="001A16AE" w:rsidRPr="001A16AE" w:rsidRDefault="001A16AE" w:rsidP="00C444C8">
      <w:pPr>
        <w:pStyle w:val="BodyText"/>
        <w:spacing w:before="3"/>
        <w:ind w:right="-26" w:firstLine="1528"/>
        <w:rPr>
          <w:i/>
          <w:sz w:val="22"/>
          <w:szCs w:val="22"/>
        </w:rPr>
      </w:pPr>
    </w:p>
    <w:p w:rsidR="001A16AE" w:rsidRPr="001A16AE" w:rsidRDefault="001A16AE" w:rsidP="00A63221">
      <w:pPr>
        <w:pStyle w:val="Heading8"/>
        <w:keepNext w:val="0"/>
        <w:keepLines w:val="0"/>
        <w:widowControl w:val="0"/>
        <w:numPr>
          <w:ilvl w:val="0"/>
          <w:numId w:val="6"/>
        </w:numPr>
        <w:tabs>
          <w:tab w:val="left" w:pos="1769"/>
        </w:tabs>
        <w:autoSpaceDE w:val="0"/>
        <w:autoSpaceDN w:val="0"/>
        <w:spacing w:before="0"/>
        <w:ind w:left="0" w:right="-26" w:firstLine="1528"/>
        <w:rPr>
          <w:rFonts w:ascii="Times New Roman" w:hAnsi="Times New Roman" w:cs="Times New Roman"/>
          <w:color w:val="auto"/>
          <w:sz w:val="22"/>
          <w:szCs w:val="22"/>
        </w:rPr>
      </w:pPr>
      <w:r w:rsidRPr="001A16AE">
        <w:rPr>
          <w:rFonts w:ascii="Times New Roman" w:hAnsi="Times New Roman" w:cs="Times New Roman"/>
          <w:color w:val="auto"/>
          <w:sz w:val="22"/>
          <w:szCs w:val="22"/>
        </w:rPr>
        <w:t>ПРЕВЕНТИВНЕАКТИВНОСТИ</w:t>
      </w:r>
    </w:p>
    <w:p w:rsidR="001A16AE" w:rsidRPr="001A16AE" w:rsidRDefault="001A16AE" w:rsidP="00C444C8">
      <w:pPr>
        <w:pStyle w:val="BodyText"/>
        <w:spacing w:before="2"/>
        <w:ind w:right="-26" w:firstLine="1528"/>
        <w:rPr>
          <w:b/>
          <w:sz w:val="22"/>
          <w:szCs w:val="22"/>
        </w:rPr>
      </w:pPr>
    </w:p>
    <w:p w:rsidR="001A16AE" w:rsidRPr="001A16AE" w:rsidRDefault="001A16AE" w:rsidP="00C444C8">
      <w:pPr>
        <w:pStyle w:val="Heading9"/>
        <w:spacing w:before="0"/>
        <w:ind w:right="-26" w:firstLine="1528"/>
        <w:rPr>
          <w:rFonts w:ascii="Times New Roman" w:hAnsi="Times New Roman" w:cs="Times New Roman"/>
          <w:color w:val="auto"/>
          <w:sz w:val="22"/>
          <w:szCs w:val="22"/>
        </w:rPr>
      </w:pPr>
      <w:r w:rsidRPr="001A16AE">
        <w:rPr>
          <w:rFonts w:ascii="Times New Roman" w:hAnsi="Times New Roman" w:cs="Times New Roman"/>
          <w:color w:val="auto"/>
          <w:sz w:val="22"/>
          <w:szCs w:val="22"/>
        </w:rPr>
        <w:t>Превентивним активностима се:</w:t>
      </w:r>
    </w:p>
    <w:p w:rsidR="001A16AE" w:rsidRPr="001A16AE" w:rsidRDefault="001A16AE" w:rsidP="00C444C8">
      <w:pPr>
        <w:pStyle w:val="BodyText"/>
        <w:spacing w:before="2"/>
        <w:ind w:right="-26" w:firstLine="1528"/>
        <w:rPr>
          <w:b/>
          <w:i/>
          <w:sz w:val="22"/>
          <w:szCs w:val="22"/>
        </w:rPr>
      </w:pPr>
    </w:p>
    <w:p w:rsidR="001A16AE" w:rsidRPr="001A16AE" w:rsidRDefault="001A16AE" w:rsidP="00A63221">
      <w:pPr>
        <w:pStyle w:val="ListParagraph"/>
        <w:widowControl w:val="0"/>
        <w:numPr>
          <w:ilvl w:val="0"/>
          <w:numId w:val="8"/>
        </w:numPr>
        <w:tabs>
          <w:tab w:val="left" w:pos="1529"/>
          <w:tab w:val="left" w:pos="2389"/>
          <w:tab w:val="left" w:pos="2725"/>
          <w:tab w:val="left" w:pos="3559"/>
          <w:tab w:val="left" w:pos="4389"/>
          <w:tab w:val="left" w:pos="5437"/>
          <w:tab w:val="left" w:pos="5772"/>
          <w:tab w:val="left" w:pos="7281"/>
          <w:tab w:val="left" w:pos="8593"/>
          <w:tab w:val="left" w:pos="8930"/>
        </w:tabs>
        <w:autoSpaceDE w:val="0"/>
        <w:autoSpaceDN w:val="0"/>
        <w:spacing w:after="0" w:line="240" w:lineRule="auto"/>
        <w:ind w:left="0" w:right="-26" w:firstLine="1528"/>
        <w:contextualSpacing w:val="0"/>
        <w:rPr>
          <w:rFonts w:ascii="Times New Roman" w:hAnsi="Times New Roman"/>
        </w:rPr>
      </w:pPr>
      <w:r w:rsidRPr="001A16AE">
        <w:rPr>
          <w:rFonts w:ascii="Times New Roman" w:hAnsi="Times New Roman"/>
        </w:rPr>
        <w:t>ствара</w:t>
      </w:r>
      <w:r w:rsidRPr="001A16AE">
        <w:rPr>
          <w:rFonts w:ascii="Times New Roman" w:hAnsi="Times New Roman"/>
        </w:rPr>
        <w:tab/>
        <w:t>и</w:t>
      </w:r>
      <w:r w:rsidRPr="001A16AE">
        <w:rPr>
          <w:rFonts w:ascii="Times New Roman" w:hAnsi="Times New Roman"/>
        </w:rPr>
        <w:tab/>
        <w:t>негује</w:t>
      </w:r>
      <w:r w:rsidRPr="001A16AE">
        <w:rPr>
          <w:rFonts w:ascii="Times New Roman" w:hAnsi="Times New Roman"/>
        </w:rPr>
        <w:tab/>
        <w:t>клима</w:t>
      </w:r>
      <w:r w:rsidRPr="001A16AE">
        <w:rPr>
          <w:rFonts w:ascii="Times New Roman" w:hAnsi="Times New Roman"/>
        </w:rPr>
        <w:tab/>
        <w:t>сарадње</w:t>
      </w:r>
      <w:r w:rsidRPr="001A16AE">
        <w:rPr>
          <w:rFonts w:ascii="Times New Roman" w:hAnsi="Times New Roman"/>
        </w:rPr>
        <w:tab/>
        <w:t>и</w:t>
      </w:r>
      <w:r w:rsidRPr="001A16AE">
        <w:rPr>
          <w:rFonts w:ascii="Times New Roman" w:hAnsi="Times New Roman"/>
        </w:rPr>
        <w:tab/>
        <w:t>толеранције,</w:t>
      </w:r>
      <w:r w:rsidRPr="001A16AE">
        <w:rPr>
          <w:rFonts w:ascii="Times New Roman" w:hAnsi="Times New Roman"/>
        </w:rPr>
        <w:tab/>
        <w:t>уважавања</w:t>
      </w:r>
      <w:r w:rsidRPr="001A16AE">
        <w:rPr>
          <w:rFonts w:ascii="Times New Roman" w:hAnsi="Times New Roman"/>
        </w:rPr>
        <w:tab/>
        <w:t>и</w:t>
      </w:r>
      <w:r w:rsidRPr="001A16AE">
        <w:rPr>
          <w:rFonts w:ascii="Times New Roman" w:hAnsi="Times New Roman"/>
        </w:rPr>
        <w:tab/>
      </w:r>
      <w:r w:rsidRPr="001A16AE">
        <w:rPr>
          <w:rFonts w:ascii="Times New Roman" w:hAnsi="Times New Roman"/>
          <w:spacing w:val="-3"/>
        </w:rPr>
        <w:t xml:space="preserve">међусобног </w:t>
      </w:r>
      <w:r w:rsidRPr="001A16AE">
        <w:rPr>
          <w:rFonts w:ascii="Times New Roman" w:hAnsi="Times New Roman"/>
        </w:rPr>
        <w:t>прихватања;</w:t>
      </w:r>
    </w:p>
    <w:p w:rsidR="001A16AE" w:rsidRPr="001A16AE" w:rsidRDefault="001A16AE" w:rsidP="00A63221">
      <w:pPr>
        <w:pStyle w:val="ListParagraph"/>
        <w:widowControl w:val="0"/>
        <w:numPr>
          <w:ilvl w:val="0"/>
          <w:numId w:val="8"/>
        </w:numPr>
        <w:tabs>
          <w:tab w:val="left" w:pos="1529"/>
        </w:tabs>
        <w:autoSpaceDE w:val="0"/>
        <w:autoSpaceDN w:val="0"/>
        <w:spacing w:before="4" w:after="0" w:line="237" w:lineRule="auto"/>
        <w:ind w:left="0" w:right="-26" w:firstLine="1528"/>
        <w:contextualSpacing w:val="0"/>
        <w:rPr>
          <w:rFonts w:ascii="Times New Roman" w:hAnsi="Times New Roman"/>
        </w:rPr>
      </w:pPr>
      <w:r w:rsidRPr="001A16AE">
        <w:rPr>
          <w:rFonts w:ascii="Times New Roman" w:hAnsi="Times New Roman"/>
        </w:rPr>
        <w:t>подиже ниво свести и осетљивости свих актера школског живота (наставника, родитеља,ученика, ваннаставног особља) у циљу бољег препознавања свих облика насиља, злостављања, занемаривања и дискриминације;</w:t>
      </w:r>
    </w:p>
    <w:p w:rsidR="001A16AE" w:rsidRPr="001A16AE" w:rsidRDefault="001A16AE" w:rsidP="00A63221">
      <w:pPr>
        <w:pStyle w:val="ListParagraph"/>
        <w:widowControl w:val="0"/>
        <w:numPr>
          <w:ilvl w:val="0"/>
          <w:numId w:val="8"/>
        </w:numPr>
        <w:tabs>
          <w:tab w:val="left" w:pos="1529"/>
        </w:tabs>
        <w:autoSpaceDE w:val="0"/>
        <w:autoSpaceDN w:val="0"/>
        <w:spacing w:before="4" w:after="0" w:line="237" w:lineRule="auto"/>
        <w:ind w:left="0" w:right="-26" w:firstLine="1528"/>
        <w:contextualSpacing w:val="0"/>
        <w:rPr>
          <w:rFonts w:ascii="Times New Roman" w:hAnsi="Times New Roman"/>
        </w:rPr>
      </w:pPr>
      <w:r w:rsidRPr="001A16AE">
        <w:rPr>
          <w:rFonts w:ascii="Times New Roman" w:hAnsi="Times New Roman"/>
        </w:rPr>
        <w:t>истичу и унапређују знања, вештине и ставови потребни за конструктивно реаговањена</w:t>
      </w:r>
    </w:p>
    <w:p w:rsidR="001A16AE" w:rsidRPr="001A16AE" w:rsidRDefault="001A16AE" w:rsidP="00C444C8">
      <w:pPr>
        <w:pStyle w:val="BodyText"/>
        <w:ind w:right="-26" w:firstLine="1528"/>
        <w:rPr>
          <w:sz w:val="22"/>
          <w:szCs w:val="22"/>
        </w:rPr>
      </w:pPr>
      <w:r w:rsidRPr="001A16AE">
        <w:rPr>
          <w:sz w:val="22"/>
          <w:szCs w:val="22"/>
        </w:rPr>
        <w:t>насиље и дискриминацију на принципима једнаких могућности које се остварују насвим нивоима и облицима рада у школи</w:t>
      </w:r>
    </w:p>
    <w:p w:rsidR="001A16AE" w:rsidRPr="001A16AE" w:rsidRDefault="001A16AE" w:rsidP="00C444C8">
      <w:pPr>
        <w:ind w:right="-26" w:firstLine="1528"/>
        <w:rPr>
          <w:rFonts w:ascii="Times New Roman" w:hAnsi="Times New Roman" w:cs="Times New Roman"/>
        </w:rPr>
        <w:sectPr w:rsidR="001A16AE" w:rsidRPr="001A16AE" w:rsidSect="003D2B12">
          <w:pgSz w:w="11907" w:h="16839" w:code="9"/>
          <w:pgMar w:top="1138" w:right="1138" w:bottom="1138" w:left="1138" w:header="720" w:footer="720" w:gutter="0"/>
          <w:cols w:space="720"/>
          <w:docGrid w:linePitch="299"/>
        </w:sectPr>
      </w:pPr>
    </w:p>
    <w:p w:rsidR="001A16AE" w:rsidRPr="001A16AE" w:rsidRDefault="001A16AE" w:rsidP="00A63221">
      <w:pPr>
        <w:pStyle w:val="ListParagraph"/>
        <w:widowControl w:val="0"/>
        <w:numPr>
          <w:ilvl w:val="0"/>
          <w:numId w:val="8"/>
        </w:numPr>
        <w:tabs>
          <w:tab w:val="left" w:pos="1529"/>
        </w:tabs>
        <w:autoSpaceDE w:val="0"/>
        <w:autoSpaceDN w:val="0"/>
        <w:spacing w:before="76" w:after="0" w:line="237" w:lineRule="auto"/>
        <w:ind w:left="0" w:right="-26" w:firstLine="1528"/>
        <w:contextualSpacing w:val="0"/>
        <w:rPr>
          <w:rFonts w:ascii="Times New Roman" w:hAnsi="Times New Roman"/>
        </w:rPr>
      </w:pPr>
      <w:r w:rsidRPr="001A16AE">
        <w:rPr>
          <w:rFonts w:ascii="Times New Roman" w:hAnsi="Times New Roman"/>
        </w:rPr>
        <w:lastRenderedPageBreak/>
        <w:t>дефинишу се процедуре за заштиту ученика, родитеља и свих запослених од насиља,злостављања, занемаривања и дискриминације;</w:t>
      </w:r>
    </w:p>
    <w:p w:rsidR="001A16AE" w:rsidRPr="001A16AE" w:rsidRDefault="001A16AE" w:rsidP="00A63221">
      <w:pPr>
        <w:pStyle w:val="ListParagraph"/>
        <w:widowControl w:val="0"/>
        <w:numPr>
          <w:ilvl w:val="0"/>
          <w:numId w:val="8"/>
        </w:numPr>
        <w:tabs>
          <w:tab w:val="left" w:pos="1529"/>
          <w:tab w:val="left" w:pos="2909"/>
          <w:tab w:val="left" w:pos="4581"/>
          <w:tab w:val="left" w:pos="4914"/>
          <w:tab w:val="left" w:pos="6330"/>
          <w:tab w:val="left" w:pos="7965"/>
          <w:tab w:val="left" w:pos="9384"/>
        </w:tabs>
        <w:autoSpaceDE w:val="0"/>
        <w:autoSpaceDN w:val="0"/>
        <w:spacing w:before="4" w:after="0" w:line="237" w:lineRule="auto"/>
        <w:ind w:left="0" w:right="-26" w:firstLine="1528"/>
        <w:contextualSpacing w:val="0"/>
        <w:rPr>
          <w:rFonts w:ascii="Times New Roman" w:hAnsi="Times New Roman"/>
        </w:rPr>
      </w:pPr>
      <w:r w:rsidRPr="001A16AE">
        <w:rPr>
          <w:rFonts w:ascii="Times New Roman" w:hAnsi="Times New Roman"/>
        </w:rPr>
        <w:t>планирање,</w:t>
      </w:r>
      <w:r w:rsidRPr="001A16AE">
        <w:rPr>
          <w:rFonts w:ascii="Times New Roman" w:hAnsi="Times New Roman"/>
        </w:rPr>
        <w:tab/>
        <w:t>осмишљавање</w:t>
      </w:r>
      <w:r w:rsidRPr="001A16AE">
        <w:rPr>
          <w:rFonts w:ascii="Times New Roman" w:hAnsi="Times New Roman"/>
        </w:rPr>
        <w:tab/>
        <w:t>и</w:t>
      </w:r>
      <w:r w:rsidRPr="001A16AE">
        <w:rPr>
          <w:rFonts w:ascii="Times New Roman" w:hAnsi="Times New Roman"/>
        </w:rPr>
        <w:tab/>
        <w:t>спровођење</w:t>
      </w:r>
      <w:r w:rsidRPr="001A16AE">
        <w:rPr>
          <w:rFonts w:ascii="Times New Roman" w:hAnsi="Times New Roman"/>
        </w:rPr>
        <w:tab/>
        <w:t>превентивних</w:t>
      </w:r>
      <w:r w:rsidRPr="001A16AE">
        <w:rPr>
          <w:rFonts w:ascii="Times New Roman" w:hAnsi="Times New Roman"/>
        </w:rPr>
        <w:tab/>
        <w:t>активности,</w:t>
      </w:r>
      <w:r w:rsidRPr="001A16AE">
        <w:rPr>
          <w:rFonts w:ascii="Times New Roman" w:hAnsi="Times New Roman"/>
        </w:rPr>
        <w:tab/>
      </w:r>
      <w:r w:rsidRPr="001A16AE">
        <w:rPr>
          <w:rFonts w:ascii="Times New Roman" w:hAnsi="Times New Roman"/>
          <w:spacing w:val="-4"/>
        </w:rPr>
        <w:t xml:space="preserve">начини </w:t>
      </w:r>
      <w:r w:rsidRPr="001A16AE">
        <w:rPr>
          <w:rFonts w:ascii="Times New Roman" w:hAnsi="Times New Roman"/>
        </w:rPr>
        <w:t>информисањао садржајима, мерама и активностима за спречавање и заштиту од насиља , дискриминације и дискриминаторног понашања;</w:t>
      </w:r>
    </w:p>
    <w:p w:rsidR="001A16AE" w:rsidRPr="001A16AE" w:rsidRDefault="001A16AE" w:rsidP="00A63221">
      <w:pPr>
        <w:pStyle w:val="ListParagraph"/>
        <w:widowControl w:val="0"/>
        <w:numPr>
          <w:ilvl w:val="0"/>
          <w:numId w:val="8"/>
        </w:numPr>
        <w:tabs>
          <w:tab w:val="left" w:pos="1529"/>
        </w:tabs>
        <w:autoSpaceDE w:val="0"/>
        <w:autoSpaceDN w:val="0"/>
        <w:spacing w:before="2" w:after="0" w:line="293" w:lineRule="exact"/>
        <w:ind w:left="0" w:right="-26" w:firstLine="1528"/>
        <w:contextualSpacing w:val="0"/>
        <w:rPr>
          <w:rFonts w:ascii="Times New Roman" w:hAnsi="Times New Roman"/>
        </w:rPr>
      </w:pPr>
      <w:r w:rsidRPr="001A16AE">
        <w:rPr>
          <w:rFonts w:ascii="Times New Roman" w:hAnsi="Times New Roman"/>
        </w:rPr>
        <w:t>успостављање интерне и екстерне заштитнемреже;</w:t>
      </w:r>
    </w:p>
    <w:p w:rsidR="001A16AE" w:rsidRPr="001A16AE" w:rsidRDefault="001A16AE" w:rsidP="00A63221">
      <w:pPr>
        <w:pStyle w:val="ListParagraph"/>
        <w:widowControl w:val="0"/>
        <w:numPr>
          <w:ilvl w:val="0"/>
          <w:numId w:val="8"/>
        </w:numPr>
        <w:tabs>
          <w:tab w:val="left" w:pos="1529"/>
        </w:tabs>
        <w:autoSpaceDE w:val="0"/>
        <w:autoSpaceDN w:val="0"/>
        <w:spacing w:after="0" w:line="293" w:lineRule="exact"/>
        <w:ind w:left="0" w:right="-26" w:firstLine="1528"/>
        <w:contextualSpacing w:val="0"/>
        <w:rPr>
          <w:rFonts w:ascii="Times New Roman" w:hAnsi="Times New Roman"/>
        </w:rPr>
      </w:pPr>
      <w:r w:rsidRPr="001A16AE">
        <w:rPr>
          <w:rFonts w:ascii="Times New Roman" w:hAnsi="Times New Roman"/>
        </w:rPr>
        <w:t>праћење и евидентирање врста и учесталости насиља и обликадискриминације</w:t>
      </w:r>
    </w:p>
    <w:p w:rsidR="001A16AE" w:rsidRPr="001A16AE" w:rsidRDefault="001A16AE" w:rsidP="00A63221">
      <w:pPr>
        <w:pStyle w:val="ListParagraph"/>
        <w:widowControl w:val="0"/>
        <w:numPr>
          <w:ilvl w:val="0"/>
          <w:numId w:val="8"/>
        </w:numPr>
        <w:tabs>
          <w:tab w:val="left" w:pos="1529"/>
        </w:tabs>
        <w:autoSpaceDE w:val="0"/>
        <w:autoSpaceDN w:val="0"/>
        <w:spacing w:before="4" w:after="0" w:line="237" w:lineRule="auto"/>
        <w:ind w:left="0" w:right="-26" w:firstLine="1528"/>
        <w:contextualSpacing w:val="0"/>
        <w:rPr>
          <w:rFonts w:ascii="Times New Roman" w:hAnsi="Times New Roman"/>
        </w:rPr>
      </w:pPr>
      <w:r w:rsidRPr="001A16AE">
        <w:rPr>
          <w:rFonts w:ascii="Times New Roman" w:hAnsi="Times New Roman"/>
        </w:rPr>
        <w:t>превентивни и саветодавно-едукативни рад у оквиру школе у доношењу као и у спровођењу програма превенције, укључујући све интересне групе ушколи.</w:t>
      </w:r>
    </w:p>
    <w:p w:rsidR="001A16AE" w:rsidRPr="001A16AE" w:rsidRDefault="001A16AE" w:rsidP="00C444C8">
      <w:pPr>
        <w:pStyle w:val="BodyText"/>
        <w:ind w:right="-26" w:firstLine="1528"/>
        <w:rPr>
          <w:sz w:val="22"/>
          <w:szCs w:val="22"/>
        </w:rPr>
      </w:pPr>
      <w:r w:rsidRPr="001A16AE">
        <w:rPr>
          <w:sz w:val="22"/>
          <w:szCs w:val="22"/>
        </w:rPr>
        <w:t>Оствариваће се и васпитни и појачан васпитни рад у складу са потребама у школи.</w:t>
      </w:r>
    </w:p>
    <w:p w:rsidR="001A16AE" w:rsidRPr="001A16AE" w:rsidRDefault="001A16AE" w:rsidP="00C444C8">
      <w:pPr>
        <w:pStyle w:val="BodyText"/>
        <w:spacing w:before="3"/>
        <w:ind w:right="-26" w:firstLine="1528"/>
        <w:rPr>
          <w:sz w:val="22"/>
          <w:szCs w:val="22"/>
        </w:rPr>
      </w:pPr>
      <w:r w:rsidRPr="001A16AE">
        <w:rPr>
          <w:sz w:val="22"/>
          <w:szCs w:val="22"/>
        </w:rPr>
        <w:t>По протоколу превентивне мере установа креира на основу увида и података о:</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right="-26" w:firstLine="1528"/>
        <w:contextualSpacing w:val="0"/>
        <w:rPr>
          <w:rFonts w:ascii="Times New Roman" w:hAnsi="Times New Roman"/>
        </w:rPr>
      </w:pPr>
      <w:r w:rsidRPr="001A16AE">
        <w:rPr>
          <w:rFonts w:ascii="Times New Roman" w:hAnsi="Times New Roman"/>
        </w:rPr>
        <w:t>Учесталости инцидентних ситуација и броја пријава насиља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right="-26" w:firstLine="1528"/>
        <w:contextualSpacing w:val="0"/>
        <w:rPr>
          <w:rFonts w:ascii="Times New Roman" w:hAnsi="Times New Roman"/>
        </w:rPr>
      </w:pPr>
      <w:r w:rsidRPr="001A16AE">
        <w:rPr>
          <w:rFonts w:ascii="Times New Roman" w:hAnsi="Times New Roman"/>
        </w:rPr>
        <w:t>Заступљености различитих врстанасиља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right="-26" w:firstLine="1528"/>
        <w:contextualSpacing w:val="0"/>
        <w:rPr>
          <w:rFonts w:ascii="Times New Roman" w:hAnsi="Times New Roman"/>
        </w:rPr>
      </w:pPr>
      <w:r w:rsidRPr="001A16AE">
        <w:rPr>
          <w:rFonts w:ascii="Times New Roman" w:hAnsi="Times New Roman"/>
        </w:rPr>
        <w:t>Бројуповреда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right="-26" w:firstLine="1528"/>
        <w:contextualSpacing w:val="0"/>
        <w:rPr>
          <w:rFonts w:ascii="Times New Roman" w:hAnsi="Times New Roman"/>
        </w:rPr>
      </w:pPr>
      <w:r w:rsidRPr="001A16AE">
        <w:rPr>
          <w:rFonts w:ascii="Times New Roman" w:hAnsi="Times New Roman"/>
        </w:rPr>
        <w:t>Сигурности објекта идворишта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right="-26" w:firstLine="1528"/>
        <w:contextualSpacing w:val="0"/>
        <w:rPr>
          <w:rFonts w:ascii="Times New Roman" w:hAnsi="Times New Roman"/>
        </w:rPr>
      </w:pPr>
      <w:r w:rsidRPr="001A16AE">
        <w:rPr>
          <w:rFonts w:ascii="Times New Roman" w:hAnsi="Times New Roman"/>
        </w:rPr>
        <w:t>Процени реализованих обука за запослене и потребе даљегусавршавања</w:t>
      </w:r>
    </w:p>
    <w:p w:rsidR="001A16AE" w:rsidRPr="001A16AE" w:rsidRDefault="001A16AE" w:rsidP="00A63221">
      <w:pPr>
        <w:pStyle w:val="ListParagraph"/>
        <w:widowControl w:val="0"/>
        <w:numPr>
          <w:ilvl w:val="0"/>
          <w:numId w:val="8"/>
        </w:numPr>
        <w:tabs>
          <w:tab w:val="left" w:pos="1528"/>
          <w:tab w:val="left" w:pos="1529"/>
          <w:tab w:val="left" w:pos="3609"/>
        </w:tabs>
        <w:autoSpaceDE w:val="0"/>
        <w:autoSpaceDN w:val="0"/>
        <w:spacing w:before="40" w:after="0" w:line="273" w:lineRule="auto"/>
        <w:ind w:left="0" w:right="-26" w:firstLine="1528"/>
        <w:contextualSpacing w:val="0"/>
        <w:rPr>
          <w:rFonts w:ascii="Times New Roman" w:hAnsi="Times New Roman"/>
        </w:rPr>
      </w:pPr>
      <w:r w:rsidRPr="001A16AE">
        <w:rPr>
          <w:rFonts w:ascii="Times New Roman" w:hAnsi="Times New Roman"/>
        </w:rPr>
        <w:t>Бројуиефектима</w:t>
      </w:r>
      <w:r w:rsidRPr="001A16AE">
        <w:rPr>
          <w:rFonts w:ascii="Times New Roman" w:hAnsi="Times New Roman"/>
        </w:rPr>
        <w:tab/>
        <w:t>реализованих акција које промовишу сарадњу, разумевање и помоћ</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 w:after="46" w:line="240" w:lineRule="auto"/>
        <w:ind w:left="0" w:right="-26" w:firstLine="1528"/>
        <w:contextualSpacing w:val="0"/>
        <w:rPr>
          <w:rFonts w:ascii="Times New Roman" w:hAnsi="Times New Roman"/>
        </w:rPr>
      </w:pPr>
      <w:r w:rsidRPr="001A16AE">
        <w:rPr>
          <w:rFonts w:ascii="Times New Roman" w:hAnsi="Times New Roman"/>
        </w:rPr>
        <w:t>Степену и квалитету укључености родитеља у живот и рад установе идруго.</w:t>
      </w:r>
    </w:p>
    <w:p w:rsidR="001A16AE" w:rsidRPr="001A16AE" w:rsidRDefault="001A16AE" w:rsidP="00C444C8">
      <w:pPr>
        <w:pStyle w:val="BodyText"/>
        <w:ind w:right="-26" w:firstLine="1528"/>
        <w:rPr>
          <w:sz w:val="22"/>
          <w:szCs w:val="22"/>
        </w:rPr>
      </w:pPr>
    </w:p>
    <w:p w:rsidR="001A16AE" w:rsidRPr="001A16AE" w:rsidRDefault="001A16AE" w:rsidP="00C444C8">
      <w:pPr>
        <w:pStyle w:val="BodyText"/>
        <w:spacing w:before="4"/>
        <w:ind w:right="-26" w:firstLine="1528"/>
        <w:rPr>
          <w:sz w:val="22"/>
          <w:szCs w:val="22"/>
        </w:rPr>
      </w:pPr>
    </w:p>
    <w:p w:rsidR="001A16AE" w:rsidRPr="001A16AE" w:rsidRDefault="001A16AE" w:rsidP="00A63221">
      <w:pPr>
        <w:pStyle w:val="Heading8"/>
        <w:keepNext w:val="0"/>
        <w:keepLines w:val="0"/>
        <w:widowControl w:val="0"/>
        <w:numPr>
          <w:ilvl w:val="0"/>
          <w:numId w:val="6"/>
        </w:numPr>
        <w:tabs>
          <w:tab w:val="left" w:pos="1769"/>
        </w:tabs>
        <w:autoSpaceDE w:val="0"/>
        <w:autoSpaceDN w:val="0"/>
        <w:spacing w:before="90"/>
        <w:ind w:left="0" w:right="-26" w:firstLine="1528"/>
        <w:rPr>
          <w:rFonts w:ascii="Times New Roman" w:hAnsi="Times New Roman" w:cs="Times New Roman"/>
          <w:color w:val="auto"/>
          <w:sz w:val="22"/>
          <w:szCs w:val="22"/>
        </w:rPr>
      </w:pPr>
      <w:r w:rsidRPr="001A16AE">
        <w:rPr>
          <w:rFonts w:ascii="Times New Roman" w:hAnsi="Times New Roman" w:cs="Times New Roman"/>
          <w:color w:val="auto"/>
          <w:sz w:val="22"/>
          <w:szCs w:val="22"/>
        </w:rPr>
        <w:t>ИНТЕРВЕНТНЕАКТИВНОСТИ</w:t>
      </w:r>
    </w:p>
    <w:p w:rsidR="001A16AE" w:rsidRPr="001A16AE" w:rsidRDefault="001A16AE" w:rsidP="00C444C8">
      <w:pPr>
        <w:pStyle w:val="BodyText"/>
        <w:spacing w:before="74" w:line="276" w:lineRule="auto"/>
        <w:ind w:right="-26" w:firstLine="1528"/>
        <w:rPr>
          <w:sz w:val="22"/>
          <w:szCs w:val="22"/>
        </w:rPr>
      </w:pPr>
      <w:r w:rsidRPr="001A16AE">
        <w:rPr>
          <w:sz w:val="22"/>
          <w:szCs w:val="22"/>
        </w:rPr>
        <w:t>Да би интервенција у заштити ученика била планирана и реализована на најбољи начин, неопходно је узети у обзир следеће критеријуме:</w:t>
      </w:r>
    </w:p>
    <w:p w:rsidR="001A16AE" w:rsidRPr="001A16AE" w:rsidRDefault="001A16AE" w:rsidP="00A63221">
      <w:pPr>
        <w:pStyle w:val="ListParagraph"/>
        <w:widowControl w:val="0"/>
        <w:numPr>
          <w:ilvl w:val="0"/>
          <w:numId w:val="8"/>
        </w:numPr>
        <w:tabs>
          <w:tab w:val="left" w:pos="1528"/>
          <w:tab w:val="left" w:pos="1529"/>
        </w:tabs>
        <w:autoSpaceDE w:val="0"/>
        <w:autoSpaceDN w:val="0"/>
        <w:spacing w:after="0" w:line="292" w:lineRule="exact"/>
        <w:ind w:left="0" w:right="-26" w:firstLine="1528"/>
        <w:contextualSpacing w:val="0"/>
        <w:rPr>
          <w:rFonts w:ascii="Times New Roman" w:hAnsi="Times New Roman"/>
        </w:rPr>
      </w:pPr>
      <w:r w:rsidRPr="001A16AE">
        <w:rPr>
          <w:rFonts w:ascii="Times New Roman" w:hAnsi="Times New Roman"/>
        </w:rPr>
        <w:t xml:space="preserve">Да ли се насиље </w:t>
      </w:r>
      <w:r w:rsidRPr="001A16AE">
        <w:rPr>
          <w:rFonts w:ascii="Times New Roman" w:hAnsi="Times New Roman"/>
          <w:b/>
        </w:rPr>
        <w:t xml:space="preserve">дешава </w:t>
      </w:r>
      <w:r w:rsidRPr="001A16AE">
        <w:rPr>
          <w:rFonts w:ascii="Times New Roman" w:hAnsi="Times New Roman"/>
        </w:rPr>
        <w:t xml:space="preserve">или постоји </w:t>
      </w:r>
      <w:r w:rsidRPr="001A16AE">
        <w:rPr>
          <w:rFonts w:ascii="Times New Roman" w:hAnsi="Times New Roman"/>
          <w:b/>
        </w:rPr>
        <w:t xml:space="preserve">сумња </w:t>
      </w:r>
      <w:r w:rsidRPr="001A16AE">
        <w:rPr>
          <w:rFonts w:ascii="Times New Roman" w:hAnsi="Times New Roman"/>
        </w:rPr>
        <w:t>нанасиље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right="-26" w:firstLine="1528"/>
        <w:contextualSpacing w:val="0"/>
        <w:rPr>
          <w:rFonts w:ascii="Times New Roman" w:hAnsi="Times New Roman"/>
        </w:rPr>
      </w:pPr>
      <w:r w:rsidRPr="001A16AE">
        <w:rPr>
          <w:rFonts w:ascii="Times New Roman" w:hAnsi="Times New Roman"/>
          <w:b/>
        </w:rPr>
        <w:t xml:space="preserve">Где </w:t>
      </w:r>
      <w:r w:rsidRPr="001A16AE">
        <w:rPr>
          <w:rFonts w:ascii="Times New Roman" w:hAnsi="Times New Roman"/>
        </w:rPr>
        <w:t>се дешава – да ли се дешава у установи или ванње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right="-26" w:firstLine="1528"/>
        <w:contextualSpacing w:val="0"/>
        <w:rPr>
          <w:rFonts w:ascii="Times New Roman" w:hAnsi="Times New Roman"/>
        </w:rPr>
      </w:pPr>
      <w:r w:rsidRPr="001A16AE">
        <w:rPr>
          <w:rFonts w:ascii="Times New Roman" w:hAnsi="Times New Roman"/>
          <w:b/>
        </w:rPr>
        <w:t xml:space="preserve">Ко </w:t>
      </w:r>
      <w:r w:rsidRPr="001A16AE">
        <w:rPr>
          <w:rFonts w:ascii="Times New Roman" w:hAnsi="Times New Roman"/>
        </w:rPr>
        <w:t>су учесници насиља, злостављања, занемаривања идискриминације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right="-26" w:firstLine="1528"/>
        <w:contextualSpacing w:val="0"/>
        <w:rPr>
          <w:rFonts w:ascii="Times New Roman" w:hAnsi="Times New Roman"/>
        </w:rPr>
      </w:pPr>
      <w:r w:rsidRPr="001A16AE">
        <w:rPr>
          <w:rFonts w:ascii="Times New Roman" w:hAnsi="Times New Roman"/>
          <w:b/>
        </w:rPr>
        <w:t xml:space="preserve">Облик и интензитетет </w:t>
      </w:r>
      <w:r w:rsidRPr="001A16AE">
        <w:rPr>
          <w:rFonts w:ascii="Times New Roman" w:hAnsi="Times New Roman"/>
        </w:rPr>
        <w:t>насиља, злостављања, занемаривања идискриминације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73" w:lineRule="auto"/>
        <w:ind w:left="0" w:right="-26" w:firstLine="1528"/>
        <w:contextualSpacing w:val="0"/>
        <w:rPr>
          <w:rFonts w:ascii="Times New Roman" w:hAnsi="Times New Roman"/>
        </w:rPr>
      </w:pPr>
      <w:r w:rsidRPr="001A16AE">
        <w:rPr>
          <w:rFonts w:ascii="Times New Roman" w:hAnsi="Times New Roman"/>
        </w:rPr>
        <w:t xml:space="preserve">На основу ових критеријума врши се </w:t>
      </w:r>
      <w:r w:rsidRPr="001A16AE">
        <w:rPr>
          <w:rFonts w:ascii="Times New Roman" w:hAnsi="Times New Roman"/>
          <w:b/>
        </w:rPr>
        <w:t xml:space="preserve">процена нивоа ризика </w:t>
      </w:r>
      <w:r w:rsidRPr="001A16AE">
        <w:rPr>
          <w:rFonts w:ascii="Times New Roman" w:hAnsi="Times New Roman"/>
        </w:rPr>
        <w:t>за безбедност детета и одређују поступци ипроцедуре.</w:t>
      </w:r>
    </w:p>
    <w:p w:rsidR="001A16AE" w:rsidRPr="001A16AE" w:rsidRDefault="001A16AE" w:rsidP="00C444C8">
      <w:pPr>
        <w:pStyle w:val="BodyText"/>
        <w:spacing w:before="9"/>
        <w:ind w:right="-26" w:firstLine="1528"/>
        <w:rPr>
          <w:sz w:val="22"/>
          <w:szCs w:val="22"/>
        </w:rPr>
      </w:pPr>
    </w:p>
    <w:p w:rsidR="001A16AE" w:rsidRPr="001A16AE" w:rsidRDefault="001A16AE" w:rsidP="00C444C8">
      <w:pPr>
        <w:pStyle w:val="BodyText"/>
        <w:ind w:right="-26" w:firstLine="1528"/>
        <w:rPr>
          <w:sz w:val="22"/>
          <w:szCs w:val="22"/>
        </w:rPr>
      </w:pPr>
      <w:r w:rsidRPr="001A16AE">
        <w:rPr>
          <w:sz w:val="22"/>
          <w:szCs w:val="22"/>
        </w:rPr>
        <w:t>У складу са проценом нивоа ризика и законском регулативом доноси се одлукао</w:t>
      </w:r>
    </w:p>
    <w:p w:rsidR="001A16AE" w:rsidRPr="001A16AE" w:rsidRDefault="001A16AE" w:rsidP="00C444C8">
      <w:pPr>
        <w:pStyle w:val="Heading8"/>
        <w:spacing w:before="42"/>
        <w:ind w:right="-26" w:firstLine="1528"/>
        <w:rPr>
          <w:rFonts w:ascii="Times New Roman" w:hAnsi="Times New Roman" w:cs="Times New Roman"/>
          <w:b/>
          <w:color w:val="auto"/>
          <w:sz w:val="22"/>
          <w:szCs w:val="22"/>
        </w:rPr>
      </w:pPr>
      <w:r w:rsidRPr="001A16AE">
        <w:rPr>
          <w:rFonts w:ascii="Times New Roman" w:hAnsi="Times New Roman" w:cs="Times New Roman"/>
          <w:color w:val="auto"/>
          <w:sz w:val="22"/>
          <w:szCs w:val="22"/>
        </w:rPr>
        <w:t>начину реаговања :</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3" w:after="0" w:line="240" w:lineRule="auto"/>
        <w:ind w:left="0" w:right="-26" w:firstLine="1528"/>
        <w:contextualSpacing w:val="0"/>
        <w:rPr>
          <w:rFonts w:ascii="Times New Roman" w:hAnsi="Times New Roman"/>
        </w:rPr>
      </w:pPr>
      <w:r w:rsidRPr="001A16AE">
        <w:rPr>
          <w:rFonts w:ascii="Times New Roman" w:hAnsi="Times New Roman"/>
        </w:rPr>
        <w:t>Случај се решава у установи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right="-26" w:firstLine="1528"/>
        <w:contextualSpacing w:val="0"/>
        <w:rPr>
          <w:rFonts w:ascii="Times New Roman" w:hAnsi="Times New Roman"/>
        </w:rPr>
      </w:pPr>
      <w:r w:rsidRPr="001A16AE">
        <w:rPr>
          <w:rFonts w:ascii="Times New Roman" w:hAnsi="Times New Roman"/>
        </w:rPr>
        <w:t>Случај решава установа у сарадњи са другим релевантнимустанованма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right="-26" w:firstLine="1528"/>
        <w:contextualSpacing w:val="0"/>
        <w:rPr>
          <w:rFonts w:ascii="Times New Roman" w:hAnsi="Times New Roman"/>
        </w:rPr>
      </w:pPr>
      <w:r w:rsidRPr="001A16AE">
        <w:rPr>
          <w:rFonts w:ascii="Times New Roman" w:hAnsi="Times New Roman"/>
        </w:rPr>
        <w:t>Случај се прослеђује надлежнимслужбама.</w:t>
      </w:r>
    </w:p>
    <w:p w:rsidR="001A16AE" w:rsidRPr="001A16AE" w:rsidRDefault="001A16AE" w:rsidP="00C444C8">
      <w:pPr>
        <w:pStyle w:val="BodyText"/>
        <w:spacing w:before="2"/>
        <w:ind w:right="-26" w:firstLine="1528"/>
        <w:rPr>
          <w:sz w:val="22"/>
          <w:szCs w:val="22"/>
        </w:rPr>
      </w:pPr>
    </w:p>
    <w:p w:rsidR="001A16AE" w:rsidRPr="001A16AE" w:rsidRDefault="001A16AE" w:rsidP="00C444C8">
      <w:pPr>
        <w:pStyle w:val="BodyText"/>
        <w:spacing w:line="276" w:lineRule="auto"/>
        <w:ind w:right="-26" w:firstLine="1528"/>
        <w:rPr>
          <w:sz w:val="22"/>
          <w:szCs w:val="22"/>
        </w:rPr>
      </w:pPr>
      <w:r w:rsidRPr="001A16AE">
        <w:rPr>
          <w:sz w:val="22"/>
          <w:szCs w:val="22"/>
        </w:rPr>
        <w:t xml:space="preserve">Школа је развила модел </w:t>
      </w:r>
      <w:r w:rsidRPr="001A16AE">
        <w:rPr>
          <w:b/>
          <w:sz w:val="22"/>
          <w:szCs w:val="22"/>
        </w:rPr>
        <w:t xml:space="preserve">интерне заштитне мреже </w:t>
      </w:r>
      <w:r w:rsidRPr="001A16AE">
        <w:rPr>
          <w:sz w:val="22"/>
          <w:szCs w:val="22"/>
        </w:rPr>
        <w:t>у случајевима насиља међу ученицима коју је примењивала до сада и примењиваће и убудуће.</w:t>
      </w:r>
    </w:p>
    <w:p w:rsidR="001A16AE" w:rsidRPr="001A16AE" w:rsidRDefault="001A16AE" w:rsidP="001A16AE">
      <w:pPr>
        <w:pStyle w:val="BodyText"/>
        <w:rPr>
          <w:sz w:val="22"/>
          <w:szCs w:val="22"/>
        </w:rPr>
      </w:pPr>
    </w:p>
    <w:p w:rsidR="001A16AE" w:rsidRPr="001A16AE" w:rsidRDefault="001A16AE" w:rsidP="001A16AE">
      <w:pPr>
        <w:pStyle w:val="BodyText"/>
        <w:spacing w:before="5"/>
        <w:rPr>
          <w:sz w:val="22"/>
          <w:szCs w:val="22"/>
        </w:rPr>
      </w:pPr>
    </w:p>
    <w:tbl>
      <w:tblPr>
        <w:tblW w:w="4951"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125"/>
        <w:gridCol w:w="2553"/>
        <w:gridCol w:w="2108"/>
        <w:gridCol w:w="1761"/>
      </w:tblGrid>
      <w:tr w:rsidR="001A16AE" w:rsidRPr="001A16AE" w:rsidTr="00A80725">
        <w:trPr>
          <w:trHeight w:val="506"/>
        </w:trPr>
        <w:tc>
          <w:tcPr>
            <w:tcW w:w="1637" w:type="pct"/>
          </w:tcPr>
          <w:p w:rsidR="001A16AE" w:rsidRPr="001A16AE" w:rsidRDefault="001A16AE" w:rsidP="001A24C7">
            <w:pPr>
              <w:pStyle w:val="TableParagraph"/>
              <w:spacing w:before="125"/>
              <w:ind w:left="811"/>
              <w:rPr>
                <w:rFonts w:ascii="Times New Roman" w:hAnsi="Times New Roman"/>
                <w:b/>
              </w:rPr>
            </w:pPr>
            <w:r w:rsidRPr="001A16AE">
              <w:rPr>
                <w:rFonts w:ascii="Times New Roman" w:hAnsi="Times New Roman"/>
                <w:b/>
              </w:rPr>
              <w:t>ПЛАНИРАНЕ АКТИВНОСТИ</w:t>
            </w:r>
          </w:p>
        </w:tc>
        <w:tc>
          <w:tcPr>
            <w:tcW w:w="1337" w:type="pct"/>
          </w:tcPr>
          <w:p w:rsidR="001A16AE" w:rsidRPr="001A16AE" w:rsidRDefault="001A16AE" w:rsidP="001A24C7">
            <w:pPr>
              <w:pStyle w:val="TableParagraph"/>
              <w:spacing w:before="4" w:line="252" w:lineRule="exact"/>
              <w:ind w:left="484" w:right="457" w:firstLine="206"/>
              <w:rPr>
                <w:rFonts w:ascii="Times New Roman" w:hAnsi="Times New Roman"/>
                <w:b/>
              </w:rPr>
            </w:pPr>
            <w:r w:rsidRPr="001A16AE">
              <w:rPr>
                <w:rFonts w:ascii="Times New Roman" w:hAnsi="Times New Roman"/>
                <w:b/>
              </w:rPr>
              <w:t>НОСИОЦИ АКТИВНОСТИ</w:t>
            </w:r>
          </w:p>
        </w:tc>
        <w:tc>
          <w:tcPr>
            <w:tcW w:w="1104" w:type="pct"/>
          </w:tcPr>
          <w:p w:rsidR="001A16AE" w:rsidRPr="001A16AE" w:rsidRDefault="001A16AE" w:rsidP="001A24C7">
            <w:pPr>
              <w:pStyle w:val="TableParagraph"/>
              <w:spacing w:before="4" w:line="252" w:lineRule="exact"/>
              <w:ind w:left="477" w:right="453" w:firstLine="79"/>
              <w:rPr>
                <w:rFonts w:ascii="Times New Roman" w:hAnsi="Times New Roman"/>
                <w:b/>
              </w:rPr>
            </w:pPr>
            <w:r w:rsidRPr="001A16AE">
              <w:rPr>
                <w:rFonts w:ascii="Times New Roman" w:hAnsi="Times New Roman"/>
                <w:b/>
              </w:rPr>
              <w:t>НАЧИНИ ПРАЋЕЊА</w:t>
            </w:r>
          </w:p>
        </w:tc>
        <w:tc>
          <w:tcPr>
            <w:tcW w:w="922" w:type="pct"/>
          </w:tcPr>
          <w:p w:rsidR="001A16AE" w:rsidRPr="001A16AE" w:rsidRDefault="001A16AE" w:rsidP="001A24C7">
            <w:pPr>
              <w:pStyle w:val="TableParagraph"/>
              <w:spacing w:before="125"/>
              <w:ind w:left="213"/>
              <w:rPr>
                <w:rFonts w:ascii="Times New Roman" w:hAnsi="Times New Roman"/>
                <w:b/>
              </w:rPr>
            </w:pPr>
            <w:r w:rsidRPr="001A16AE">
              <w:rPr>
                <w:rFonts w:ascii="Times New Roman" w:hAnsi="Times New Roman"/>
                <w:b/>
              </w:rPr>
              <w:t>ДИНАМИКА</w:t>
            </w:r>
          </w:p>
        </w:tc>
      </w:tr>
      <w:tr w:rsidR="001A16AE" w:rsidRPr="001A16AE" w:rsidTr="00A80725">
        <w:trPr>
          <w:trHeight w:val="758"/>
        </w:trPr>
        <w:tc>
          <w:tcPr>
            <w:tcW w:w="1637" w:type="pct"/>
          </w:tcPr>
          <w:p w:rsidR="001A16AE" w:rsidRPr="001A16AE" w:rsidRDefault="001A16AE" w:rsidP="001A24C7">
            <w:pPr>
              <w:pStyle w:val="TableParagraph"/>
              <w:ind w:left="105" w:right="282"/>
              <w:rPr>
                <w:rFonts w:ascii="Times New Roman" w:hAnsi="Times New Roman"/>
              </w:rPr>
            </w:pPr>
            <w:r w:rsidRPr="001A16AE">
              <w:rPr>
                <w:rFonts w:ascii="Times New Roman" w:hAnsi="Times New Roman"/>
              </w:rPr>
              <w:t>Индивидуално-саветодавни рад са ученицима који су актери у ситуацијама насиља (жртве,</w:t>
            </w:r>
          </w:p>
          <w:p w:rsidR="001A16AE" w:rsidRPr="001A16AE" w:rsidRDefault="001A16AE" w:rsidP="001A24C7">
            <w:pPr>
              <w:pStyle w:val="TableParagraph"/>
              <w:spacing w:line="238" w:lineRule="exact"/>
              <w:ind w:left="105"/>
              <w:rPr>
                <w:rFonts w:ascii="Times New Roman" w:hAnsi="Times New Roman"/>
              </w:rPr>
            </w:pPr>
            <w:r w:rsidRPr="001A16AE">
              <w:rPr>
                <w:rFonts w:ascii="Times New Roman" w:hAnsi="Times New Roman"/>
              </w:rPr>
              <w:t>починиоци насиља)</w:t>
            </w:r>
          </w:p>
        </w:tc>
        <w:tc>
          <w:tcPr>
            <w:tcW w:w="1337" w:type="pct"/>
          </w:tcPr>
          <w:p w:rsidR="001A16AE" w:rsidRPr="001A16AE" w:rsidRDefault="001A16AE" w:rsidP="001A24C7">
            <w:pPr>
              <w:pStyle w:val="TableParagraph"/>
              <w:spacing w:before="119"/>
              <w:ind w:left="107" w:right="258"/>
              <w:rPr>
                <w:rFonts w:ascii="Times New Roman" w:hAnsi="Times New Roman"/>
              </w:rPr>
            </w:pPr>
            <w:r w:rsidRPr="001A16AE">
              <w:rPr>
                <w:rFonts w:ascii="Times New Roman" w:hAnsi="Times New Roman"/>
              </w:rPr>
              <w:t>Одељенски старешина, педагог</w:t>
            </w:r>
          </w:p>
        </w:tc>
        <w:tc>
          <w:tcPr>
            <w:tcW w:w="1104" w:type="pct"/>
          </w:tcPr>
          <w:p w:rsidR="001A16AE" w:rsidRPr="001A16AE" w:rsidRDefault="001A16AE" w:rsidP="001A24C7">
            <w:pPr>
              <w:pStyle w:val="TableParagraph"/>
              <w:spacing w:line="246" w:lineRule="exact"/>
              <w:ind w:left="105"/>
              <w:rPr>
                <w:rFonts w:ascii="Times New Roman" w:hAnsi="Times New Roman"/>
              </w:rPr>
            </w:pPr>
            <w:r w:rsidRPr="001A16AE">
              <w:rPr>
                <w:rFonts w:ascii="Times New Roman" w:hAnsi="Times New Roman"/>
              </w:rPr>
              <w:t>Педагошка</w:t>
            </w:r>
          </w:p>
          <w:p w:rsidR="001A16AE" w:rsidRPr="001A16AE" w:rsidRDefault="001A16AE" w:rsidP="001A24C7">
            <w:pPr>
              <w:pStyle w:val="TableParagraph"/>
              <w:spacing w:before="3" w:line="252" w:lineRule="exact"/>
              <w:ind w:left="105" w:right="245"/>
              <w:rPr>
                <w:rFonts w:ascii="Times New Roman" w:hAnsi="Times New Roman"/>
              </w:rPr>
            </w:pPr>
            <w:r w:rsidRPr="001A16AE">
              <w:rPr>
                <w:rFonts w:ascii="Times New Roman" w:hAnsi="Times New Roman"/>
              </w:rPr>
              <w:t>евиденција, досије ученика</w:t>
            </w:r>
          </w:p>
        </w:tc>
        <w:tc>
          <w:tcPr>
            <w:tcW w:w="922" w:type="pct"/>
          </w:tcPr>
          <w:p w:rsidR="001A16AE" w:rsidRPr="001A16AE" w:rsidRDefault="001A16AE" w:rsidP="001A24C7">
            <w:pPr>
              <w:pStyle w:val="TableParagraph"/>
              <w:spacing w:before="119"/>
              <w:ind w:left="105" w:right="290"/>
              <w:rPr>
                <w:rFonts w:ascii="Times New Roman" w:hAnsi="Times New Roman"/>
              </w:rPr>
            </w:pPr>
            <w:r w:rsidRPr="001A16AE">
              <w:rPr>
                <w:rFonts w:ascii="Times New Roman" w:hAnsi="Times New Roman"/>
              </w:rPr>
              <w:t>Током године, по потреби</w:t>
            </w:r>
          </w:p>
        </w:tc>
      </w:tr>
      <w:tr w:rsidR="001A16AE" w:rsidRPr="001A16AE" w:rsidTr="00A80725">
        <w:trPr>
          <w:trHeight w:val="1012"/>
        </w:trPr>
        <w:tc>
          <w:tcPr>
            <w:tcW w:w="1637" w:type="pct"/>
          </w:tcPr>
          <w:p w:rsidR="001A16AE" w:rsidRPr="001A16AE" w:rsidRDefault="001A16AE" w:rsidP="001A24C7">
            <w:pPr>
              <w:pStyle w:val="TableParagraph"/>
              <w:ind w:left="105" w:right="167"/>
              <w:rPr>
                <w:rFonts w:ascii="Times New Roman" w:hAnsi="Times New Roman"/>
              </w:rPr>
            </w:pPr>
            <w:r w:rsidRPr="001A16AE">
              <w:rPr>
                <w:rFonts w:ascii="Times New Roman" w:hAnsi="Times New Roman"/>
              </w:rPr>
              <w:lastRenderedPageBreak/>
              <w:t>Рад са одељењским заједницама кроз држање радионица на тему насиља и дискриминације у складу са могућим насилним ситуацијама у</w:t>
            </w:r>
          </w:p>
          <w:p w:rsidR="001A16AE" w:rsidRPr="001A16AE" w:rsidRDefault="001A16AE" w:rsidP="001A24C7">
            <w:pPr>
              <w:pStyle w:val="TableParagraph"/>
              <w:spacing w:line="240" w:lineRule="exact"/>
              <w:ind w:left="105"/>
              <w:rPr>
                <w:rFonts w:ascii="Times New Roman" w:hAnsi="Times New Roman"/>
              </w:rPr>
            </w:pPr>
            <w:r w:rsidRPr="001A16AE">
              <w:rPr>
                <w:rFonts w:ascii="Times New Roman" w:hAnsi="Times New Roman"/>
              </w:rPr>
              <w:t>школи/одељењу</w:t>
            </w:r>
          </w:p>
        </w:tc>
        <w:tc>
          <w:tcPr>
            <w:tcW w:w="1337" w:type="pct"/>
          </w:tcPr>
          <w:p w:rsidR="001A16AE" w:rsidRPr="001A16AE" w:rsidRDefault="001A16AE" w:rsidP="001A24C7">
            <w:pPr>
              <w:pStyle w:val="TableParagraph"/>
              <w:ind w:left="107" w:right="334"/>
              <w:rPr>
                <w:rFonts w:ascii="Times New Roman" w:hAnsi="Times New Roman"/>
              </w:rPr>
            </w:pPr>
            <w:r w:rsidRPr="001A16AE">
              <w:rPr>
                <w:rFonts w:ascii="Times New Roman" w:hAnsi="Times New Roman"/>
              </w:rPr>
              <w:t>Одељењске тарешине, стручни сарадници,</w:t>
            </w:r>
          </w:p>
          <w:p w:rsidR="001A16AE" w:rsidRPr="001A16AE" w:rsidRDefault="001A16AE" w:rsidP="001A24C7">
            <w:pPr>
              <w:pStyle w:val="TableParagraph"/>
              <w:spacing w:line="252" w:lineRule="exact"/>
              <w:ind w:left="107" w:right="124"/>
              <w:rPr>
                <w:rFonts w:ascii="Times New Roman" w:hAnsi="Times New Roman"/>
              </w:rPr>
            </w:pPr>
            <w:r w:rsidRPr="001A16AE">
              <w:rPr>
                <w:rFonts w:ascii="Times New Roman" w:hAnsi="Times New Roman"/>
              </w:rPr>
              <w:t>чланови тима за насиље, вршњачки едукатори</w:t>
            </w:r>
          </w:p>
        </w:tc>
        <w:tc>
          <w:tcPr>
            <w:tcW w:w="1104" w:type="pct"/>
          </w:tcPr>
          <w:p w:rsidR="001A16AE" w:rsidRPr="001A16AE" w:rsidRDefault="001A16AE" w:rsidP="001A24C7">
            <w:pPr>
              <w:pStyle w:val="TableParagraph"/>
              <w:spacing w:before="121"/>
              <w:ind w:left="105" w:right="392"/>
              <w:rPr>
                <w:rFonts w:ascii="Times New Roman" w:hAnsi="Times New Roman"/>
              </w:rPr>
            </w:pPr>
            <w:r w:rsidRPr="001A16AE">
              <w:rPr>
                <w:rFonts w:ascii="Times New Roman" w:hAnsi="Times New Roman"/>
              </w:rPr>
              <w:t>Материјали и продикти са одржаних часова</w:t>
            </w:r>
          </w:p>
        </w:tc>
        <w:tc>
          <w:tcPr>
            <w:tcW w:w="922" w:type="pct"/>
          </w:tcPr>
          <w:p w:rsidR="001A16AE" w:rsidRPr="001A16AE" w:rsidRDefault="001A16AE" w:rsidP="001A24C7">
            <w:pPr>
              <w:pStyle w:val="TableParagraph"/>
              <w:spacing w:before="121"/>
              <w:ind w:left="105" w:right="345"/>
              <w:rPr>
                <w:rFonts w:ascii="Times New Roman" w:hAnsi="Times New Roman"/>
              </w:rPr>
            </w:pPr>
            <w:r w:rsidRPr="001A16AE">
              <w:rPr>
                <w:rFonts w:ascii="Times New Roman" w:hAnsi="Times New Roman"/>
              </w:rPr>
              <w:t>Током године према плану рада ОС</w:t>
            </w:r>
          </w:p>
        </w:tc>
      </w:tr>
      <w:tr w:rsidR="001A16AE" w:rsidRPr="001A16AE" w:rsidTr="00A80725">
        <w:trPr>
          <w:trHeight w:val="1010"/>
        </w:trPr>
        <w:tc>
          <w:tcPr>
            <w:tcW w:w="1637" w:type="pct"/>
          </w:tcPr>
          <w:p w:rsidR="001A16AE" w:rsidRPr="001A16AE" w:rsidRDefault="001A16AE" w:rsidP="001A24C7">
            <w:pPr>
              <w:pStyle w:val="TableParagraph"/>
              <w:spacing w:before="4"/>
              <w:rPr>
                <w:rFonts w:ascii="Times New Roman" w:hAnsi="Times New Roman"/>
              </w:rPr>
            </w:pPr>
          </w:p>
          <w:p w:rsidR="001A16AE" w:rsidRPr="001A16AE" w:rsidRDefault="001A16AE" w:rsidP="001A24C7">
            <w:pPr>
              <w:pStyle w:val="TableParagraph"/>
              <w:ind w:left="105" w:right="229"/>
              <w:rPr>
                <w:rFonts w:ascii="Times New Roman" w:hAnsi="Times New Roman"/>
              </w:rPr>
            </w:pPr>
            <w:r w:rsidRPr="001A16AE">
              <w:rPr>
                <w:rFonts w:ascii="Times New Roman" w:hAnsi="Times New Roman"/>
              </w:rPr>
              <w:t>Интервентне активности: поступање по корацима предвиђеним Посебним протоколом</w:t>
            </w:r>
          </w:p>
        </w:tc>
        <w:tc>
          <w:tcPr>
            <w:tcW w:w="1337" w:type="pct"/>
          </w:tcPr>
          <w:p w:rsidR="001A16AE" w:rsidRPr="001A16AE" w:rsidRDefault="001A16AE" w:rsidP="001A24C7">
            <w:pPr>
              <w:pStyle w:val="TableParagraph"/>
              <w:spacing w:before="4"/>
              <w:rPr>
                <w:rFonts w:ascii="Times New Roman" w:hAnsi="Times New Roman"/>
              </w:rPr>
            </w:pPr>
          </w:p>
          <w:p w:rsidR="001A16AE" w:rsidRPr="001A16AE" w:rsidRDefault="001A16AE" w:rsidP="001A24C7">
            <w:pPr>
              <w:pStyle w:val="TableParagraph"/>
              <w:ind w:left="107" w:right="95"/>
              <w:rPr>
                <w:rFonts w:ascii="Times New Roman" w:hAnsi="Times New Roman"/>
              </w:rPr>
            </w:pPr>
            <w:r w:rsidRPr="001A16AE">
              <w:rPr>
                <w:rFonts w:ascii="Times New Roman" w:hAnsi="Times New Roman"/>
              </w:rPr>
              <w:t>Тим за заштиту, педагог, директор</w:t>
            </w:r>
          </w:p>
        </w:tc>
        <w:tc>
          <w:tcPr>
            <w:tcW w:w="1104" w:type="pct"/>
          </w:tcPr>
          <w:p w:rsidR="001A16AE" w:rsidRPr="001A16AE" w:rsidRDefault="001A16AE" w:rsidP="001A24C7">
            <w:pPr>
              <w:pStyle w:val="TableParagraph"/>
              <w:ind w:left="105" w:right="859"/>
              <w:rPr>
                <w:rFonts w:ascii="Times New Roman" w:hAnsi="Times New Roman"/>
              </w:rPr>
            </w:pPr>
            <w:r w:rsidRPr="001A16AE">
              <w:rPr>
                <w:rFonts w:ascii="Times New Roman" w:hAnsi="Times New Roman"/>
              </w:rPr>
              <w:t>Евиденција, протоколи, педагошка</w:t>
            </w:r>
          </w:p>
          <w:p w:rsidR="001A16AE" w:rsidRPr="001A16AE" w:rsidRDefault="00E56B40" w:rsidP="001A24C7">
            <w:pPr>
              <w:pStyle w:val="TableParagraph"/>
              <w:spacing w:line="238" w:lineRule="exact"/>
              <w:ind w:left="105"/>
              <w:rPr>
                <w:rFonts w:ascii="Times New Roman" w:hAnsi="Times New Roman"/>
              </w:rPr>
            </w:pPr>
            <w:r w:rsidRPr="001A16AE">
              <w:rPr>
                <w:rFonts w:ascii="Times New Roman" w:hAnsi="Times New Roman"/>
              </w:rPr>
              <w:t>Д</w:t>
            </w:r>
            <w:r w:rsidR="001A16AE" w:rsidRPr="001A16AE">
              <w:rPr>
                <w:rFonts w:ascii="Times New Roman" w:hAnsi="Times New Roman"/>
              </w:rPr>
              <w:t>окументација</w:t>
            </w:r>
          </w:p>
        </w:tc>
        <w:tc>
          <w:tcPr>
            <w:tcW w:w="922" w:type="pct"/>
          </w:tcPr>
          <w:p w:rsidR="001A16AE" w:rsidRPr="001A16AE" w:rsidRDefault="001A16AE" w:rsidP="001A24C7">
            <w:pPr>
              <w:pStyle w:val="TableParagraph"/>
              <w:spacing w:before="4"/>
              <w:rPr>
                <w:rFonts w:ascii="Times New Roman" w:hAnsi="Times New Roman"/>
              </w:rPr>
            </w:pPr>
          </w:p>
          <w:p w:rsidR="001A16AE" w:rsidRPr="001A16AE" w:rsidRDefault="001A16AE" w:rsidP="001A24C7">
            <w:pPr>
              <w:pStyle w:val="TableParagraph"/>
              <w:spacing w:before="1"/>
              <w:ind w:left="105"/>
              <w:rPr>
                <w:rFonts w:ascii="Times New Roman" w:hAnsi="Times New Roman"/>
              </w:rPr>
            </w:pPr>
            <w:r w:rsidRPr="001A16AE">
              <w:rPr>
                <w:rFonts w:ascii="Times New Roman" w:hAnsi="Times New Roman"/>
              </w:rPr>
              <w:t>Током године</w:t>
            </w:r>
          </w:p>
        </w:tc>
      </w:tr>
      <w:tr w:rsidR="001A16AE" w:rsidRPr="001A16AE" w:rsidTr="00A80725">
        <w:trPr>
          <w:trHeight w:val="1360"/>
        </w:trPr>
        <w:tc>
          <w:tcPr>
            <w:tcW w:w="1637" w:type="pct"/>
          </w:tcPr>
          <w:p w:rsidR="001A16AE" w:rsidRPr="001A16AE" w:rsidRDefault="001A16AE" w:rsidP="001A24C7">
            <w:pPr>
              <w:pStyle w:val="TableParagraph"/>
              <w:spacing w:before="8"/>
              <w:rPr>
                <w:rFonts w:ascii="Times New Roman" w:hAnsi="Times New Roman"/>
              </w:rPr>
            </w:pPr>
          </w:p>
          <w:p w:rsidR="001A16AE" w:rsidRPr="001A16AE" w:rsidRDefault="001A16AE" w:rsidP="001A24C7">
            <w:pPr>
              <w:pStyle w:val="TableParagraph"/>
              <w:ind w:left="105" w:right="99"/>
              <w:rPr>
                <w:rFonts w:ascii="Times New Roman" w:hAnsi="Times New Roman"/>
              </w:rPr>
            </w:pPr>
            <w:r w:rsidRPr="001A16AE">
              <w:rPr>
                <w:rFonts w:ascii="Times New Roman" w:hAnsi="Times New Roman"/>
              </w:rPr>
              <w:t>Сарадња са одговарајућим службама (полиција, јавни тужилац, Центар за социјални рад, Дом здравља, Школска управа и др. по потреби)</w:t>
            </w:r>
          </w:p>
        </w:tc>
        <w:tc>
          <w:tcPr>
            <w:tcW w:w="1337" w:type="pct"/>
          </w:tcPr>
          <w:p w:rsidR="001A16AE" w:rsidRPr="001A16AE" w:rsidRDefault="001A16AE" w:rsidP="001A24C7">
            <w:pPr>
              <w:pStyle w:val="TableParagraph"/>
              <w:spacing w:before="8"/>
              <w:rPr>
                <w:rFonts w:ascii="Times New Roman" w:hAnsi="Times New Roman"/>
              </w:rPr>
            </w:pPr>
          </w:p>
          <w:p w:rsidR="001A16AE" w:rsidRPr="001A16AE" w:rsidRDefault="001A16AE" w:rsidP="001A24C7">
            <w:pPr>
              <w:pStyle w:val="TableParagraph"/>
              <w:spacing w:line="252" w:lineRule="exact"/>
              <w:ind w:left="107"/>
              <w:rPr>
                <w:rFonts w:ascii="Times New Roman" w:hAnsi="Times New Roman"/>
              </w:rPr>
            </w:pPr>
            <w:r w:rsidRPr="001A16AE">
              <w:rPr>
                <w:rFonts w:ascii="Times New Roman" w:hAnsi="Times New Roman"/>
              </w:rPr>
              <w:t>Тим зас заштиту,</w:t>
            </w:r>
          </w:p>
          <w:p w:rsidR="001A16AE" w:rsidRPr="001A16AE" w:rsidRDefault="001A16AE" w:rsidP="001A24C7">
            <w:pPr>
              <w:pStyle w:val="TableParagraph"/>
              <w:ind w:left="107" w:right="652"/>
              <w:rPr>
                <w:rFonts w:ascii="Times New Roman" w:hAnsi="Times New Roman"/>
              </w:rPr>
            </w:pPr>
            <w:r w:rsidRPr="001A16AE">
              <w:rPr>
                <w:rFonts w:ascii="Times New Roman" w:hAnsi="Times New Roman"/>
              </w:rPr>
              <w:t>директор, секретар школе, педагог</w:t>
            </w:r>
          </w:p>
        </w:tc>
        <w:tc>
          <w:tcPr>
            <w:tcW w:w="1104" w:type="pct"/>
          </w:tcPr>
          <w:p w:rsidR="001A16AE" w:rsidRPr="001A16AE" w:rsidRDefault="001A16AE" w:rsidP="001A24C7">
            <w:pPr>
              <w:pStyle w:val="TableParagraph"/>
              <w:spacing w:before="8"/>
              <w:rPr>
                <w:rFonts w:ascii="Times New Roman" w:hAnsi="Times New Roman"/>
              </w:rPr>
            </w:pPr>
          </w:p>
          <w:p w:rsidR="001A16AE" w:rsidRPr="001A16AE" w:rsidRDefault="001A16AE" w:rsidP="001A24C7">
            <w:pPr>
              <w:pStyle w:val="TableParagraph"/>
              <w:ind w:left="105" w:right="195"/>
              <w:rPr>
                <w:rFonts w:ascii="Times New Roman" w:hAnsi="Times New Roman"/>
              </w:rPr>
            </w:pPr>
            <w:r w:rsidRPr="001A16AE">
              <w:rPr>
                <w:rFonts w:ascii="Times New Roman" w:hAnsi="Times New Roman"/>
              </w:rPr>
              <w:t>Позиви, разговори, акције,</w:t>
            </w:r>
          </w:p>
          <w:p w:rsidR="001A16AE" w:rsidRPr="001A16AE" w:rsidRDefault="00E56B40" w:rsidP="001A24C7">
            <w:pPr>
              <w:pStyle w:val="TableParagraph"/>
              <w:spacing w:before="1"/>
              <w:ind w:left="105"/>
              <w:rPr>
                <w:rFonts w:ascii="Times New Roman" w:hAnsi="Times New Roman"/>
              </w:rPr>
            </w:pPr>
            <w:r w:rsidRPr="001A16AE">
              <w:rPr>
                <w:rFonts w:ascii="Times New Roman" w:hAnsi="Times New Roman"/>
              </w:rPr>
              <w:t>Д</w:t>
            </w:r>
            <w:r w:rsidR="001A16AE" w:rsidRPr="001A16AE">
              <w:rPr>
                <w:rFonts w:ascii="Times New Roman" w:hAnsi="Times New Roman"/>
              </w:rPr>
              <w:t>окументација</w:t>
            </w:r>
          </w:p>
        </w:tc>
        <w:tc>
          <w:tcPr>
            <w:tcW w:w="922" w:type="pct"/>
          </w:tcPr>
          <w:p w:rsidR="001A16AE" w:rsidRPr="001A16AE" w:rsidRDefault="001A16AE" w:rsidP="001A24C7">
            <w:pPr>
              <w:pStyle w:val="TableParagraph"/>
              <w:rPr>
                <w:rFonts w:ascii="Times New Roman" w:hAnsi="Times New Roman"/>
              </w:rPr>
            </w:pPr>
          </w:p>
          <w:p w:rsidR="001A16AE" w:rsidRPr="001A16AE" w:rsidRDefault="001A16AE" w:rsidP="001A24C7">
            <w:pPr>
              <w:pStyle w:val="TableParagraph"/>
              <w:spacing w:before="147"/>
              <w:ind w:left="105" w:right="738"/>
              <w:rPr>
                <w:rFonts w:ascii="Times New Roman" w:hAnsi="Times New Roman"/>
              </w:rPr>
            </w:pPr>
            <w:r w:rsidRPr="001A16AE">
              <w:rPr>
                <w:rFonts w:ascii="Times New Roman" w:hAnsi="Times New Roman"/>
              </w:rPr>
              <w:t>У случају насиља</w:t>
            </w:r>
          </w:p>
        </w:tc>
      </w:tr>
      <w:tr w:rsidR="001A16AE" w:rsidRPr="001A16AE" w:rsidTr="00A80725">
        <w:trPr>
          <w:trHeight w:val="851"/>
        </w:trPr>
        <w:tc>
          <w:tcPr>
            <w:tcW w:w="1637" w:type="pct"/>
          </w:tcPr>
          <w:p w:rsidR="001A16AE" w:rsidRPr="001A16AE" w:rsidRDefault="001A16AE" w:rsidP="001A24C7">
            <w:pPr>
              <w:pStyle w:val="TableParagraph"/>
              <w:spacing w:before="166"/>
              <w:ind w:left="105" w:right="165"/>
              <w:rPr>
                <w:rFonts w:ascii="Times New Roman" w:hAnsi="Times New Roman"/>
              </w:rPr>
            </w:pPr>
            <w:r w:rsidRPr="001A16AE">
              <w:rPr>
                <w:rFonts w:ascii="Times New Roman" w:hAnsi="Times New Roman"/>
              </w:rPr>
              <w:t>Континуирано евидентирање случајева насиља и дискриминације</w:t>
            </w:r>
          </w:p>
        </w:tc>
        <w:tc>
          <w:tcPr>
            <w:tcW w:w="1337" w:type="pct"/>
          </w:tcPr>
          <w:p w:rsidR="001A16AE" w:rsidRPr="001A16AE" w:rsidRDefault="001A16AE" w:rsidP="001A24C7">
            <w:pPr>
              <w:pStyle w:val="TableParagraph"/>
              <w:spacing w:before="166"/>
              <w:ind w:left="107" w:right="552"/>
              <w:rPr>
                <w:rFonts w:ascii="Times New Roman" w:hAnsi="Times New Roman"/>
              </w:rPr>
            </w:pPr>
            <w:r w:rsidRPr="001A16AE">
              <w:rPr>
                <w:rFonts w:ascii="Times New Roman" w:hAnsi="Times New Roman"/>
              </w:rPr>
              <w:t>Тим, сви запослени, вршњачки тим</w:t>
            </w:r>
          </w:p>
        </w:tc>
        <w:tc>
          <w:tcPr>
            <w:tcW w:w="1104" w:type="pct"/>
          </w:tcPr>
          <w:p w:rsidR="001A16AE" w:rsidRPr="001A16AE" w:rsidRDefault="001A16AE" w:rsidP="001A24C7">
            <w:pPr>
              <w:pStyle w:val="TableParagraph"/>
              <w:spacing w:before="166"/>
              <w:ind w:left="105" w:right="133"/>
              <w:rPr>
                <w:rFonts w:ascii="Times New Roman" w:hAnsi="Times New Roman"/>
              </w:rPr>
            </w:pPr>
            <w:r w:rsidRPr="001A16AE">
              <w:rPr>
                <w:rFonts w:ascii="Times New Roman" w:hAnsi="Times New Roman"/>
              </w:rPr>
              <w:t>Евиденција, попуна образаца, пријаве</w:t>
            </w:r>
          </w:p>
        </w:tc>
        <w:tc>
          <w:tcPr>
            <w:tcW w:w="922" w:type="pct"/>
          </w:tcPr>
          <w:p w:rsidR="001A16AE" w:rsidRPr="001A16AE" w:rsidRDefault="001A16AE" w:rsidP="001A24C7">
            <w:pPr>
              <w:pStyle w:val="TableParagraph"/>
              <w:spacing w:before="166"/>
              <w:ind w:left="105" w:right="276"/>
              <w:rPr>
                <w:rFonts w:ascii="Times New Roman" w:hAnsi="Times New Roman"/>
              </w:rPr>
            </w:pPr>
            <w:r w:rsidRPr="001A16AE">
              <w:rPr>
                <w:rFonts w:ascii="Times New Roman" w:hAnsi="Times New Roman"/>
              </w:rPr>
              <w:t>Континуирано током године</w:t>
            </w:r>
          </w:p>
        </w:tc>
      </w:tr>
      <w:tr w:rsidR="001A16AE" w:rsidRPr="001A16AE" w:rsidTr="00A80725">
        <w:trPr>
          <w:trHeight w:val="661"/>
        </w:trPr>
        <w:tc>
          <w:tcPr>
            <w:tcW w:w="1637" w:type="pct"/>
          </w:tcPr>
          <w:p w:rsidR="001A16AE" w:rsidRPr="001A16AE" w:rsidRDefault="001A16AE" w:rsidP="001A24C7">
            <w:pPr>
              <w:pStyle w:val="TableParagraph"/>
              <w:spacing w:before="73"/>
              <w:ind w:left="105" w:right="501"/>
              <w:rPr>
                <w:rFonts w:ascii="Times New Roman" w:hAnsi="Times New Roman"/>
              </w:rPr>
            </w:pPr>
            <w:r w:rsidRPr="001A16AE">
              <w:rPr>
                <w:rFonts w:ascii="Times New Roman" w:hAnsi="Times New Roman"/>
              </w:rPr>
              <w:t>Праћење и вредновање врста и учесталости насиља и дискриминаторног понашања</w:t>
            </w:r>
          </w:p>
        </w:tc>
        <w:tc>
          <w:tcPr>
            <w:tcW w:w="1337" w:type="pct"/>
          </w:tcPr>
          <w:p w:rsidR="001A16AE" w:rsidRPr="001A16AE" w:rsidRDefault="001A16AE" w:rsidP="001A24C7">
            <w:pPr>
              <w:pStyle w:val="TableParagraph"/>
              <w:spacing w:before="197"/>
              <w:ind w:left="107"/>
              <w:rPr>
                <w:rFonts w:ascii="Times New Roman" w:hAnsi="Times New Roman"/>
              </w:rPr>
            </w:pPr>
            <w:r w:rsidRPr="001A16AE">
              <w:rPr>
                <w:rFonts w:ascii="Times New Roman" w:hAnsi="Times New Roman"/>
              </w:rPr>
              <w:t>Педагог чланови тима</w:t>
            </w:r>
          </w:p>
        </w:tc>
        <w:tc>
          <w:tcPr>
            <w:tcW w:w="1104" w:type="pct"/>
          </w:tcPr>
          <w:p w:rsidR="001A16AE" w:rsidRPr="001A16AE" w:rsidRDefault="001A16AE" w:rsidP="001A24C7">
            <w:pPr>
              <w:pStyle w:val="TableParagraph"/>
              <w:spacing w:before="197"/>
              <w:ind w:left="105"/>
              <w:rPr>
                <w:rFonts w:ascii="Times New Roman" w:hAnsi="Times New Roman"/>
              </w:rPr>
            </w:pPr>
            <w:r w:rsidRPr="001A16AE">
              <w:rPr>
                <w:rFonts w:ascii="Times New Roman" w:hAnsi="Times New Roman"/>
              </w:rPr>
              <w:t>Анализа, елаборат</w:t>
            </w:r>
          </w:p>
        </w:tc>
        <w:tc>
          <w:tcPr>
            <w:tcW w:w="922" w:type="pct"/>
          </w:tcPr>
          <w:p w:rsidR="001A16AE" w:rsidRPr="001A16AE" w:rsidRDefault="001A16AE" w:rsidP="001A24C7">
            <w:pPr>
              <w:pStyle w:val="TableParagraph"/>
              <w:spacing w:before="73"/>
              <w:ind w:left="105" w:right="789"/>
              <w:rPr>
                <w:rFonts w:ascii="Times New Roman" w:hAnsi="Times New Roman"/>
              </w:rPr>
            </w:pPr>
            <w:r w:rsidRPr="001A16AE">
              <w:rPr>
                <w:rFonts w:ascii="Times New Roman" w:hAnsi="Times New Roman"/>
              </w:rPr>
              <w:t>Два пута годишње</w:t>
            </w:r>
          </w:p>
        </w:tc>
      </w:tr>
    </w:tbl>
    <w:p w:rsidR="001A16AE" w:rsidRPr="001A16AE" w:rsidRDefault="001A16AE" w:rsidP="001A16AE">
      <w:pPr>
        <w:rPr>
          <w:rFonts w:ascii="Times New Roman" w:hAnsi="Times New Roman" w:cs="Times New Roman"/>
        </w:rPr>
        <w:sectPr w:rsidR="001A16AE" w:rsidRPr="001A16AE" w:rsidSect="003D2B12">
          <w:pgSz w:w="11907" w:h="16839" w:code="9"/>
          <w:pgMar w:top="1138" w:right="1138" w:bottom="1138" w:left="1138" w:header="720" w:footer="720" w:gutter="0"/>
          <w:cols w:space="720"/>
          <w:docGrid w:linePitch="299"/>
        </w:sectPr>
      </w:pPr>
    </w:p>
    <w:p w:rsidR="001A16AE" w:rsidRPr="001A16AE" w:rsidRDefault="001A16AE" w:rsidP="001A16AE">
      <w:pPr>
        <w:rPr>
          <w:rFonts w:ascii="Times New Roman" w:hAnsi="Times New Roman" w:cs="Times New Roman"/>
        </w:rPr>
        <w:sectPr w:rsidR="001A16AE" w:rsidRPr="001A16AE" w:rsidSect="003D2B12">
          <w:type w:val="continuous"/>
          <w:pgSz w:w="11907" w:h="16839" w:code="9"/>
          <w:pgMar w:top="1500" w:right="0" w:bottom="280" w:left="320" w:header="720" w:footer="720" w:gutter="0"/>
          <w:cols w:num="4" w:space="720" w:equalWidth="0">
            <w:col w:w="3629" w:space="395"/>
            <w:col w:w="2509" w:space="39"/>
            <w:col w:w="2218" w:space="39"/>
            <w:col w:w="3091"/>
          </w:cols>
        </w:sectPr>
      </w:pPr>
    </w:p>
    <w:p w:rsidR="001A16AE" w:rsidRPr="001A16AE" w:rsidRDefault="001A16AE" w:rsidP="001A16AE">
      <w:pPr>
        <w:pStyle w:val="BodyText"/>
        <w:spacing w:before="2"/>
        <w:rPr>
          <w:sz w:val="22"/>
          <w:szCs w:val="22"/>
        </w:rPr>
      </w:pPr>
    </w:p>
    <w:p w:rsidR="001A16AE" w:rsidRPr="001A16AE" w:rsidRDefault="001A16AE" w:rsidP="001A16AE">
      <w:pPr>
        <w:spacing w:line="252" w:lineRule="auto"/>
        <w:jc w:val="center"/>
        <w:rPr>
          <w:rFonts w:ascii="Times New Roman" w:hAnsi="Times New Roman" w:cs="Times New Roman"/>
        </w:rPr>
        <w:sectPr w:rsidR="001A16AE" w:rsidRPr="001A16AE" w:rsidSect="003D2B12">
          <w:type w:val="continuous"/>
          <w:pgSz w:w="11907" w:h="16839" w:code="9"/>
          <w:pgMar w:top="1500" w:right="0" w:bottom="280" w:left="320" w:header="720" w:footer="720" w:gutter="0"/>
          <w:cols w:num="3" w:space="720" w:equalWidth="0">
            <w:col w:w="4423" w:space="40"/>
            <w:col w:w="3042" w:space="39"/>
            <w:col w:w="4376"/>
          </w:cols>
        </w:sectPr>
      </w:pPr>
    </w:p>
    <w:p w:rsidR="001A16AE" w:rsidRPr="001A16AE" w:rsidRDefault="001A16AE" w:rsidP="001A16AE">
      <w:pPr>
        <w:pStyle w:val="BodyText"/>
        <w:spacing w:before="8"/>
        <w:rPr>
          <w:sz w:val="22"/>
          <w:szCs w:val="22"/>
        </w:rPr>
      </w:pPr>
    </w:p>
    <w:p w:rsidR="001A16AE" w:rsidRPr="001A16AE" w:rsidRDefault="001A16AE" w:rsidP="001A16AE">
      <w:pPr>
        <w:rPr>
          <w:rFonts w:ascii="Times New Roman" w:hAnsi="Times New Roman" w:cs="Times New Roman"/>
        </w:rPr>
        <w:sectPr w:rsidR="001A16AE" w:rsidRPr="001A16AE" w:rsidSect="003D2B12">
          <w:type w:val="continuous"/>
          <w:pgSz w:w="11907" w:h="16839" w:code="9"/>
          <w:pgMar w:top="1500" w:right="0" w:bottom="280" w:left="320" w:header="720" w:footer="720" w:gutter="0"/>
          <w:cols w:num="3" w:space="720" w:equalWidth="0">
            <w:col w:w="3761" w:space="1015"/>
            <w:col w:w="2899" w:space="276"/>
            <w:col w:w="3969"/>
          </w:cols>
        </w:sectPr>
      </w:pPr>
    </w:p>
    <w:p w:rsidR="001A16AE" w:rsidRPr="001A16AE" w:rsidRDefault="001A16AE" w:rsidP="00A80725">
      <w:pPr>
        <w:pStyle w:val="BodyText"/>
        <w:tabs>
          <w:tab w:val="left" w:pos="900"/>
        </w:tabs>
        <w:spacing w:before="74" w:line="276" w:lineRule="auto"/>
        <w:ind w:left="810" w:right="1057" w:firstLine="719"/>
        <w:jc w:val="both"/>
        <w:rPr>
          <w:sz w:val="22"/>
          <w:szCs w:val="22"/>
        </w:rPr>
      </w:pPr>
      <w:r w:rsidRPr="001A16AE">
        <w:rPr>
          <w:sz w:val="22"/>
          <w:szCs w:val="22"/>
        </w:rPr>
        <w:lastRenderedPageBreak/>
        <w:t>У табели су приказани нивои реаговања и различити облици насиља. У зависности од интензитета и последица које насиље оставља, поједини облици се понављају на више различитих нивоа.</w:t>
      </w:r>
    </w:p>
    <w:p w:rsidR="001A16AE" w:rsidRPr="001A16AE" w:rsidRDefault="001A16AE" w:rsidP="00A80725">
      <w:pPr>
        <w:pStyle w:val="BodyText"/>
        <w:tabs>
          <w:tab w:val="left" w:pos="900"/>
        </w:tabs>
        <w:spacing w:before="74" w:line="276" w:lineRule="auto"/>
        <w:ind w:left="810" w:right="1057" w:firstLine="719"/>
        <w:jc w:val="both"/>
        <w:rPr>
          <w:sz w:val="22"/>
          <w:szCs w:val="22"/>
        </w:rPr>
      </w:pPr>
    </w:p>
    <w:p w:rsidR="001A16AE" w:rsidRPr="001A16AE" w:rsidRDefault="001A16AE" w:rsidP="00A80725">
      <w:pPr>
        <w:pStyle w:val="Heading8"/>
        <w:tabs>
          <w:tab w:val="left" w:pos="900"/>
        </w:tabs>
        <w:spacing w:before="6"/>
        <w:ind w:left="810" w:right="1057"/>
        <w:rPr>
          <w:rFonts w:ascii="Times New Roman" w:hAnsi="Times New Roman" w:cs="Times New Roman"/>
          <w:color w:val="auto"/>
          <w:sz w:val="22"/>
          <w:szCs w:val="22"/>
        </w:rPr>
      </w:pPr>
      <w:r w:rsidRPr="001A16AE">
        <w:rPr>
          <w:rFonts w:ascii="Times New Roman" w:hAnsi="Times New Roman" w:cs="Times New Roman"/>
          <w:color w:val="auto"/>
          <w:sz w:val="22"/>
          <w:szCs w:val="22"/>
        </w:rPr>
        <w:t>ПРВИ НИВО</w:t>
      </w:r>
    </w:p>
    <w:p w:rsidR="001A16AE" w:rsidRPr="001A16AE" w:rsidRDefault="001A16AE" w:rsidP="00A80725">
      <w:pPr>
        <w:pStyle w:val="BodyText"/>
        <w:tabs>
          <w:tab w:val="left" w:pos="900"/>
        </w:tabs>
        <w:spacing w:before="36" w:line="276" w:lineRule="auto"/>
        <w:ind w:left="810" w:right="1057" w:firstLine="719"/>
        <w:jc w:val="both"/>
        <w:rPr>
          <w:sz w:val="22"/>
          <w:szCs w:val="22"/>
        </w:rPr>
      </w:pPr>
      <w:r w:rsidRPr="001A16AE">
        <w:rPr>
          <w:b/>
          <w:sz w:val="22"/>
          <w:szCs w:val="22"/>
        </w:rPr>
        <w:t>О</w:t>
      </w:r>
      <w:r w:rsidRPr="001A16AE">
        <w:rPr>
          <w:sz w:val="22"/>
          <w:szCs w:val="22"/>
        </w:rPr>
        <w:t>ве облике насиља решава самостално наставник/одељењски старешина у оквиру саветодавно-васпитног рада са децом – појединцима, групама, одељењем. Може користити подршку вршњачког тима, школског тима и управе школе.</w:t>
      </w:r>
    </w:p>
    <w:p w:rsidR="001A16AE" w:rsidRPr="001A16AE" w:rsidRDefault="001A16AE" w:rsidP="001A16AE">
      <w:pPr>
        <w:pStyle w:val="BodyText"/>
        <w:spacing w:before="1"/>
        <w:rPr>
          <w:sz w:val="22"/>
          <w:szCs w:val="22"/>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6"/>
        <w:gridCol w:w="2160"/>
        <w:gridCol w:w="2160"/>
        <w:gridCol w:w="2160"/>
        <w:gridCol w:w="1464"/>
      </w:tblGrid>
      <w:tr w:rsidR="001A16AE" w:rsidRPr="001A16AE" w:rsidTr="00A80725">
        <w:trPr>
          <w:trHeight w:val="582"/>
        </w:trPr>
        <w:tc>
          <w:tcPr>
            <w:tcW w:w="1776" w:type="dxa"/>
          </w:tcPr>
          <w:p w:rsidR="001A16AE" w:rsidRPr="001A16AE" w:rsidRDefault="001A16AE" w:rsidP="001A24C7">
            <w:pPr>
              <w:pStyle w:val="TableParagraph"/>
              <w:spacing w:before="145"/>
              <w:ind w:left="148"/>
              <w:rPr>
                <w:rFonts w:ascii="Times New Roman" w:hAnsi="Times New Roman"/>
                <w:b/>
              </w:rPr>
            </w:pPr>
            <w:r w:rsidRPr="001A16AE">
              <w:rPr>
                <w:rFonts w:ascii="Times New Roman" w:hAnsi="Times New Roman"/>
                <w:b/>
              </w:rPr>
              <w:t>Физичко насиље</w:t>
            </w:r>
          </w:p>
        </w:tc>
        <w:tc>
          <w:tcPr>
            <w:tcW w:w="2160" w:type="dxa"/>
          </w:tcPr>
          <w:p w:rsidR="001A16AE" w:rsidRPr="001A16AE" w:rsidRDefault="001A16AE" w:rsidP="001A24C7">
            <w:pPr>
              <w:pStyle w:val="TableParagraph"/>
              <w:spacing w:before="145"/>
              <w:ind w:left="187"/>
              <w:rPr>
                <w:rFonts w:ascii="Times New Roman" w:hAnsi="Times New Roman"/>
                <w:b/>
              </w:rPr>
            </w:pPr>
            <w:r w:rsidRPr="001A16AE">
              <w:rPr>
                <w:rFonts w:ascii="Times New Roman" w:hAnsi="Times New Roman"/>
                <w:b/>
              </w:rPr>
              <w:t>Психичко насиље</w:t>
            </w:r>
          </w:p>
        </w:tc>
        <w:tc>
          <w:tcPr>
            <w:tcW w:w="2160" w:type="dxa"/>
          </w:tcPr>
          <w:p w:rsidR="001A16AE" w:rsidRPr="001A16AE" w:rsidRDefault="001A16AE" w:rsidP="001A24C7">
            <w:pPr>
              <w:pStyle w:val="TableParagraph"/>
              <w:spacing w:before="145"/>
              <w:ind w:left="152"/>
              <w:rPr>
                <w:rFonts w:ascii="Times New Roman" w:hAnsi="Times New Roman"/>
                <w:b/>
              </w:rPr>
            </w:pPr>
            <w:r w:rsidRPr="001A16AE">
              <w:rPr>
                <w:rFonts w:ascii="Times New Roman" w:hAnsi="Times New Roman"/>
                <w:b/>
              </w:rPr>
              <w:t>Социјално насиље</w:t>
            </w:r>
          </w:p>
        </w:tc>
        <w:tc>
          <w:tcPr>
            <w:tcW w:w="2160" w:type="dxa"/>
          </w:tcPr>
          <w:p w:rsidR="001A16AE" w:rsidRPr="001A16AE" w:rsidRDefault="001A16AE" w:rsidP="001A24C7">
            <w:pPr>
              <w:pStyle w:val="TableParagraph"/>
              <w:spacing w:line="251" w:lineRule="exact"/>
              <w:ind w:left="134" w:right="128"/>
              <w:jc w:val="center"/>
              <w:rPr>
                <w:rFonts w:ascii="Times New Roman" w:hAnsi="Times New Roman"/>
                <w:b/>
              </w:rPr>
            </w:pPr>
            <w:r w:rsidRPr="001A16AE">
              <w:rPr>
                <w:rFonts w:ascii="Times New Roman" w:hAnsi="Times New Roman"/>
                <w:b/>
              </w:rPr>
              <w:t>Сексуално насиље</w:t>
            </w:r>
          </w:p>
          <w:p w:rsidR="001A16AE" w:rsidRPr="001A16AE" w:rsidRDefault="001A16AE" w:rsidP="001A24C7">
            <w:pPr>
              <w:pStyle w:val="TableParagraph"/>
              <w:spacing w:before="37"/>
              <w:ind w:left="134" w:right="128"/>
              <w:jc w:val="center"/>
              <w:rPr>
                <w:rFonts w:ascii="Times New Roman" w:hAnsi="Times New Roman"/>
                <w:b/>
              </w:rPr>
            </w:pPr>
            <w:r w:rsidRPr="001A16AE">
              <w:rPr>
                <w:rFonts w:ascii="Times New Roman" w:hAnsi="Times New Roman"/>
                <w:b/>
              </w:rPr>
              <w:t>и злоупотреба</w:t>
            </w:r>
          </w:p>
        </w:tc>
        <w:tc>
          <w:tcPr>
            <w:tcW w:w="1464" w:type="dxa"/>
          </w:tcPr>
          <w:p w:rsidR="001A16AE" w:rsidRPr="001A16AE" w:rsidRDefault="001A16AE" w:rsidP="001A24C7">
            <w:pPr>
              <w:pStyle w:val="TableParagraph"/>
              <w:spacing w:before="37"/>
              <w:ind w:left="623" w:right="418" w:hanging="176"/>
              <w:rPr>
                <w:rFonts w:ascii="Times New Roman" w:hAnsi="Times New Roman"/>
                <w:b/>
              </w:rPr>
            </w:pPr>
            <w:r w:rsidRPr="001A16AE">
              <w:rPr>
                <w:rFonts w:ascii="Times New Roman" w:hAnsi="Times New Roman"/>
                <w:b/>
              </w:rPr>
              <w:t>Дигитално насиље</w:t>
            </w:r>
          </w:p>
        </w:tc>
      </w:tr>
      <w:tr w:rsidR="001A16AE" w:rsidRPr="001A16AE" w:rsidTr="00A80725">
        <w:trPr>
          <w:trHeight w:val="270"/>
        </w:trPr>
        <w:tc>
          <w:tcPr>
            <w:tcW w:w="1776" w:type="dxa"/>
            <w:tcBorders>
              <w:bottom w:val="nil"/>
            </w:tcBorders>
          </w:tcPr>
          <w:p w:rsidR="001A16AE" w:rsidRPr="001A16AE" w:rsidRDefault="001A16AE" w:rsidP="001A24C7">
            <w:pPr>
              <w:pStyle w:val="TableParagraph"/>
              <w:spacing w:line="247" w:lineRule="exact"/>
              <w:ind w:left="105"/>
              <w:rPr>
                <w:rFonts w:ascii="Times New Roman" w:hAnsi="Times New Roman"/>
              </w:rPr>
            </w:pPr>
            <w:r w:rsidRPr="001A16AE">
              <w:rPr>
                <w:rFonts w:ascii="Times New Roman" w:hAnsi="Times New Roman"/>
              </w:rPr>
              <w:t>Ударање, чврга,</w:t>
            </w:r>
          </w:p>
        </w:tc>
        <w:tc>
          <w:tcPr>
            <w:tcW w:w="2160" w:type="dxa"/>
            <w:tcBorders>
              <w:bottom w:val="nil"/>
            </w:tcBorders>
          </w:tcPr>
          <w:p w:rsidR="001A16AE" w:rsidRPr="001A16AE" w:rsidRDefault="001A16AE" w:rsidP="001A24C7">
            <w:pPr>
              <w:pStyle w:val="TableParagraph"/>
              <w:spacing w:line="247" w:lineRule="exact"/>
              <w:ind w:left="105"/>
              <w:rPr>
                <w:rFonts w:ascii="Times New Roman" w:hAnsi="Times New Roman"/>
              </w:rPr>
            </w:pPr>
            <w:r w:rsidRPr="001A16AE">
              <w:rPr>
                <w:rFonts w:ascii="Times New Roman" w:hAnsi="Times New Roman"/>
              </w:rPr>
              <w:t>Исмејавање,</w:t>
            </w:r>
          </w:p>
        </w:tc>
        <w:tc>
          <w:tcPr>
            <w:tcW w:w="2160" w:type="dxa"/>
            <w:tcBorders>
              <w:bottom w:val="nil"/>
            </w:tcBorders>
          </w:tcPr>
          <w:p w:rsidR="001A16AE" w:rsidRPr="001A16AE" w:rsidRDefault="001A16AE" w:rsidP="001A24C7">
            <w:pPr>
              <w:pStyle w:val="TableParagraph"/>
              <w:spacing w:line="247" w:lineRule="exact"/>
              <w:ind w:left="106"/>
              <w:rPr>
                <w:rFonts w:ascii="Times New Roman" w:hAnsi="Times New Roman"/>
              </w:rPr>
            </w:pPr>
            <w:r w:rsidRPr="001A16AE">
              <w:rPr>
                <w:rFonts w:ascii="Times New Roman" w:hAnsi="Times New Roman"/>
              </w:rPr>
              <w:t>Добацивање,</w:t>
            </w:r>
          </w:p>
        </w:tc>
        <w:tc>
          <w:tcPr>
            <w:tcW w:w="2160" w:type="dxa"/>
            <w:tcBorders>
              <w:bottom w:val="nil"/>
            </w:tcBorders>
          </w:tcPr>
          <w:p w:rsidR="001A16AE" w:rsidRPr="001A16AE" w:rsidRDefault="001A16AE" w:rsidP="001A24C7">
            <w:pPr>
              <w:pStyle w:val="TableParagraph"/>
              <w:spacing w:line="247" w:lineRule="exact"/>
              <w:ind w:left="106"/>
              <w:rPr>
                <w:rFonts w:ascii="Times New Roman" w:hAnsi="Times New Roman"/>
              </w:rPr>
            </w:pPr>
            <w:r w:rsidRPr="001A16AE">
              <w:rPr>
                <w:rFonts w:ascii="Times New Roman" w:hAnsi="Times New Roman"/>
              </w:rPr>
              <w:t>Добацивање,</w:t>
            </w:r>
          </w:p>
        </w:tc>
        <w:tc>
          <w:tcPr>
            <w:tcW w:w="1464" w:type="dxa"/>
            <w:tcBorders>
              <w:bottom w:val="nil"/>
            </w:tcBorders>
          </w:tcPr>
          <w:p w:rsidR="001A16AE" w:rsidRPr="001A16AE" w:rsidRDefault="001A16AE" w:rsidP="001A24C7">
            <w:pPr>
              <w:pStyle w:val="TableParagraph"/>
              <w:spacing w:line="247" w:lineRule="exact"/>
              <w:ind w:left="107"/>
              <w:rPr>
                <w:rFonts w:ascii="Times New Roman" w:hAnsi="Times New Roman"/>
              </w:rPr>
            </w:pPr>
            <w:r w:rsidRPr="001A16AE">
              <w:rPr>
                <w:rFonts w:ascii="Times New Roman" w:hAnsi="Times New Roman"/>
              </w:rPr>
              <w:t>Узнемиравајуће</w:t>
            </w:r>
          </w:p>
        </w:tc>
      </w:tr>
      <w:tr w:rsidR="001A16AE" w:rsidRPr="001A16AE" w:rsidTr="00A80725">
        <w:trPr>
          <w:trHeight w:val="290"/>
        </w:trPr>
        <w:tc>
          <w:tcPr>
            <w:tcW w:w="177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гурање, штипање,</w:t>
            </w:r>
          </w:p>
        </w:tc>
        <w:tc>
          <w:tcPr>
            <w:tcW w:w="2160"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омаловажавање,</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подсмевање,</w:t>
            </w:r>
          </w:p>
        </w:tc>
        <w:tc>
          <w:tcPr>
            <w:tcW w:w="2160" w:type="dxa"/>
            <w:tcBorders>
              <w:top w:val="nil"/>
              <w:bottom w:val="nil"/>
            </w:tcBorders>
          </w:tcPr>
          <w:p w:rsidR="001A16AE" w:rsidRPr="001A16AE" w:rsidRDefault="001A16AE" w:rsidP="001A24C7">
            <w:pPr>
              <w:pStyle w:val="TableParagraph"/>
              <w:tabs>
                <w:tab w:val="left" w:pos="1172"/>
              </w:tabs>
              <w:spacing w:before="14"/>
              <w:ind w:left="106"/>
              <w:rPr>
                <w:rFonts w:ascii="Times New Roman" w:hAnsi="Times New Roman"/>
              </w:rPr>
            </w:pPr>
            <w:r w:rsidRPr="001A16AE">
              <w:rPr>
                <w:rFonts w:ascii="Times New Roman" w:hAnsi="Times New Roman"/>
              </w:rPr>
              <w:t>псовање,</w:t>
            </w:r>
            <w:r w:rsidRPr="001A16AE">
              <w:rPr>
                <w:rFonts w:ascii="Times New Roman" w:hAnsi="Times New Roman"/>
              </w:rPr>
              <w:tab/>
              <w:t>ласцивни</w:t>
            </w:r>
          </w:p>
        </w:tc>
        <w:tc>
          <w:tcPr>
            <w:tcW w:w="1464" w:type="dxa"/>
            <w:tcBorders>
              <w:top w:val="nil"/>
              <w:bottom w:val="nil"/>
            </w:tcBorders>
          </w:tcPr>
          <w:p w:rsidR="001A16AE" w:rsidRPr="001A16AE" w:rsidRDefault="001A16AE" w:rsidP="001A24C7">
            <w:pPr>
              <w:pStyle w:val="TableParagraph"/>
              <w:spacing w:before="14"/>
              <w:ind w:left="107"/>
              <w:rPr>
                <w:rFonts w:ascii="Times New Roman" w:hAnsi="Times New Roman"/>
              </w:rPr>
            </w:pPr>
            <w:r w:rsidRPr="001A16AE">
              <w:rPr>
                <w:rFonts w:ascii="Times New Roman" w:hAnsi="Times New Roman"/>
              </w:rPr>
              <w:t>„зивкање“, слање</w:t>
            </w:r>
          </w:p>
        </w:tc>
      </w:tr>
      <w:tr w:rsidR="001A16AE" w:rsidRPr="001A16AE" w:rsidTr="00A80725">
        <w:trPr>
          <w:trHeight w:val="290"/>
        </w:trPr>
        <w:tc>
          <w:tcPr>
            <w:tcW w:w="1776" w:type="dxa"/>
            <w:tcBorders>
              <w:top w:val="nil"/>
              <w:bottom w:val="nil"/>
            </w:tcBorders>
          </w:tcPr>
          <w:p w:rsidR="001A16AE" w:rsidRPr="001A16AE" w:rsidRDefault="001A16AE" w:rsidP="001A24C7">
            <w:pPr>
              <w:pStyle w:val="TableParagraph"/>
              <w:tabs>
                <w:tab w:val="left" w:pos="1168"/>
              </w:tabs>
              <w:spacing w:before="14"/>
              <w:ind w:left="105"/>
              <w:rPr>
                <w:rFonts w:ascii="Times New Roman" w:hAnsi="Times New Roman"/>
              </w:rPr>
            </w:pPr>
            <w:r w:rsidRPr="001A16AE">
              <w:rPr>
                <w:rFonts w:ascii="Times New Roman" w:hAnsi="Times New Roman"/>
              </w:rPr>
              <w:t>гребање,</w:t>
            </w:r>
            <w:r w:rsidRPr="001A16AE">
              <w:rPr>
                <w:rFonts w:ascii="Times New Roman" w:hAnsi="Times New Roman"/>
              </w:rPr>
              <w:tab/>
              <w:t>гађање,</w:t>
            </w:r>
          </w:p>
        </w:tc>
        <w:tc>
          <w:tcPr>
            <w:tcW w:w="2160"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оговарање, вређање,</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игнорисање,</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коментари, ширење</w:t>
            </w:r>
          </w:p>
        </w:tc>
        <w:tc>
          <w:tcPr>
            <w:tcW w:w="1464" w:type="dxa"/>
            <w:tcBorders>
              <w:top w:val="nil"/>
              <w:bottom w:val="nil"/>
            </w:tcBorders>
          </w:tcPr>
          <w:p w:rsidR="001A16AE" w:rsidRPr="001A16AE" w:rsidRDefault="001A16AE" w:rsidP="001A24C7">
            <w:pPr>
              <w:pStyle w:val="TableParagraph"/>
              <w:spacing w:before="14"/>
              <w:ind w:left="107"/>
              <w:rPr>
                <w:rFonts w:ascii="Times New Roman" w:hAnsi="Times New Roman"/>
              </w:rPr>
            </w:pPr>
            <w:r w:rsidRPr="001A16AE">
              <w:rPr>
                <w:rFonts w:ascii="Times New Roman" w:hAnsi="Times New Roman"/>
              </w:rPr>
              <w:t>узнемиравајућих</w:t>
            </w:r>
          </w:p>
        </w:tc>
      </w:tr>
      <w:tr w:rsidR="001A16AE" w:rsidRPr="001A16AE" w:rsidTr="00A80725">
        <w:trPr>
          <w:trHeight w:val="291"/>
        </w:trPr>
        <w:tc>
          <w:tcPr>
            <w:tcW w:w="1776" w:type="dxa"/>
            <w:tcBorders>
              <w:top w:val="nil"/>
              <w:bottom w:val="nil"/>
            </w:tcBorders>
          </w:tcPr>
          <w:p w:rsidR="001A16AE" w:rsidRPr="001A16AE" w:rsidRDefault="001A16AE" w:rsidP="001A24C7">
            <w:pPr>
              <w:pStyle w:val="TableParagraph"/>
              <w:tabs>
                <w:tab w:val="left" w:pos="1079"/>
              </w:tabs>
              <w:spacing w:before="14"/>
              <w:ind w:left="105"/>
              <w:rPr>
                <w:rFonts w:ascii="Times New Roman" w:hAnsi="Times New Roman"/>
              </w:rPr>
            </w:pPr>
            <w:r w:rsidRPr="001A16AE">
              <w:rPr>
                <w:rFonts w:ascii="Times New Roman" w:hAnsi="Times New Roman"/>
              </w:rPr>
              <w:t>чупање,</w:t>
            </w:r>
            <w:r w:rsidRPr="001A16AE">
              <w:rPr>
                <w:rFonts w:ascii="Times New Roman" w:hAnsi="Times New Roman"/>
              </w:rPr>
              <w:tab/>
              <w:t>уједање,</w:t>
            </w:r>
          </w:p>
        </w:tc>
        <w:tc>
          <w:tcPr>
            <w:tcW w:w="2160" w:type="dxa"/>
            <w:tcBorders>
              <w:top w:val="nil"/>
              <w:bottom w:val="nil"/>
            </w:tcBorders>
          </w:tcPr>
          <w:p w:rsidR="001A16AE" w:rsidRPr="001A16AE" w:rsidRDefault="001A16AE" w:rsidP="001A24C7">
            <w:pPr>
              <w:pStyle w:val="TableParagraph"/>
              <w:tabs>
                <w:tab w:val="left" w:pos="1173"/>
              </w:tabs>
              <w:spacing w:before="14"/>
              <w:ind w:left="105"/>
              <w:rPr>
                <w:rFonts w:ascii="Times New Roman" w:hAnsi="Times New Roman"/>
              </w:rPr>
            </w:pPr>
            <w:r w:rsidRPr="001A16AE">
              <w:rPr>
                <w:rFonts w:ascii="Times New Roman" w:hAnsi="Times New Roman"/>
              </w:rPr>
              <w:t>ругање,</w:t>
            </w:r>
            <w:r w:rsidRPr="001A16AE">
              <w:rPr>
                <w:rFonts w:ascii="Times New Roman" w:hAnsi="Times New Roman"/>
              </w:rPr>
              <w:tab/>
              <w:t>називање</w:t>
            </w:r>
          </w:p>
        </w:tc>
        <w:tc>
          <w:tcPr>
            <w:tcW w:w="2160" w:type="dxa"/>
            <w:tcBorders>
              <w:top w:val="nil"/>
              <w:bottom w:val="nil"/>
            </w:tcBorders>
          </w:tcPr>
          <w:p w:rsidR="001A16AE" w:rsidRPr="001A16AE" w:rsidRDefault="001A16AE" w:rsidP="001A24C7">
            <w:pPr>
              <w:pStyle w:val="TableParagraph"/>
              <w:tabs>
                <w:tab w:val="left" w:pos="1848"/>
              </w:tabs>
              <w:spacing w:before="14"/>
              <w:ind w:left="106"/>
              <w:rPr>
                <w:rFonts w:ascii="Times New Roman" w:hAnsi="Times New Roman"/>
              </w:rPr>
            </w:pPr>
            <w:r w:rsidRPr="001A16AE">
              <w:rPr>
                <w:rFonts w:ascii="Times New Roman" w:hAnsi="Times New Roman"/>
              </w:rPr>
              <w:t>искључивање</w:t>
            </w:r>
            <w:r w:rsidRPr="001A16AE">
              <w:rPr>
                <w:rFonts w:ascii="Times New Roman" w:hAnsi="Times New Roman"/>
              </w:rPr>
              <w:tab/>
              <w:t>из</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прича, етикетирање,</w:t>
            </w:r>
          </w:p>
        </w:tc>
        <w:tc>
          <w:tcPr>
            <w:tcW w:w="1464" w:type="dxa"/>
            <w:tcBorders>
              <w:top w:val="nil"/>
              <w:bottom w:val="nil"/>
            </w:tcBorders>
          </w:tcPr>
          <w:p w:rsidR="001A16AE" w:rsidRPr="001A16AE" w:rsidRDefault="001A16AE" w:rsidP="001A24C7">
            <w:pPr>
              <w:pStyle w:val="TableParagraph"/>
              <w:tabs>
                <w:tab w:val="left" w:pos="1004"/>
              </w:tabs>
              <w:spacing w:before="14"/>
              <w:ind w:left="107"/>
              <w:rPr>
                <w:rFonts w:ascii="Times New Roman" w:hAnsi="Times New Roman"/>
              </w:rPr>
            </w:pPr>
            <w:r w:rsidRPr="001A16AE">
              <w:rPr>
                <w:rFonts w:ascii="Times New Roman" w:hAnsi="Times New Roman"/>
              </w:rPr>
              <w:t>порука</w:t>
            </w:r>
            <w:r w:rsidRPr="001A16AE">
              <w:rPr>
                <w:rFonts w:ascii="Times New Roman" w:hAnsi="Times New Roman"/>
              </w:rPr>
              <w:tab/>
              <w:t>СМС-ом,</w:t>
            </w:r>
          </w:p>
        </w:tc>
      </w:tr>
      <w:tr w:rsidR="001A16AE" w:rsidRPr="001A16AE" w:rsidTr="00A80725">
        <w:trPr>
          <w:trHeight w:val="291"/>
        </w:trPr>
        <w:tc>
          <w:tcPr>
            <w:tcW w:w="1776"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саплитање,</w:t>
            </w:r>
          </w:p>
        </w:tc>
        <w:tc>
          <w:tcPr>
            <w:tcW w:w="2160"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погрдним именима,</w:t>
            </w:r>
          </w:p>
        </w:tc>
        <w:tc>
          <w:tcPr>
            <w:tcW w:w="2160" w:type="dxa"/>
            <w:tcBorders>
              <w:top w:val="nil"/>
              <w:bottom w:val="nil"/>
            </w:tcBorders>
          </w:tcPr>
          <w:p w:rsidR="001A16AE" w:rsidRPr="001A16AE" w:rsidRDefault="001A16AE" w:rsidP="001A24C7">
            <w:pPr>
              <w:pStyle w:val="TableParagraph"/>
              <w:tabs>
                <w:tab w:val="left" w:pos="1704"/>
              </w:tabs>
              <w:spacing w:before="15"/>
              <w:ind w:left="106"/>
              <w:rPr>
                <w:rFonts w:ascii="Times New Roman" w:hAnsi="Times New Roman"/>
              </w:rPr>
            </w:pPr>
            <w:r w:rsidRPr="001A16AE">
              <w:rPr>
                <w:rFonts w:ascii="Times New Roman" w:hAnsi="Times New Roman"/>
              </w:rPr>
              <w:t>групе</w:t>
            </w:r>
            <w:r w:rsidRPr="001A16AE">
              <w:rPr>
                <w:rFonts w:ascii="Times New Roman" w:hAnsi="Times New Roman"/>
              </w:rPr>
              <w:tab/>
              <w:t>или</w:t>
            </w:r>
          </w:p>
        </w:tc>
        <w:tc>
          <w:tcPr>
            <w:tcW w:w="2160" w:type="dxa"/>
            <w:tcBorders>
              <w:top w:val="nil"/>
              <w:bottom w:val="nil"/>
            </w:tcBorders>
          </w:tcPr>
          <w:p w:rsidR="001A16AE" w:rsidRPr="001A16AE" w:rsidRDefault="00E56B40" w:rsidP="001A24C7">
            <w:pPr>
              <w:pStyle w:val="TableParagraph"/>
              <w:spacing w:before="15"/>
              <w:ind w:left="106"/>
              <w:rPr>
                <w:rFonts w:ascii="Times New Roman" w:hAnsi="Times New Roman"/>
              </w:rPr>
            </w:pPr>
            <w:r w:rsidRPr="001A16AE">
              <w:rPr>
                <w:rFonts w:ascii="Times New Roman" w:hAnsi="Times New Roman"/>
              </w:rPr>
              <w:t>С</w:t>
            </w:r>
            <w:r w:rsidR="001A16AE" w:rsidRPr="001A16AE">
              <w:rPr>
                <w:rFonts w:ascii="Times New Roman" w:hAnsi="Times New Roman"/>
              </w:rPr>
              <w:t>ексуално</w:t>
            </w:r>
          </w:p>
        </w:tc>
        <w:tc>
          <w:tcPr>
            <w:tcW w:w="1464" w:type="dxa"/>
            <w:tcBorders>
              <w:top w:val="nil"/>
              <w:bottom w:val="nil"/>
            </w:tcBorders>
          </w:tcPr>
          <w:p w:rsidR="001A16AE" w:rsidRPr="001A16AE" w:rsidRDefault="001A16AE" w:rsidP="001A24C7">
            <w:pPr>
              <w:pStyle w:val="TableParagraph"/>
              <w:tabs>
                <w:tab w:val="left" w:pos="1309"/>
              </w:tabs>
              <w:spacing w:before="15"/>
              <w:ind w:left="107"/>
              <w:rPr>
                <w:rFonts w:ascii="Times New Roman" w:hAnsi="Times New Roman"/>
              </w:rPr>
            </w:pPr>
            <w:r w:rsidRPr="001A16AE">
              <w:rPr>
                <w:rFonts w:ascii="Times New Roman" w:hAnsi="Times New Roman"/>
              </w:rPr>
              <w:t>ММС-ом,</w:t>
            </w:r>
            <w:r w:rsidRPr="001A16AE">
              <w:rPr>
                <w:rFonts w:ascii="Times New Roman" w:hAnsi="Times New Roman"/>
              </w:rPr>
              <w:tab/>
              <w:t>путем</w:t>
            </w:r>
          </w:p>
        </w:tc>
      </w:tr>
      <w:tr w:rsidR="001A16AE" w:rsidRPr="001A16AE" w:rsidTr="00A80725">
        <w:trPr>
          <w:trHeight w:val="290"/>
        </w:trPr>
        <w:tc>
          <w:tcPr>
            <w:tcW w:w="177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шутирање,</w:t>
            </w:r>
          </w:p>
        </w:tc>
        <w:tc>
          <w:tcPr>
            <w:tcW w:w="2160"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псовање,</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заједничких</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додиривање,</w:t>
            </w:r>
          </w:p>
        </w:tc>
        <w:tc>
          <w:tcPr>
            <w:tcW w:w="1464" w:type="dxa"/>
            <w:tcBorders>
              <w:top w:val="nil"/>
              <w:bottom w:val="nil"/>
            </w:tcBorders>
          </w:tcPr>
          <w:p w:rsidR="001A16AE" w:rsidRPr="001A16AE" w:rsidRDefault="001A16AE" w:rsidP="001A24C7">
            <w:pPr>
              <w:pStyle w:val="TableParagraph"/>
              <w:spacing w:before="14"/>
              <w:ind w:left="107"/>
              <w:rPr>
                <w:rFonts w:ascii="Times New Roman" w:hAnsi="Times New Roman"/>
              </w:rPr>
            </w:pPr>
            <w:r w:rsidRPr="001A16AE">
              <w:rPr>
                <w:rFonts w:ascii="Times New Roman" w:hAnsi="Times New Roman"/>
              </w:rPr>
              <w:t>веб-сајта...</w:t>
            </w:r>
          </w:p>
        </w:tc>
      </w:tr>
      <w:tr w:rsidR="001A16AE" w:rsidRPr="001A16AE" w:rsidTr="00A80725">
        <w:trPr>
          <w:trHeight w:val="290"/>
        </w:trPr>
        <w:tc>
          <w:tcPr>
            <w:tcW w:w="177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прљање,</w:t>
            </w:r>
          </w:p>
        </w:tc>
        <w:tc>
          <w:tcPr>
            <w:tcW w:w="2160"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етикетирање,</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активности,</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гестикулација...</w:t>
            </w: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290"/>
        </w:trPr>
        <w:tc>
          <w:tcPr>
            <w:tcW w:w="177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уништавање</w:t>
            </w:r>
          </w:p>
        </w:tc>
        <w:tc>
          <w:tcPr>
            <w:tcW w:w="2160"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имитирање,</w:t>
            </w:r>
          </w:p>
        </w:tc>
        <w:tc>
          <w:tcPr>
            <w:tcW w:w="2160" w:type="dxa"/>
            <w:tcBorders>
              <w:top w:val="nil"/>
              <w:bottom w:val="nil"/>
            </w:tcBorders>
          </w:tcPr>
          <w:p w:rsidR="001A16AE" w:rsidRPr="001A16AE" w:rsidRDefault="001A16AE" w:rsidP="001A24C7">
            <w:pPr>
              <w:pStyle w:val="TableParagraph"/>
              <w:tabs>
                <w:tab w:val="left" w:pos="1836"/>
              </w:tabs>
              <w:spacing w:before="14"/>
              <w:ind w:left="106"/>
              <w:rPr>
                <w:rFonts w:ascii="Times New Roman" w:hAnsi="Times New Roman"/>
              </w:rPr>
            </w:pPr>
            <w:r w:rsidRPr="001A16AE">
              <w:rPr>
                <w:rFonts w:ascii="Times New Roman" w:hAnsi="Times New Roman"/>
              </w:rPr>
              <w:t>фаворизовање</w:t>
            </w:r>
            <w:r w:rsidRPr="001A16AE">
              <w:rPr>
                <w:rFonts w:ascii="Times New Roman" w:hAnsi="Times New Roman"/>
              </w:rPr>
              <w:tab/>
              <w:t>на</w:t>
            </w: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291"/>
        </w:trPr>
        <w:tc>
          <w:tcPr>
            <w:tcW w:w="177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ствари...</w:t>
            </w:r>
          </w:p>
        </w:tc>
        <w:tc>
          <w:tcPr>
            <w:tcW w:w="2160"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прозивање,узнемира</w:t>
            </w:r>
          </w:p>
        </w:tc>
        <w:tc>
          <w:tcPr>
            <w:tcW w:w="2160" w:type="dxa"/>
            <w:tcBorders>
              <w:top w:val="nil"/>
              <w:bottom w:val="nil"/>
            </w:tcBorders>
          </w:tcPr>
          <w:p w:rsidR="001A16AE" w:rsidRPr="001A16AE" w:rsidRDefault="001A16AE" w:rsidP="001A24C7">
            <w:pPr>
              <w:pStyle w:val="TableParagraph"/>
              <w:tabs>
                <w:tab w:val="left" w:pos="1020"/>
              </w:tabs>
              <w:spacing w:before="14"/>
              <w:ind w:left="106"/>
              <w:rPr>
                <w:rFonts w:ascii="Times New Roman" w:hAnsi="Times New Roman"/>
              </w:rPr>
            </w:pPr>
            <w:r w:rsidRPr="001A16AE">
              <w:rPr>
                <w:rFonts w:ascii="Times New Roman" w:hAnsi="Times New Roman"/>
              </w:rPr>
              <w:t>основу</w:t>
            </w:r>
            <w:r w:rsidRPr="001A16AE">
              <w:rPr>
                <w:rFonts w:ascii="Times New Roman" w:hAnsi="Times New Roman"/>
              </w:rPr>
              <w:tab/>
              <w:t>социјалног</w:t>
            </w: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291"/>
        </w:trPr>
        <w:tc>
          <w:tcPr>
            <w:tcW w:w="1776"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вање и понижавање</w:t>
            </w:r>
          </w:p>
        </w:tc>
        <w:tc>
          <w:tcPr>
            <w:tcW w:w="2160" w:type="dxa"/>
            <w:tcBorders>
              <w:top w:val="nil"/>
              <w:bottom w:val="nil"/>
            </w:tcBorders>
          </w:tcPr>
          <w:p w:rsidR="001A16AE" w:rsidRPr="001A16AE" w:rsidRDefault="001A16AE" w:rsidP="001A24C7">
            <w:pPr>
              <w:pStyle w:val="TableParagraph"/>
              <w:spacing w:before="15"/>
              <w:ind w:left="106"/>
              <w:rPr>
                <w:rFonts w:ascii="Times New Roman" w:hAnsi="Times New Roman"/>
              </w:rPr>
            </w:pPr>
            <w:r w:rsidRPr="001A16AE">
              <w:rPr>
                <w:rFonts w:ascii="Times New Roman" w:hAnsi="Times New Roman"/>
              </w:rPr>
              <w:t>статуса,</w:t>
            </w: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290"/>
        </w:trPr>
        <w:tc>
          <w:tcPr>
            <w:tcW w:w="1776"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одређеног лица</w:t>
            </w: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националности,</w:t>
            </w: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290"/>
        </w:trPr>
        <w:tc>
          <w:tcPr>
            <w:tcW w:w="1776"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верске припадности,</w:t>
            </w: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291"/>
        </w:trPr>
        <w:tc>
          <w:tcPr>
            <w:tcW w:w="1776"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насилно</w:t>
            </w: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291"/>
        </w:trPr>
        <w:tc>
          <w:tcPr>
            <w:tcW w:w="1776"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2160" w:type="dxa"/>
            <w:tcBorders>
              <w:top w:val="nil"/>
              <w:bottom w:val="nil"/>
            </w:tcBorders>
          </w:tcPr>
          <w:p w:rsidR="001A16AE" w:rsidRPr="001A16AE" w:rsidRDefault="001A16AE" w:rsidP="001A24C7">
            <w:pPr>
              <w:pStyle w:val="TableParagraph"/>
              <w:spacing w:before="15"/>
              <w:ind w:left="106"/>
              <w:rPr>
                <w:rFonts w:ascii="Times New Roman" w:hAnsi="Times New Roman"/>
              </w:rPr>
            </w:pPr>
            <w:r w:rsidRPr="001A16AE">
              <w:rPr>
                <w:rFonts w:ascii="Times New Roman" w:hAnsi="Times New Roman"/>
              </w:rPr>
              <w:t>дисциплиновање,</w:t>
            </w:r>
          </w:p>
        </w:tc>
        <w:tc>
          <w:tcPr>
            <w:tcW w:w="2160" w:type="dxa"/>
            <w:tcBorders>
              <w:top w:val="nil"/>
              <w:bottom w:val="nil"/>
            </w:tcBorders>
          </w:tcPr>
          <w:p w:rsidR="001A16AE" w:rsidRPr="001A16AE" w:rsidRDefault="001A16AE" w:rsidP="001A24C7">
            <w:pPr>
              <w:pStyle w:val="TableParagraph"/>
              <w:rPr>
                <w:rFonts w:ascii="Times New Roman" w:hAnsi="Times New Roman"/>
              </w:rPr>
            </w:pPr>
          </w:p>
        </w:tc>
        <w:tc>
          <w:tcPr>
            <w:tcW w:w="1464" w:type="dxa"/>
            <w:tcBorders>
              <w:top w:val="nil"/>
              <w:bottom w:val="nil"/>
            </w:tcBorders>
          </w:tcPr>
          <w:p w:rsidR="001A16AE" w:rsidRPr="001A16AE" w:rsidRDefault="001A16AE" w:rsidP="001A24C7">
            <w:pPr>
              <w:pStyle w:val="TableParagraph"/>
              <w:rPr>
                <w:rFonts w:ascii="Times New Roman" w:hAnsi="Times New Roman"/>
              </w:rPr>
            </w:pPr>
          </w:p>
        </w:tc>
      </w:tr>
      <w:tr w:rsidR="001A16AE" w:rsidRPr="001A16AE" w:rsidTr="00A80725">
        <w:trPr>
          <w:trHeight w:val="310"/>
        </w:trPr>
        <w:tc>
          <w:tcPr>
            <w:tcW w:w="1776" w:type="dxa"/>
            <w:tcBorders>
              <w:top w:val="nil"/>
            </w:tcBorders>
          </w:tcPr>
          <w:p w:rsidR="001A16AE" w:rsidRPr="001A16AE" w:rsidRDefault="001A16AE" w:rsidP="001A24C7">
            <w:pPr>
              <w:pStyle w:val="TableParagraph"/>
              <w:rPr>
                <w:rFonts w:ascii="Times New Roman" w:hAnsi="Times New Roman"/>
              </w:rPr>
            </w:pPr>
          </w:p>
        </w:tc>
        <w:tc>
          <w:tcPr>
            <w:tcW w:w="2160" w:type="dxa"/>
            <w:tcBorders>
              <w:top w:val="nil"/>
            </w:tcBorders>
          </w:tcPr>
          <w:p w:rsidR="001A16AE" w:rsidRPr="001A16AE" w:rsidRDefault="001A16AE" w:rsidP="001A24C7">
            <w:pPr>
              <w:pStyle w:val="TableParagraph"/>
              <w:rPr>
                <w:rFonts w:ascii="Times New Roman" w:hAnsi="Times New Roman"/>
              </w:rPr>
            </w:pPr>
          </w:p>
        </w:tc>
        <w:tc>
          <w:tcPr>
            <w:tcW w:w="2160" w:type="dxa"/>
            <w:tcBorders>
              <w:top w:val="nil"/>
            </w:tcBorders>
          </w:tcPr>
          <w:p w:rsidR="001A16AE" w:rsidRPr="001A16AE" w:rsidRDefault="001A16AE" w:rsidP="001A24C7">
            <w:pPr>
              <w:pStyle w:val="TableParagraph"/>
              <w:spacing w:before="14"/>
              <w:ind w:left="106"/>
              <w:rPr>
                <w:rFonts w:ascii="Times New Roman" w:hAnsi="Times New Roman"/>
              </w:rPr>
            </w:pPr>
            <w:r w:rsidRPr="001A16AE">
              <w:rPr>
                <w:rFonts w:ascii="Times New Roman" w:hAnsi="Times New Roman"/>
              </w:rPr>
              <w:t>ширење гласина...</w:t>
            </w:r>
          </w:p>
        </w:tc>
        <w:tc>
          <w:tcPr>
            <w:tcW w:w="2160" w:type="dxa"/>
            <w:tcBorders>
              <w:top w:val="nil"/>
            </w:tcBorders>
          </w:tcPr>
          <w:p w:rsidR="001A16AE" w:rsidRPr="001A16AE" w:rsidRDefault="001A16AE" w:rsidP="001A24C7">
            <w:pPr>
              <w:pStyle w:val="TableParagraph"/>
              <w:rPr>
                <w:rFonts w:ascii="Times New Roman" w:hAnsi="Times New Roman"/>
              </w:rPr>
            </w:pPr>
          </w:p>
        </w:tc>
        <w:tc>
          <w:tcPr>
            <w:tcW w:w="1464" w:type="dxa"/>
            <w:tcBorders>
              <w:top w:val="nil"/>
            </w:tcBorders>
          </w:tcPr>
          <w:p w:rsidR="001A16AE" w:rsidRPr="001A16AE" w:rsidRDefault="001A16AE" w:rsidP="001A24C7">
            <w:pPr>
              <w:pStyle w:val="TableParagraph"/>
              <w:rPr>
                <w:rFonts w:ascii="Times New Roman" w:hAnsi="Times New Roman"/>
              </w:rPr>
            </w:pPr>
          </w:p>
        </w:tc>
      </w:tr>
    </w:tbl>
    <w:p w:rsidR="001A16AE" w:rsidRPr="001A16AE" w:rsidRDefault="001A16AE" w:rsidP="001A16AE">
      <w:pPr>
        <w:pStyle w:val="Heading8"/>
        <w:ind w:left="2248"/>
        <w:rPr>
          <w:rFonts w:ascii="Times New Roman" w:hAnsi="Times New Roman" w:cs="Times New Roman"/>
          <w:color w:val="auto"/>
          <w:sz w:val="22"/>
          <w:szCs w:val="22"/>
        </w:rPr>
      </w:pPr>
      <w:r w:rsidRPr="001A16AE">
        <w:rPr>
          <w:rFonts w:ascii="Times New Roman" w:hAnsi="Times New Roman" w:cs="Times New Roman"/>
          <w:color w:val="auto"/>
          <w:sz w:val="22"/>
          <w:szCs w:val="22"/>
        </w:rPr>
        <w:t>ДРУГИ НИВО</w:t>
      </w:r>
    </w:p>
    <w:p w:rsidR="001A16AE" w:rsidRPr="001A16AE" w:rsidRDefault="001A16AE" w:rsidP="001A16AE">
      <w:pPr>
        <w:pStyle w:val="BodyText"/>
        <w:spacing w:before="39" w:line="276" w:lineRule="auto"/>
        <w:ind w:left="1528" w:right="1801" w:firstLine="719"/>
        <w:jc w:val="both"/>
        <w:rPr>
          <w:sz w:val="22"/>
          <w:szCs w:val="22"/>
        </w:rPr>
      </w:pPr>
      <w:r w:rsidRPr="001A16AE">
        <w:rPr>
          <w:sz w:val="22"/>
          <w:szCs w:val="22"/>
        </w:rPr>
        <w:t>У решавању ових облика насиља наставник/разредни старешина укључује Тим, то јест унутрашњу заштитну мрежу.</w:t>
      </w:r>
    </w:p>
    <w:p w:rsidR="001A16AE" w:rsidRPr="001A16AE" w:rsidRDefault="001A16AE" w:rsidP="001A16AE">
      <w:pPr>
        <w:pStyle w:val="BodyText"/>
        <w:spacing w:before="10"/>
        <w:rPr>
          <w:sz w:val="22"/>
          <w:szCs w:val="22"/>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81"/>
        <w:gridCol w:w="2156"/>
        <w:gridCol w:w="2161"/>
        <w:gridCol w:w="2161"/>
        <w:gridCol w:w="1461"/>
      </w:tblGrid>
      <w:tr w:rsidR="001A16AE" w:rsidRPr="001A16AE" w:rsidTr="00A80725">
        <w:trPr>
          <w:trHeight w:val="582"/>
        </w:trPr>
        <w:tc>
          <w:tcPr>
            <w:tcW w:w="1781" w:type="dxa"/>
          </w:tcPr>
          <w:p w:rsidR="001A16AE" w:rsidRPr="001A16AE" w:rsidRDefault="001A16AE" w:rsidP="001A24C7">
            <w:pPr>
              <w:pStyle w:val="TableParagraph"/>
              <w:spacing w:before="145"/>
              <w:ind w:left="151"/>
              <w:rPr>
                <w:rFonts w:ascii="Times New Roman" w:hAnsi="Times New Roman"/>
                <w:b/>
              </w:rPr>
            </w:pPr>
            <w:r w:rsidRPr="001A16AE">
              <w:rPr>
                <w:rFonts w:ascii="Times New Roman" w:hAnsi="Times New Roman"/>
                <w:b/>
              </w:rPr>
              <w:t>Физичко насиље</w:t>
            </w:r>
          </w:p>
        </w:tc>
        <w:tc>
          <w:tcPr>
            <w:tcW w:w="2156" w:type="dxa"/>
          </w:tcPr>
          <w:p w:rsidR="001A16AE" w:rsidRPr="001A16AE" w:rsidRDefault="001A16AE" w:rsidP="001A24C7">
            <w:pPr>
              <w:pStyle w:val="TableParagraph"/>
              <w:spacing w:before="145"/>
              <w:ind w:left="184"/>
              <w:rPr>
                <w:rFonts w:ascii="Times New Roman" w:hAnsi="Times New Roman"/>
                <w:b/>
              </w:rPr>
            </w:pPr>
            <w:r w:rsidRPr="001A16AE">
              <w:rPr>
                <w:rFonts w:ascii="Times New Roman" w:hAnsi="Times New Roman"/>
                <w:b/>
              </w:rPr>
              <w:t>Психичко насиље</w:t>
            </w:r>
          </w:p>
        </w:tc>
        <w:tc>
          <w:tcPr>
            <w:tcW w:w="2161" w:type="dxa"/>
          </w:tcPr>
          <w:p w:rsidR="001A16AE" w:rsidRPr="001A16AE" w:rsidRDefault="001A16AE" w:rsidP="001A24C7">
            <w:pPr>
              <w:pStyle w:val="TableParagraph"/>
              <w:spacing w:before="145"/>
              <w:ind w:left="151"/>
              <w:rPr>
                <w:rFonts w:ascii="Times New Roman" w:hAnsi="Times New Roman"/>
                <w:b/>
              </w:rPr>
            </w:pPr>
            <w:r w:rsidRPr="001A16AE">
              <w:rPr>
                <w:rFonts w:ascii="Times New Roman" w:hAnsi="Times New Roman"/>
                <w:b/>
              </w:rPr>
              <w:t>Социјално насиље</w:t>
            </w:r>
          </w:p>
        </w:tc>
        <w:tc>
          <w:tcPr>
            <w:tcW w:w="2161" w:type="dxa"/>
          </w:tcPr>
          <w:p w:rsidR="001A16AE" w:rsidRPr="001A16AE" w:rsidRDefault="001A16AE" w:rsidP="001A24C7">
            <w:pPr>
              <w:pStyle w:val="TableParagraph"/>
              <w:spacing w:before="1"/>
              <w:ind w:left="132" w:right="131"/>
              <w:jc w:val="center"/>
              <w:rPr>
                <w:rFonts w:ascii="Times New Roman" w:hAnsi="Times New Roman"/>
                <w:b/>
              </w:rPr>
            </w:pPr>
            <w:r w:rsidRPr="001A16AE">
              <w:rPr>
                <w:rFonts w:ascii="Times New Roman" w:hAnsi="Times New Roman"/>
                <w:b/>
              </w:rPr>
              <w:t>Сексуално насиље</w:t>
            </w:r>
          </w:p>
          <w:p w:rsidR="001A16AE" w:rsidRPr="001A16AE" w:rsidRDefault="001A16AE" w:rsidP="001A24C7">
            <w:pPr>
              <w:pStyle w:val="TableParagraph"/>
              <w:spacing w:before="37"/>
              <w:ind w:left="132" w:right="131"/>
              <w:jc w:val="center"/>
              <w:rPr>
                <w:rFonts w:ascii="Times New Roman" w:hAnsi="Times New Roman"/>
                <w:b/>
              </w:rPr>
            </w:pPr>
            <w:r w:rsidRPr="001A16AE">
              <w:rPr>
                <w:rFonts w:ascii="Times New Roman" w:hAnsi="Times New Roman"/>
                <w:b/>
              </w:rPr>
              <w:t>и злоупотреба</w:t>
            </w:r>
          </w:p>
        </w:tc>
        <w:tc>
          <w:tcPr>
            <w:tcW w:w="1461" w:type="dxa"/>
          </w:tcPr>
          <w:p w:rsidR="001A16AE" w:rsidRPr="001A16AE" w:rsidRDefault="001A16AE" w:rsidP="001A24C7">
            <w:pPr>
              <w:pStyle w:val="TableParagraph"/>
              <w:spacing w:before="37"/>
              <w:ind w:left="620" w:right="422" w:hanging="176"/>
              <w:rPr>
                <w:rFonts w:ascii="Times New Roman" w:hAnsi="Times New Roman"/>
                <w:b/>
              </w:rPr>
            </w:pPr>
            <w:r w:rsidRPr="001A16AE">
              <w:rPr>
                <w:rFonts w:ascii="Times New Roman" w:hAnsi="Times New Roman"/>
                <w:b/>
              </w:rPr>
              <w:t>Дигитално насиље</w:t>
            </w:r>
          </w:p>
        </w:tc>
      </w:tr>
      <w:tr w:rsidR="001A16AE" w:rsidRPr="001A16AE" w:rsidTr="00A80725">
        <w:trPr>
          <w:trHeight w:val="270"/>
        </w:trPr>
        <w:tc>
          <w:tcPr>
            <w:tcW w:w="1781" w:type="dxa"/>
            <w:tcBorders>
              <w:bottom w:val="nil"/>
            </w:tcBorders>
          </w:tcPr>
          <w:p w:rsidR="001A16AE" w:rsidRPr="001A16AE" w:rsidRDefault="001A16AE" w:rsidP="001A24C7">
            <w:pPr>
              <w:pStyle w:val="TableParagraph"/>
              <w:spacing w:line="247" w:lineRule="exact"/>
              <w:ind w:left="105"/>
              <w:rPr>
                <w:rFonts w:ascii="Times New Roman" w:hAnsi="Times New Roman"/>
              </w:rPr>
            </w:pPr>
            <w:r w:rsidRPr="001A16AE">
              <w:rPr>
                <w:rFonts w:ascii="Times New Roman" w:hAnsi="Times New Roman"/>
              </w:rPr>
              <w:t>Шамарање,</w:t>
            </w:r>
          </w:p>
        </w:tc>
        <w:tc>
          <w:tcPr>
            <w:tcW w:w="2156" w:type="dxa"/>
            <w:tcBorders>
              <w:bottom w:val="nil"/>
            </w:tcBorders>
          </w:tcPr>
          <w:p w:rsidR="001A16AE" w:rsidRPr="001A16AE" w:rsidRDefault="001A16AE" w:rsidP="001A24C7">
            <w:pPr>
              <w:pStyle w:val="TableParagraph"/>
              <w:spacing w:line="247" w:lineRule="exact"/>
              <w:ind w:left="105"/>
              <w:rPr>
                <w:rFonts w:ascii="Times New Roman" w:hAnsi="Times New Roman"/>
              </w:rPr>
            </w:pPr>
            <w:r w:rsidRPr="001A16AE">
              <w:rPr>
                <w:rFonts w:ascii="Times New Roman" w:hAnsi="Times New Roman"/>
              </w:rPr>
              <w:t>Уцењивање,</w:t>
            </w:r>
          </w:p>
        </w:tc>
        <w:tc>
          <w:tcPr>
            <w:tcW w:w="2161" w:type="dxa"/>
            <w:tcBorders>
              <w:bottom w:val="nil"/>
            </w:tcBorders>
          </w:tcPr>
          <w:p w:rsidR="001A16AE" w:rsidRPr="001A16AE" w:rsidRDefault="001A16AE" w:rsidP="001A24C7">
            <w:pPr>
              <w:pStyle w:val="TableParagraph"/>
              <w:spacing w:line="247" w:lineRule="exact"/>
              <w:ind w:left="105"/>
              <w:rPr>
                <w:rFonts w:ascii="Times New Roman" w:hAnsi="Times New Roman"/>
              </w:rPr>
            </w:pPr>
            <w:r w:rsidRPr="001A16AE">
              <w:rPr>
                <w:rFonts w:ascii="Times New Roman" w:hAnsi="Times New Roman"/>
              </w:rPr>
              <w:t>Сплеткарење,</w:t>
            </w:r>
          </w:p>
        </w:tc>
        <w:tc>
          <w:tcPr>
            <w:tcW w:w="2161" w:type="dxa"/>
            <w:tcBorders>
              <w:bottom w:val="nil"/>
            </w:tcBorders>
          </w:tcPr>
          <w:p w:rsidR="001A16AE" w:rsidRPr="001A16AE" w:rsidRDefault="001A16AE" w:rsidP="001A24C7">
            <w:pPr>
              <w:pStyle w:val="TableParagraph"/>
              <w:spacing w:line="247" w:lineRule="exact"/>
              <w:ind w:left="104"/>
              <w:rPr>
                <w:rFonts w:ascii="Times New Roman" w:hAnsi="Times New Roman"/>
              </w:rPr>
            </w:pPr>
            <w:r w:rsidRPr="001A16AE">
              <w:rPr>
                <w:rFonts w:ascii="Times New Roman" w:hAnsi="Times New Roman"/>
              </w:rPr>
              <w:t>Сексуално</w:t>
            </w:r>
          </w:p>
        </w:tc>
        <w:tc>
          <w:tcPr>
            <w:tcW w:w="1461" w:type="dxa"/>
            <w:tcBorders>
              <w:bottom w:val="nil"/>
            </w:tcBorders>
          </w:tcPr>
          <w:p w:rsidR="001A16AE" w:rsidRPr="001A16AE" w:rsidRDefault="001A16AE" w:rsidP="001A24C7">
            <w:pPr>
              <w:pStyle w:val="TableParagraph"/>
              <w:spacing w:line="247" w:lineRule="exact"/>
              <w:ind w:left="104"/>
              <w:rPr>
                <w:rFonts w:ascii="Times New Roman" w:hAnsi="Times New Roman"/>
              </w:rPr>
            </w:pPr>
            <w:r w:rsidRPr="001A16AE">
              <w:rPr>
                <w:rFonts w:ascii="Times New Roman" w:hAnsi="Times New Roman"/>
              </w:rPr>
              <w:t>Оглашавање,</w:t>
            </w:r>
          </w:p>
        </w:tc>
      </w:tr>
      <w:tr w:rsidR="001A16AE" w:rsidRPr="001A16AE" w:rsidTr="00A80725">
        <w:trPr>
          <w:trHeight w:val="291"/>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ударање, гажење,</w:t>
            </w:r>
          </w:p>
        </w:tc>
        <w:tc>
          <w:tcPr>
            <w:tcW w:w="215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претње, неправедно</w:t>
            </w:r>
          </w:p>
        </w:tc>
        <w:tc>
          <w:tcPr>
            <w:tcW w:w="216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игнорисање,</w:t>
            </w:r>
          </w:p>
        </w:tc>
        <w:tc>
          <w:tcPr>
            <w:tcW w:w="21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додиривање,</w:t>
            </w: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снимање и слање</w:t>
            </w:r>
          </w:p>
        </w:tc>
      </w:tr>
      <w:tr w:rsidR="001A16AE" w:rsidRPr="001A16AE" w:rsidTr="00A80725">
        <w:trPr>
          <w:trHeight w:val="291"/>
        </w:trPr>
        <w:tc>
          <w:tcPr>
            <w:tcW w:w="1781"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цепање одела,</w:t>
            </w:r>
          </w:p>
        </w:tc>
        <w:tc>
          <w:tcPr>
            <w:tcW w:w="2156"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кажњавање, забрана</w:t>
            </w:r>
          </w:p>
        </w:tc>
        <w:tc>
          <w:tcPr>
            <w:tcW w:w="2161"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неукључивање,</w:t>
            </w:r>
          </w:p>
        </w:tc>
        <w:tc>
          <w:tcPr>
            <w:tcW w:w="2161" w:type="dxa"/>
            <w:tcBorders>
              <w:top w:val="nil"/>
              <w:bottom w:val="nil"/>
            </w:tcBorders>
          </w:tcPr>
          <w:p w:rsidR="001A16AE" w:rsidRPr="001A16AE" w:rsidRDefault="00E56B40" w:rsidP="001A24C7">
            <w:pPr>
              <w:pStyle w:val="TableParagraph"/>
              <w:spacing w:before="15"/>
              <w:ind w:left="104"/>
              <w:rPr>
                <w:rFonts w:ascii="Times New Roman" w:hAnsi="Times New Roman"/>
              </w:rPr>
            </w:pPr>
            <w:r w:rsidRPr="001A16AE">
              <w:rPr>
                <w:rFonts w:ascii="Times New Roman" w:hAnsi="Times New Roman"/>
              </w:rPr>
              <w:t>П</w:t>
            </w:r>
            <w:r w:rsidR="001A16AE" w:rsidRPr="001A16AE">
              <w:rPr>
                <w:rFonts w:ascii="Times New Roman" w:hAnsi="Times New Roman"/>
              </w:rPr>
              <w:t>оказивање</w:t>
            </w:r>
          </w:p>
        </w:tc>
        <w:tc>
          <w:tcPr>
            <w:tcW w:w="1461" w:type="dxa"/>
            <w:tcBorders>
              <w:top w:val="nil"/>
              <w:bottom w:val="nil"/>
            </w:tcBorders>
          </w:tcPr>
          <w:p w:rsidR="001A16AE" w:rsidRPr="001A16AE" w:rsidRDefault="001A16AE" w:rsidP="001A24C7">
            <w:pPr>
              <w:pStyle w:val="TableParagraph"/>
              <w:spacing w:before="15"/>
              <w:ind w:left="104"/>
              <w:rPr>
                <w:rFonts w:ascii="Times New Roman" w:hAnsi="Times New Roman"/>
              </w:rPr>
            </w:pPr>
            <w:r w:rsidRPr="001A16AE">
              <w:rPr>
                <w:rFonts w:ascii="Times New Roman" w:hAnsi="Times New Roman"/>
              </w:rPr>
              <w:t>видео записа,</w:t>
            </w:r>
          </w:p>
        </w:tc>
      </w:tr>
      <w:tr w:rsidR="001A16AE" w:rsidRPr="001A16AE" w:rsidTr="00A80725">
        <w:trPr>
          <w:trHeight w:val="290"/>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“шутке“,</w:t>
            </w:r>
          </w:p>
        </w:tc>
        <w:tc>
          <w:tcPr>
            <w:tcW w:w="215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комуницирања,</w:t>
            </w:r>
          </w:p>
        </w:tc>
        <w:tc>
          <w:tcPr>
            <w:tcW w:w="216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неприхватање,</w:t>
            </w:r>
          </w:p>
        </w:tc>
        <w:tc>
          <w:tcPr>
            <w:tcW w:w="21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порнографског</w:t>
            </w: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злоупотреба</w:t>
            </w:r>
          </w:p>
        </w:tc>
      </w:tr>
      <w:tr w:rsidR="001A16AE" w:rsidRPr="001A16AE" w:rsidTr="00A80725">
        <w:trPr>
          <w:trHeight w:val="290"/>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lastRenderedPageBreak/>
              <w:t>затварање,</w:t>
            </w:r>
          </w:p>
        </w:tc>
        <w:tc>
          <w:tcPr>
            <w:tcW w:w="215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искључивање,</w:t>
            </w:r>
          </w:p>
        </w:tc>
        <w:tc>
          <w:tcPr>
            <w:tcW w:w="216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манипулисање,</w:t>
            </w:r>
          </w:p>
        </w:tc>
        <w:tc>
          <w:tcPr>
            <w:tcW w:w="21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материјала,</w:t>
            </w: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блогова, форума и</w:t>
            </w:r>
          </w:p>
        </w:tc>
      </w:tr>
      <w:tr w:rsidR="001A16AE" w:rsidRPr="001A16AE" w:rsidTr="00A80725">
        <w:trPr>
          <w:trHeight w:val="290"/>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пљување,</w:t>
            </w:r>
          </w:p>
        </w:tc>
        <w:tc>
          <w:tcPr>
            <w:tcW w:w="215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одбацивање,</w:t>
            </w:r>
          </w:p>
        </w:tc>
        <w:tc>
          <w:tcPr>
            <w:tcW w:w="216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експлоатација,</w:t>
            </w:r>
          </w:p>
        </w:tc>
        <w:tc>
          <w:tcPr>
            <w:tcW w:w="2161" w:type="dxa"/>
            <w:tcBorders>
              <w:top w:val="nil"/>
              <w:bottom w:val="nil"/>
            </w:tcBorders>
          </w:tcPr>
          <w:p w:rsidR="001A16AE" w:rsidRPr="001A16AE" w:rsidRDefault="00E56B40" w:rsidP="001A24C7">
            <w:pPr>
              <w:pStyle w:val="TableParagraph"/>
              <w:spacing w:before="14"/>
              <w:ind w:left="104"/>
              <w:rPr>
                <w:rFonts w:ascii="Times New Roman" w:hAnsi="Times New Roman"/>
              </w:rPr>
            </w:pPr>
            <w:r w:rsidRPr="001A16AE">
              <w:rPr>
                <w:rFonts w:ascii="Times New Roman" w:hAnsi="Times New Roman"/>
              </w:rPr>
              <w:t>П</w:t>
            </w:r>
            <w:r w:rsidR="001A16AE" w:rsidRPr="001A16AE">
              <w:rPr>
                <w:rFonts w:ascii="Times New Roman" w:hAnsi="Times New Roman"/>
              </w:rPr>
              <w:t>оказивање</w:t>
            </w: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четовање,</w:t>
            </w:r>
          </w:p>
        </w:tc>
      </w:tr>
      <w:tr w:rsidR="001A16AE" w:rsidRPr="001A16AE" w:rsidTr="00A80725">
        <w:trPr>
          <w:trHeight w:val="291"/>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отимање и</w:t>
            </w:r>
          </w:p>
        </w:tc>
        <w:tc>
          <w:tcPr>
            <w:tcW w:w="2156"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манипулисаљње...</w:t>
            </w:r>
          </w:p>
        </w:tc>
        <w:tc>
          <w:tcPr>
            <w:tcW w:w="216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национализам...</w:t>
            </w:r>
          </w:p>
        </w:tc>
        <w:tc>
          <w:tcPr>
            <w:tcW w:w="21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интимних делова</w:t>
            </w: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снимање камером</w:t>
            </w:r>
          </w:p>
        </w:tc>
      </w:tr>
      <w:tr w:rsidR="001A16AE" w:rsidRPr="001A16AE" w:rsidTr="00A80725">
        <w:trPr>
          <w:trHeight w:val="291"/>
        </w:trPr>
        <w:tc>
          <w:tcPr>
            <w:tcW w:w="1781"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уништавање</w:t>
            </w:r>
          </w:p>
        </w:tc>
        <w:tc>
          <w:tcPr>
            <w:tcW w:w="2156"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spacing w:before="15"/>
              <w:ind w:left="104"/>
              <w:rPr>
                <w:rFonts w:ascii="Times New Roman" w:hAnsi="Times New Roman"/>
              </w:rPr>
            </w:pPr>
            <w:r w:rsidRPr="001A16AE">
              <w:rPr>
                <w:rFonts w:ascii="Times New Roman" w:hAnsi="Times New Roman"/>
              </w:rPr>
              <w:t>тела, свлачење...</w:t>
            </w:r>
          </w:p>
        </w:tc>
        <w:tc>
          <w:tcPr>
            <w:tcW w:w="1461" w:type="dxa"/>
            <w:tcBorders>
              <w:top w:val="nil"/>
              <w:bottom w:val="nil"/>
            </w:tcBorders>
          </w:tcPr>
          <w:p w:rsidR="001A16AE" w:rsidRPr="001A16AE" w:rsidRDefault="001A16AE" w:rsidP="001A24C7">
            <w:pPr>
              <w:pStyle w:val="TableParagraph"/>
              <w:spacing w:before="15"/>
              <w:ind w:left="104"/>
              <w:rPr>
                <w:rFonts w:ascii="Times New Roman" w:hAnsi="Times New Roman"/>
              </w:rPr>
            </w:pPr>
            <w:r w:rsidRPr="001A16AE">
              <w:rPr>
                <w:rFonts w:ascii="Times New Roman" w:hAnsi="Times New Roman"/>
              </w:rPr>
              <w:t>појединаца против</w:t>
            </w:r>
          </w:p>
        </w:tc>
      </w:tr>
      <w:tr w:rsidR="001A16AE" w:rsidRPr="001A16AE" w:rsidTr="00A80725">
        <w:trPr>
          <w:trHeight w:val="290"/>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имовине,</w:t>
            </w:r>
          </w:p>
        </w:tc>
        <w:tc>
          <w:tcPr>
            <w:tcW w:w="2156"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њихове воље,</w:t>
            </w:r>
          </w:p>
        </w:tc>
      </w:tr>
      <w:tr w:rsidR="001A16AE" w:rsidRPr="001A16AE" w:rsidTr="00A80725">
        <w:trPr>
          <w:trHeight w:val="290"/>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измицање</w:t>
            </w:r>
          </w:p>
        </w:tc>
        <w:tc>
          <w:tcPr>
            <w:tcW w:w="2156"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снимање камером</w:t>
            </w:r>
          </w:p>
        </w:tc>
      </w:tr>
      <w:tr w:rsidR="001A16AE" w:rsidRPr="001A16AE" w:rsidTr="00A80725">
        <w:trPr>
          <w:trHeight w:val="291"/>
        </w:trPr>
        <w:tc>
          <w:tcPr>
            <w:tcW w:w="1781" w:type="dxa"/>
            <w:tcBorders>
              <w:top w:val="nil"/>
              <w:bottom w:val="nil"/>
            </w:tcBorders>
          </w:tcPr>
          <w:p w:rsidR="001A16AE" w:rsidRPr="001A16AE" w:rsidRDefault="001A16AE" w:rsidP="001A24C7">
            <w:pPr>
              <w:pStyle w:val="TableParagraph"/>
              <w:spacing w:before="14"/>
              <w:ind w:left="105"/>
              <w:rPr>
                <w:rFonts w:ascii="Times New Roman" w:hAnsi="Times New Roman"/>
              </w:rPr>
            </w:pPr>
            <w:r w:rsidRPr="001A16AE">
              <w:rPr>
                <w:rFonts w:ascii="Times New Roman" w:hAnsi="Times New Roman"/>
              </w:rPr>
              <w:t>столице, чупање</w:t>
            </w:r>
          </w:p>
        </w:tc>
        <w:tc>
          <w:tcPr>
            <w:tcW w:w="2156"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1461" w:type="dxa"/>
            <w:tcBorders>
              <w:top w:val="nil"/>
              <w:bottom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насилних сцена,</w:t>
            </w:r>
          </w:p>
        </w:tc>
      </w:tr>
      <w:tr w:rsidR="001A16AE" w:rsidRPr="001A16AE" w:rsidTr="00A80725">
        <w:trPr>
          <w:trHeight w:val="291"/>
        </w:trPr>
        <w:tc>
          <w:tcPr>
            <w:tcW w:w="1781" w:type="dxa"/>
            <w:tcBorders>
              <w:top w:val="nil"/>
              <w:bottom w:val="nil"/>
            </w:tcBorders>
          </w:tcPr>
          <w:p w:rsidR="001A16AE" w:rsidRPr="001A16AE" w:rsidRDefault="001A16AE" w:rsidP="001A24C7">
            <w:pPr>
              <w:pStyle w:val="TableParagraph"/>
              <w:spacing w:before="15"/>
              <w:ind w:left="105"/>
              <w:rPr>
                <w:rFonts w:ascii="Times New Roman" w:hAnsi="Times New Roman"/>
              </w:rPr>
            </w:pPr>
            <w:r w:rsidRPr="001A16AE">
              <w:rPr>
                <w:rFonts w:ascii="Times New Roman" w:hAnsi="Times New Roman"/>
              </w:rPr>
              <w:t>за уши и косу ...</w:t>
            </w:r>
          </w:p>
        </w:tc>
        <w:tc>
          <w:tcPr>
            <w:tcW w:w="2156"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2161" w:type="dxa"/>
            <w:tcBorders>
              <w:top w:val="nil"/>
              <w:bottom w:val="nil"/>
            </w:tcBorders>
          </w:tcPr>
          <w:p w:rsidR="001A16AE" w:rsidRPr="001A16AE" w:rsidRDefault="001A16AE" w:rsidP="001A24C7">
            <w:pPr>
              <w:pStyle w:val="TableParagraph"/>
              <w:rPr>
                <w:rFonts w:ascii="Times New Roman" w:hAnsi="Times New Roman"/>
              </w:rPr>
            </w:pPr>
          </w:p>
        </w:tc>
        <w:tc>
          <w:tcPr>
            <w:tcW w:w="1461" w:type="dxa"/>
            <w:tcBorders>
              <w:top w:val="nil"/>
              <w:bottom w:val="nil"/>
            </w:tcBorders>
          </w:tcPr>
          <w:p w:rsidR="001A16AE" w:rsidRPr="001A16AE" w:rsidRDefault="001A16AE" w:rsidP="001A24C7">
            <w:pPr>
              <w:pStyle w:val="TableParagraph"/>
              <w:spacing w:before="15"/>
              <w:ind w:left="104"/>
              <w:rPr>
                <w:rFonts w:ascii="Times New Roman" w:hAnsi="Times New Roman"/>
              </w:rPr>
            </w:pPr>
            <w:r w:rsidRPr="001A16AE">
              <w:rPr>
                <w:rFonts w:ascii="Times New Roman" w:hAnsi="Times New Roman"/>
              </w:rPr>
              <w:t>дистрибуирање</w:t>
            </w:r>
          </w:p>
        </w:tc>
      </w:tr>
      <w:tr w:rsidR="001A16AE" w:rsidRPr="001A16AE" w:rsidTr="00A80725">
        <w:trPr>
          <w:trHeight w:val="310"/>
        </w:trPr>
        <w:tc>
          <w:tcPr>
            <w:tcW w:w="1781" w:type="dxa"/>
            <w:tcBorders>
              <w:top w:val="nil"/>
            </w:tcBorders>
          </w:tcPr>
          <w:p w:rsidR="001A16AE" w:rsidRPr="001A16AE" w:rsidRDefault="001A16AE" w:rsidP="001A24C7">
            <w:pPr>
              <w:pStyle w:val="TableParagraph"/>
              <w:rPr>
                <w:rFonts w:ascii="Times New Roman" w:hAnsi="Times New Roman"/>
              </w:rPr>
            </w:pPr>
          </w:p>
        </w:tc>
        <w:tc>
          <w:tcPr>
            <w:tcW w:w="2156" w:type="dxa"/>
            <w:tcBorders>
              <w:top w:val="nil"/>
            </w:tcBorders>
          </w:tcPr>
          <w:p w:rsidR="001A16AE" w:rsidRPr="001A16AE" w:rsidRDefault="001A16AE" w:rsidP="001A24C7">
            <w:pPr>
              <w:pStyle w:val="TableParagraph"/>
              <w:rPr>
                <w:rFonts w:ascii="Times New Roman" w:hAnsi="Times New Roman"/>
              </w:rPr>
            </w:pPr>
          </w:p>
        </w:tc>
        <w:tc>
          <w:tcPr>
            <w:tcW w:w="2161" w:type="dxa"/>
            <w:tcBorders>
              <w:top w:val="nil"/>
            </w:tcBorders>
          </w:tcPr>
          <w:p w:rsidR="001A16AE" w:rsidRPr="001A16AE" w:rsidRDefault="001A16AE" w:rsidP="001A24C7">
            <w:pPr>
              <w:pStyle w:val="TableParagraph"/>
              <w:rPr>
                <w:rFonts w:ascii="Times New Roman" w:hAnsi="Times New Roman"/>
              </w:rPr>
            </w:pPr>
          </w:p>
        </w:tc>
        <w:tc>
          <w:tcPr>
            <w:tcW w:w="2161" w:type="dxa"/>
            <w:tcBorders>
              <w:top w:val="nil"/>
            </w:tcBorders>
          </w:tcPr>
          <w:p w:rsidR="001A16AE" w:rsidRPr="001A16AE" w:rsidRDefault="001A16AE" w:rsidP="001A24C7">
            <w:pPr>
              <w:pStyle w:val="TableParagraph"/>
              <w:rPr>
                <w:rFonts w:ascii="Times New Roman" w:hAnsi="Times New Roman"/>
              </w:rPr>
            </w:pPr>
          </w:p>
        </w:tc>
        <w:tc>
          <w:tcPr>
            <w:tcW w:w="1461" w:type="dxa"/>
            <w:tcBorders>
              <w:top w:val="nil"/>
            </w:tcBorders>
          </w:tcPr>
          <w:p w:rsidR="001A16AE" w:rsidRPr="001A16AE" w:rsidRDefault="001A16AE" w:rsidP="001A24C7">
            <w:pPr>
              <w:pStyle w:val="TableParagraph"/>
              <w:spacing w:before="14"/>
              <w:ind w:left="104"/>
              <w:rPr>
                <w:rFonts w:ascii="Times New Roman" w:hAnsi="Times New Roman"/>
              </w:rPr>
            </w:pPr>
            <w:r w:rsidRPr="001A16AE">
              <w:rPr>
                <w:rFonts w:ascii="Times New Roman" w:hAnsi="Times New Roman"/>
              </w:rPr>
              <w:t>снимака и слика...</w:t>
            </w:r>
          </w:p>
        </w:tc>
      </w:tr>
    </w:tbl>
    <w:p w:rsidR="001A16AE" w:rsidRPr="001A16AE" w:rsidRDefault="001A16AE" w:rsidP="001A16AE">
      <w:pPr>
        <w:rPr>
          <w:rFonts w:ascii="Times New Roman" w:hAnsi="Times New Roman" w:cs="Times New Roman"/>
        </w:rPr>
        <w:sectPr w:rsidR="001A16AE" w:rsidRPr="001A16AE" w:rsidSect="003D2B12">
          <w:pgSz w:w="11907" w:h="16839" w:code="9"/>
          <w:pgMar w:top="1360" w:right="0" w:bottom="280" w:left="320" w:header="720" w:footer="720" w:gutter="0"/>
          <w:cols w:space="720"/>
        </w:sectPr>
      </w:pPr>
    </w:p>
    <w:p w:rsidR="001A16AE" w:rsidRPr="001A16AE" w:rsidRDefault="001A16AE" w:rsidP="001A16AE">
      <w:pPr>
        <w:pStyle w:val="BodyText"/>
        <w:spacing w:before="5"/>
        <w:rPr>
          <w:sz w:val="22"/>
          <w:szCs w:val="22"/>
        </w:rPr>
      </w:pPr>
    </w:p>
    <w:p w:rsidR="001A16AE" w:rsidRPr="001A16AE" w:rsidRDefault="001A16AE" w:rsidP="001A24C7">
      <w:pPr>
        <w:pStyle w:val="Heading8"/>
        <w:spacing w:before="90"/>
        <w:rPr>
          <w:rFonts w:ascii="Times New Roman" w:hAnsi="Times New Roman" w:cs="Times New Roman"/>
          <w:color w:val="auto"/>
          <w:sz w:val="22"/>
          <w:szCs w:val="22"/>
        </w:rPr>
      </w:pPr>
      <w:r w:rsidRPr="001A16AE">
        <w:rPr>
          <w:rFonts w:ascii="Times New Roman" w:hAnsi="Times New Roman" w:cs="Times New Roman"/>
          <w:color w:val="auto"/>
          <w:sz w:val="22"/>
          <w:szCs w:val="22"/>
        </w:rPr>
        <w:t>ТРЕЋИ НИВО</w:t>
      </w:r>
    </w:p>
    <w:p w:rsidR="001A16AE" w:rsidRPr="001A16AE" w:rsidRDefault="001A16AE" w:rsidP="001A24C7">
      <w:pPr>
        <w:pStyle w:val="BodyText"/>
        <w:spacing w:before="36" w:line="278" w:lineRule="auto"/>
        <w:ind w:firstLine="719"/>
        <w:rPr>
          <w:sz w:val="22"/>
          <w:szCs w:val="22"/>
        </w:rPr>
      </w:pPr>
      <w:r w:rsidRPr="001A16AE">
        <w:rPr>
          <w:sz w:val="22"/>
          <w:szCs w:val="22"/>
        </w:rPr>
        <w:t>Ако ученици чине или трпе неки од следећих облика насиља обавезно је укључивање других институција, односно активирање спољашње заштитне мреже.</w:t>
      </w:r>
    </w:p>
    <w:p w:rsidR="001A16AE" w:rsidRPr="001A16AE" w:rsidRDefault="001A16AE" w:rsidP="001A24C7">
      <w:pPr>
        <w:pStyle w:val="BodyText"/>
        <w:spacing w:before="8"/>
        <w:rPr>
          <w:sz w:val="22"/>
          <w:szCs w:val="22"/>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0"/>
        <w:gridCol w:w="2341"/>
        <w:gridCol w:w="2161"/>
        <w:gridCol w:w="1618"/>
        <w:gridCol w:w="1800"/>
      </w:tblGrid>
      <w:tr w:rsidR="001A16AE" w:rsidRPr="001A16AE" w:rsidTr="00915AC6">
        <w:trPr>
          <w:trHeight w:val="582"/>
        </w:trPr>
        <w:tc>
          <w:tcPr>
            <w:tcW w:w="1800" w:type="dxa"/>
          </w:tcPr>
          <w:p w:rsidR="001A16AE" w:rsidRPr="001A16AE" w:rsidRDefault="001A16AE" w:rsidP="00915AC6">
            <w:pPr>
              <w:pStyle w:val="TableParagraph"/>
              <w:spacing w:before="145"/>
              <w:jc w:val="center"/>
              <w:rPr>
                <w:rFonts w:ascii="Times New Roman" w:hAnsi="Times New Roman"/>
                <w:b/>
              </w:rPr>
            </w:pPr>
            <w:r w:rsidRPr="001A16AE">
              <w:rPr>
                <w:rFonts w:ascii="Times New Roman" w:hAnsi="Times New Roman"/>
                <w:b/>
              </w:rPr>
              <w:t>Физичко насиље</w:t>
            </w:r>
          </w:p>
        </w:tc>
        <w:tc>
          <w:tcPr>
            <w:tcW w:w="2341" w:type="dxa"/>
          </w:tcPr>
          <w:p w:rsidR="001A16AE" w:rsidRPr="001A16AE" w:rsidRDefault="001A16AE" w:rsidP="00915AC6">
            <w:pPr>
              <w:pStyle w:val="TableParagraph"/>
              <w:spacing w:before="145"/>
              <w:jc w:val="center"/>
              <w:rPr>
                <w:rFonts w:ascii="Times New Roman" w:hAnsi="Times New Roman"/>
                <w:b/>
              </w:rPr>
            </w:pPr>
            <w:r w:rsidRPr="001A16AE">
              <w:rPr>
                <w:rFonts w:ascii="Times New Roman" w:hAnsi="Times New Roman"/>
                <w:b/>
              </w:rPr>
              <w:t>Психичко насиље</w:t>
            </w:r>
          </w:p>
        </w:tc>
        <w:tc>
          <w:tcPr>
            <w:tcW w:w="2161" w:type="dxa"/>
          </w:tcPr>
          <w:p w:rsidR="001A16AE" w:rsidRPr="001A16AE" w:rsidRDefault="001A16AE" w:rsidP="00915AC6">
            <w:pPr>
              <w:pStyle w:val="TableParagraph"/>
              <w:spacing w:before="145"/>
              <w:jc w:val="center"/>
              <w:rPr>
                <w:rFonts w:ascii="Times New Roman" w:hAnsi="Times New Roman"/>
                <w:b/>
              </w:rPr>
            </w:pPr>
            <w:r w:rsidRPr="001A16AE">
              <w:rPr>
                <w:rFonts w:ascii="Times New Roman" w:hAnsi="Times New Roman"/>
                <w:b/>
              </w:rPr>
              <w:t>Социјално насиље</w:t>
            </w:r>
          </w:p>
        </w:tc>
        <w:tc>
          <w:tcPr>
            <w:tcW w:w="1618" w:type="dxa"/>
          </w:tcPr>
          <w:p w:rsidR="001A16AE" w:rsidRPr="001A16AE" w:rsidRDefault="001A16AE" w:rsidP="00915AC6">
            <w:pPr>
              <w:pStyle w:val="TableParagraph"/>
              <w:spacing w:line="251" w:lineRule="exact"/>
              <w:jc w:val="center"/>
              <w:rPr>
                <w:rFonts w:ascii="Times New Roman" w:hAnsi="Times New Roman"/>
                <w:b/>
              </w:rPr>
            </w:pPr>
            <w:r w:rsidRPr="001A16AE">
              <w:rPr>
                <w:rFonts w:ascii="Times New Roman" w:hAnsi="Times New Roman"/>
                <w:b/>
              </w:rPr>
              <w:t>Сексуално насиље</w:t>
            </w:r>
          </w:p>
          <w:p w:rsidR="001A16AE" w:rsidRPr="001A16AE" w:rsidRDefault="001A16AE" w:rsidP="00915AC6">
            <w:pPr>
              <w:pStyle w:val="TableParagraph"/>
              <w:spacing w:before="40"/>
              <w:jc w:val="center"/>
              <w:rPr>
                <w:rFonts w:ascii="Times New Roman" w:hAnsi="Times New Roman"/>
                <w:b/>
              </w:rPr>
            </w:pPr>
            <w:r w:rsidRPr="001A16AE">
              <w:rPr>
                <w:rFonts w:ascii="Times New Roman" w:hAnsi="Times New Roman"/>
                <w:b/>
              </w:rPr>
              <w:t>и злоупотреба</w:t>
            </w:r>
          </w:p>
        </w:tc>
        <w:tc>
          <w:tcPr>
            <w:tcW w:w="1800" w:type="dxa"/>
          </w:tcPr>
          <w:p w:rsidR="00915AC6" w:rsidRDefault="001A16AE" w:rsidP="00915AC6">
            <w:pPr>
              <w:pStyle w:val="TableParagraph"/>
              <w:spacing w:before="37"/>
              <w:ind w:hanging="176"/>
              <w:jc w:val="center"/>
              <w:rPr>
                <w:rFonts w:ascii="Times New Roman" w:hAnsi="Times New Roman"/>
                <w:b/>
              </w:rPr>
            </w:pPr>
            <w:r w:rsidRPr="001A16AE">
              <w:rPr>
                <w:rFonts w:ascii="Times New Roman" w:hAnsi="Times New Roman"/>
                <w:b/>
              </w:rPr>
              <w:t>Дигитално</w:t>
            </w:r>
          </w:p>
          <w:p w:rsidR="001A16AE" w:rsidRPr="001A16AE" w:rsidRDefault="001A16AE" w:rsidP="00915AC6">
            <w:pPr>
              <w:pStyle w:val="TableParagraph"/>
              <w:spacing w:before="37"/>
              <w:ind w:hanging="176"/>
              <w:jc w:val="center"/>
              <w:rPr>
                <w:rFonts w:ascii="Times New Roman" w:hAnsi="Times New Roman"/>
                <w:b/>
              </w:rPr>
            </w:pPr>
            <w:r w:rsidRPr="001A16AE">
              <w:rPr>
                <w:rFonts w:ascii="Times New Roman" w:hAnsi="Times New Roman"/>
                <w:b/>
              </w:rPr>
              <w:t>насиље</w:t>
            </w:r>
          </w:p>
        </w:tc>
      </w:tr>
      <w:tr w:rsidR="001A16AE" w:rsidRPr="001A16AE" w:rsidTr="00915AC6">
        <w:trPr>
          <w:trHeight w:val="269"/>
        </w:trPr>
        <w:tc>
          <w:tcPr>
            <w:tcW w:w="1800" w:type="dxa"/>
            <w:tcBorders>
              <w:bottom w:val="nil"/>
            </w:tcBorders>
          </w:tcPr>
          <w:p w:rsidR="001A16AE" w:rsidRPr="001A16AE" w:rsidRDefault="001A16AE" w:rsidP="00915AC6">
            <w:pPr>
              <w:pStyle w:val="TableParagraph"/>
              <w:tabs>
                <w:tab w:val="left" w:pos="993"/>
              </w:tabs>
              <w:spacing w:line="247" w:lineRule="exact"/>
              <w:jc w:val="center"/>
              <w:rPr>
                <w:rFonts w:ascii="Times New Roman" w:hAnsi="Times New Roman"/>
              </w:rPr>
            </w:pPr>
            <w:r w:rsidRPr="001A16AE">
              <w:rPr>
                <w:rFonts w:ascii="Times New Roman" w:hAnsi="Times New Roman"/>
              </w:rPr>
              <w:t>Туча,</w:t>
            </w:r>
            <w:r w:rsidRPr="001A16AE">
              <w:rPr>
                <w:rFonts w:ascii="Times New Roman" w:hAnsi="Times New Roman"/>
              </w:rPr>
              <w:tab/>
              <w:t>дављење,</w:t>
            </w:r>
          </w:p>
        </w:tc>
        <w:tc>
          <w:tcPr>
            <w:tcW w:w="2341" w:type="dxa"/>
            <w:tcBorders>
              <w:bottom w:val="nil"/>
            </w:tcBorders>
          </w:tcPr>
          <w:p w:rsidR="001A16AE" w:rsidRPr="001A16AE" w:rsidRDefault="001A16AE" w:rsidP="00915AC6">
            <w:pPr>
              <w:pStyle w:val="TableParagraph"/>
              <w:spacing w:line="247" w:lineRule="exact"/>
              <w:jc w:val="center"/>
              <w:rPr>
                <w:rFonts w:ascii="Times New Roman" w:hAnsi="Times New Roman"/>
              </w:rPr>
            </w:pPr>
            <w:r w:rsidRPr="001A16AE">
              <w:rPr>
                <w:rFonts w:ascii="Times New Roman" w:hAnsi="Times New Roman"/>
              </w:rPr>
              <w:t>Застрашивање,</w:t>
            </w:r>
          </w:p>
        </w:tc>
        <w:tc>
          <w:tcPr>
            <w:tcW w:w="2161" w:type="dxa"/>
            <w:tcBorders>
              <w:bottom w:val="nil"/>
            </w:tcBorders>
          </w:tcPr>
          <w:p w:rsidR="001A16AE" w:rsidRPr="001A16AE" w:rsidRDefault="001A16AE" w:rsidP="00915AC6">
            <w:pPr>
              <w:pStyle w:val="TableParagraph"/>
              <w:spacing w:line="247" w:lineRule="exact"/>
              <w:jc w:val="center"/>
              <w:rPr>
                <w:rFonts w:ascii="Times New Roman" w:hAnsi="Times New Roman"/>
              </w:rPr>
            </w:pPr>
            <w:r w:rsidRPr="001A16AE">
              <w:rPr>
                <w:rFonts w:ascii="Times New Roman" w:hAnsi="Times New Roman"/>
              </w:rPr>
              <w:t>Претње, изолација,</w:t>
            </w:r>
          </w:p>
        </w:tc>
        <w:tc>
          <w:tcPr>
            <w:tcW w:w="1618" w:type="dxa"/>
            <w:tcBorders>
              <w:bottom w:val="nil"/>
            </w:tcBorders>
          </w:tcPr>
          <w:p w:rsidR="001A16AE" w:rsidRPr="001A16AE" w:rsidRDefault="001A16AE" w:rsidP="00915AC6">
            <w:pPr>
              <w:pStyle w:val="TableParagraph"/>
              <w:spacing w:line="247" w:lineRule="exact"/>
              <w:jc w:val="center"/>
              <w:rPr>
                <w:rFonts w:ascii="Times New Roman" w:hAnsi="Times New Roman"/>
              </w:rPr>
            </w:pPr>
            <w:r w:rsidRPr="001A16AE">
              <w:rPr>
                <w:rFonts w:ascii="Times New Roman" w:hAnsi="Times New Roman"/>
              </w:rPr>
              <w:t>Завођење од стране</w:t>
            </w:r>
          </w:p>
        </w:tc>
        <w:tc>
          <w:tcPr>
            <w:tcW w:w="1800" w:type="dxa"/>
            <w:tcBorders>
              <w:bottom w:val="nil"/>
            </w:tcBorders>
          </w:tcPr>
          <w:p w:rsidR="001A16AE" w:rsidRPr="001A16AE" w:rsidRDefault="001A16AE" w:rsidP="00915AC6">
            <w:pPr>
              <w:pStyle w:val="TableParagraph"/>
              <w:spacing w:line="247" w:lineRule="exact"/>
              <w:jc w:val="center"/>
              <w:rPr>
                <w:rFonts w:ascii="Times New Roman" w:hAnsi="Times New Roman"/>
              </w:rPr>
            </w:pPr>
            <w:r w:rsidRPr="001A16AE">
              <w:rPr>
                <w:rFonts w:ascii="Times New Roman" w:hAnsi="Times New Roman"/>
              </w:rPr>
              <w:t>Снимање</w:t>
            </w: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бацање,</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уцењивање уз</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одбацивање, терор</w:t>
            </w:r>
          </w:p>
        </w:tc>
        <w:tc>
          <w:tcPr>
            <w:tcW w:w="1618"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ученика и одраслих,</w:t>
            </w:r>
          </w:p>
        </w:tc>
        <w:tc>
          <w:tcPr>
            <w:tcW w:w="1800" w:type="dxa"/>
            <w:tcBorders>
              <w:top w:val="nil"/>
              <w:bottom w:val="nil"/>
            </w:tcBorders>
          </w:tcPr>
          <w:p w:rsidR="001A16AE" w:rsidRPr="001A16AE" w:rsidRDefault="001A16AE" w:rsidP="00915AC6">
            <w:pPr>
              <w:pStyle w:val="TableParagraph"/>
              <w:tabs>
                <w:tab w:val="left" w:pos="1287"/>
              </w:tabs>
              <w:spacing w:before="14"/>
              <w:jc w:val="center"/>
              <w:rPr>
                <w:rFonts w:ascii="Times New Roman" w:hAnsi="Times New Roman"/>
              </w:rPr>
            </w:pPr>
            <w:r w:rsidRPr="001A16AE">
              <w:rPr>
                <w:rFonts w:ascii="Times New Roman" w:hAnsi="Times New Roman"/>
              </w:rPr>
              <w:t>насилних</w:t>
            </w:r>
            <w:r w:rsidRPr="001A16AE">
              <w:rPr>
                <w:rFonts w:ascii="Times New Roman" w:hAnsi="Times New Roman"/>
              </w:rPr>
              <w:tab/>
              <w:t>сцена,</w:t>
            </w:r>
          </w:p>
        </w:tc>
      </w:tr>
      <w:tr w:rsidR="001A16AE" w:rsidRPr="001A16AE" w:rsidTr="00915AC6">
        <w:trPr>
          <w:trHeight w:val="291"/>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проузроковања</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озбиљну претњу,</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групе над</w:t>
            </w:r>
          </w:p>
        </w:tc>
        <w:tc>
          <w:tcPr>
            <w:tcW w:w="1618"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подвођење,</w:t>
            </w:r>
          </w:p>
        </w:tc>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дистрибуирање</w:t>
            </w:r>
          </w:p>
        </w:tc>
      </w:tr>
      <w:tr w:rsidR="001A16AE" w:rsidRPr="001A16AE" w:rsidTr="00915AC6">
        <w:trPr>
          <w:trHeight w:val="291"/>
        </w:trPr>
        <w:tc>
          <w:tcPr>
            <w:tcW w:w="1800" w:type="dxa"/>
            <w:tcBorders>
              <w:top w:val="nil"/>
              <w:bottom w:val="nil"/>
            </w:tcBorders>
          </w:tcPr>
          <w:p w:rsidR="001A16AE" w:rsidRPr="001A16AE" w:rsidRDefault="001A16AE" w:rsidP="00915AC6">
            <w:pPr>
              <w:pStyle w:val="TableParagraph"/>
              <w:tabs>
                <w:tab w:val="left" w:pos="1281"/>
              </w:tabs>
              <w:spacing w:before="15"/>
              <w:jc w:val="center"/>
              <w:rPr>
                <w:rFonts w:ascii="Times New Roman" w:hAnsi="Times New Roman"/>
              </w:rPr>
            </w:pPr>
            <w:r w:rsidRPr="001A16AE">
              <w:rPr>
                <w:rFonts w:ascii="Times New Roman" w:hAnsi="Times New Roman"/>
              </w:rPr>
              <w:t>опекотина</w:t>
            </w:r>
            <w:r w:rsidRPr="001A16AE">
              <w:rPr>
                <w:rFonts w:ascii="Times New Roman" w:hAnsi="Times New Roman"/>
              </w:rPr>
              <w:tab/>
              <w:t>идр.</w:t>
            </w:r>
          </w:p>
        </w:tc>
        <w:tc>
          <w:tcPr>
            <w:tcW w:w="2341"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рекетирање,</w:t>
            </w:r>
          </w:p>
        </w:tc>
        <w:tc>
          <w:tcPr>
            <w:tcW w:w="2161"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појединцем/груподи</w:t>
            </w:r>
          </w:p>
        </w:tc>
        <w:tc>
          <w:tcPr>
            <w:tcW w:w="1618"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злоупотреба</w:t>
            </w:r>
          </w:p>
        </w:tc>
        <w:tc>
          <w:tcPr>
            <w:tcW w:w="1800"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снимака и слика,</w:t>
            </w: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повреда,</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ограничавање</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скриминација,</w:t>
            </w:r>
          </w:p>
        </w:tc>
        <w:tc>
          <w:tcPr>
            <w:tcW w:w="1618"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положаја, навођење,</w:t>
            </w:r>
          </w:p>
        </w:tc>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дечја</w:t>
            </w: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ускраћивање</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кретања, навођење</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организовање</w:t>
            </w:r>
          </w:p>
        </w:tc>
        <w:tc>
          <w:tcPr>
            <w:tcW w:w="1618"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изнуђивање и</w:t>
            </w:r>
          </w:p>
        </w:tc>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порнографија,</w:t>
            </w:r>
          </w:p>
        </w:tc>
      </w:tr>
      <w:tr w:rsidR="001A16AE" w:rsidRPr="001A16AE" w:rsidTr="00915AC6">
        <w:trPr>
          <w:trHeight w:val="291"/>
        </w:trPr>
        <w:tc>
          <w:tcPr>
            <w:tcW w:w="1800" w:type="dxa"/>
            <w:tcBorders>
              <w:top w:val="nil"/>
              <w:bottom w:val="nil"/>
            </w:tcBorders>
          </w:tcPr>
          <w:p w:rsidR="001A16AE" w:rsidRPr="001A16AE" w:rsidRDefault="001A16AE" w:rsidP="00915AC6">
            <w:pPr>
              <w:pStyle w:val="TableParagraph"/>
              <w:tabs>
                <w:tab w:val="left" w:pos="1014"/>
                <w:tab w:val="left" w:pos="1506"/>
              </w:tabs>
              <w:spacing w:before="14"/>
              <w:jc w:val="center"/>
              <w:rPr>
                <w:rFonts w:ascii="Times New Roman" w:hAnsi="Times New Roman"/>
              </w:rPr>
            </w:pPr>
            <w:r w:rsidRPr="001A16AE">
              <w:rPr>
                <w:rFonts w:ascii="Times New Roman" w:hAnsi="Times New Roman"/>
              </w:rPr>
              <w:t>хране</w:t>
            </w:r>
            <w:r w:rsidRPr="001A16AE">
              <w:rPr>
                <w:rFonts w:ascii="Times New Roman" w:hAnsi="Times New Roman"/>
              </w:rPr>
              <w:tab/>
              <w:t>и</w:t>
            </w:r>
            <w:r w:rsidRPr="001A16AE">
              <w:rPr>
                <w:rFonts w:ascii="Times New Roman" w:hAnsi="Times New Roman"/>
              </w:rPr>
              <w:tab/>
              <w:t>сна,</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на коришћење</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затворених група</w:t>
            </w:r>
          </w:p>
        </w:tc>
        <w:tc>
          <w:tcPr>
            <w:tcW w:w="1618"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принуда на</w:t>
            </w:r>
          </w:p>
        </w:tc>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хомофобија</w:t>
            </w:r>
          </w:p>
        </w:tc>
      </w:tr>
      <w:tr w:rsidR="001A16AE" w:rsidRPr="001A16AE" w:rsidTr="00915AC6">
        <w:trPr>
          <w:trHeight w:val="291"/>
        </w:trPr>
        <w:tc>
          <w:tcPr>
            <w:tcW w:w="1800" w:type="dxa"/>
            <w:tcBorders>
              <w:top w:val="nil"/>
              <w:bottom w:val="nil"/>
            </w:tcBorders>
          </w:tcPr>
          <w:p w:rsidR="001A16AE" w:rsidRPr="001A16AE" w:rsidRDefault="001A16AE" w:rsidP="00915AC6">
            <w:pPr>
              <w:pStyle w:val="TableParagraph"/>
              <w:tabs>
                <w:tab w:val="left" w:pos="1179"/>
              </w:tabs>
              <w:spacing w:before="15"/>
              <w:jc w:val="center"/>
              <w:rPr>
                <w:rFonts w:ascii="Times New Roman" w:hAnsi="Times New Roman"/>
              </w:rPr>
            </w:pPr>
            <w:r w:rsidRPr="001A16AE">
              <w:rPr>
                <w:rFonts w:ascii="Times New Roman" w:hAnsi="Times New Roman"/>
              </w:rPr>
              <w:t>излагање</w:t>
            </w:r>
            <w:r w:rsidRPr="001A16AE">
              <w:rPr>
                <w:rFonts w:ascii="Times New Roman" w:hAnsi="Times New Roman"/>
              </w:rPr>
              <w:tab/>
              <w:t>ниским</w:t>
            </w:r>
          </w:p>
        </w:tc>
        <w:tc>
          <w:tcPr>
            <w:tcW w:w="2341"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психоактивних</w:t>
            </w:r>
          </w:p>
        </w:tc>
        <w:tc>
          <w:tcPr>
            <w:tcW w:w="2161"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(кланова),</w:t>
            </w:r>
          </w:p>
        </w:tc>
        <w:tc>
          <w:tcPr>
            <w:tcW w:w="1618"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сексуални чин,</w:t>
            </w: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температурама,</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супстанци,</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национализам,</w:t>
            </w:r>
          </w:p>
        </w:tc>
        <w:tc>
          <w:tcPr>
            <w:tcW w:w="1618"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силовање, инцест...</w:t>
            </w: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tabs>
                <w:tab w:val="left" w:pos="1040"/>
              </w:tabs>
              <w:spacing w:before="14"/>
              <w:jc w:val="center"/>
              <w:rPr>
                <w:rFonts w:ascii="Times New Roman" w:hAnsi="Times New Roman"/>
              </w:rPr>
            </w:pPr>
            <w:r w:rsidRPr="001A16AE">
              <w:rPr>
                <w:rFonts w:ascii="Times New Roman" w:hAnsi="Times New Roman"/>
              </w:rPr>
              <w:t>напад</w:t>
            </w:r>
            <w:r w:rsidRPr="001A16AE">
              <w:rPr>
                <w:rFonts w:ascii="Times New Roman" w:hAnsi="Times New Roman"/>
              </w:rPr>
              <w:tab/>
              <w:t>оружјем,</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укључивање у</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расизам,</w:t>
            </w:r>
          </w:p>
        </w:tc>
        <w:tc>
          <w:tcPr>
            <w:tcW w:w="1618" w:type="dxa"/>
            <w:tcBorders>
              <w:top w:val="nil"/>
              <w:bottom w:val="nil"/>
            </w:tcBorders>
          </w:tcPr>
          <w:p w:rsidR="001A16AE" w:rsidRPr="001A16AE" w:rsidRDefault="001A16AE" w:rsidP="00915AC6">
            <w:pPr>
              <w:pStyle w:val="TableParagraph"/>
              <w:jc w:val="center"/>
              <w:rPr>
                <w:rFonts w:ascii="Times New Roman" w:hAnsi="Times New Roman"/>
              </w:rPr>
            </w:pP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tabs>
                <w:tab w:val="left" w:pos="1215"/>
              </w:tabs>
              <w:spacing w:before="14"/>
              <w:jc w:val="center"/>
              <w:rPr>
                <w:rFonts w:ascii="Times New Roman" w:hAnsi="Times New Roman"/>
              </w:rPr>
            </w:pPr>
            <w:r w:rsidRPr="001A16AE">
              <w:rPr>
                <w:rFonts w:ascii="Times New Roman" w:hAnsi="Times New Roman"/>
              </w:rPr>
              <w:t>физички</w:t>
            </w:r>
            <w:r w:rsidRPr="001A16AE">
              <w:rPr>
                <w:rFonts w:ascii="Times New Roman" w:hAnsi="Times New Roman"/>
              </w:rPr>
              <w:tab/>
              <w:t>напади</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секте,</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сегрегација, говор</w:t>
            </w:r>
          </w:p>
        </w:tc>
        <w:tc>
          <w:tcPr>
            <w:tcW w:w="1618" w:type="dxa"/>
            <w:tcBorders>
              <w:top w:val="nil"/>
              <w:bottom w:val="nil"/>
            </w:tcBorders>
          </w:tcPr>
          <w:p w:rsidR="001A16AE" w:rsidRPr="001A16AE" w:rsidRDefault="001A16AE" w:rsidP="00915AC6">
            <w:pPr>
              <w:pStyle w:val="TableParagraph"/>
              <w:jc w:val="center"/>
              <w:rPr>
                <w:rFonts w:ascii="Times New Roman" w:hAnsi="Times New Roman"/>
              </w:rPr>
            </w:pP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1"/>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мотивисани</w:t>
            </w:r>
          </w:p>
        </w:tc>
        <w:tc>
          <w:tcPr>
            <w:tcW w:w="234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занемаривање,</w:t>
            </w: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мржње, удрживање</w:t>
            </w:r>
          </w:p>
        </w:tc>
        <w:tc>
          <w:tcPr>
            <w:tcW w:w="1618" w:type="dxa"/>
            <w:tcBorders>
              <w:top w:val="nil"/>
              <w:bottom w:val="nil"/>
            </w:tcBorders>
          </w:tcPr>
          <w:p w:rsidR="001A16AE" w:rsidRPr="001A16AE" w:rsidRDefault="001A16AE" w:rsidP="00915AC6">
            <w:pPr>
              <w:pStyle w:val="TableParagraph"/>
              <w:jc w:val="center"/>
              <w:rPr>
                <w:rFonts w:ascii="Times New Roman" w:hAnsi="Times New Roman"/>
              </w:rPr>
            </w:pP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1"/>
        </w:trPr>
        <w:tc>
          <w:tcPr>
            <w:tcW w:w="1800" w:type="dxa"/>
            <w:tcBorders>
              <w:top w:val="nil"/>
              <w:bottom w:val="nil"/>
            </w:tcBorders>
          </w:tcPr>
          <w:p w:rsidR="001A16AE" w:rsidRPr="001A16AE" w:rsidRDefault="001A16AE" w:rsidP="00915AC6">
            <w:pPr>
              <w:pStyle w:val="TableParagraph"/>
              <w:tabs>
                <w:tab w:val="left" w:pos="1314"/>
              </w:tabs>
              <w:spacing w:before="15"/>
              <w:jc w:val="center"/>
              <w:rPr>
                <w:rFonts w:ascii="Times New Roman" w:hAnsi="Times New Roman"/>
              </w:rPr>
            </w:pPr>
            <w:r w:rsidRPr="001A16AE">
              <w:rPr>
                <w:rFonts w:ascii="Times New Roman" w:hAnsi="Times New Roman"/>
              </w:rPr>
              <w:t>мржњом</w:t>
            </w:r>
            <w:r w:rsidRPr="001A16AE">
              <w:rPr>
                <w:rFonts w:ascii="Times New Roman" w:hAnsi="Times New Roman"/>
              </w:rPr>
              <w:tab/>
              <w:t>према</w:t>
            </w:r>
          </w:p>
        </w:tc>
        <w:tc>
          <w:tcPr>
            <w:tcW w:w="2341"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виктимизација</w:t>
            </w:r>
          </w:p>
        </w:tc>
        <w:tc>
          <w:tcPr>
            <w:tcW w:w="2161" w:type="dxa"/>
            <w:tcBorders>
              <w:top w:val="nil"/>
              <w:bottom w:val="nil"/>
            </w:tcBorders>
          </w:tcPr>
          <w:p w:rsidR="001A16AE" w:rsidRPr="001A16AE" w:rsidRDefault="001A16AE" w:rsidP="00915AC6">
            <w:pPr>
              <w:pStyle w:val="TableParagraph"/>
              <w:spacing w:before="15"/>
              <w:jc w:val="center"/>
              <w:rPr>
                <w:rFonts w:ascii="Times New Roman" w:hAnsi="Times New Roman"/>
              </w:rPr>
            </w:pPr>
            <w:r w:rsidRPr="001A16AE">
              <w:rPr>
                <w:rFonts w:ascii="Times New Roman" w:hAnsi="Times New Roman"/>
              </w:rPr>
              <w:t>ради</w:t>
            </w:r>
          </w:p>
        </w:tc>
        <w:tc>
          <w:tcPr>
            <w:tcW w:w="1618" w:type="dxa"/>
            <w:tcBorders>
              <w:top w:val="nil"/>
              <w:bottom w:val="nil"/>
            </w:tcBorders>
          </w:tcPr>
          <w:p w:rsidR="001A16AE" w:rsidRPr="001A16AE" w:rsidRDefault="001A16AE" w:rsidP="00915AC6">
            <w:pPr>
              <w:pStyle w:val="TableParagraph"/>
              <w:jc w:val="center"/>
              <w:rPr>
                <w:rFonts w:ascii="Times New Roman" w:hAnsi="Times New Roman"/>
              </w:rPr>
            </w:pP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припадницима</w:t>
            </w:r>
          </w:p>
        </w:tc>
        <w:tc>
          <w:tcPr>
            <w:tcW w:w="2341" w:type="dxa"/>
            <w:tcBorders>
              <w:top w:val="nil"/>
              <w:bottom w:val="nil"/>
            </w:tcBorders>
          </w:tcPr>
          <w:p w:rsidR="001A16AE" w:rsidRPr="001A16AE" w:rsidRDefault="001A16AE" w:rsidP="00915AC6">
            <w:pPr>
              <w:pStyle w:val="TableParagraph"/>
              <w:jc w:val="center"/>
              <w:rPr>
                <w:rFonts w:ascii="Times New Roman" w:hAnsi="Times New Roman"/>
              </w:rPr>
            </w:pP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дискриминације,укр</w:t>
            </w:r>
          </w:p>
        </w:tc>
        <w:tc>
          <w:tcPr>
            <w:tcW w:w="1618" w:type="dxa"/>
            <w:tcBorders>
              <w:top w:val="nil"/>
              <w:bottom w:val="nil"/>
            </w:tcBorders>
          </w:tcPr>
          <w:p w:rsidR="001A16AE" w:rsidRPr="001A16AE" w:rsidRDefault="001A16AE" w:rsidP="00915AC6">
            <w:pPr>
              <w:pStyle w:val="TableParagraph"/>
              <w:jc w:val="center"/>
              <w:rPr>
                <w:rFonts w:ascii="Times New Roman" w:hAnsi="Times New Roman"/>
              </w:rPr>
            </w:pP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различитих</w:t>
            </w:r>
          </w:p>
        </w:tc>
        <w:tc>
          <w:tcPr>
            <w:tcW w:w="2341" w:type="dxa"/>
            <w:tcBorders>
              <w:top w:val="nil"/>
              <w:bottom w:val="nil"/>
            </w:tcBorders>
          </w:tcPr>
          <w:p w:rsidR="001A16AE" w:rsidRPr="001A16AE" w:rsidRDefault="001A16AE" w:rsidP="00915AC6">
            <w:pPr>
              <w:pStyle w:val="TableParagraph"/>
              <w:jc w:val="center"/>
              <w:rPr>
                <w:rFonts w:ascii="Times New Roman" w:hAnsi="Times New Roman"/>
              </w:rPr>
            </w:pP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штена и продужена</w:t>
            </w:r>
          </w:p>
        </w:tc>
        <w:tc>
          <w:tcPr>
            <w:tcW w:w="1618" w:type="dxa"/>
            <w:tcBorders>
              <w:top w:val="nil"/>
              <w:bottom w:val="nil"/>
            </w:tcBorders>
          </w:tcPr>
          <w:p w:rsidR="001A16AE" w:rsidRPr="001A16AE" w:rsidRDefault="001A16AE" w:rsidP="00915AC6">
            <w:pPr>
              <w:pStyle w:val="TableParagraph"/>
              <w:jc w:val="center"/>
              <w:rPr>
                <w:rFonts w:ascii="Times New Roman" w:hAnsi="Times New Roman"/>
              </w:rPr>
            </w:pP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290"/>
        </w:trPr>
        <w:tc>
          <w:tcPr>
            <w:tcW w:w="1800"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lastRenderedPageBreak/>
              <w:t>нација, вера</w:t>
            </w:r>
          </w:p>
        </w:tc>
        <w:tc>
          <w:tcPr>
            <w:tcW w:w="2341" w:type="dxa"/>
            <w:tcBorders>
              <w:top w:val="nil"/>
              <w:bottom w:val="nil"/>
            </w:tcBorders>
          </w:tcPr>
          <w:p w:rsidR="001A16AE" w:rsidRPr="001A16AE" w:rsidRDefault="001A16AE" w:rsidP="00915AC6">
            <w:pPr>
              <w:pStyle w:val="TableParagraph"/>
              <w:jc w:val="center"/>
              <w:rPr>
                <w:rFonts w:ascii="Times New Roman" w:hAnsi="Times New Roman"/>
              </w:rPr>
            </w:pPr>
          </w:p>
        </w:tc>
        <w:tc>
          <w:tcPr>
            <w:tcW w:w="2161" w:type="dxa"/>
            <w:tcBorders>
              <w:top w:val="nil"/>
              <w:bottom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дискриминација,</w:t>
            </w:r>
          </w:p>
        </w:tc>
        <w:tc>
          <w:tcPr>
            <w:tcW w:w="1618" w:type="dxa"/>
            <w:tcBorders>
              <w:top w:val="nil"/>
              <w:bottom w:val="nil"/>
            </w:tcBorders>
          </w:tcPr>
          <w:p w:rsidR="001A16AE" w:rsidRPr="001A16AE" w:rsidRDefault="001A16AE" w:rsidP="00915AC6">
            <w:pPr>
              <w:pStyle w:val="TableParagraph"/>
              <w:jc w:val="center"/>
              <w:rPr>
                <w:rFonts w:ascii="Times New Roman" w:hAnsi="Times New Roman"/>
              </w:rPr>
            </w:pPr>
          </w:p>
        </w:tc>
        <w:tc>
          <w:tcPr>
            <w:tcW w:w="1800" w:type="dxa"/>
            <w:tcBorders>
              <w:top w:val="nil"/>
              <w:bottom w:val="nil"/>
            </w:tcBorders>
          </w:tcPr>
          <w:p w:rsidR="001A16AE" w:rsidRPr="001A16AE" w:rsidRDefault="001A16AE" w:rsidP="00915AC6">
            <w:pPr>
              <w:pStyle w:val="TableParagraph"/>
              <w:jc w:val="center"/>
              <w:rPr>
                <w:rFonts w:ascii="Times New Roman" w:hAnsi="Times New Roman"/>
              </w:rPr>
            </w:pPr>
          </w:p>
        </w:tc>
      </w:tr>
      <w:tr w:rsidR="001A16AE" w:rsidRPr="001A16AE" w:rsidTr="00915AC6">
        <w:trPr>
          <w:trHeight w:val="313"/>
        </w:trPr>
        <w:tc>
          <w:tcPr>
            <w:tcW w:w="1800" w:type="dxa"/>
            <w:tcBorders>
              <w:top w:val="nil"/>
            </w:tcBorders>
          </w:tcPr>
          <w:p w:rsidR="001A16AE" w:rsidRPr="001A16AE" w:rsidRDefault="001A16AE" w:rsidP="00915AC6">
            <w:pPr>
              <w:pStyle w:val="TableParagraph"/>
              <w:jc w:val="center"/>
              <w:rPr>
                <w:rFonts w:ascii="Times New Roman" w:hAnsi="Times New Roman"/>
              </w:rPr>
            </w:pPr>
          </w:p>
        </w:tc>
        <w:tc>
          <w:tcPr>
            <w:tcW w:w="2341" w:type="dxa"/>
            <w:tcBorders>
              <w:top w:val="nil"/>
            </w:tcBorders>
          </w:tcPr>
          <w:p w:rsidR="001A16AE" w:rsidRPr="001A16AE" w:rsidRDefault="001A16AE" w:rsidP="00915AC6">
            <w:pPr>
              <w:pStyle w:val="TableParagraph"/>
              <w:jc w:val="center"/>
              <w:rPr>
                <w:rFonts w:ascii="Times New Roman" w:hAnsi="Times New Roman"/>
              </w:rPr>
            </w:pPr>
          </w:p>
        </w:tc>
        <w:tc>
          <w:tcPr>
            <w:tcW w:w="2161" w:type="dxa"/>
            <w:tcBorders>
              <w:top w:val="nil"/>
            </w:tcBorders>
          </w:tcPr>
          <w:p w:rsidR="001A16AE" w:rsidRPr="001A16AE" w:rsidRDefault="001A16AE" w:rsidP="00915AC6">
            <w:pPr>
              <w:pStyle w:val="TableParagraph"/>
              <w:spacing w:before="14"/>
              <w:jc w:val="center"/>
              <w:rPr>
                <w:rFonts w:ascii="Times New Roman" w:hAnsi="Times New Roman"/>
              </w:rPr>
            </w:pPr>
            <w:r w:rsidRPr="001A16AE">
              <w:rPr>
                <w:rFonts w:ascii="Times New Roman" w:hAnsi="Times New Roman"/>
              </w:rPr>
              <w:t>аблеизам</w:t>
            </w:r>
          </w:p>
        </w:tc>
        <w:tc>
          <w:tcPr>
            <w:tcW w:w="1618" w:type="dxa"/>
            <w:tcBorders>
              <w:top w:val="nil"/>
            </w:tcBorders>
          </w:tcPr>
          <w:p w:rsidR="001A16AE" w:rsidRPr="001A16AE" w:rsidRDefault="001A16AE" w:rsidP="00915AC6">
            <w:pPr>
              <w:pStyle w:val="TableParagraph"/>
              <w:jc w:val="center"/>
              <w:rPr>
                <w:rFonts w:ascii="Times New Roman" w:hAnsi="Times New Roman"/>
              </w:rPr>
            </w:pPr>
          </w:p>
        </w:tc>
        <w:tc>
          <w:tcPr>
            <w:tcW w:w="1800" w:type="dxa"/>
            <w:tcBorders>
              <w:top w:val="nil"/>
            </w:tcBorders>
          </w:tcPr>
          <w:p w:rsidR="001A16AE" w:rsidRPr="001A16AE" w:rsidRDefault="001A16AE" w:rsidP="00915AC6">
            <w:pPr>
              <w:pStyle w:val="TableParagraph"/>
              <w:jc w:val="center"/>
              <w:rPr>
                <w:rFonts w:ascii="Times New Roman" w:hAnsi="Times New Roman"/>
              </w:rPr>
            </w:pPr>
          </w:p>
        </w:tc>
      </w:tr>
    </w:tbl>
    <w:p w:rsidR="001A16AE" w:rsidRPr="001A16AE" w:rsidRDefault="001A16AE" w:rsidP="001A24C7">
      <w:pPr>
        <w:pStyle w:val="BodyText"/>
        <w:spacing w:before="5"/>
        <w:rPr>
          <w:sz w:val="22"/>
          <w:szCs w:val="22"/>
        </w:rPr>
      </w:pPr>
    </w:p>
    <w:p w:rsidR="001A16AE" w:rsidRPr="001A16AE" w:rsidRDefault="001A16AE" w:rsidP="001A24C7">
      <w:pPr>
        <w:pStyle w:val="Heading8"/>
        <w:rPr>
          <w:rFonts w:ascii="Times New Roman" w:hAnsi="Times New Roman" w:cs="Times New Roman"/>
          <w:color w:val="auto"/>
          <w:sz w:val="22"/>
          <w:szCs w:val="22"/>
        </w:rPr>
      </w:pPr>
      <w:r w:rsidRPr="001A16AE">
        <w:rPr>
          <w:rFonts w:ascii="Times New Roman" w:hAnsi="Times New Roman" w:cs="Times New Roman"/>
          <w:color w:val="auto"/>
          <w:sz w:val="22"/>
          <w:szCs w:val="22"/>
        </w:rPr>
        <w:t>Објашњење појмова тешких облика дискриминације :</w:t>
      </w:r>
    </w:p>
    <w:p w:rsidR="001A16AE" w:rsidRPr="001A16AE" w:rsidRDefault="001A16AE" w:rsidP="00A63221">
      <w:pPr>
        <w:pStyle w:val="ListParagraph"/>
        <w:widowControl w:val="0"/>
        <w:numPr>
          <w:ilvl w:val="0"/>
          <w:numId w:val="5"/>
        </w:numPr>
        <w:tabs>
          <w:tab w:val="left" w:pos="1529"/>
        </w:tabs>
        <w:autoSpaceDE w:val="0"/>
        <w:autoSpaceDN w:val="0"/>
        <w:spacing w:before="36" w:after="0" w:line="278" w:lineRule="auto"/>
        <w:ind w:left="0"/>
        <w:contextualSpacing w:val="0"/>
        <w:rPr>
          <w:rFonts w:ascii="Times New Roman" w:hAnsi="Times New Roman"/>
        </w:rPr>
      </w:pPr>
      <w:r w:rsidRPr="001A16AE">
        <w:rPr>
          <w:rFonts w:ascii="Times New Roman" w:hAnsi="Times New Roman"/>
          <w:b/>
        </w:rPr>
        <w:t xml:space="preserve">Виктимизација- </w:t>
      </w:r>
      <w:r w:rsidRPr="001A16AE">
        <w:rPr>
          <w:rFonts w:ascii="Times New Roman" w:hAnsi="Times New Roman"/>
        </w:rPr>
        <w:t>шиканирање и малтретирање лица или групе лица којатражи заштиту од дискриминације, која је пријавила или сведочи укорист</w:t>
      </w:r>
    </w:p>
    <w:p w:rsidR="001A16AE" w:rsidRPr="001A16AE" w:rsidRDefault="001A16AE" w:rsidP="001A24C7">
      <w:pPr>
        <w:pStyle w:val="BodyText"/>
        <w:spacing w:line="272" w:lineRule="exact"/>
        <w:rPr>
          <w:sz w:val="22"/>
          <w:szCs w:val="22"/>
        </w:rPr>
      </w:pPr>
      <w:r w:rsidRPr="001A16AE">
        <w:rPr>
          <w:sz w:val="22"/>
          <w:szCs w:val="22"/>
        </w:rPr>
        <w:t>дискриминисаног лица;</w:t>
      </w:r>
    </w:p>
    <w:p w:rsidR="001A16AE" w:rsidRPr="001A16AE" w:rsidRDefault="001A16AE" w:rsidP="00A63221">
      <w:pPr>
        <w:pStyle w:val="ListParagraph"/>
        <w:widowControl w:val="0"/>
        <w:numPr>
          <w:ilvl w:val="0"/>
          <w:numId w:val="5"/>
        </w:numPr>
        <w:tabs>
          <w:tab w:val="left" w:pos="1529"/>
        </w:tabs>
        <w:autoSpaceDE w:val="0"/>
        <w:autoSpaceDN w:val="0"/>
        <w:spacing w:before="41" w:after="0"/>
        <w:ind w:left="0"/>
        <w:contextualSpacing w:val="0"/>
        <w:rPr>
          <w:rFonts w:ascii="Times New Roman" w:hAnsi="Times New Roman"/>
        </w:rPr>
      </w:pPr>
      <w:r w:rsidRPr="001A16AE">
        <w:rPr>
          <w:rFonts w:ascii="Times New Roman" w:hAnsi="Times New Roman"/>
          <w:b/>
        </w:rPr>
        <w:t>Сегрегација –</w:t>
      </w:r>
      <w:r w:rsidRPr="001A16AE">
        <w:rPr>
          <w:rFonts w:ascii="Times New Roman" w:hAnsi="Times New Roman"/>
        </w:rPr>
        <w:t>одвајање припадника одређене групе од других лица или група лица, одвајање у специјалне школе или одељења која нису по закону на пр. одељења зацигане;</w:t>
      </w:r>
    </w:p>
    <w:p w:rsidR="001A16AE" w:rsidRPr="001A16AE" w:rsidRDefault="001A16AE" w:rsidP="00A63221">
      <w:pPr>
        <w:pStyle w:val="ListParagraph"/>
        <w:widowControl w:val="0"/>
        <w:numPr>
          <w:ilvl w:val="0"/>
          <w:numId w:val="5"/>
        </w:numPr>
        <w:tabs>
          <w:tab w:val="left" w:pos="1529"/>
        </w:tabs>
        <w:autoSpaceDE w:val="0"/>
        <w:autoSpaceDN w:val="0"/>
        <w:spacing w:before="1" w:after="0"/>
        <w:ind w:left="0"/>
        <w:contextualSpacing w:val="0"/>
        <w:rPr>
          <w:rFonts w:ascii="Times New Roman" w:hAnsi="Times New Roman"/>
        </w:rPr>
      </w:pPr>
      <w:r w:rsidRPr="001A16AE">
        <w:rPr>
          <w:rFonts w:ascii="Times New Roman" w:hAnsi="Times New Roman"/>
          <w:b/>
        </w:rPr>
        <w:t xml:space="preserve">Говор мржње- </w:t>
      </w:r>
      <w:r w:rsidRPr="001A16AE">
        <w:rPr>
          <w:rFonts w:ascii="Times New Roman" w:hAnsi="Times New Roman"/>
        </w:rPr>
        <w:t>исписивање расистичких, ксенофобичних, антисемитских, антиисламских, хомофобичних, секстистичких порука или симбола наобјектима установе или у њеном непосредномокружењу;</w:t>
      </w:r>
    </w:p>
    <w:p w:rsidR="001A16AE" w:rsidRPr="001A16AE" w:rsidRDefault="001A16AE" w:rsidP="00A63221">
      <w:pPr>
        <w:pStyle w:val="ListParagraph"/>
        <w:widowControl w:val="0"/>
        <w:numPr>
          <w:ilvl w:val="0"/>
          <w:numId w:val="5"/>
        </w:numPr>
        <w:tabs>
          <w:tab w:val="left" w:pos="1529"/>
        </w:tabs>
        <w:autoSpaceDE w:val="0"/>
        <w:autoSpaceDN w:val="0"/>
        <w:spacing w:after="0" w:line="278" w:lineRule="auto"/>
        <w:ind w:left="0"/>
        <w:contextualSpacing w:val="0"/>
        <w:rPr>
          <w:rFonts w:ascii="Times New Roman" w:hAnsi="Times New Roman"/>
        </w:rPr>
      </w:pPr>
      <w:r w:rsidRPr="001A16AE">
        <w:rPr>
          <w:rFonts w:ascii="Times New Roman" w:hAnsi="Times New Roman"/>
          <w:b/>
        </w:rPr>
        <w:t xml:space="preserve">Хомофобија – </w:t>
      </w:r>
      <w:r w:rsidRPr="001A16AE">
        <w:rPr>
          <w:rFonts w:ascii="Times New Roman" w:hAnsi="Times New Roman"/>
        </w:rPr>
        <w:t>позивање на насиље према припадницима ЛГБТИ популацијепутем друштвенихмрежа;</w:t>
      </w:r>
    </w:p>
    <w:p w:rsidR="001A16AE" w:rsidRPr="001A16AE" w:rsidRDefault="001A16AE" w:rsidP="00A63221">
      <w:pPr>
        <w:pStyle w:val="ListParagraph"/>
        <w:widowControl w:val="0"/>
        <w:numPr>
          <w:ilvl w:val="0"/>
          <w:numId w:val="5"/>
        </w:numPr>
        <w:tabs>
          <w:tab w:val="left" w:pos="1529"/>
        </w:tabs>
        <w:autoSpaceDE w:val="0"/>
        <w:autoSpaceDN w:val="0"/>
        <w:spacing w:after="0"/>
        <w:ind w:left="0"/>
        <w:contextualSpacing w:val="0"/>
        <w:rPr>
          <w:rFonts w:ascii="Times New Roman" w:hAnsi="Times New Roman"/>
        </w:rPr>
      </w:pPr>
      <w:r w:rsidRPr="001A16AE">
        <w:rPr>
          <w:rFonts w:ascii="Times New Roman" w:hAnsi="Times New Roman"/>
          <w:b/>
        </w:rPr>
        <w:t>Вишеструка или укрштена дискриминација –</w:t>
      </w:r>
      <w:r w:rsidRPr="001A16AE">
        <w:rPr>
          <w:rFonts w:ascii="Times New Roman" w:hAnsi="Times New Roman"/>
        </w:rPr>
        <w:t>излагање руглу и подсмеху учесника у образовању из осетљивих друштвених група , нпр. ромске девојчице;</w:t>
      </w:r>
    </w:p>
    <w:p w:rsidR="001A16AE" w:rsidRPr="001A16AE" w:rsidRDefault="001A16AE" w:rsidP="00A63221">
      <w:pPr>
        <w:pStyle w:val="ListParagraph"/>
        <w:widowControl w:val="0"/>
        <w:numPr>
          <w:ilvl w:val="0"/>
          <w:numId w:val="5"/>
        </w:numPr>
        <w:tabs>
          <w:tab w:val="left" w:pos="1529"/>
        </w:tabs>
        <w:autoSpaceDE w:val="0"/>
        <w:autoSpaceDN w:val="0"/>
        <w:spacing w:after="0" w:line="278" w:lineRule="auto"/>
        <w:ind w:left="0"/>
        <w:contextualSpacing w:val="0"/>
        <w:rPr>
          <w:rFonts w:ascii="Times New Roman" w:hAnsi="Times New Roman"/>
        </w:rPr>
      </w:pPr>
      <w:r w:rsidRPr="001A16AE">
        <w:rPr>
          <w:rFonts w:ascii="Times New Roman" w:hAnsi="Times New Roman"/>
          <w:b/>
        </w:rPr>
        <w:t xml:space="preserve">Аблеизам - </w:t>
      </w:r>
      <w:r w:rsidRPr="001A16AE">
        <w:rPr>
          <w:rFonts w:ascii="Times New Roman" w:hAnsi="Times New Roman"/>
        </w:rPr>
        <w:t>излагање руглу и подсмеху учесника у образовању са сметњама у развоју и инвалидитетом;</w:t>
      </w:r>
    </w:p>
    <w:p w:rsidR="001A16AE" w:rsidRPr="001A16AE" w:rsidRDefault="001A16AE" w:rsidP="00A63221">
      <w:pPr>
        <w:pStyle w:val="ListParagraph"/>
        <w:widowControl w:val="0"/>
        <w:numPr>
          <w:ilvl w:val="0"/>
          <w:numId w:val="5"/>
        </w:numPr>
        <w:tabs>
          <w:tab w:val="left" w:pos="1529"/>
        </w:tabs>
        <w:autoSpaceDE w:val="0"/>
        <w:autoSpaceDN w:val="0"/>
        <w:spacing w:after="0"/>
        <w:ind w:left="0"/>
        <w:contextualSpacing w:val="0"/>
        <w:rPr>
          <w:rFonts w:ascii="Times New Roman" w:hAnsi="Times New Roman"/>
        </w:rPr>
      </w:pPr>
      <w:r w:rsidRPr="001A16AE">
        <w:rPr>
          <w:rFonts w:ascii="Times New Roman" w:hAnsi="Times New Roman"/>
          <w:b/>
        </w:rPr>
        <w:t xml:space="preserve">Продужена дискриминација- </w:t>
      </w:r>
      <w:r w:rsidRPr="001A16AE">
        <w:rPr>
          <w:rFonts w:ascii="Times New Roman" w:hAnsi="Times New Roman"/>
        </w:rPr>
        <w:t>континуирано ( дуже траје )омаловажавање истог учесника у образовању по основу његовог личногсвојства;</w:t>
      </w:r>
    </w:p>
    <w:p w:rsidR="001A16AE" w:rsidRPr="001A16AE" w:rsidRDefault="001A16AE" w:rsidP="00A63221">
      <w:pPr>
        <w:pStyle w:val="ListParagraph"/>
        <w:widowControl w:val="0"/>
        <w:numPr>
          <w:ilvl w:val="0"/>
          <w:numId w:val="5"/>
        </w:numPr>
        <w:tabs>
          <w:tab w:val="left" w:pos="1529"/>
        </w:tabs>
        <w:autoSpaceDE w:val="0"/>
        <w:autoSpaceDN w:val="0"/>
        <w:spacing w:before="74" w:after="0"/>
        <w:ind w:left="0"/>
        <w:contextualSpacing w:val="0"/>
        <w:rPr>
          <w:rFonts w:ascii="Times New Roman" w:hAnsi="Times New Roman"/>
        </w:rPr>
      </w:pPr>
      <w:r w:rsidRPr="001A16AE">
        <w:rPr>
          <w:rFonts w:ascii="Times New Roman" w:hAnsi="Times New Roman"/>
          <w:b/>
        </w:rPr>
        <w:t xml:space="preserve">Стереотипи - </w:t>
      </w:r>
      <w:r w:rsidRPr="001A16AE">
        <w:rPr>
          <w:rFonts w:ascii="Times New Roman" w:hAnsi="Times New Roman"/>
        </w:rPr>
        <w:t>негирање индивидуалних карактеристика на основу унапред створеног и широко прихваћеног мишљења о одређенмојгрупи;</w:t>
      </w:r>
    </w:p>
    <w:p w:rsidR="001A16AE" w:rsidRPr="001A16AE" w:rsidRDefault="001A16AE" w:rsidP="00A63221">
      <w:pPr>
        <w:pStyle w:val="ListParagraph"/>
        <w:widowControl w:val="0"/>
        <w:numPr>
          <w:ilvl w:val="0"/>
          <w:numId w:val="5"/>
        </w:numPr>
        <w:tabs>
          <w:tab w:val="left" w:pos="1529"/>
        </w:tabs>
        <w:autoSpaceDE w:val="0"/>
        <w:autoSpaceDN w:val="0"/>
        <w:spacing w:after="0"/>
        <w:ind w:left="0"/>
        <w:contextualSpacing w:val="0"/>
        <w:rPr>
          <w:rFonts w:ascii="Times New Roman" w:hAnsi="Times New Roman"/>
        </w:rPr>
      </w:pPr>
      <w:r w:rsidRPr="001A16AE">
        <w:rPr>
          <w:rFonts w:ascii="Times New Roman" w:hAnsi="Times New Roman"/>
          <w:b/>
        </w:rPr>
        <w:t xml:space="preserve">Предрасуде – </w:t>
      </w:r>
      <w:r w:rsidRPr="001A16AE">
        <w:rPr>
          <w:rFonts w:ascii="Times New Roman" w:hAnsi="Times New Roman"/>
        </w:rPr>
        <w:t>негативно мишљење и однос према одређеној групи настао на основу наученог обрасца мишљења који је логички неоснован, али упорно одржаван социјални став према тој групи</w:t>
      </w:r>
    </w:p>
    <w:p w:rsidR="001A16AE" w:rsidRPr="001A16AE" w:rsidRDefault="001A16AE" w:rsidP="001A24C7">
      <w:pPr>
        <w:pStyle w:val="BodyText"/>
        <w:spacing w:before="6"/>
        <w:rPr>
          <w:sz w:val="22"/>
          <w:szCs w:val="22"/>
        </w:rPr>
      </w:pPr>
    </w:p>
    <w:p w:rsidR="001A16AE" w:rsidRPr="001A16AE" w:rsidRDefault="001A16AE" w:rsidP="001A24C7">
      <w:pPr>
        <w:pStyle w:val="BodyText"/>
        <w:rPr>
          <w:sz w:val="22"/>
          <w:szCs w:val="22"/>
        </w:rPr>
      </w:pPr>
      <w:r w:rsidRPr="001A16AE">
        <w:rPr>
          <w:sz w:val="22"/>
          <w:szCs w:val="22"/>
        </w:rPr>
        <w:t>Ниво решавања насилничког понашања зависиће од следећих околности: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3" w:after="0" w:line="240" w:lineRule="auto"/>
        <w:ind w:left="0" w:hanging="361"/>
        <w:contextualSpacing w:val="0"/>
        <w:rPr>
          <w:rFonts w:ascii="Times New Roman" w:hAnsi="Times New Roman"/>
        </w:rPr>
      </w:pPr>
      <w:r w:rsidRPr="001A16AE">
        <w:rPr>
          <w:rFonts w:ascii="Times New Roman" w:hAnsi="Times New Roman"/>
        </w:rPr>
        <w:t>Да ли насиље чини појединац или група, вршњак или некостарији;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hanging="361"/>
        <w:contextualSpacing w:val="0"/>
        <w:rPr>
          <w:rFonts w:ascii="Times New Roman" w:hAnsi="Times New Roman"/>
        </w:rPr>
      </w:pPr>
      <w:r w:rsidRPr="001A16AE">
        <w:rPr>
          <w:rFonts w:ascii="Times New Roman" w:hAnsi="Times New Roman"/>
        </w:rPr>
        <w:t>Да ли се насилно понашањепонавља;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hanging="361"/>
        <w:contextualSpacing w:val="0"/>
        <w:rPr>
          <w:rFonts w:ascii="Times New Roman" w:hAnsi="Times New Roman"/>
        </w:rPr>
      </w:pPr>
      <w:r w:rsidRPr="001A16AE">
        <w:rPr>
          <w:rFonts w:ascii="Times New Roman" w:hAnsi="Times New Roman"/>
        </w:rPr>
        <w:t>Које су могућепоследице;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hanging="361"/>
        <w:contextualSpacing w:val="0"/>
        <w:rPr>
          <w:rFonts w:ascii="Times New Roman" w:hAnsi="Times New Roman"/>
        </w:rPr>
      </w:pPr>
      <w:r w:rsidRPr="001A16AE">
        <w:rPr>
          <w:rFonts w:ascii="Times New Roman" w:hAnsi="Times New Roman"/>
        </w:rPr>
        <w:t>Какве су компетенције наставника, одељњењскогстарешине;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hanging="361"/>
        <w:contextualSpacing w:val="0"/>
        <w:rPr>
          <w:rFonts w:ascii="Times New Roman" w:hAnsi="Times New Roman"/>
        </w:rPr>
      </w:pPr>
      <w:r w:rsidRPr="001A16AE">
        <w:rPr>
          <w:rFonts w:ascii="Times New Roman" w:hAnsi="Times New Roman"/>
        </w:rPr>
        <w:t>Треба уважити и лични доживљај детета које трпинасиље</w:t>
      </w:r>
    </w:p>
    <w:p w:rsidR="001A16AE" w:rsidRPr="001A16AE" w:rsidRDefault="001A16AE" w:rsidP="001A24C7">
      <w:pPr>
        <w:pStyle w:val="BodyText"/>
        <w:rPr>
          <w:sz w:val="22"/>
          <w:szCs w:val="22"/>
        </w:rPr>
      </w:pPr>
    </w:p>
    <w:p w:rsidR="001A16AE" w:rsidRPr="001A16AE" w:rsidRDefault="001A16AE" w:rsidP="001A24C7">
      <w:pPr>
        <w:pStyle w:val="BodyText"/>
        <w:spacing w:before="3"/>
        <w:rPr>
          <w:sz w:val="22"/>
          <w:szCs w:val="22"/>
        </w:rPr>
      </w:pPr>
    </w:p>
    <w:p w:rsidR="001A16AE" w:rsidRPr="001A16AE" w:rsidRDefault="001A16AE" w:rsidP="00A63221">
      <w:pPr>
        <w:pStyle w:val="Heading8"/>
        <w:keepNext w:val="0"/>
        <w:keepLines w:val="0"/>
        <w:widowControl w:val="0"/>
        <w:numPr>
          <w:ilvl w:val="0"/>
          <w:numId w:val="6"/>
        </w:numPr>
        <w:tabs>
          <w:tab w:val="left" w:pos="1769"/>
        </w:tabs>
        <w:autoSpaceDE w:val="0"/>
        <w:autoSpaceDN w:val="0"/>
        <w:spacing w:before="0" w:line="276" w:lineRule="auto"/>
        <w:ind w:left="0" w:firstLine="0"/>
        <w:rPr>
          <w:rFonts w:ascii="Times New Roman" w:hAnsi="Times New Roman" w:cs="Times New Roman"/>
          <w:color w:val="auto"/>
          <w:sz w:val="22"/>
          <w:szCs w:val="22"/>
        </w:rPr>
      </w:pPr>
      <w:r w:rsidRPr="001A16AE">
        <w:rPr>
          <w:rFonts w:ascii="Times New Roman" w:hAnsi="Times New Roman" w:cs="Times New Roman"/>
          <w:color w:val="auto"/>
          <w:sz w:val="22"/>
          <w:szCs w:val="22"/>
        </w:rPr>
        <w:t>КОРАЦИ У ИНТЕРВЕНЦИЈИ – ПОСТУПЦИ И ПРОЦЕДУРЕ У ЗАШТИТИ</w:t>
      </w:r>
    </w:p>
    <w:p w:rsidR="001A16AE" w:rsidRPr="001A16AE" w:rsidRDefault="001A16AE" w:rsidP="001A24C7">
      <w:pPr>
        <w:spacing w:before="1" w:line="276" w:lineRule="auto"/>
        <w:rPr>
          <w:rFonts w:ascii="Times New Roman" w:hAnsi="Times New Roman" w:cs="Times New Roman"/>
        </w:rPr>
      </w:pPr>
      <w:r w:rsidRPr="001A16AE">
        <w:rPr>
          <w:rFonts w:ascii="Times New Roman" w:hAnsi="Times New Roman" w:cs="Times New Roman"/>
        </w:rPr>
        <w:t>УЧЕНИКА ОД НАСИЉА, ЗЛОСТАВЉАЊА, ЗАНЕМАРИВАЊА И ДИСКРИМИНАЦИЈЕ</w:t>
      </w:r>
    </w:p>
    <w:p w:rsidR="001A16AE" w:rsidRPr="001A16AE" w:rsidRDefault="001A16AE" w:rsidP="001A24C7">
      <w:pPr>
        <w:pStyle w:val="BodyText"/>
        <w:rPr>
          <w:b/>
          <w:sz w:val="22"/>
          <w:szCs w:val="22"/>
        </w:rPr>
      </w:pPr>
    </w:p>
    <w:p w:rsidR="001A16AE" w:rsidRPr="001A16AE" w:rsidRDefault="001A16AE" w:rsidP="00A63221">
      <w:pPr>
        <w:pStyle w:val="ListParagraph"/>
        <w:widowControl w:val="0"/>
        <w:numPr>
          <w:ilvl w:val="0"/>
          <w:numId w:val="4"/>
        </w:numPr>
        <w:tabs>
          <w:tab w:val="left" w:pos="1814"/>
        </w:tabs>
        <w:autoSpaceDE w:val="0"/>
        <w:autoSpaceDN w:val="0"/>
        <w:spacing w:after="0" w:line="278" w:lineRule="auto"/>
        <w:ind w:left="0" w:firstLine="0"/>
        <w:contextualSpacing w:val="0"/>
        <w:rPr>
          <w:rFonts w:ascii="Times New Roman" w:hAnsi="Times New Roman"/>
        </w:rPr>
      </w:pPr>
      <w:r w:rsidRPr="001A16AE">
        <w:rPr>
          <w:rFonts w:ascii="Times New Roman" w:hAnsi="Times New Roman"/>
          <w:b/>
        </w:rPr>
        <w:t xml:space="preserve">Сазнање о насиљу односно дискриминаторном понашању - откривање </w:t>
      </w:r>
      <w:r w:rsidRPr="001A16AE">
        <w:rPr>
          <w:rFonts w:ascii="Times New Roman" w:hAnsi="Times New Roman"/>
        </w:rPr>
        <w:t>је први корак у заштити ученика однасиља.</w:t>
      </w:r>
    </w:p>
    <w:p w:rsidR="001A16AE" w:rsidRPr="001A16AE" w:rsidRDefault="001A16AE" w:rsidP="001A24C7">
      <w:pPr>
        <w:pStyle w:val="BodyText"/>
        <w:spacing w:line="272" w:lineRule="exact"/>
        <w:rPr>
          <w:sz w:val="22"/>
          <w:szCs w:val="22"/>
        </w:rPr>
      </w:pPr>
      <w:r w:rsidRPr="001A16AE">
        <w:rPr>
          <w:b/>
          <w:sz w:val="22"/>
          <w:szCs w:val="22"/>
        </w:rPr>
        <w:t>О</w:t>
      </w:r>
      <w:r w:rsidRPr="001A16AE">
        <w:rPr>
          <w:sz w:val="22"/>
          <w:szCs w:val="22"/>
        </w:rPr>
        <w:t>но се у установи одвија на два начина:</w:t>
      </w:r>
    </w:p>
    <w:p w:rsidR="001A16AE" w:rsidRPr="001A16AE" w:rsidRDefault="001A16AE" w:rsidP="00A63221">
      <w:pPr>
        <w:pStyle w:val="ListParagraph"/>
        <w:widowControl w:val="0"/>
        <w:numPr>
          <w:ilvl w:val="0"/>
          <w:numId w:val="8"/>
        </w:numPr>
        <w:tabs>
          <w:tab w:val="left" w:pos="1349"/>
        </w:tabs>
        <w:autoSpaceDE w:val="0"/>
        <w:autoSpaceDN w:val="0"/>
        <w:spacing w:before="41" w:after="0" w:line="240" w:lineRule="auto"/>
        <w:ind w:left="0" w:hanging="181"/>
        <w:contextualSpacing w:val="0"/>
        <w:rPr>
          <w:rFonts w:ascii="Times New Roman" w:hAnsi="Times New Roman"/>
        </w:rPr>
      </w:pPr>
      <w:r w:rsidRPr="001A16AE">
        <w:rPr>
          <w:rFonts w:ascii="Times New Roman" w:hAnsi="Times New Roman"/>
        </w:rPr>
        <w:t>Опажањем или добијањем информација да је насиље утоку;</w:t>
      </w:r>
    </w:p>
    <w:p w:rsidR="001A16AE" w:rsidRPr="001A16AE" w:rsidRDefault="001A16AE" w:rsidP="00A63221">
      <w:pPr>
        <w:pStyle w:val="ListParagraph"/>
        <w:widowControl w:val="0"/>
        <w:numPr>
          <w:ilvl w:val="0"/>
          <w:numId w:val="8"/>
        </w:numPr>
        <w:tabs>
          <w:tab w:val="left" w:pos="1349"/>
        </w:tabs>
        <w:autoSpaceDE w:val="0"/>
        <w:autoSpaceDN w:val="0"/>
        <w:spacing w:before="42" w:after="0" w:line="273" w:lineRule="auto"/>
        <w:ind w:left="0"/>
        <w:contextualSpacing w:val="0"/>
        <w:rPr>
          <w:rFonts w:ascii="Times New Roman" w:hAnsi="Times New Roman"/>
        </w:rPr>
      </w:pPr>
      <w:r w:rsidRPr="001A16AE">
        <w:rPr>
          <w:rFonts w:ascii="Times New Roman" w:hAnsi="Times New Roman"/>
        </w:rPr>
        <w:t>Сумњом да се насиље дешава на основу препознавања спољашњих знакова или специфичног понашања ученика  и породице,или</w:t>
      </w:r>
    </w:p>
    <w:p w:rsidR="001A16AE" w:rsidRPr="001A16AE" w:rsidRDefault="001A16AE" w:rsidP="00A63221">
      <w:pPr>
        <w:pStyle w:val="ListParagraph"/>
        <w:widowControl w:val="0"/>
        <w:numPr>
          <w:ilvl w:val="0"/>
          <w:numId w:val="8"/>
        </w:numPr>
        <w:tabs>
          <w:tab w:val="left" w:pos="1349"/>
        </w:tabs>
        <w:autoSpaceDE w:val="0"/>
        <w:autoSpaceDN w:val="0"/>
        <w:spacing w:after="0" w:line="273" w:lineRule="auto"/>
        <w:ind w:left="0"/>
        <w:contextualSpacing w:val="0"/>
        <w:rPr>
          <w:rFonts w:ascii="Times New Roman" w:hAnsi="Times New Roman"/>
        </w:rPr>
      </w:pPr>
      <w:r w:rsidRPr="001A16AE">
        <w:rPr>
          <w:rFonts w:ascii="Times New Roman" w:hAnsi="Times New Roman"/>
        </w:rPr>
        <w:t>Путем проверавања, непосредно – од стране самог ученика и /или посредно од стране треће особе (вршњака, родитеља,старатеља...).</w:t>
      </w:r>
    </w:p>
    <w:p w:rsidR="001A16AE" w:rsidRPr="001A16AE" w:rsidRDefault="001A16AE" w:rsidP="001A24C7">
      <w:pPr>
        <w:pStyle w:val="BodyText"/>
        <w:spacing w:before="4"/>
        <w:rPr>
          <w:sz w:val="22"/>
          <w:szCs w:val="22"/>
        </w:rPr>
      </w:pPr>
      <w:r w:rsidRPr="001A16AE">
        <w:rPr>
          <w:sz w:val="22"/>
          <w:szCs w:val="22"/>
        </w:rPr>
        <w:t>Проверава се свака информација, врши се преглед видео записа са камера.</w:t>
      </w:r>
    </w:p>
    <w:p w:rsidR="001A16AE" w:rsidRPr="001A16AE" w:rsidRDefault="001A16AE" w:rsidP="001A24C7">
      <w:pPr>
        <w:pStyle w:val="BodyText"/>
        <w:spacing w:before="41" w:line="276" w:lineRule="auto"/>
        <w:rPr>
          <w:sz w:val="22"/>
          <w:szCs w:val="22"/>
        </w:rPr>
      </w:pPr>
      <w:r w:rsidRPr="001A16AE">
        <w:rPr>
          <w:sz w:val="22"/>
          <w:szCs w:val="22"/>
        </w:rPr>
        <w:t>У случају неосноване сумње, појачано се прати рад учесника. Када се сумња потврди, директор и тим предузимају конкретне мере и активности.</w:t>
      </w:r>
    </w:p>
    <w:p w:rsidR="001A16AE" w:rsidRPr="001A16AE" w:rsidRDefault="001A16AE" w:rsidP="001A24C7">
      <w:pPr>
        <w:pStyle w:val="BodyText"/>
        <w:rPr>
          <w:sz w:val="22"/>
          <w:szCs w:val="22"/>
        </w:rPr>
      </w:pPr>
    </w:p>
    <w:p w:rsidR="001A16AE" w:rsidRPr="001A16AE" w:rsidRDefault="001A16AE" w:rsidP="001A24C7">
      <w:pPr>
        <w:pStyle w:val="BodyText"/>
        <w:spacing w:before="7"/>
        <w:rPr>
          <w:sz w:val="22"/>
          <w:szCs w:val="22"/>
        </w:rPr>
      </w:pPr>
    </w:p>
    <w:p w:rsidR="001A16AE" w:rsidRPr="001A16AE" w:rsidRDefault="001A16AE" w:rsidP="00A63221">
      <w:pPr>
        <w:pStyle w:val="ListParagraph"/>
        <w:widowControl w:val="0"/>
        <w:numPr>
          <w:ilvl w:val="0"/>
          <w:numId w:val="4"/>
        </w:numPr>
        <w:tabs>
          <w:tab w:val="left" w:pos="1805"/>
        </w:tabs>
        <w:autoSpaceDE w:val="0"/>
        <w:autoSpaceDN w:val="0"/>
        <w:spacing w:after="0"/>
        <w:ind w:left="0" w:firstLine="0"/>
        <w:contextualSpacing w:val="0"/>
        <w:jc w:val="both"/>
        <w:rPr>
          <w:rFonts w:ascii="Times New Roman" w:hAnsi="Times New Roman"/>
        </w:rPr>
      </w:pPr>
      <w:r w:rsidRPr="001A16AE">
        <w:rPr>
          <w:rFonts w:ascii="Times New Roman" w:hAnsi="Times New Roman"/>
          <w:b/>
        </w:rPr>
        <w:t xml:space="preserve">Прекидање, заустављање насиља односно дискриминаторног понашања– </w:t>
      </w:r>
      <w:r w:rsidRPr="001A16AE">
        <w:rPr>
          <w:rFonts w:ascii="Times New Roman" w:hAnsi="Times New Roman"/>
        </w:rPr>
        <w:t xml:space="preserve">свака одрасла особа која има сазнање о насиљу (дежурни наставник, разредни старешина, предметни наставник, сваки запослени у установи) </w:t>
      </w:r>
      <w:r w:rsidRPr="001A16AE">
        <w:rPr>
          <w:rFonts w:ascii="Times New Roman" w:hAnsi="Times New Roman"/>
          <w:b/>
        </w:rPr>
        <w:t xml:space="preserve">у обавези је </w:t>
      </w:r>
      <w:r w:rsidRPr="001A16AE">
        <w:rPr>
          <w:rFonts w:ascii="Times New Roman" w:hAnsi="Times New Roman"/>
        </w:rPr>
        <w:t>да реагује тако што ће прекинути насиље или позвати у помоћ (уколико процени да не може самостално да прекиненасиље);</w:t>
      </w:r>
    </w:p>
    <w:p w:rsidR="001A16AE" w:rsidRPr="001A16AE" w:rsidRDefault="001A16AE" w:rsidP="001A24C7">
      <w:pPr>
        <w:pStyle w:val="BodyText"/>
        <w:spacing w:line="276" w:lineRule="auto"/>
        <w:jc w:val="both"/>
        <w:rPr>
          <w:sz w:val="22"/>
          <w:szCs w:val="22"/>
        </w:rPr>
      </w:pPr>
      <w:r w:rsidRPr="001A16AE">
        <w:rPr>
          <w:b/>
          <w:sz w:val="22"/>
          <w:szCs w:val="22"/>
        </w:rPr>
        <w:t xml:space="preserve">Смиривање ситуације </w:t>
      </w:r>
      <w:r w:rsidRPr="001A16AE">
        <w:rPr>
          <w:sz w:val="22"/>
          <w:szCs w:val="22"/>
        </w:rPr>
        <w:t>подразумева обезбеђивање сигурности за ученике, раздвајање, разговор са актерима, према процени појединачно или заједно,  уколико има повређених указивање прве помоћи, обезбеђивање лекарске помоћи, обавештавање полиције и центра за социјалнирад</w:t>
      </w:r>
    </w:p>
    <w:p w:rsidR="001A16AE" w:rsidRPr="001A16AE" w:rsidRDefault="001A16AE" w:rsidP="001A24C7">
      <w:pPr>
        <w:spacing w:line="276" w:lineRule="auto"/>
        <w:jc w:val="both"/>
        <w:rPr>
          <w:rFonts w:ascii="Times New Roman" w:hAnsi="Times New Roman" w:cs="Times New Roman"/>
        </w:rPr>
        <w:sectPr w:rsidR="001A16AE" w:rsidRPr="001A16AE" w:rsidSect="003D2B12">
          <w:type w:val="continuous"/>
          <w:pgSz w:w="11907" w:h="16839" w:code="9"/>
          <w:pgMar w:top="1138" w:right="1138" w:bottom="1138" w:left="1138" w:header="720" w:footer="720" w:gutter="0"/>
          <w:cols w:space="720"/>
        </w:sectPr>
      </w:pPr>
    </w:p>
    <w:p w:rsidR="001A16AE" w:rsidRPr="001A16AE" w:rsidRDefault="001A16AE" w:rsidP="00A63221">
      <w:pPr>
        <w:pStyle w:val="ListParagraph"/>
        <w:widowControl w:val="0"/>
        <w:numPr>
          <w:ilvl w:val="0"/>
          <w:numId w:val="4"/>
        </w:numPr>
        <w:tabs>
          <w:tab w:val="left" w:pos="1855"/>
        </w:tabs>
        <w:autoSpaceDE w:val="0"/>
        <w:autoSpaceDN w:val="0"/>
        <w:spacing w:before="74" w:after="0"/>
        <w:ind w:left="0" w:firstLine="0"/>
        <w:contextualSpacing w:val="0"/>
        <w:jc w:val="both"/>
        <w:rPr>
          <w:rFonts w:ascii="Times New Roman" w:hAnsi="Times New Roman"/>
        </w:rPr>
      </w:pPr>
      <w:r w:rsidRPr="001A16AE">
        <w:rPr>
          <w:rFonts w:ascii="Times New Roman" w:hAnsi="Times New Roman"/>
          <w:b/>
        </w:rPr>
        <w:lastRenderedPageBreak/>
        <w:t xml:space="preserve">Обавештавање родитеља – </w:t>
      </w:r>
      <w:r w:rsidRPr="001A16AE">
        <w:rPr>
          <w:rFonts w:ascii="Times New Roman" w:hAnsi="Times New Roman"/>
        </w:rPr>
        <w:t>обавља се одмах након заустављања насиља. Уколико родитељ није доступан или његово обавештавање није у најбољем интересу детета, обавештава се центар за социјалнирад.</w:t>
      </w:r>
    </w:p>
    <w:p w:rsidR="001A16AE" w:rsidRPr="001A16AE" w:rsidRDefault="001A16AE" w:rsidP="00A63221">
      <w:pPr>
        <w:pStyle w:val="ListParagraph"/>
        <w:widowControl w:val="0"/>
        <w:numPr>
          <w:ilvl w:val="0"/>
          <w:numId w:val="4"/>
        </w:numPr>
        <w:tabs>
          <w:tab w:val="left" w:pos="1805"/>
        </w:tabs>
        <w:autoSpaceDE w:val="0"/>
        <w:autoSpaceDN w:val="0"/>
        <w:spacing w:before="1" w:after="0"/>
        <w:ind w:left="0" w:firstLine="0"/>
        <w:contextualSpacing w:val="0"/>
        <w:jc w:val="both"/>
        <w:rPr>
          <w:rFonts w:ascii="Times New Roman" w:hAnsi="Times New Roman"/>
        </w:rPr>
      </w:pPr>
      <w:r w:rsidRPr="001A16AE">
        <w:rPr>
          <w:rFonts w:ascii="Times New Roman" w:hAnsi="Times New Roman"/>
          <w:b/>
        </w:rPr>
        <w:t xml:space="preserve">Консултације се </w:t>
      </w:r>
      <w:r w:rsidRPr="001A16AE">
        <w:rPr>
          <w:rFonts w:ascii="Times New Roman" w:hAnsi="Times New Roman"/>
        </w:rPr>
        <w:t xml:space="preserve">остварују </w:t>
      </w:r>
      <w:r w:rsidRPr="001A16AE">
        <w:rPr>
          <w:rFonts w:ascii="Times New Roman" w:hAnsi="Times New Roman"/>
          <w:b/>
        </w:rPr>
        <w:t xml:space="preserve">непосредно </w:t>
      </w:r>
      <w:r w:rsidRPr="001A16AE">
        <w:rPr>
          <w:rFonts w:ascii="Times New Roman" w:hAnsi="Times New Roman"/>
        </w:rPr>
        <w:t>по појави сумње и /или по стицању информација о насиљу. Обављају се у оквируустанове:</w:t>
      </w:r>
    </w:p>
    <w:p w:rsidR="001A16AE" w:rsidRPr="001A16AE" w:rsidRDefault="001A16AE" w:rsidP="00A63221">
      <w:pPr>
        <w:pStyle w:val="Heading8"/>
        <w:keepNext w:val="0"/>
        <w:keepLines w:val="0"/>
        <w:widowControl w:val="0"/>
        <w:numPr>
          <w:ilvl w:val="0"/>
          <w:numId w:val="8"/>
        </w:numPr>
        <w:tabs>
          <w:tab w:val="left" w:pos="1528"/>
          <w:tab w:val="left" w:pos="1529"/>
        </w:tabs>
        <w:autoSpaceDE w:val="0"/>
        <w:autoSpaceDN w:val="0"/>
        <w:spacing w:before="3"/>
        <w:ind w:left="0" w:hanging="361"/>
        <w:rPr>
          <w:rFonts w:ascii="Times New Roman" w:hAnsi="Times New Roman" w:cs="Times New Roman"/>
          <w:color w:val="auto"/>
          <w:sz w:val="22"/>
          <w:szCs w:val="22"/>
        </w:rPr>
      </w:pPr>
      <w:r w:rsidRPr="001A16AE">
        <w:rPr>
          <w:rFonts w:ascii="Times New Roman" w:hAnsi="Times New Roman" w:cs="Times New Roman"/>
          <w:color w:val="auto"/>
          <w:sz w:val="22"/>
          <w:szCs w:val="22"/>
        </w:rPr>
        <w:t>Са колегом: ос, дежурнинаставник</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hanging="361"/>
        <w:contextualSpacing w:val="0"/>
        <w:rPr>
          <w:rFonts w:ascii="Times New Roman" w:hAnsi="Times New Roman"/>
          <w:b/>
        </w:rPr>
      </w:pPr>
      <w:r w:rsidRPr="001A16AE">
        <w:rPr>
          <w:rFonts w:ascii="Times New Roman" w:hAnsi="Times New Roman"/>
          <w:b/>
        </w:rPr>
        <w:t>Са Тимом за заштиту однасиља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hanging="361"/>
        <w:contextualSpacing w:val="0"/>
        <w:rPr>
          <w:rFonts w:ascii="Times New Roman" w:hAnsi="Times New Roman"/>
          <w:b/>
        </w:rPr>
      </w:pPr>
      <w:r w:rsidRPr="001A16AE">
        <w:rPr>
          <w:rFonts w:ascii="Times New Roman" w:hAnsi="Times New Roman"/>
          <w:b/>
        </w:rPr>
        <w:t>Са психологом, педагогом, директором и школскимполицајцем</w:t>
      </w:r>
    </w:p>
    <w:p w:rsidR="001A16AE" w:rsidRPr="001A16AE" w:rsidRDefault="001A16AE" w:rsidP="001A24C7">
      <w:pPr>
        <w:pStyle w:val="BodyText"/>
        <w:spacing w:before="10"/>
        <w:rPr>
          <w:b/>
          <w:sz w:val="22"/>
          <w:szCs w:val="22"/>
        </w:rPr>
      </w:pPr>
    </w:p>
    <w:p w:rsidR="001A16AE" w:rsidRPr="001A16AE" w:rsidRDefault="001A16AE" w:rsidP="001A24C7">
      <w:pPr>
        <w:pStyle w:val="BodyText"/>
        <w:spacing w:line="276" w:lineRule="auto"/>
        <w:rPr>
          <w:sz w:val="22"/>
          <w:szCs w:val="22"/>
        </w:rPr>
      </w:pPr>
      <w:r w:rsidRPr="001A16AE">
        <w:rPr>
          <w:sz w:val="22"/>
          <w:szCs w:val="22"/>
        </w:rPr>
        <w:t>У зависности од сложености ситуације, консултације се могу обавити са службама изваншколе: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1" w:after="0" w:line="240" w:lineRule="auto"/>
        <w:ind w:left="0" w:hanging="361"/>
        <w:contextualSpacing w:val="0"/>
        <w:rPr>
          <w:rFonts w:ascii="Times New Roman" w:hAnsi="Times New Roman"/>
        </w:rPr>
      </w:pPr>
      <w:r w:rsidRPr="001A16AE">
        <w:rPr>
          <w:rFonts w:ascii="Times New Roman" w:hAnsi="Times New Roman"/>
        </w:rPr>
        <w:t>Министарство просвете – надлежна школскауправа;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hanging="361"/>
        <w:contextualSpacing w:val="0"/>
        <w:rPr>
          <w:rFonts w:ascii="Times New Roman" w:hAnsi="Times New Roman"/>
        </w:rPr>
      </w:pPr>
      <w:r w:rsidRPr="001A16AE">
        <w:rPr>
          <w:rFonts w:ascii="Times New Roman" w:hAnsi="Times New Roman"/>
        </w:rPr>
        <w:t>са надлежном службом локалног центра за социјалнирад;</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hanging="361"/>
        <w:contextualSpacing w:val="0"/>
        <w:rPr>
          <w:rFonts w:ascii="Times New Roman" w:hAnsi="Times New Roman"/>
        </w:rPr>
      </w:pPr>
      <w:r w:rsidRPr="001A16AE">
        <w:rPr>
          <w:rFonts w:ascii="Times New Roman" w:hAnsi="Times New Roman"/>
        </w:rPr>
        <w:t>полиција;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hanging="361"/>
        <w:contextualSpacing w:val="0"/>
        <w:rPr>
          <w:rFonts w:ascii="Times New Roman" w:hAnsi="Times New Roman"/>
        </w:rPr>
      </w:pPr>
      <w:r w:rsidRPr="001A16AE">
        <w:rPr>
          <w:rFonts w:ascii="Times New Roman" w:hAnsi="Times New Roman"/>
        </w:rPr>
        <w:t>просветна инспекција;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hanging="361"/>
        <w:contextualSpacing w:val="0"/>
        <w:rPr>
          <w:rFonts w:ascii="Times New Roman" w:hAnsi="Times New Roman"/>
        </w:rPr>
      </w:pPr>
      <w:r w:rsidRPr="001A16AE">
        <w:rPr>
          <w:rFonts w:ascii="Times New Roman" w:hAnsi="Times New Roman"/>
        </w:rPr>
        <w:t>специјализована здравственаслужба.</w:t>
      </w:r>
    </w:p>
    <w:p w:rsidR="001A16AE" w:rsidRPr="001A16AE" w:rsidRDefault="001A16AE" w:rsidP="001A24C7">
      <w:pPr>
        <w:pStyle w:val="BodyText"/>
        <w:spacing w:before="3"/>
        <w:rPr>
          <w:sz w:val="22"/>
          <w:szCs w:val="22"/>
        </w:rPr>
      </w:pPr>
    </w:p>
    <w:p w:rsidR="001A16AE" w:rsidRPr="001A16AE" w:rsidRDefault="001A16AE" w:rsidP="001A24C7">
      <w:pPr>
        <w:pStyle w:val="BodyText"/>
        <w:rPr>
          <w:sz w:val="22"/>
          <w:szCs w:val="22"/>
        </w:rPr>
      </w:pPr>
      <w:r w:rsidRPr="001A16AE">
        <w:rPr>
          <w:sz w:val="22"/>
          <w:szCs w:val="22"/>
        </w:rPr>
        <w:t>Консултације су важне да би се: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73" w:lineRule="auto"/>
        <w:ind w:left="0"/>
        <w:contextualSpacing w:val="0"/>
        <w:rPr>
          <w:rFonts w:ascii="Times New Roman" w:hAnsi="Times New Roman"/>
        </w:rPr>
      </w:pPr>
      <w:r w:rsidRPr="001A16AE">
        <w:rPr>
          <w:rFonts w:ascii="Times New Roman" w:hAnsi="Times New Roman"/>
        </w:rPr>
        <w:t>Разјасниле околности и на прави начин анализирале чињенице и проценио ниво ризика и предузеле одговарајуће мере иактивности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 w:after="0" w:line="240" w:lineRule="auto"/>
        <w:ind w:left="0" w:hanging="361"/>
        <w:contextualSpacing w:val="0"/>
        <w:rPr>
          <w:rFonts w:ascii="Times New Roman" w:hAnsi="Times New Roman"/>
        </w:rPr>
      </w:pPr>
      <w:r w:rsidRPr="001A16AE">
        <w:rPr>
          <w:rFonts w:ascii="Times New Roman" w:hAnsi="Times New Roman"/>
        </w:rPr>
        <w:t>Направио планзаштите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73" w:lineRule="auto"/>
        <w:ind w:left="0"/>
        <w:contextualSpacing w:val="0"/>
        <w:rPr>
          <w:rFonts w:ascii="Times New Roman" w:hAnsi="Times New Roman"/>
        </w:rPr>
      </w:pPr>
      <w:r w:rsidRPr="001A16AE">
        <w:rPr>
          <w:rFonts w:ascii="Times New Roman" w:hAnsi="Times New Roman"/>
        </w:rPr>
        <w:t>Избегла конфузија и спречиле некоординисане акције које могу водити поновном проживљавању искустважртве</w:t>
      </w:r>
    </w:p>
    <w:p w:rsidR="001A16AE" w:rsidRPr="001A16AE" w:rsidRDefault="001A16AE" w:rsidP="001A24C7">
      <w:pPr>
        <w:pStyle w:val="BodyText"/>
        <w:spacing w:before="10"/>
        <w:rPr>
          <w:sz w:val="22"/>
          <w:szCs w:val="22"/>
        </w:rPr>
      </w:pPr>
    </w:p>
    <w:p w:rsidR="001A16AE" w:rsidRPr="001A16AE" w:rsidRDefault="001A16AE" w:rsidP="001A24C7">
      <w:pPr>
        <w:pStyle w:val="BodyText"/>
        <w:rPr>
          <w:sz w:val="22"/>
          <w:szCs w:val="22"/>
        </w:rPr>
      </w:pPr>
      <w:r w:rsidRPr="001A16AE">
        <w:rPr>
          <w:sz w:val="22"/>
          <w:szCs w:val="22"/>
        </w:rPr>
        <w:t>У консултацији треба:</w:t>
      </w:r>
    </w:p>
    <w:p w:rsidR="001A16AE" w:rsidRPr="001A16AE" w:rsidRDefault="001A16AE" w:rsidP="001A24C7">
      <w:pPr>
        <w:pStyle w:val="BodyText"/>
        <w:spacing w:before="41" w:line="278" w:lineRule="auto"/>
        <w:rPr>
          <w:sz w:val="22"/>
          <w:szCs w:val="22"/>
        </w:rPr>
      </w:pPr>
      <w:r w:rsidRPr="001A16AE">
        <w:rPr>
          <w:sz w:val="22"/>
          <w:szCs w:val="22"/>
        </w:rPr>
        <w:t>Изнети детаљан, објективан опис насиља, без процене и тумачења, водећи рачуна о приватности ученика и других учесника у насиљу</w:t>
      </w:r>
    </w:p>
    <w:p w:rsidR="001A16AE" w:rsidRPr="001A16AE" w:rsidRDefault="001A16AE" w:rsidP="00A63221">
      <w:pPr>
        <w:pStyle w:val="ListParagraph"/>
        <w:widowControl w:val="0"/>
        <w:numPr>
          <w:ilvl w:val="0"/>
          <w:numId w:val="8"/>
        </w:numPr>
        <w:tabs>
          <w:tab w:val="left" w:pos="1528"/>
          <w:tab w:val="left" w:pos="1529"/>
        </w:tabs>
        <w:autoSpaceDE w:val="0"/>
        <w:autoSpaceDN w:val="0"/>
        <w:spacing w:after="0" w:line="289" w:lineRule="exact"/>
        <w:ind w:left="0" w:hanging="361"/>
        <w:contextualSpacing w:val="0"/>
        <w:rPr>
          <w:rFonts w:ascii="Times New Roman" w:hAnsi="Times New Roman"/>
        </w:rPr>
      </w:pPr>
      <w:r w:rsidRPr="001A16AE">
        <w:rPr>
          <w:rFonts w:ascii="Times New Roman" w:hAnsi="Times New Roman"/>
        </w:rPr>
        <w:t>Одредити улоге, задатке и одговорности уустанови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73" w:lineRule="auto"/>
        <w:ind w:left="0"/>
        <w:contextualSpacing w:val="0"/>
        <w:rPr>
          <w:rFonts w:ascii="Times New Roman" w:hAnsi="Times New Roman"/>
        </w:rPr>
      </w:pPr>
      <w:r w:rsidRPr="001A16AE">
        <w:rPr>
          <w:rFonts w:ascii="Times New Roman" w:hAnsi="Times New Roman"/>
        </w:rPr>
        <w:t>Идентификовати улогу, задатке и професионалну одговорност других учесника (стручњака)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 w:after="0" w:line="240" w:lineRule="auto"/>
        <w:ind w:left="0" w:hanging="361"/>
        <w:contextualSpacing w:val="0"/>
        <w:rPr>
          <w:rFonts w:ascii="Times New Roman" w:hAnsi="Times New Roman"/>
        </w:rPr>
      </w:pPr>
      <w:r w:rsidRPr="001A16AE">
        <w:rPr>
          <w:rFonts w:ascii="Times New Roman" w:hAnsi="Times New Roman"/>
        </w:rPr>
        <w:t>Донети одлуку о начину реаговања ипраћења</w:t>
      </w:r>
    </w:p>
    <w:p w:rsidR="001A16AE" w:rsidRPr="001A16AE" w:rsidRDefault="001A16AE" w:rsidP="001A24C7">
      <w:pPr>
        <w:spacing w:before="40" w:line="278" w:lineRule="auto"/>
        <w:jc w:val="both"/>
        <w:rPr>
          <w:rFonts w:ascii="Times New Roman" w:hAnsi="Times New Roman" w:cs="Times New Roman"/>
          <w:b/>
        </w:rPr>
      </w:pPr>
      <w:r w:rsidRPr="001A16AE">
        <w:rPr>
          <w:rFonts w:ascii="Times New Roman" w:hAnsi="Times New Roman" w:cs="Times New Roman"/>
        </w:rPr>
        <w:t xml:space="preserve">Приликом консултација са колегама унутар и/или изван установе обавезно је поштовати </w:t>
      </w:r>
      <w:r w:rsidRPr="001A16AE">
        <w:rPr>
          <w:rFonts w:ascii="Times New Roman" w:hAnsi="Times New Roman" w:cs="Times New Roman"/>
          <w:b/>
        </w:rPr>
        <w:t xml:space="preserve">принцип поверљивости, </w:t>
      </w:r>
      <w:r w:rsidRPr="001A16AE">
        <w:rPr>
          <w:rFonts w:ascii="Times New Roman" w:hAnsi="Times New Roman" w:cs="Times New Roman"/>
        </w:rPr>
        <w:t xml:space="preserve">као и </w:t>
      </w:r>
      <w:r w:rsidRPr="001A16AE">
        <w:rPr>
          <w:rFonts w:ascii="Times New Roman" w:hAnsi="Times New Roman" w:cs="Times New Roman"/>
          <w:b/>
        </w:rPr>
        <w:t>принцип о заштити најбољег интереса ученика.</w:t>
      </w:r>
    </w:p>
    <w:p w:rsidR="001A16AE" w:rsidRPr="001A16AE" w:rsidRDefault="001A16AE" w:rsidP="00A63221">
      <w:pPr>
        <w:pStyle w:val="ListParagraph"/>
        <w:widowControl w:val="0"/>
        <w:numPr>
          <w:ilvl w:val="0"/>
          <w:numId w:val="4"/>
        </w:numPr>
        <w:tabs>
          <w:tab w:val="left" w:pos="1810"/>
        </w:tabs>
        <w:autoSpaceDE w:val="0"/>
        <w:autoSpaceDN w:val="0"/>
        <w:spacing w:after="0" w:line="278" w:lineRule="auto"/>
        <w:ind w:left="0" w:firstLine="0"/>
        <w:contextualSpacing w:val="0"/>
        <w:jc w:val="both"/>
        <w:rPr>
          <w:rFonts w:ascii="Times New Roman" w:hAnsi="Times New Roman"/>
          <w:b/>
        </w:rPr>
      </w:pPr>
      <w:r w:rsidRPr="001A16AE">
        <w:rPr>
          <w:rFonts w:ascii="Times New Roman" w:hAnsi="Times New Roman"/>
          <w:b/>
        </w:rPr>
        <w:t xml:space="preserve">Мере и активности - </w:t>
      </w:r>
      <w:r w:rsidRPr="001A16AE">
        <w:rPr>
          <w:rFonts w:ascii="Times New Roman" w:hAnsi="Times New Roman"/>
        </w:rPr>
        <w:t xml:space="preserve">након откривања насиља и обављених консултација са релевантним стручњацима, могуће је, у зависности од тежине </w:t>
      </w:r>
      <w:r w:rsidRPr="001A16AE">
        <w:rPr>
          <w:rFonts w:ascii="Times New Roman" w:hAnsi="Times New Roman"/>
          <w:b/>
        </w:rPr>
        <w:t>предузети следеће акције:</w:t>
      </w:r>
    </w:p>
    <w:p w:rsidR="001A16AE" w:rsidRPr="001A16AE" w:rsidRDefault="001A16AE" w:rsidP="00A63221">
      <w:pPr>
        <w:pStyle w:val="ListParagraph"/>
        <w:widowControl w:val="0"/>
        <w:numPr>
          <w:ilvl w:val="0"/>
          <w:numId w:val="8"/>
        </w:numPr>
        <w:tabs>
          <w:tab w:val="left" w:pos="1529"/>
        </w:tabs>
        <w:autoSpaceDE w:val="0"/>
        <w:autoSpaceDN w:val="0"/>
        <w:spacing w:after="0" w:line="273" w:lineRule="auto"/>
        <w:ind w:left="0"/>
        <w:contextualSpacing w:val="0"/>
        <w:jc w:val="both"/>
        <w:rPr>
          <w:rFonts w:ascii="Times New Roman" w:hAnsi="Times New Roman"/>
        </w:rPr>
      </w:pPr>
      <w:r w:rsidRPr="001A16AE">
        <w:rPr>
          <w:rFonts w:ascii="Times New Roman" w:hAnsi="Times New Roman"/>
          <w:b/>
        </w:rPr>
        <w:t>Оперативни план заштите</w:t>
      </w:r>
      <w:r w:rsidRPr="001A16AE">
        <w:rPr>
          <w:rFonts w:ascii="Times New Roman" w:hAnsi="Times New Roman"/>
        </w:rPr>
        <w:t xml:space="preserve"> – сачињава се за конкретну ситуацију другог и трећег нивоа, за све ученике – учеснике насиља и злостављања (онај који трпи насиље, који га чини и сведоци). План садржи: активности усмерене на променупонашања</w:t>
      </w:r>
    </w:p>
    <w:p w:rsidR="001A16AE" w:rsidRPr="001A16AE" w:rsidRDefault="001A16AE" w:rsidP="001A24C7">
      <w:pPr>
        <w:jc w:val="both"/>
        <w:rPr>
          <w:rFonts w:ascii="Times New Roman" w:hAnsi="Times New Roman" w:cs="Times New Roman"/>
        </w:rPr>
      </w:pPr>
      <w:r w:rsidRPr="001A16AE">
        <w:rPr>
          <w:rFonts w:ascii="Times New Roman" w:hAnsi="Times New Roman" w:cs="Times New Roman"/>
        </w:rPr>
        <w:t xml:space="preserve">– </w:t>
      </w:r>
      <w:r w:rsidRPr="001A16AE">
        <w:rPr>
          <w:rFonts w:ascii="Times New Roman" w:hAnsi="Times New Roman" w:cs="Times New Roman"/>
          <w:b/>
        </w:rPr>
        <w:t xml:space="preserve">појачан васпитни рад, мере друштвено корисног рада, </w:t>
      </w:r>
      <w:r w:rsidRPr="001A16AE">
        <w:rPr>
          <w:rFonts w:ascii="Times New Roman" w:hAnsi="Times New Roman" w:cs="Times New Roman"/>
        </w:rPr>
        <w:t>рад са родитељем, рад</w:t>
      </w:r>
    </w:p>
    <w:p w:rsidR="001A16AE" w:rsidRPr="001A16AE" w:rsidRDefault="001A16AE" w:rsidP="001A24C7">
      <w:pPr>
        <w:jc w:val="both"/>
        <w:rPr>
          <w:rFonts w:ascii="Times New Roman" w:hAnsi="Times New Roman" w:cs="Times New Roman"/>
        </w:rPr>
        <w:sectPr w:rsidR="001A16AE" w:rsidRPr="001A16AE" w:rsidSect="003D2B12">
          <w:type w:val="continuous"/>
          <w:pgSz w:w="11907" w:h="16839" w:code="9"/>
          <w:pgMar w:top="1138" w:right="1138" w:bottom="1138" w:left="1138" w:header="720" w:footer="720" w:gutter="0"/>
          <w:cols w:space="720"/>
        </w:sectPr>
      </w:pPr>
    </w:p>
    <w:p w:rsidR="001A16AE" w:rsidRPr="001A16AE" w:rsidRDefault="001A16AE" w:rsidP="001A24C7">
      <w:pPr>
        <w:pStyle w:val="BodyText"/>
        <w:spacing w:before="74" w:line="276" w:lineRule="auto"/>
        <w:jc w:val="both"/>
        <w:rPr>
          <w:sz w:val="22"/>
          <w:szCs w:val="22"/>
        </w:rPr>
      </w:pPr>
      <w:r w:rsidRPr="001A16AE">
        <w:rPr>
          <w:sz w:val="22"/>
          <w:szCs w:val="22"/>
        </w:rPr>
        <w:lastRenderedPageBreak/>
        <w:t xml:space="preserve">са оз, </w:t>
      </w:r>
      <w:r w:rsidRPr="001A16AE">
        <w:rPr>
          <w:spacing w:val="-3"/>
          <w:sz w:val="22"/>
          <w:szCs w:val="22"/>
        </w:rPr>
        <w:t xml:space="preserve">укључивање </w:t>
      </w:r>
      <w:r w:rsidRPr="001A16AE">
        <w:rPr>
          <w:sz w:val="22"/>
          <w:szCs w:val="22"/>
        </w:rPr>
        <w:t xml:space="preserve">УП, а по потреби и органа управљања; носиоце тих активности и временску динамику; начине по којима ће се обезбедити укључивање свих учесника у ширу друштвену </w:t>
      </w:r>
      <w:r w:rsidRPr="001A16AE">
        <w:rPr>
          <w:sz w:val="22"/>
          <w:szCs w:val="22"/>
        </w:rPr>
        <w:lastRenderedPageBreak/>
        <w:t>заједницу. Када Тим процени да постоји потреба да се прилагоди и образовни рад, предложиће Тиму за пружање додатне подршке ученицима припремуиоп-а.</w:t>
      </w:r>
    </w:p>
    <w:p w:rsidR="001A16AE" w:rsidRPr="001A16AE" w:rsidRDefault="001A16AE" w:rsidP="001A24C7">
      <w:pPr>
        <w:pStyle w:val="BodyText"/>
        <w:spacing w:line="276" w:lineRule="auto"/>
        <w:jc w:val="both"/>
        <w:rPr>
          <w:sz w:val="22"/>
          <w:szCs w:val="22"/>
        </w:rPr>
      </w:pPr>
      <w:r w:rsidRPr="001A16AE">
        <w:rPr>
          <w:sz w:val="22"/>
          <w:szCs w:val="22"/>
        </w:rPr>
        <w:t>У припрему плана заштите укључују се представници оз, УП, као и учесници у насиљу и злостављању.</w:t>
      </w:r>
    </w:p>
    <w:p w:rsidR="001A16AE" w:rsidRPr="001A16AE" w:rsidRDefault="001A16AE" w:rsidP="001A24C7">
      <w:pPr>
        <w:pStyle w:val="BodyText"/>
        <w:spacing w:before="1" w:line="276" w:lineRule="auto"/>
        <w:jc w:val="both"/>
        <w:rPr>
          <w:sz w:val="22"/>
          <w:szCs w:val="22"/>
        </w:rPr>
      </w:pPr>
      <w:r w:rsidRPr="001A16AE">
        <w:rPr>
          <w:sz w:val="22"/>
          <w:szCs w:val="22"/>
        </w:rPr>
        <w:t>Када су у мере и активности укључене друге организације и службе, одредиће се задаци, одговорна лица, динамика и начини међусобног извештавања.</w:t>
      </w:r>
    </w:p>
    <w:p w:rsidR="001A16AE" w:rsidRPr="001A16AE" w:rsidRDefault="001A16AE" w:rsidP="00A63221">
      <w:pPr>
        <w:pStyle w:val="ListParagraph"/>
        <w:widowControl w:val="0"/>
        <w:numPr>
          <w:ilvl w:val="0"/>
          <w:numId w:val="8"/>
        </w:numPr>
        <w:tabs>
          <w:tab w:val="left" w:pos="1529"/>
        </w:tabs>
        <w:autoSpaceDE w:val="0"/>
        <w:autoSpaceDN w:val="0"/>
        <w:spacing w:after="0"/>
        <w:ind w:left="0"/>
        <w:contextualSpacing w:val="0"/>
        <w:jc w:val="both"/>
        <w:rPr>
          <w:rFonts w:ascii="Times New Roman" w:hAnsi="Times New Roman"/>
        </w:rPr>
      </w:pPr>
      <w:r w:rsidRPr="001A16AE">
        <w:rPr>
          <w:rFonts w:ascii="Times New Roman" w:hAnsi="Times New Roman"/>
        </w:rPr>
        <w:t>За трећи ниво насиља и злостављања директор подноси пријаву надлежним органима, организацијама и службама и обавештава министарство, надлежну школску управу у року од 24h. Пријава се подноси у усменој и писаној форми. Пријава садржи податке о ученику и породици, који су у том моменту познати и разлоге заупућивање.</w:t>
      </w:r>
    </w:p>
    <w:p w:rsidR="001A16AE" w:rsidRPr="001A16AE" w:rsidRDefault="001A16AE" w:rsidP="001A24C7">
      <w:pPr>
        <w:pStyle w:val="BodyText"/>
        <w:spacing w:line="276" w:lineRule="auto"/>
        <w:jc w:val="both"/>
        <w:rPr>
          <w:sz w:val="22"/>
          <w:szCs w:val="22"/>
        </w:rPr>
      </w:pPr>
      <w:r w:rsidRPr="001A16AE">
        <w:rPr>
          <w:sz w:val="22"/>
          <w:szCs w:val="22"/>
        </w:rPr>
        <w:t>Пре пријаве обавља се разговор са родитељима, уколико не постоји процена да тиме може да буде угрожен најбољи интерес ученика.</w:t>
      </w:r>
    </w:p>
    <w:p w:rsidR="001A16AE" w:rsidRPr="001A16AE" w:rsidRDefault="001A16AE" w:rsidP="001A24C7">
      <w:pPr>
        <w:pStyle w:val="BodyText"/>
        <w:spacing w:line="276" w:lineRule="auto"/>
        <w:jc w:val="both"/>
        <w:rPr>
          <w:sz w:val="22"/>
          <w:szCs w:val="22"/>
        </w:rPr>
      </w:pPr>
      <w:r w:rsidRPr="001A16AE">
        <w:rPr>
          <w:sz w:val="22"/>
          <w:szCs w:val="22"/>
        </w:rPr>
        <w:t>Директор обавља комуникацију са медијима, уколико је она неопходна, а уколико је он учесник насиља, онда то чини председник ШО.</w:t>
      </w:r>
    </w:p>
    <w:p w:rsidR="001A16AE" w:rsidRPr="001A16AE" w:rsidRDefault="001A16AE" w:rsidP="001A24C7">
      <w:pPr>
        <w:pStyle w:val="BodyText"/>
        <w:spacing w:before="9"/>
        <w:rPr>
          <w:sz w:val="22"/>
          <w:szCs w:val="22"/>
        </w:rPr>
      </w:pPr>
    </w:p>
    <w:p w:rsidR="001A16AE" w:rsidRPr="001A16AE" w:rsidRDefault="001A16AE" w:rsidP="001A24C7">
      <w:pPr>
        <w:pStyle w:val="BodyText"/>
        <w:spacing w:before="5"/>
        <w:rPr>
          <w:b/>
          <w:sz w:val="22"/>
          <w:szCs w:val="22"/>
        </w:rPr>
      </w:pPr>
    </w:p>
    <w:p w:rsidR="001A16AE" w:rsidRPr="001A16AE" w:rsidRDefault="001A16AE" w:rsidP="00A63221">
      <w:pPr>
        <w:pStyle w:val="ListParagraph"/>
        <w:widowControl w:val="0"/>
        <w:numPr>
          <w:ilvl w:val="0"/>
          <w:numId w:val="4"/>
        </w:numPr>
        <w:tabs>
          <w:tab w:val="left" w:pos="1769"/>
        </w:tabs>
        <w:autoSpaceDE w:val="0"/>
        <w:autoSpaceDN w:val="0"/>
        <w:spacing w:after="0" w:line="240" w:lineRule="auto"/>
        <w:ind w:left="0" w:hanging="241"/>
        <w:contextualSpacing w:val="0"/>
        <w:rPr>
          <w:rFonts w:ascii="Times New Roman" w:hAnsi="Times New Roman"/>
          <w:b/>
        </w:rPr>
      </w:pPr>
      <w:r w:rsidRPr="001A16AE">
        <w:rPr>
          <w:rFonts w:ascii="Times New Roman" w:hAnsi="Times New Roman"/>
          <w:b/>
        </w:rPr>
        <w:t>Праћење ефеката предузетихмера</w:t>
      </w:r>
    </w:p>
    <w:p w:rsidR="001A16AE" w:rsidRPr="001A16AE" w:rsidRDefault="001A16AE" w:rsidP="001A24C7">
      <w:pPr>
        <w:pStyle w:val="BodyText"/>
        <w:spacing w:before="11"/>
        <w:rPr>
          <w:b/>
          <w:sz w:val="22"/>
          <w:szCs w:val="22"/>
        </w:rPr>
      </w:pPr>
    </w:p>
    <w:p w:rsidR="001A16AE" w:rsidRPr="001A16AE" w:rsidRDefault="001A16AE" w:rsidP="001A24C7">
      <w:pPr>
        <w:pStyle w:val="BodyText"/>
        <w:spacing w:line="276" w:lineRule="auto"/>
        <w:ind w:firstLine="719"/>
        <w:jc w:val="both"/>
        <w:rPr>
          <w:sz w:val="22"/>
          <w:szCs w:val="22"/>
        </w:rPr>
      </w:pPr>
      <w:r w:rsidRPr="001A16AE">
        <w:rPr>
          <w:sz w:val="22"/>
          <w:szCs w:val="22"/>
        </w:rPr>
        <w:t>Тим за заштиту ученика је у обавези да, у сарадњи са запосленима у установи и релевантним установама, прати ефекте предузетих заштитних мера.</w:t>
      </w:r>
    </w:p>
    <w:p w:rsidR="001A16AE" w:rsidRPr="001A16AE" w:rsidRDefault="001A16AE" w:rsidP="001A24C7">
      <w:pPr>
        <w:pStyle w:val="BodyText"/>
        <w:spacing w:line="276" w:lineRule="auto"/>
        <w:ind w:firstLine="719"/>
        <w:jc w:val="both"/>
        <w:rPr>
          <w:sz w:val="22"/>
          <w:szCs w:val="22"/>
        </w:rPr>
      </w:pPr>
      <w:r w:rsidRPr="001A16AE">
        <w:rPr>
          <w:sz w:val="22"/>
          <w:szCs w:val="22"/>
        </w:rPr>
        <w:t>У оквиру мера заштите планирају се и активности којима ће се обезбедити реинтеграција или поновно укључивање свих учесника насиља у заједницу установе и њихов даљи безбедан и квалитетан живот и рад у установи. План реинтеграције ће зависити од фактора као што су: врста и тежина насилног чина, последице насиља по појединца и колектив, број учесника и сл.</w:t>
      </w:r>
    </w:p>
    <w:p w:rsidR="001A16AE" w:rsidRPr="001A16AE" w:rsidRDefault="001A16AE" w:rsidP="001A24C7">
      <w:pPr>
        <w:pStyle w:val="BodyText"/>
        <w:spacing w:before="1" w:line="276" w:lineRule="auto"/>
        <w:ind w:firstLine="719"/>
        <w:jc w:val="both"/>
        <w:rPr>
          <w:sz w:val="22"/>
          <w:szCs w:val="22"/>
        </w:rPr>
        <w:sectPr w:rsidR="001A16AE" w:rsidRPr="001A16AE" w:rsidSect="003D2B12">
          <w:type w:val="continuous"/>
          <w:pgSz w:w="11907" w:h="16839" w:code="9"/>
          <w:pgMar w:top="1138" w:right="1138" w:bottom="1138" w:left="1138" w:header="720" w:footer="720" w:gutter="0"/>
          <w:cols w:space="720"/>
        </w:sectPr>
      </w:pPr>
      <w:r w:rsidRPr="001A16AE">
        <w:rPr>
          <w:sz w:val="22"/>
          <w:szCs w:val="22"/>
        </w:rPr>
        <w:t>Праћење и вредновање предузетих активности условљава планирање новог циклуса Програма заштите ученика од насиља.</w:t>
      </w:r>
    </w:p>
    <w:p w:rsidR="001A16AE" w:rsidRPr="00FC41E0" w:rsidRDefault="001A16AE" w:rsidP="001A24C7">
      <w:pPr>
        <w:pStyle w:val="BodyText"/>
        <w:spacing w:before="8"/>
        <w:rPr>
          <w:b/>
          <w:sz w:val="22"/>
          <w:szCs w:val="22"/>
        </w:rPr>
      </w:pPr>
    </w:p>
    <w:p w:rsidR="001A16AE" w:rsidRPr="001A16AE" w:rsidRDefault="001A16AE" w:rsidP="001A24C7">
      <w:pPr>
        <w:pStyle w:val="BodyText"/>
        <w:spacing w:line="276" w:lineRule="auto"/>
        <w:ind w:firstLine="719"/>
        <w:jc w:val="both"/>
        <w:rPr>
          <w:sz w:val="22"/>
          <w:szCs w:val="22"/>
        </w:rPr>
      </w:pPr>
      <w:r w:rsidRPr="001A16AE">
        <w:rPr>
          <w:sz w:val="22"/>
          <w:szCs w:val="22"/>
        </w:rPr>
        <w:t>Стручно усавршавање запослених се спроводи са циљем унапређивања компетенција запослених у школи за адекватно разумевање појава насиља, планирања превентивних активности, поступање и вођење процеса заштите ученика од насиља, злостављања и занемаривања.</w:t>
      </w:r>
    </w:p>
    <w:p w:rsidR="001A16AE" w:rsidRPr="001A16AE" w:rsidRDefault="001A16AE" w:rsidP="001A24C7">
      <w:pPr>
        <w:pStyle w:val="BodyText"/>
        <w:spacing w:before="1" w:line="276" w:lineRule="auto"/>
        <w:ind w:firstLine="719"/>
        <w:jc w:val="both"/>
        <w:rPr>
          <w:sz w:val="22"/>
          <w:szCs w:val="22"/>
        </w:rPr>
      </w:pPr>
      <w:r w:rsidRPr="001A16AE">
        <w:rPr>
          <w:sz w:val="22"/>
          <w:szCs w:val="22"/>
        </w:rPr>
        <w:t>Чланови тима треба да показују високу професионалност у раду, добре комуникативне способности, као и да у својој личној и професионалној биографији немају елемената насилног понашања.</w:t>
      </w:r>
    </w:p>
    <w:p w:rsidR="001A16AE" w:rsidRPr="001A16AE" w:rsidRDefault="001A16AE" w:rsidP="001A24C7">
      <w:pPr>
        <w:pStyle w:val="BodyText"/>
        <w:spacing w:line="276" w:lineRule="auto"/>
        <w:ind w:firstLine="719"/>
        <w:jc w:val="both"/>
        <w:rPr>
          <w:sz w:val="22"/>
          <w:szCs w:val="22"/>
        </w:rPr>
      </w:pPr>
      <w:r w:rsidRPr="001A16AE">
        <w:rPr>
          <w:sz w:val="22"/>
          <w:szCs w:val="22"/>
        </w:rPr>
        <w:t>Ради ефикасности рада тима, потребно је да сви у школи (запослени, ученици и родитељи-старатељи) буду информисани о томе ко су чланови тима и да њихова имена буду истакнута на огласној табли на видном месту.Организација рада тима и време у коме су обавезни да предузимају мере треба да буду у складу са радним временом школе, тако да током радног времена школе неко од чланова тима буде на располагању.</w:t>
      </w:r>
    </w:p>
    <w:p w:rsidR="001A16AE" w:rsidRPr="001A16AE" w:rsidRDefault="001A16AE" w:rsidP="001A24C7">
      <w:pPr>
        <w:pStyle w:val="BodyText"/>
        <w:spacing w:before="11"/>
        <w:rPr>
          <w:sz w:val="22"/>
          <w:szCs w:val="22"/>
        </w:rPr>
      </w:pPr>
    </w:p>
    <w:p w:rsidR="001A16AE" w:rsidRPr="001A16AE" w:rsidRDefault="001A16AE" w:rsidP="001A24C7">
      <w:pPr>
        <w:pStyle w:val="Heading8"/>
        <w:spacing w:line="278" w:lineRule="auto"/>
        <w:jc w:val="both"/>
        <w:rPr>
          <w:rFonts w:ascii="Times New Roman" w:hAnsi="Times New Roman" w:cs="Times New Roman"/>
          <w:color w:val="auto"/>
          <w:sz w:val="22"/>
          <w:szCs w:val="22"/>
        </w:rPr>
      </w:pPr>
      <w:r w:rsidRPr="001A16AE">
        <w:rPr>
          <w:rFonts w:ascii="Times New Roman" w:hAnsi="Times New Roman" w:cs="Times New Roman"/>
          <w:color w:val="auto"/>
          <w:sz w:val="22"/>
          <w:szCs w:val="22"/>
        </w:rPr>
        <w:t>Задаци чланова Тима за заштиту ученика од насиља, злостављања, занемаривања и дискриминације:</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1) припрема програм заштите у складу са специфичностима установе и утврђеним мерама за унапређивање на основу анализе стања;</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2) информише децу и ученике, запослене и родитеље о планираним активностима и могућности тражења подршке и помоћи од тима за заштиту;</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lastRenderedPageBreak/>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5) укључује родитеље у превентивне и интервентне мере и активности;</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6) прати и процењује ефекте предузетих мера за заштиту деце и ученика и даје одговарајуће предлоге директору;</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8) води и чува документацију;</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sectPr w:rsidR="001A16AE" w:rsidRPr="001A16AE" w:rsidSect="003D2B12">
          <w:type w:val="continuous"/>
          <w:pgSz w:w="11907" w:h="16839" w:code="9"/>
          <w:pgMar w:top="1138" w:right="1138" w:bottom="1138" w:left="1138" w:header="720" w:footer="720" w:gutter="0"/>
          <w:cols w:space="720"/>
        </w:sectPr>
      </w:pPr>
      <w:r w:rsidRPr="001A16AE">
        <w:rPr>
          <w:rFonts w:ascii="Times New Roman" w:hAnsi="Times New Roman" w:cs="Times New Roman"/>
        </w:rPr>
        <w:t>9) извештава стручна тела и орган управљања.</w:t>
      </w:r>
    </w:p>
    <w:p w:rsidR="001A16AE" w:rsidRPr="001A16AE" w:rsidRDefault="001A16AE" w:rsidP="001A24C7">
      <w:pPr>
        <w:pStyle w:val="BodyText"/>
        <w:spacing w:before="2"/>
        <w:rPr>
          <w:sz w:val="22"/>
          <w:szCs w:val="22"/>
        </w:rPr>
      </w:pPr>
    </w:p>
    <w:p w:rsidR="001A16AE" w:rsidRPr="001A16AE" w:rsidRDefault="001A16AE" w:rsidP="001A24C7">
      <w:pPr>
        <w:pStyle w:val="BodyText"/>
        <w:spacing w:before="1" w:line="276" w:lineRule="auto"/>
        <w:ind w:firstLine="719"/>
        <w:rPr>
          <w:sz w:val="22"/>
          <w:szCs w:val="22"/>
        </w:rPr>
      </w:pPr>
      <w:r w:rsidRPr="001A16AE">
        <w:rPr>
          <w:sz w:val="22"/>
          <w:szCs w:val="22"/>
        </w:rPr>
        <w:t>Запослени у школи (одељењски старешина, стручни сарадник, школски полицајац, директор ) у обавези су да воде евиденцију о појави насиља.</w:t>
      </w:r>
    </w:p>
    <w:p w:rsidR="001A16AE" w:rsidRPr="001A16AE" w:rsidRDefault="001A16AE" w:rsidP="001A24C7">
      <w:pPr>
        <w:pStyle w:val="BodyText"/>
        <w:spacing w:line="276" w:lineRule="auto"/>
        <w:ind w:firstLine="719"/>
        <w:rPr>
          <w:sz w:val="22"/>
          <w:szCs w:val="22"/>
        </w:rPr>
      </w:pPr>
      <w:r w:rsidRPr="001A16AE">
        <w:rPr>
          <w:sz w:val="22"/>
          <w:szCs w:val="22"/>
        </w:rPr>
        <w:t>Тим за заштиту ученика од насиља прикупља документацију у случајевима који захтевају његово укључивање – други и трећи ниво насиља.</w:t>
      </w:r>
    </w:p>
    <w:p w:rsidR="001A16AE" w:rsidRPr="001A16AE" w:rsidRDefault="001A16AE" w:rsidP="001A24C7">
      <w:pPr>
        <w:pStyle w:val="BodyText"/>
        <w:spacing w:line="278" w:lineRule="auto"/>
        <w:ind w:firstLine="719"/>
        <w:rPr>
          <w:sz w:val="22"/>
          <w:szCs w:val="22"/>
        </w:rPr>
      </w:pPr>
      <w:r w:rsidRPr="001A16AE">
        <w:rPr>
          <w:sz w:val="22"/>
          <w:szCs w:val="22"/>
        </w:rPr>
        <w:t>Документација треба да се чува на сигурном месту, како би се обезбедила поверљивост података – за то су задужени педагог и психолог.</w:t>
      </w:r>
    </w:p>
    <w:p w:rsidR="001A16AE" w:rsidRPr="001A16AE" w:rsidRDefault="001A16AE" w:rsidP="001A24C7">
      <w:pPr>
        <w:pStyle w:val="BodyText"/>
        <w:tabs>
          <w:tab w:val="left" w:pos="4006"/>
          <w:tab w:val="left" w:pos="4754"/>
          <w:tab w:val="left" w:pos="5166"/>
          <w:tab w:val="left" w:pos="6223"/>
          <w:tab w:val="left" w:pos="7259"/>
          <w:tab w:val="left" w:pos="7712"/>
          <w:tab w:val="left" w:pos="8734"/>
        </w:tabs>
        <w:spacing w:line="276" w:lineRule="auto"/>
        <w:ind w:firstLine="719"/>
        <w:rPr>
          <w:sz w:val="22"/>
          <w:szCs w:val="22"/>
        </w:rPr>
      </w:pPr>
      <w:r w:rsidRPr="001A16AE">
        <w:rPr>
          <w:sz w:val="22"/>
          <w:szCs w:val="22"/>
        </w:rPr>
        <w:t>Документација</w:t>
      </w:r>
      <w:r w:rsidRPr="001A16AE">
        <w:rPr>
          <w:sz w:val="22"/>
          <w:szCs w:val="22"/>
        </w:rPr>
        <w:tab/>
        <w:t>Тима</w:t>
      </w:r>
      <w:r w:rsidRPr="001A16AE">
        <w:rPr>
          <w:sz w:val="22"/>
          <w:szCs w:val="22"/>
        </w:rPr>
        <w:tab/>
        <w:t>за</w:t>
      </w:r>
      <w:r w:rsidRPr="001A16AE">
        <w:rPr>
          <w:sz w:val="22"/>
          <w:szCs w:val="22"/>
        </w:rPr>
        <w:tab/>
        <w:t>заштиту</w:t>
      </w:r>
      <w:r w:rsidRPr="001A16AE">
        <w:rPr>
          <w:sz w:val="22"/>
          <w:szCs w:val="22"/>
        </w:rPr>
        <w:tab/>
        <w:t>ученика</w:t>
      </w:r>
      <w:r w:rsidRPr="001A16AE">
        <w:rPr>
          <w:sz w:val="22"/>
          <w:szCs w:val="22"/>
        </w:rPr>
        <w:tab/>
        <w:t>од</w:t>
      </w:r>
      <w:r w:rsidRPr="001A16AE">
        <w:rPr>
          <w:sz w:val="22"/>
          <w:szCs w:val="22"/>
        </w:rPr>
        <w:tab/>
        <w:t>насиља,</w:t>
      </w:r>
      <w:r w:rsidRPr="001A16AE">
        <w:rPr>
          <w:sz w:val="22"/>
          <w:szCs w:val="22"/>
        </w:rPr>
        <w:tab/>
      </w:r>
      <w:r w:rsidRPr="001A16AE">
        <w:rPr>
          <w:spacing w:val="-3"/>
          <w:sz w:val="22"/>
          <w:szCs w:val="22"/>
        </w:rPr>
        <w:t xml:space="preserve">злостављања, </w:t>
      </w:r>
      <w:r w:rsidRPr="001A16AE">
        <w:rPr>
          <w:sz w:val="22"/>
          <w:szCs w:val="22"/>
        </w:rPr>
        <w:t>занемаривања и дискриминацијесадржи:</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5" w:after="0" w:line="240" w:lineRule="auto"/>
        <w:ind w:left="0" w:hanging="361"/>
        <w:contextualSpacing w:val="0"/>
        <w:rPr>
          <w:rFonts w:ascii="Times New Roman" w:hAnsi="Times New Roman"/>
        </w:rPr>
      </w:pPr>
      <w:r w:rsidRPr="001A16AE">
        <w:rPr>
          <w:rFonts w:ascii="Times New Roman" w:hAnsi="Times New Roman"/>
        </w:rPr>
        <w:t>Књига записника са одржаних састанака Тима;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5" w:after="0" w:line="240" w:lineRule="auto"/>
        <w:ind w:left="0" w:hanging="361"/>
        <w:contextualSpacing w:val="0"/>
        <w:rPr>
          <w:rFonts w:ascii="Times New Roman" w:hAnsi="Times New Roman"/>
        </w:rPr>
      </w:pPr>
      <w:r w:rsidRPr="001A16AE">
        <w:rPr>
          <w:rFonts w:ascii="Times New Roman" w:hAnsi="Times New Roman"/>
        </w:rPr>
        <w:t>образац пријаве насилногпонашања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hanging="361"/>
        <w:contextualSpacing w:val="0"/>
        <w:rPr>
          <w:rFonts w:ascii="Times New Roman" w:hAnsi="Times New Roman"/>
        </w:rPr>
      </w:pPr>
      <w:r w:rsidRPr="001A16AE">
        <w:rPr>
          <w:rFonts w:ascii="Times New Roman" w:hAnsi="Times New Roman"/>
        </w:rPr>
        <w:t>извештај чланова тима о дешавањима у установи за протеклу годину;</w:t>
      </w:r>
    </w:p>
    <w:p w:rsidR="001A16AE" w:rsidRPr="001A16AE" w:rsidRDefault="001A16AE" w:rsidP="00A63221">
      <w:pPr>
        <w:pStyle w:val="ListParagraph"/>
        <w:widowControl w:val="0"/>
        <w:numPr>
          <w:ilvl w:val="0"/>
          <w:numId w:val="8"/>
        </w:numPr>
        <w:tabs>
          <w:tab w:val="left" w:pos="1528"/>
          <w:tab w:val="left" w:pos="1529"/>
        </w:tabs>
        <w:autoSpaceDE w:val="0"/>
        <w:autoSpaceDN w:val="0"/>
        <w:spacing w:after="0" w:line="240" w:lineRule="auto"/>
        <w:ind w:left="0" w:hanging="361"/>
        <w:contextualSpacing w:val="0"/>
        <w:rPr>
          <w:rFonts w:ascii="Times New Roman" w:hAnsi="Times New Roman"/>
        </w:rPr>
      </w:pPr>
      <w:r w:rsidRPr="001A16AE">
        <w:rPr>
          <w:rFonts w:ascii="Times New Roman" w:hAnsi="Times New Roman"/>
        </w:rPr>
        <w:t>евиденцију дописа за друге установе и из другихустанова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hanging="361"/>
        <w:contextualSpacing w:val="0"/>
        <w:rPr>
          <w:rFonts w:ascii="Times New Roman" w:hAnsi="Times New Roman"/>
        </w:rPr>
      </w:pPr>
      <w:r w:rsidRPr="001A16AE">
        <w:rPr>
          <w:rFonts w:ascii="Times New Roman" w:hAnsi="Times New Roman"/>
        </w:rPr>
        <w:t>изјаве ученика - учесника у актуелним дешавањима и случајевиманасиља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0" w:after="0" w:line="240" w:lineRule="auto"/>
        <w:ind w:left="0" w:hanging="361"/>
        <w:contextualSpacing w:val="0"/>
        <w:rPr>
          <w:rFonts w:ascii="Times New Roman" w:hAnsi="Times New Roman"/>
        </w:rPr>
      </w:pPr>
      <w:r w:rsidRPr="001A16AE">
        <w:rPr>
          <w:rFonts w:ascii="Times New Roman" w:hAnsi="Times New Roman"/>
        </w:rPr>
        <w:t>праћење остваривања конкретних планова заштите другог и трећегнивоа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hanging="361"/>
        <w:contextualSpacing w:val="0"/>
        <w:rPr>
          <w:rFonts w:ascii="Times New Roman" w:hAnsi="Times New Roman"/>
        </w:rPr>
      </w:pPr>
      <w:r w:rsidRPr="001A16AE">
        <w:rPr>
          <w:rFonts w:ascii="Times New Roman" w:hAnsi="Times New Roman"/>
        </w:rPr>
        <w:t>укључивањеродитеља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hanging="361"/>
        <w:contextualSpacing w:val="0"/>
        <w:rPr>
          <w:rFonts w:ascii="Times New Roman" w:hAnsi="Times New Roman"/>
        </w:rPr>
      </w:pPr>
      <w:r w:rsidRPr="001A16AE">
        <w:rPr>
          <w:rFonts w:ascii="Times New Roman" w:hAnsi="Times New Roman"/>
        </w:rPr>
        <w:t>анализе стања иизвештаја.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hanging="361"/>
        <w:contextualSpacing w:val="0"/>
        <w:rPr>
          <w:rFonts w:ascii="Times New Roman" w:hAnsi="Times New Roman"/>
        </w:rPr>
      </w:pPr>
    </w:p>
    <w:p w:rsidR="001A16AE" w:rsidRPr="001A16AE" w:rsidRDefault="001A16AE" w:rsidP="001A24C7">
      <w:pPr>
        <w:rPr>
          <w:rFonts w:ascii="Times New Roman" w:hAnsi="Times New Roman" w:cs="Times New Roman"/>
        </w:rPr>
      </w:pPr>
      <w:r w:rsidRPr="001A16AE">
        <w:rPr>
          <w:rFonts w:ascii="Times New Roman" w:hAnsi="Times New Roman" w:cs="Times New Roman"/>
        </w:rPr>
        <w:t xml:space="preserve">Тим подноси извештај директору два пута годишње. Директор извештава НВ, ШО, СР. Извештај о остваривању програма заштите је саставни део извештаја о годишњем раду установе. Извештај садржи: анализу ефеката превентивних мера и активности и резултате самовредновања у овој области, број и врсту случајева насиља, злостављања, занемаривања и дискриминације, предузете интервентне мере и активности, као и њихове ефекте. Директор одлучује о дозволи приступа документацији и подацима у поступку заштите ученика, осим </w:t>
      </w:r>
      <w:r w:rsidRPr="001A16AE">
        <w:rPr>
          <w:rFonts w:ascii="Times New Roman" w:hAnsi="Times New Roman" w:cs="Times New Roman"/>
          <w:spacing w:val="2"/>
        </w:rPr>
        <w:t xml:space="preserve">ако </w:t>
      </w:r>
      <w:r w:rsidRPr="001A16AE">
        <w:rPr>
          <w:rFonts w:ascii="Times New Roman" w:hAnsi="Times New Roman" w:cs="Times New Roman"/>
        </w:rPr>
        <w:t>је на основу закона, а на захтев суда, обавезан да ихдостави</w:t>
      </w:r>
    </w:p>
    <w:p w:rsidR="001A16AE" w:rsidRPr="001A16AE" w:rsidRDefault="001A16AE" w:rsidP="001A24C7">
      <w:pPr>
        <w:pStyle w:val="Heading3"/>
        <w:rPr>
          <w:rFonts w:ascii="Times New Roman" w:hAnsi="Times New Roman" w:cs="Times New Roman"/>
        </w:rPr>
      </w:pPr>
    </w:p>
    <w:p w:rsidR="001A16AE" w:rsidRPr="001A16AE" w:rsidRDefault="001A16AE" w:rsidP="001A24C7">
      <w:pPr>
        <w:pStyle w:val="Heading3"/>
        <w:rPr>
          <w:rFonts w:ascii="Times New Roman" w:hAnsi="Times New Roman" w:cs="Times New Roman"/>
        </w:rPr>
      </w:pPr>
      <w:bookmarkStart w:id="264" w:name="_Toc128990369"/>
      <w:bookmarkStart w:id="265" w:name="_Toc146696526"/>
      <w:r w:rsidRPr="001A16AE">
        <w:rPr>
          <w:rFonts w:ascii="Times New Roman" w:hAnsi="Times New Roman" w:cs="Times New Roman"/>
        </w:rPr>
        <w:t>IV ЕВИДЕНЦИЈА И ДОКУМЕНТАЦИЈА</w:t>
      </w:r>
      <w:bookmarkEnd w:id="264"/>
      <w:bookmarkEnd w:id="265"/>
    </w:p>
    <w:p w:rsidR="001A16AE" w:rsidRPr="001A16AE" w:rsidRDefault="001A16AE" w:rsidP="001A24C7">
      <w:pPr>
        <w:pStyle w:val="BodyText"/>
        <w:spacing w:before="9"/>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41"/>
        <w:gridCol w:w="1378"/>
        <w:gridCol w:w="1037"/>
        <w:gridCol w:w="2941"/>
        <w:gridCol w:w="1787"/>
        <w:gridCol w:w="1852"/>
      </w:tblGrid>
      <w:tr w:rsidR="001A16AE" w:rsidRPr="001A16AE" w:rsidTr="001A24C7">
        <w:trPr>
          <w:trHeight w:val="58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Ред.</w:t>
            </w:r>
          </w:p>
          <w:p w:rsidR="001A16AE" w:rsidRPr="001A16AE" w:rsidRDefault="00514AFB" w:rsidP="001A24C7">
            <w:pPr>
              <w:pStyle w:val="TableParagraph"/>
              <w:spacing w:before="37"/>
              <w:rPr>
                <w:rFonts w:ascii="Times New Roman" w:hAnsi="Times New Roman"/>
                <w:b/>
              </w:rPr>
            </w:pPr>
            <w:r w:rsidRPr="001A16AE">
              <w:rPr>
                <w:rFonts w:ascii="Times New Roman" w:hAnsi="Times New Roman"/>
                <w:b/>
              </w:rPr>
              <w:t>Б</w:t>
            </w:r>
            <w:r w:rsidR="001A16AE" w:rsidRPr="001A16AE">
              <w:rPr>
                <w:rFonts w:ascii="Times New Roman" w:hAnsi="Times New Roman"/>
                <w:b/>
              </w:rPr>
              <w:t>рој</w:t>
            </w:r>
          </w:p>
        </w:tc>
        <w:tc>
          <w:tcPr>
            <w:tcW w:w="715" w:type="pct"/>
          </w:tcPr>
          <w:p w:rsidR="001A16AE" w:rsidRPr="001A16AE" w:rsidRDefault="001A16AE" w:rsidP="001A24C7">
            <w:pPr>
              <w:pStyle w:val="TableParagraph"/>
              <w:spacing w:line="251" w:lineRule="exact"/>
              <w:jc w:val="center"/>
              <w:rPr>
                <w:rFonts w:ascii="Times New Roman" w:hAnsi="Times New Roman"/>
                <w:b/>
              </w:rPr>
            </w:pPr>
            <w:r w:rsidRPr="001A16AE">
              <w:rPr>
                <w:rFonts w:ascii="Times New Roman" w:hAnsi="Times New Roman"/>
                <w:b/>
              </w:rPr>
              <w:t>Насиљесе</w:t>
            </w:r>
          </w:p>
          <w:p w:rsidR="001A16AE" w:rsidRPr="001A16AE" w:rsidRDefault="001A16AE" w:rsidP="001A24C7">
            <w:pPr>
              <w:pStyle w:val="TableParagraph"/>
              <w:spacing w:before="37"/>
              <w:jc w:val="center"/>
              <w:rPr>
                <w:rFonts w:ascii="Times New Roman" w:hAnsi="Times New Roman"/>
                <w:b/>
              </w:rPr>
            </w:pPr>
            <w:r w:rsidRPr="001A16AE">
              <w:rPr>
                <w:rFonts w:ascii="Times New Roman" w:hAnsi="Times New Roman"/>
                <w:b/>
              </w:rPr>
              <w:t>дешава</w:t>
            </w:r>
          </w:p>
        </w:tc>
        <w:tc>
          <w:tcPr>
            <w:tcW w:w="538"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Постоји</w:t>
            </w:r>
          </w:p>
          <w:p w:rsidR="001A16AE" w:rsidRPr="001A16AE" w:rsidRDefault="00270B3F" w:rsidP="001A24C7">
            <w:pPr>
              <w:pStyle w:val="TableParagraph"/>
              <w:spacing w:before="37"/>
              <w:rPr>
                <w:rFonts w:ascii="Times New Roman" w:hAnsi="Times New Roman"/>
                <w:b/>
              </w:rPr>
            </w:pPr>
            <w:r w:rsidRPr="001A16AE">
              <w:rPr>
                <w:rFonts w:ascii="Times New Roman" w:hAnsi="Times New Roman"/>
                <w:b/>
              </w:rPr>
              <w:t>С</w:t>
            </w:r>
            <w:r w:rsidR="001A16AE" w:rsidRPr="001A16AE">
              <w:rPr>
                <w:rFonts w:ascii="Times New Roman" w:hAnsi="Times New Roman"/>
                <w:b/>
              </w:rPr>
              <w:t>умња</w:t>
            </w:r>
          </w:p>
        </w:tc>
        <w:tc>
          <w:tcPr>
            <w:tcW w:w="1526" w:type="pct"/>
          </w:tcPr>
          <w:p w:rsidR="001A16AE" w:rsidRPr="001A16AE" w:rsidRDefault="001A16AE" w:rsidP="001A24C7">
            <w:pPr>
              <w:pStyle w:val="TableParagraph"/>
              <w:spacing w:before="145"/>
              <w:rPr>
                <w:rFonts w:ascii="Times New Roman" w:hAnsi="Times New Roman"/>
                <w:b/>
              </w:rPr>
            </w:pPr>
            <w:r w:rsidRPr="001A16AE">
              <w:rPr>
                <w:rFonts w:ascii="Times New Roman" w:hAnsi="Times New Roman"/>
                <w:b/>
              </w:rPr>
              <w:t>Учесници у насиљу</w:t>
            </w:r>
          </w:p>
        </w:tc>
        <w:tc>
          <w:tcPr>
            <w:tcW w:w="927" w:type="pct"/>
          </w:tcPr>
          <w:p w:rsidR="001A16AE" w:rsidRPr="001A16AE" w:rsidRDefault="001A16AE" w:rsidP="001A24C7">
            <w:pPr>
              <w:pStyle w:val="TableParagraph"/>
              <w:spacing w:before="145"/>
              <w:rPr>
                <w:rFonts w:ascii="Times New Roman" w:hAnsi="Times New Roman"/>
                <w:b/>
              </w:rPr>
            </w:pPr>
            <w:r w:rsidRPr="001A16AE">
              <w:rPr>
                <w:rFonts w:ascii="Times New Roman" w:hAnsi="Times New Roman"/>
                <w:b/>
              </w:rPr>
              <w:t>Датум и време</w:t>
            </w:r>
          </w:p>
        </w:tc>
        <w:tc>
          <w:tcPr>
            <w:tcW w:w="961" w:type="pct"/>
            <w:tcBorders>
              <w:right w:val="nil"/>
            </w:tcBorders>
          </w:tcPr>
          <w:p w:rsidR="001A16AE" w:rsidRPr="001A16AE" w:rsidRDefault="001A16AE" w:rsidP="001A24C7">
            <w:pPr>
              <w:pStyle w:val="TableParagraph"/>
              <w:spacing w:before="145"/>
              <w:rPr>
                <w:rFonts w:ascii="Times New Roman" w:hAnsi="Times New Roman"/>
                <w:b/>
              </w:rPr>
            </w:pPr>
            <w:r w:rsidRPr="001A16AE">
              <w:rPr>
                <w:rFonts w:ascii="Times New Roman" w:hAnsi="Times New Roman"/>
                <w:b/>
              </w:rPr>
              <w:t>Пријавио</w:t>
            </w:r>
          </w:p>
        </w:tc>
      </w:tr>
      <w:tr w:rsidR="001A16AE" w:rsidRPr="001A16AE" w:rsidTr="001A24C7">
        <w:trPr>
          <w:trHeight w:val="292"/>
        </w:trPr>
        <w:tc>
          <w:tcPr>
            <w:tcW w:w="332"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1.</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2.</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2"/>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3.</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4.</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5.</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2"/>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lastRenderedPageBreak/>
              <w:t>6.</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7.</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8.</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2"/>
        </w:trPr>
        <w:tc>
          <w:tcPr>
            <w:tcW w:w="332"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9.</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10.</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2"/>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11.</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12.</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13.</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2"/>
        </w:trPr>
        <w:tc>
          <w:tcPr>
            <w:tcW w:w="332"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14.</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15.</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2"/>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16.</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89"/>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17.</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18.</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2"/>
        </w:trPr>
        <w:tc>
          <w:tcPr>
            <w:tcW w:w="332" w:type="pct"/>
          </w:tcPr>
          <w:p w:rsidR="001A16AE" w:rsidRPr="001A16AE" w:rsidRDefault="001A16AE" w:rsidP="001A24C7">
            <w:pPr>
              <w:pStyle w:val="TableParagraph"/>
              <w:spacing w:line="251" w:lineRule="exact"/>
              <w:rPr>
                <w:rFonts w:ascii="Times New Roman" w:hAnsi="Times New Roman"/>
                <w:b/>
              </w:rPr>
            </w:pPr>
            <w:r w:rsidRPr="001A16AE">
              <w:rPr>
                <w:rFonts w:ascii="Times New Roman" w:hAnsi="Times New Roman"/>
                <w:b/>
              </w:rPr>
              <w:t>19.</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r w:rsidR="001A16AE" w:rsidRPr="001A16AE" w:rsidTr="001A24C7">
        <w:trPr>
          <w:trHeight w:val="290"/>
        </w:trPr>
        <w:tc>
          <w:tcPr>
            <w:tcW w:w="332" w:type="pct"/>
          </w:tcPr>
          <w:p w:rsidR="001A16AE" w:rsidRPr="001A16AE" w:rsidRDefault="001A16AE" w:rsidP="001A24C7">
            <w:pPr>
              <w:pStyle w:val="TableParagraph"/>
              <w:spacing w:line="252" w:lineRule="exact"/>
              <w:rPr>
                <w:rFonts w:ascii="Times New Roman" w:hAnsi="Times New Roman"/>
                <w:b/>
              </w:rPr>
            </w:pPr>
            <w:r w:rsidRPr="001A16AE">
              <w:rPr>
                <w:rFonts w:ascii="Times New Roman" w:hAnsi="Times New Roman"/>
                <w:b/>
              </w:rPr>
              <w:t>20.</w:t>
            </w:r>
          </w:p>
        </w:tc>
        <w:tc>
          <w:tcPr>
            <w:tcW w:w="715" w:type="pct"/>
          </w:tcPr>
          <w:p w:rsidR="001A16AE" w:rsidRPr="001A16AE" w:rsidRDefault="001A16AE" w:rsidP="001A24C7">
            <w:pPr>
              <w:pStyle w:val="TableParagraph"/>
              <w:rPr>
                <w:rFonts w:ascii="Times New Roman" w:hAnsi="Times New Roman"/>
              </w:rPr>
            </w:pPr>
          </w:p>
        </w:tc>
        <w:tc>
          <w:tcPr>
            <w:tcW w:w="538" w:type="pct"/>
          </w:tcPr>
          <w:p w:rsidR="001A16AE" w:rsidRPr="001A16AE" w:rsidRDefault="001A16AE" w:rsidP="001A24C7">
            <w:pPr>
              <w:pStyle w:val="TableParagraph"/>
              <w:rPr>
                <w:rFonts w:ascii="Times New Roman" w:hAnsi="Times New Roman"/>
              </w:rPr>
            </w:pPr>
          </w:p>
        </w:tc>
        <w:tc>
          <w:tcPr>
            <w:tcW w:w="1526" w:type="pct"/>
          </w:tcPr>
          <w:p w:rsidR="001A16AE" w:rsidRPr="001A16AE" w:rsidRDefault="001A16AE" w:rsidP="001A24C7">
            <w:pPr>
              <w:pStyle w:val="TableParagraph"/>
              <w:rPr>
                <w:rFonts w:ascii="Times New Roman" w:hAnsi="Times New Roman"/>
              </w:rPr>
            </w:pPr>
          </w:p>
        </w:tc>
        <w:tc>
          <w:tcPr>
            <w:tcW w:w="927" w:type="pct"/>
          </w:tcPr>
          <w:p w:rsidR="001A16AE" w:rsidRPr="001A16AE" w:rsidRDefault="001A16AE" w:rsidP="001A24C7">
            <w:pPr>
              <w:pStyle w:val="TableParagraph"/>
              <w:rPr>
                <w:rFonts w:ascii="Times New Roman" w:hAnsi="Times New Roman"/>
              </w:rPr>
            </w:pPr>
          </w:p>
        </w:tc>
        <w:tc>
          <w:tcPr>
            <w:tcW w:w="961" w:type="pct"/>
            <w:tcBorders>
              <w:right w:val="nil"/>
            </w:tcBorders>
          </w:tcPr>
          <w:p w:rsidR="001A16AE" w:rsidRPr="001A16AE" w:rsidRDefault="001A16AE" w:rsidP="001A24C7">
            <w:pPr>
              <w:pStyle w:val="TableParagraph"/>
              <w:rPr>
                <w:rFonts w:ascii="Times New Roman" w:hAnsi="Times New Roman"/>
              </w:rPr>
            </w:pPr>
          </w:p>
        </w:tc>
      </w:tr>
    </w:tbl>
    <w:p w:rsidR="001A16AE" w:rsidRPr="001A16AE" w:rsidRDefault="008C4E2D" w:rsidP="00FC41E0">
      <w:pPr>
        <w:pStyle w:val="ListParagraph"/>
        <w:widowControl w:val="0"/>
        <w:numPr>
          <w:ilvl w:val="0"/>
          <w:numId w:val="3"/>
        </w:numPr>
        <w:tabs>
          <w:tab w:val="left" w:pos="1769"/>
        </w:tabs>
        <w:autoSpaceDE w:val="0"/>
        <w:autoSpaceDN w:val="0"/>
        <w:spacing w:after="0" w:line="240" w:lineRule="auto"/>
        <w:ind w:left="0" w:firstLine="0"/>
        <w:contextualSpacing w:val="0"/>
        <w:rPr>
          <w:rFonts w:ascii="Times New Roman" w:hAnsi="Times New Roman"/>
          <w:b/>
        </w:rPr>
      </w:pPr>
      <w:r w:rsidRPr="008C4E2D">
        <w:rPr>
          <w:rFonts w:ascii="Times New Roman" w:hAnsi="Times New Roman"/>
          <w:noProof/>
          <w:lang w:val="en-US"/>
        </w:rPr>
        <w:pict>
          <v:shapetype id="_x0000_t202" coordsize="21600,21600" o:spt="202" path="m,l,21600r21600,l21600,xe">
            <v:stroke joinstyle="miter"/>
            <v:path gradientshapeok="t" o:connecttype="rect"/>
          </v:shapetype>
          <v:shape id="Text Box 80" o:spid="_x0000_s1096" type="#_x0000_t202" style="position:absolute;left:0;text-align:left;margin-left:187.3pt;margin-top:31.85pt;width:425.2pt;height:331.05pt;z-index:2516439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" filled="f" stroked="f">
            <v:textbox inset="0,0,0,0">
              <w:txbxContent>
                <w:p w:rsidR="00847CA7" w:rsidRDefault="00847CA7" w:rsidP="001A16AE">
                  <w:pPr>
                    <w:pStyle w:val="BodyText"/>
                  </w:pPr>
                </w:p>
              </w:txbxContent>
            </v:textbox>
            <w10:wrap anchorx="page"/>
          </v:shape>
        </w:pict>
      </w:r>
      <w:r w:rsidR="001A16AE" w:rsidRPr="001A16AE">
        <w:rPr>
          <w:rFonts w:ascii="Times New Roman" w:hAnsi="Times New Roman"/>
          <w:b/>
        </w:rPr>
        <w:t>ЕВИДЕНЦИОНИ ЛИСТ: ПРИЈАВА НАСИЉА УШКОЛИ</w:t>
      </w:r>
    </w:p>
    <w:p w:rsidR="001A16AE" w:rsidRPr="001A16AE" w:rsidRDefault="001A16AE" w:rsidP="00FC41E0">
      <w:pPr>
        <w:pStyle w:val="ListParagraph"/>
        <w:widowControl w:val="0"/>
        <w:numPr>
          <w:ilvl w:val="0"/>
          <w:numId w:val="3"/>
        </w:numPr>
        <w:tabs>
          <w:tab w:val="left" w:pos="1769"/>
        </w:tabs>
        <w:autoSpaceDE w:val="0"/>
        <w:autoSpaceDN w:val="0"/>
        <w:spacing w:before="233" w:after="0" w:line="278" w:lineRule="auto"/>
        <w:ind w:left="0" w:firstLine="0"/>
        <w:contextualSpacing w:val="0"/>
        <w:rPr>
          <w:rFonts w:ascii="Times New Roman" w:hAnsi="Times New Roman"/>
          <w:b/>
        </w:rPr>
      </w:pPr>
      <w:r w:rsidRPr="001A16AE">
        <w:rPr>
          <w:rFonts w:ascii="Times New Roman" w:hAnsi="Times New Roman"/>
          <w:b/>
        </w:rPr>
        <w:t>ЕВИДЕНЦИОНИ ЛИСТ: ПРИЈАВА НАСИЉА СПОЉНОЈ ЗАШТИТНОЈ МРЕЖИ</w:t>
      </w:r>
    </w:p>
    <w:p w:rsidR="001A16AE" w:rsidRPr="00FC41E0" w:rsidRDefault="001A16AE" w:rsidP="001A24C7">
      <w:pPr>
        <w:pStyle w:val="BodyText"/>
        <w:rPr>
          <w:b/>
          <w:sz w:val="22"/>
          <w:szCs w:val="22"/>
        </w:rPr>
      </w:pPr>
    </w:p>
    <w:p w:rsidR="001A16AE" w:rsidRPr="001A16AE" w:rsidRDefault="001A16AE" w:rsidP="001A24C7">
      <w:pPr>
        <w:pStyle w:val="BodyText"/>
        <w:spacing w:before="9"/>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06"/>
        <w:gridCol w:w="948"/>
        <w:gridCol w:w="1383"/>
        <w:gridCol w:w="726"/>
        <w:gridCol w:w="1176"/>
        <w:gridCol w:w="1533"/>
        <w:gridCol w:w="636"/>
        <w:gridCol w:w="1548"/>
        <w:gridCol w:w="611"/>
        <w:gridCol w:w="674"/>
      </w:tblGrid>
      <w:tr w:rsidR="001A16AE" w:rsidRPr="001A16AE" w:rsidTr="001A24C7">
        <w:trPr>
          <w:trHeight w:val="953"/>
        </w:trPr>
        <w:tc>
          <w:tcPr>
            <w:tcW w:w="586" w:type="pct"/>
          </w:tcPr>
          <w:p w:rsidR="001A16AE" w:rsidRPr="001A16AE" w:rsidRDefault="001A16AE" w:rsidP="001A24C7">
            <w:pPr>
              <w:pStyle w:val="TableParagraph"/>
              <w:spacing w:before="1" w:line="276" w:lineRule="auto"/>
              <w:rPr>
                <w:rFonts w:ascii="Times New Roman" w:hAnsi="Times New Roman"/>
                <w:b/>
              </w:rPr>
            </w:pPr>
            <w:r w:rsidRPr="001A16AE">
              <w:rPr>
                <w:rFonts w:ascii="Times New Roman" w:hAnsi="Times New Roman"/>
                <w:b/>
              </w:rPr>
              <w:t>Ред. број</w:t>
            </w:r>
          </w:p>
        </w:tc>
        <w:tc>
          <w:tcPr>
            <w:tcW w:w="701"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Насиље</w:t>
            </w:r>
          </w:p>
          <w:p w:rsidR="001A16AE" w:rsidRPr="001A16AE" w:rsidRDefault="00514AFB" w:rsidP="001A24C7">
            <w:pPr>
              <w:pStyle w:val="TableParagraph"/>
              <w:spacing w:before="7" w:line="310" w:lineRule="atLeast"/>
              <w:rPr>
                <w:rFonts w:ascii="Times New Roman" w:hAnsi="Times New Roman"/>
                <w:b/>
              </w:rPr>
            </w:pPr>
            <w:r w:rsidRPr="001A16AE">
              <w:rPr>
                <w:rFonts w:ascii="Times New Roman" w:hAnsi="Times New Roman"/>
                <w:b/>
              </w:rPr>
              <w:t>С</w:t>
            </w:r>
            <w:r w:rsidR="001A16AE" w:rsidRPr="001A16AE">
              <w:rPr>
                <w:rFonts w:ascii="Times New Roman" w:hAnsi="Times New Roman"/>
                <w:b/>
              </w:rPr>
              <w:t>е</w:t>
            </w:r>
            <w:r w:rsidR="001A16AE" w:rsidRPr="001A16AE">
              <w:rPr>
                <w:rFonts w:ascii="Times New Roman" w:hAnsi="Times New Roman"/>
                <w:b/>
                <w:spacing w:val="-1"/>
              </w:rPr>
              <w:t>дешава</w:t>
            </w:r>
          </w:p>
        </w:tc>
        <w:tc>
          <w:tcPr>
            <w:tcW w:w="471" w:type="pct"/>
          </w:tcPr>
          <w:p w:rsidR="001A16AE" w:rsidRPr="001A16AE" w:rsidRDefault="001A16AE" w:rsidP="001A24C7">
            <w:pPr>
              <w:pStyle w:val="TableParagraph"/>
              <w:spacing w:before="1" w:line="276" w:lineRule="auto"/>
              <w:rPr>
                <w:rFonts w:ascii="Times New Roman" w:hAnsi="Times New Roman"/>
                <w:b/>
              </w:rPr>
            </w:pPr>
            <w:r w:rsidRPr="001A16AE">
              <w:rPr>
                <w:rFonts w:ascii="Times New Roman" w:hAnsi="Times New Roman"/>
                <w:b/>
              </w:rPr>
              <w:t>Постојисумња</w:t>
            </w:r>
          </w:p>
        </w:tc>
        <w:tc>
          <w:tcPr>
            <w:tcW w:w="3242" w:type="pct"/>
            <w:gridSpan w:val="7"/>
          </w:tcPr>
          <w:p w:rsidR="001A16AE" w:rsidRPr="001A16AE" w:rsidRDefault="001A16AE" w:rsidP="001A24C7">
            <w:pPr>
              <w:pStyle w:val="TableParagraph"/>
              <w:spacing w:before="1"/>
              <w:jc w:val="center"/>
              <w:rPr>
                <w:rFonts w:ascii="Times New Roman" w:hAnsi="Times New Roman"/>
                <w:b/>
              </w:rPr>
            </w:pPr>
            <w:r w:rsidRPr="001A16AE">
              <w:rPr>
                <w:rFonts w:ascii="Times New Roman" w:hAnsi="Times New Roman"/>
                <w:b/>
              </w:rPr>
              <w:t>Учесници</w:t>
            </w:r>
          </w:p>
        </w:tc>
      </w:tr>
      <w:tr w:rsidR="001A16AE" w:rsidRPr="001A16AE" w:rsidTr="001A24C7">
        <w:trPr>
          <w:trHeight w:val="1269"/>
        </w:trPr>
        <w:tc>
          <w:tcPr>
            <w:tcW w:w="586" w:type="pct"/>
          </w:tcPr>
          <w:p w:rsidR="001A16AE" w:rsidRPr="001A16AE" w:rsidRDefault="001A16AE" w:rsidP="001A24C7">
            <w:pPr>
              <w:pStyle w:val="TableParagraph"/>
              <w:rPr>
                <w:rFonts w:ascii="Times New Roman" w:hAnsi="Times New Roman"/>
              </w:rPr>
            </w:pP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spacing w:before="7"/>
              <w:rPr>
                <w:rFonts w:ascii="Times New Roman" w:hAnsi="Times New Roman"/>
                <w:b/>
              </w:rPr>
            </w:pPr>
          </w:p>
          <w:p w:rsidR="001A16AE" w:rsidRPr="001A16AE" w:rsidRDefault="001A16AE" w:rsidP="001A24C7">
            <w:pPr>
              <w:pStyle w:val="TableParagraph"/>
              <w:spacing w:line="276" w:lineRule="auto"/>
              <w:ind w:hanging="140"/>
              <w:rPr>
                <w:rFonts w:ascii="Times New Roman" w:hAnsi="Times New Roman"/>
                <w:b/>
              </w:rPr>
            </w:pPr>
            <w:r w:rsidRPr="001A16AE">
              <w:rPr>
                <w:rFonts w:ascii="Times New Roman" w:hAnsi="Times New Roman"/>
                <w:b/>
              </w:rPr>
              <w:t>Ученици</w:t>
            </w:r>
          </w:p>
        </w:tc>
        <w:tc>
          <w:tcPr>
            <w:tcW w:w="457" w:type="pct"/>
          </w:tcPr>
          <w:p w:rsidR="001A16AE" w:rsidRPr="001A16AE" w:rsidRDefault="001A16AE" w:rsidP="001A24C7">
            <w:pPr>
              <w:pStyle w:val="TableParagraph"/>
              <w:spacing w:before="7"/>
              <w:rPr>
                <w:rFonts w:ascii="Times New Roman" w:hAnsi="Times New Roman"/>
                <w:b/>
              </w:rPr>
            </w:pPr>
          </w:p>
          <w:p w:rsidR="001A16AE" w:rsidRPr="001A16AE" w:rsidRDefault="001A16AE" w:rsidP="001A24C7">
            <w:pPr>
              <w:pStyle w:val="TableParagraph"/>
              <w:spacing w:line="276" w:lineRule="auto"/>
              <w:ind w:firstLine="14"/>
              <w:rPr>
                <w:rFonts w:ascii="Times New Roman" w:hAnsi="Times New Roman"/>
                <w:b/>
              </w:rPr>
            </w:pPr>
            <w:r w:rsidRPr="001A16AE">
              <w:rPr>
                <w:rFonts w:ascii="Times New Roman" w:hAnsi="Times New Roman"/>
                <w:b/>
              </w:rPr>
              <w:t>Наставници</w:t>
            </w:r>
          </w:p>
        </w:tc>
        <w:tc>
          <w:tcPr>
            <w:tcW w:w="455" w:type="pct"/>
          </w:tcPr>
          <w:p w:rsidR="001A16AE" w:rsidRPr="001A16AE" w:rsidRDefault="001A16AE" w:rsidP="001A24C7">
            <w:pPr>
              <w:pStyle w:val="TableParagraph"/>
              <w:spacing w:before="159" w:line="276" w:lineRule="auto"/>
              <w:ind w:firstLine="3"/>
              <w:jc w:val="center"/>
              <w:rPr>
                <w:rFonts w:ascii="Times New Roman" w:hAnsi="Times New Roman"/>
                <w:b/>
              </w:rPr>
            </w:pPr>
            <w:r w:rsidRPr="001A16AE">
              <w:rPr>
                <w:rFonts w:ascii="Times New Roman" w:hAnsi="Times New Roman"/>
                <w:b/>
              </w:rPr>
              <w:t>Помоћноособље</w:t>
            </w:r>
          </w:p>
        </w:tc>
        <w:tc>
          <w:tcPr>
            <w:tcW w:w="457" w:type="pct"/>
          </w:tcPr>
          <w:p w:rsidR="001A16AE" w:rsidRPr="001A16AE" w:rsidRDefault="001A16AE" w:rsidP="001A24C7">
            <w:pPr>
              <w:pStyle w:val="TableParagraph"/>
              <w:spacing w:line="278" w:lineRule="auto"/>
              <w:jc w:val="center"/>
              <w:rPr>
                <w:rFonts w:ascii="Times New Roman" w:hAnsi="Times New Roman"/>
                <w:b/>
              </w:rPr>
            </w:pPr>
            <w:r w:rsidRPr="001A16AE">
              <w:rPr>
                <w:rFonts w:ascii="Times New Roman" w:hAnsi="Times New Roman"/>
                <w:b/>
              </w:rPr>
              <w:t>Остал и</w:t>
            </w:r>
          </w:p>
          <w:p w:rsidR="001A16AE" w:rsidRPr="001A16AE" w:rsidRDefault="001A16AE" w:rsidP="001A24C7">
            <w:pPr>
              <w:pStyle w:val="TableParagraph"/>
              <w:spacing w:line="272" w:lineRule="exact"/>
              <w:jc w:val="center"/>
              <w:rPr>
                <w:rFonts w:ascii="Times New Roman" w:hAnsi="Times New Roman"/>
                <w:b/>
              </w:rPr>
            </w:pPr>
            <w:r w:rsidRPr="001A16AE">
              <w:rPr>
                <w:rFonts w:ascii="Times New Roman" w:hAnsi="Times New Roman"/>
                <w:b/>
              </w:rPr>
              <w:t>запосл</w:t>
            </w:r>
          </w:p>
          <w:p w:rsidR="001A16AE" w:rsidRPr="001A16AE" w:rsidRDefault="001A16AE" w:rsidP="001A24C7">
            <w:pPr>
              <w:pStyle w:val="TableParagraph"/>
              <w:spacing w:before="39"/>
              <w:jc w:val="center"/>
              <w:rPr>
                <w:rFonts w:ascii="Times New Roman" w:hAnsi="Times New Roman"/>
                <w:b/>
              </w:rPr>
            </w:pPr>
            <w:r w:rsidRPr="001A16AE">
              <w:rPr>
                <w:rFonts w:ascii="Times New Roman" w:hAnsi="Times New Roman"/>
                <w:b/>
              </w:rPr>
              <w:t>ени</w:t>
            </w:r>
          </w:p>
        </w:tc>
        <w:tc>
          <w:tcPr>
            <w:tcW w:w="456" w:type="pct"/>
          </w:tcPr>
          <w:p w:rsidR="001A16AE" w:rsidRPr="001A16AE" w:rsidRDefault="001A16AE" w:rsidP="001A24C7">
            <w:pPr>
              <w:pStyle w:val="TableParagraph"/>
              <w:spacing w:before="159" w:line="276" w:lineRule="auto"/>
              <w:ind w:firstLine="2"/>
              <w:jc w:val="center"/>
              <w:rPr>
                <w:rFonts w:ascii="Times New Roman" w:hAnsi="Times New Roman"/>
                <w:b/>
              </w:rPr>
            </w:pPr>
            <w:r w:rsidRPr="001A16AE">
              <w:rPr>
                <w:rFonts w:ascii="Times New Roman" w:hAnsi="Times New Roman"/>
                <w:b/>
              </w:rPr>
              <w:t>Атериваншколе</w:t>
            </w:r>
          </w:p>
        </w:tc>
        <w:tc>
          <w:tcPr>
            <w:tcW w:w="457" w:type="pct"/>
          </w:tcPr>
          <w:p w:rsidR="001A16AE" w:rsidRPr="001A16AE" w:rsidRDefault="001A16AE" w:rsidP="001A24C7">
            <w:pPr>
              <w:pStyle w:val="TableParagraph"/>
              <w:spacing w:before="159" w:line="276" w:lineRule="auto"/>
              <w:jc w:val="center"/>
              <w:rPr>
                <w:rFonts w:ascii="Times New Roman" w:hAnsi="Times New Roman"/>
                <w:b/>
              </w:rPr>
            </w:pPr>
            <w:r w:rsidRPr="001A16AE">
              <w:rPr>
                <w:rFonts w:ascii="Times New Roman" w:hAnsi="Times New Roman"/>
                <w:b/>
              </w:rPr>
              <w:t>Датум и   време</w:t>
            </w:r>
          </w:p>
        </w:tc>
        <w:tc>
          <w:tcPr>
            <w:tcW w:w="502" w:type="pct"/>
          </w:tcPr>
          <w:p w:rsidR="001A16AE" w:rsidRPr="001A16AE" w:rsidRDefault="001A16AE" w:rsidP="001A24C7">
            <w:pPr>
              <w:pStyle w:val="TableParagraph"/>
              <w:spacing w:before="7"/>
              <w:rPr>
                <w:rFonts w:ascii="Times New Roman" w:hAnsi="Times New Roman"/>
                <w:b/>
              </w:rPr>
            </w:pPr>
          </w:p>
          <w:p w:rsidR="001A16AE" w:rsidRPr="001A16AE" w:rsidRDefault="001A16AE" w:rsidP="001A24C7">
            <w:pPr>
              <w:pStyle w:val="TableParagraph"/>
              <w:spacing w:line="276" w:lineRule="auto"/>
              <w:ind w:hanging="264"/>
              <w:rPr>
                <w:rFonts w:ascii="Times New Roman" w:hAnsi="Times New Roman"/>
                <w:b/>
              </w:rPr>
            </w:pPr>
            <w:r w:rsidRPr="001A16AE">
              <w:rPr>
                <w:rFonts w:ascii="Times New Roman" w:hAnsi="Times New Roman"/>
                <w:b/>
              </w:rPr>
              <w:t>Пријавио</w:t>
            </w:r>
          </w:p>
        </w:tc>
      </w:tr>
      <w:tr w:rsidR="001A16AE" w:rsidRPr="001A16AE" w:rsidTr="001A24C7">
        <w:trPr>
          <w:trHeight w:val="318"/>
        </w:trPr>
        <w:tc>
          <w:tcPr>
            <w:tcW w:w="586"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1.</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2.</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3.</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4.</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5.</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6.</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7.</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8.</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9.</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10.</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11.</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12.</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13.</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14.</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6" w:lineRule="exact"/>
              <w:rPr>
                <w:rFonts w:ascii="Times New Roman" w:hAnsi="Times New Roman"/>
                <w:b/>
              </w:rPr>
            </w:pPr>
            <w:r w:rsidRPr="001A16AE">
              <w:rPr>
                <w:rFonts w:ascii="Times New Roman" w:hAnsi="Times New Roman"/>
                <w:b/>
              </w:rPr>
              <w:t>15.</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before="1"/>
              <w:rPr>
                <w:rFonts w:ascii="Times New Roman" w:hAnsi="Times New Roman"/>
                <w:b/>
              </w:rPr>
            </w:pPr>
            <w:r w:rsidRPr="001A16AE">
              <w:rPr>
                <w:rFonts w:ascii="Times New Roman" w:hAnsi="Times New Roman"/>
                <w:b/>
              </w:rPr>
              <w:t>16.</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17.</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lastRenderedPageBreak/>
              <w:t>18.</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6"/>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19.</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r w:rsidR="001A16AE" w:rsidRPr="001A16AE" w:rsidTr="001A24C7">
        <w:trPr>
          <w:trHeight w:val="318"/>
        </w:trPr>
        <w:tc>
          <w:tcPr>
            <w:tcW w:w="586" w:type="pct"/>
          </w:tcPr>
          <w:p w:rsidR="001A16AE" w:rsidRPr="001A16AE" w:rsidRDefault="001A16AE" w:rsidP="001A24C7">
            <w:pPr>
              <w:pStyle w:val="TableParagraph"/>
              <w:spacing w:line="275" w:lineRule="exact"/>
              <w:rPr>
                <w:rFonts w:ascii="Times New Roman" w:hAnsi="Times New Roman"/>
                <w:b/>
              </w:rPr>
            </w:pPr>
            <w:r w:rsidRPr="001A16AE">
              <w:rPr>
                <w:rFonts w:ascii="Times New Roman" w:hAnsi="Times New Roman"/>
                <w:b/>
              </w:rPr>
              <w:t>20.</w:t>
            </w:r>
          </w:p>
        </w:tc>
        <w:tc>
          <w:tcPr>
            <w:tcW w:w="701" w:type="pct"/>
          </w:tcPr>
          <w:p w:rsidR="001A16AE" w:rsidRPr="001A16AE" w:rsidRDefault="001A16AE" w:rsidP="001A24C7">
            <w:pPr>
              <w:pStyle w:val="TableParagraph"/>
              <w:rPr>
                <w:rFonts w:ascii="Times New Roman" w:hAnsi="Times New Roman"/>
              </w:rPr>
            </w:pPr>
          </w:p>
        </w:tc>
        <w:tc>
          <w:tcPr>
            <w:tcW w:w="471"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5"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456" w:type="pct"/>
          </w:tcPr>
          <w:p w:rsidR="001A16AE" w:rsidRPr="001A16AE" w:rsidRDefault="001A16AE" w:rsidP="001A24C7">
            <w:pPr>
              <w:pStyle w:val="TableParagraph"/>
              <w:rPr>
                <w:rFonts w:ascii="Times New Roman" w:hAnsi="Times New Roman"/>
              </w:rPr>
            </w:pPr>
          </w:p>
        </w:tc>
        <w:tc>
          <w:tcPr>
            <w:tcW w:w="457" w:type="pct"/>
          </w:tcPr>
          <w:p w:rsidR="001A16AE" w:rsidRPr="001A16AE" w:rsidRDefault="001A16AE" w:rsidP="001A24C7">
            <w:pPr>
              <w:pStyle w:val="TableParagraph"/>
              <w:rPr>
                <w:rFonts w:ascii="Times New Roman" w:hAnsi="Times New Roman"/>
              </w:rPr>
            </w:pPr>
          </w:p>
        </w:tc>
        <w:tc>
          <w:tcPr>
            <w:tcW w:w="502" w:type="pct"/>
          </w:tcPr>
          <w:p w:rsidR="001A16AE" w:rsidRPr="001A16AE" w:rsidRDefault="001A16AE" w:rsidP="001A24C7">
            <w:pPr>
              <w:pStyle w:val="TableParagraph"/>
              <w:rPr>
                <w:rFonts w:ascii="Times New Roman" w:hAnsi="Times New Roman"/>
              </w:rPr>
            </w:pPr>
          </w:p>
        </w:tc>
      </w:tr>
    </w:tbl>
    <w:p w:rsidR="001A16AE" w:rsidRPr="001A16AE" w:rsidRDefault="001A16AE" w:rsidP="001A24C7">
      <w:pPr>
        <w:rPr>
          <w:rFonts w:ascii="Times New Roman" w:hAnsi="Times New Roman" w:cs="Times New Roman"/>
        </w:rPr>
        <w:sectPr w:rsidR="001A16AE" w:rsidRPr="001A16AE" w:rsidSect="003D2B12">
          <w:type w:val="continuous"/>
          <w:pgSz w:w="11907" w:h="16839" w:code="9"/>
          <w:pgMar w:top="1138" w:right="1138" w:bottom="1138" w:left="1138" w:header="720" w:footer="720" w:gutter="0"/>
          <w:cols w:space="720"/>
        </w:sectPr>
      </w:pPr>
    </w:p>
    <w:p w:rsidR="001A16AE" w:rsidRPr="001A16AE" w:rsidRDefault="001A16AE" w:rsidP="00A63221">
      <w:pPr>
        <w:pStyle w:val="ListParagraph"/>
        <w:widowControl w:val="0"/>
        <w:numPr>
          <w:ilvl w:val="0"/>
          <w:numId w:val="3"/>
        </w:numPr>
        <w:tabs>
          <w:tab w:val="left" w:pos="1769"/>
          <w:tab w:val="left" w:pos="7955"/>
        </w:tabs>
        <w:autoSpaceDE w:val="0"/>
        <w:autoSpaceDN w:val="0"/>
        <w:spacing w:before="228" w:after="6" w:line="552" w:lineRule="auto"/>
        <w:ind w:left="0" w:firstLine="0"/>
        <w:contextualSpacing w:val="0"/>
        <w:rPr>
          <w:rFonts w:ascii="Times New Roman" w:hAnsi="Times New Roman"/>
        </w:rPr>
      </w:pPr>
      <w:r w:rsidRPr="001A16AE">
        <w:rPr>
          <w:rFonts w:ascii="Times New Roman" w:hAnsi="Times New Roman"/>
          <w:b/>
        </w:rPr>
        <w:lastRenderedPageBreak/>
        <w:t xml:space="preserve">ЕВИДЕНЦИЈА НАСИЛНОГ ПОНАШАЊА </w:t>
      </w:r>
      <w:r w:rsidRPr="001A16AE">
        <w:rPr>
          <w:rFonts w:ascii="Times New Roman" w:hAnsi="Times New Roman"/>
        </w:rPr>
        <w:t>(пријава) Датумнастанканасилнеситуације</w:t>
      </w:r>
      <w:r w:rsidRPr="001A16AE">
        <w:rPr>
          <w:rFonts w:ascii="Times New Roman" w:hAnsi="Times New Roman"/>
          <w:u w:val="single"/>
        </w:rPr>
        <w:tab/>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3"/>
        <w:gridCol w:w="5147"/>
      </w:tblGrid>
      <w:tr w:rsidR="001A16AE" w:rsidRPr="001A16AE" w:rsidTr="00A80725">
        <w:trPr>
          <w:trHeight w:val="319"/>
        </w:trPr>
        <w:tc>
          <w:tcPr>
            <w:tcW w:w="4393" w:type="dxa"/>
          </w:tcPr>
          <w:p w:rsidR="001A16AE" w:rsidRPr="001A16AE" w:rsidRDefault="001A16AE" w:rsidP="001A24C7">
            <w:pPr>
              <w:pStyle w:val="TableParagraph"/>
              <w:spacing w:line="273" w:lineRule="exact"/>
              <w:rPr>
                <w:rFonts w:ascii="Times New Roman" w:hAnsi="Times New Roman"/>
              </w:rPr>
            </w:pPr>
            <w:r w:rsidRPr="001A16AE">
              <w:rPr>
                <w:rFonts w:ascii="Times New Roman" w:hAnsi="Times New Roman"/>
              </w:rPr>
              <w:t>Место</w:t>
            </w:r>
          </w:p>
        </w:tc>
        <w:tc>
          <w:tcPr>
            <w:tcW w:w="5147" w:type="dxa"/>
          </w:tcPr>
          <w:p w:rsidR="001A16AE" w:rsidRPr="001A16AE" w:rsidRDefault="001A16AE" w:rsidP="001A24C7">
            <w:pPr>
              <w:pStyle w:val="TableParagraph"/>
              <w:spacing w:line="273" w:lineRule="exact"/>
              <w:rPr>
                <w:rFonts w:ascii="Times New Roman" w:hAnsi="Times New Roman"/>
              </w:rPr>
            </w:pPr>
            <w:r w:rsidRPr="001A16AE">
              <w:rPr>
                <w:rFonts w:ascii="Times New Roman" w:hAnsi="Times New Roman"/>
              </w:rPr>
              <w:t>Време</w:t>
            </w:r>
          </w:p>
        </w:tc>
      </w:tr>
      <w:tr w:rsidR="001A16AE" w:rsidRPr="001A16AE" w:rsidTr="00A80725">
        <w:trPr>
          <w:trHeight w:val="333"/>
        </w:trPr>
        <w:tc>
          <w:tcPr>
            <w:tcW w:w="4393"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У двориштуустанове</w:t>
            </w:r>
          </w:p>
        </w:tc>
        <w:tc>
          <w:tcPr>
            <w:tcW w:w="5147"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Предоласка у установу</w:t>
            </w:r>
          </w:p>
        </w:tc>
      </w:tr>
      <w:tr w:rsidR="001A16AE" w:rsidRPr="001A16AE" w:rsidTr="00A80725">
        <w:trPr>
          <w:trHeight w:val="335"/>
        </w:trPr>
        <w:tc>
          <w:tcPr>
            <w:tcW w:w="4393" w:type="dxa"/>
          </w:tcPr>
          <w:p w:rsidR="001A16AE" w:rsidRPr="001A16AE" w:rsidRDefault="001A16AE" w:rsidP="001A24C7">
            <w:pPr>
              <w:pStyle w:val="TableParagraph"/>
              <w:spacing w:before="13"/>
              <w:rPr>
                <w:rFonts w:ascii="Times New Roman" w:hAnsi="Times New Roman"/>
              </w:rPr>
            </w:pPr>
            <w:r w:rsidRPr="001A16AE">
              <w:rPr>
                <w:rFonts w:ascii="Times New Roman" w:hAnsi="Times New Roman"/>
              </w:rPr>
              <w:t>У ходнику</w:t>
            </w:r>
          </w:p>
        </w:tc>
        <w:tc>
          <w:tcPr>
            <w:tcW w:w="5147" w:type="dxa"/>
          </w:tcPr>
          <w:p w:rsidR="001A16AE" w:rsidRPr="001A16AE" w:rsidRDefault="001A16AE" w:rsidP="001A24C7">
            <w:pPr>
              <w:pStyle w:val="TableParagraph"/>
              <w:spacing w:before="13"/>
              <w:rPr>
                <w:rFonts w:ascii="Times New Roman" w:hAnsi="Times New Roman"/>
              </w:rPr>
            </w:pPr>
            <w:r w:rsidRPr="001A16AE">
              <w:rPr>
                <w:rFonts w:ascii="Times New Roman" w:hAnsi="Times New Roman"/>
              </w:rPr>
              <w:t>Последоласка</w:t>
            </w:r>
          </w:p>
        </w:tc>
      </w:tr>
      <w:tr w:rsidR="001A16AE" w:rsidRPr="001A16AE" w:rsidTr="00A80725">
        <w:trPr>
          <w:trHeight w:val="335"/>
        </w:trPr>
        <w:tc>
          <w:tcPr>
            <w:tcW w:w="4393"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У тоалету</w:t>
            </w:r>
          </w:p>
        </w:tc>
        <w:tc>
          <w:tcPr>
            <w:tcW w:w="5147"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Начасу- 1,2,3,4,5,6,7</w:t>
            </w:r>
          </w:p>
        </w:tc>
      </w:tr>
      <w:tr w:rsidR="001A16AE" w:rsidRPr="001A16AE" w:rsidTr="00A80725">
        <w:trPr>
          <w:trHeight w:val="333"/>
        </w:trPr>
        <w:tc>
          <w:tcPr>
            <w:tcW w:w="4393"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У учионици</w:t>
            </w:r>
          </w:p>
        </w:tc>
        <w:tc>
          <w:tcPr>
            <w:tcW w:w="5147"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Наодмору</w:t>
            </w:r>
          </w:p>
        </w:tc>
      </w:tr>
      <w:tr w:rsidR="001A16AE" w:rsidRPr="001A16AE" w:rsidTr="00A80725">
        <w:trPr>
          <w:trHeight w:val="335"/>
        </w:trPr>
        <w:tc>
          <w:tcPr>
            <w:tcW w:w="4393"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Напутудоустанове</w:t>
            </w:r>
          </w:p>
        </w:tc>
        <w:tc>
          <w:tcPr>
            <w:tcW w:w="5147"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У токуактивности</w:t>
            </w:r>
          </w:p>
        </w:tc>
      </w:tr>
      <w:tr w:rsidR="001A16AE" w:rsidRPr="001A16AE" w:rsidTr="00A80725">
        <w:trPr>
          <w:trHeight w:val="333"/>
        </w:trPr>
        <w:tc>
          <w:tcPr>
            <w:tcW w:w="4393"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Наспортскомтерену</w:t>
            </w:r>
          </w:p>
        </w:tc>
        <w:tc>
          <w:tcPr>
            <w:tcW w:w="5147" w:type="dxa"/>
          </w:tcPr>
          <w:p w:rsidR="001A16AE" w:rsidRPr="001A16AE" w:rsidRDefault="001A16AE" w:rsidP="001A24C7">
            <w:pPr>
              <w:pStyle w:val="TableParagraph"/>
              <w:spacing w:before="11"/>
              <w:rPr>
                <w:rFonts w:ascii="Times New Roman" w:hAnsi="Times New Roman"/>
              </w:rPr>
            </w:pPr>
            <w:r w:rsidRPr="001A16AE">
              <w:rPr>
                <w:rFonts w:ascii="Times New Roman" w:hAnsi="Times New Roman"/>
              </w:rPr>
              <w:t>У токуслободногвремена</w:t>
            </w:r>
          </w:p>
        </w:tc>
      </w:tr>
      <w:tr w:rsidR="001A16AE" w:rsidRPr="001A16AE" w:rsidTr="00A80725">
        <w:trPr>
          <w:trHeight w:val="337"/>
        </w:trPr>
        <w:tc>
          <w:tcPr>
            <w:tcW w:w="4393" w:type="dxa"/>
          </w:tcPr>
          <w:p w:rsidR="001A16AE" w:rsidRPr="001A16AE" w:rsidRDefault="001A16AE" w:rsidP="001A24C7">
            <w:pPr>
              <w:pStyle w:val="TableParagraph"/>
              <w:rPr>
                <w:rFonts w:ascii="Times New Roman" w:hAnsi="Times New Roman"/>
              </w:rPr>
            </w:pPr>
          </w:p>
        </w:tc>
        <w:tc>
          <w:tcPr>
            <w:tcW w:w="5147" w:type="dxa"/>
          </w:tcPr>
          <w:p w:rsidR="001A16AE" w:rsidRPr="001A16AE" w:rsidRDefault="001A16AE" w:rsidP="001A24C7">
            <w:pPr>
              <w:pStyle w:val="TableParagraph"/>
              <w:rPr>
                <w:rFonts w:ascii="Times New Roman" w:hAnsi="Times New Roman"/>
              </w:rPr>
            </w:pPr>
          </w:p>
        </w:tc>
      </w:tr>
    </w:tbl>
    <w:p w:rsidR="001A16AE" w:rsidRPr="001A16AE" w:rsidRDefault="001A16AE" w:rsidP="001A24C7">
      <w:pPr>
        <w:pStyle w:val="BodyText"/>
        <w:rPr>
          <w:sz w:val="22"/>
          <w:szCs w:val="22"/>
        </w:rPr>
      </w:pPr>
    </w:p>
    <w:p w:rsidR="001A16AE" w:rsidRPr="001A16AE" w:rsidRDefault="001A16AE" w:rsidP="001A24C7">
      <w:pPr>
        <w:pStyle w:val="BodyText"/>
        <w:rPr>
          <w:sz w:val="22"/>
          <w:szCs w:val="22"/>
        </w:rPr>
      </w:pPr>
      <w:r w:rsidRPr="001A16AE">
        <w:rPr>
          <w:sz w:val="22"/>
          <w:szCs w:val="22"/>
        </w:rPr>
        <w:t>Начиноткривања/уочавања :</w:t>
      </w:r>
    </w:p>
    <w:p w:rsidR="001A16AE" w:rsidRPr="001A16AE" w:rsidRDefault="001A16AE" w:rsidP="00A63221">
      <w:pPr>
        <w:pStyle w:val="ListParagraph"/>
        <w:widowControl w:val="0"/>
        <w:numPr>
          <w:ilvl w:val="0"/>
          <w:numId w:val="8"/>
        </w:numPr>
        <w:tabs>
          <w:tab w:val="left" w:pos="1528"/>
          <w:tab w:val="left" w:pos="1529"/>
          <w:tab w:val="left" w:pos="9998"/>
        </w:tabs>
        <w:autoSpaceDE w:val="0"/>
        <w:autoSpaceDN w:val="0"/>
        <w:spacing w:before="43" w:after="0" w:line="240" w:lineRule="auto"/>
        <w:ind w:left="0" w:firstLine="0"/>
        <w:contextualSpacing w:val="0"/>
        <w:rPr>
          <w:rFonts w:ascii="Times New Roman" w:hAnsi="Times New Roman"/>
        </w:rPr>
      </w:pPr>
      <w:r w:rsidRPr="001A16AE">
        <w:rPr>
          <w:rFonts w:ascii="Times New Roman" w:hAnsi="Times New Roman"/>
        </w:rPr>
        <w:t>Личнимувидом</w:t>
      </w:r>
    </w:p>
    <w:p w:rsidR="001A16AE" w:rsidRPr="001A16AE" w:rsidRDefault="001A16AE" w:rsidP="00A63221">
      <w:pPr>
        <w:pStyle w:val="ListParagraph"/>
        <w:widowControl w:val="0"/>
        <w:numPr>
          <w:ilvl w:val="0"/>
          <w:numId w:val="8"/>
        </w:numPr>
        <w:tabs>
          <w:tab w:val="left" w:pos="1528"/>
          <w:tab w:val="left" w:pos="1529"/>
          <w:tab w:val="left" w:pos="10077"/>
        </w:tabs>
        <w:autoSpaceDE w:val="0"/>
        <w:autoSpaceDN w:val="0"/>
        <w:spacing w:before="40" w:after="0" w:line="240" w:lineRule="auto"/>
        <w:ind w:left="0" w:firstLine="0"/>
        <w:contextualSpacing w:val="0"/>
        <w:rPr>
          <w:rFonts w:ascii="Times New Roman" w:hAnsi="Times New Roman"/>
        </w:rPr>
      </w:pPr>
      <w:r w:rsidRPr="001A16AE">
        <w:rPr>
          <w:rFonts w:ascii="Times New Roman" w:hAnsi="Times New Roman"/>
        </w:rPr>
        <w:t>Дојавомпосматрача</w:t>
      </w:r>
    </w:p>
    <w:p w:rsidR="001A16AE" w:rsidRPr="001A16AE" w:rsidRDefault="001A16AE" w:rsidP="00A63221">
      <w:pPr>
        <w:pStyle w:val="ListParagraph"/>
        <w:widowControl w:val="0"/>
        <w:numPr>
          <w:ilvl w:val="0"/>
          <w:numId w:val="8"/>
        </w:numPr>
        <w:tabs>
          <w:tab w:val="left" w:pos="1528"/>
          <w:tab w:val="left" w:pos="1529"/>
          <w:tab w:val="left" w:pos="10009"/>
        </w:tabs>
        <w:autoSpaceDE w:val="0"/>
        <w:autoSpaceDN w:val="0"/>
        <w:spacing w:before="40" w:after="0" w:line="240" w:lineRule="auto"/>
        <w:ind w:left="0" w:firstLine="0"/>
        <w:contextualSpacing w:val="0"/>
        <w:rPr>
          <w:rFonts w:ascii="Times New Roman" w:hAnsi="Times New Roman"/>
        </w:rPr>
      </w:pPr>
      <w:r w:rsidRPr="001A16AE">
        <w:rPr>
          <w:rFonts w:ascii="Times New Roman" w:hAnsi="Times New Roman"/>
        </w:rPr>
        <w:t>Дојавомродите</w:t>
      </w:r>
      <w:r w:rsidR="00FC41E0">
        <w:rPr>
          <w:rFonts w:ascii="Times New Roman" w:hAnsi="Times New Roman"/>
        </w:rPr>
        <w:t>ља</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2" w:after="0" w:line="240" w:lineRule="auto"/>
        <w:ind w:left="0" w:firstLine="0"/>
        <w:contextualSpacing w:val="0"/>
        <w:rPr>
          <w:rFonts w:ascii="Times New Roman" w:hAnsi="Times New Roman"/>
        </w:rPr>
      </w:pPr>
      <w:r w:rsidRPr="001A16AE">
        <w:rPr>
          <w:rFonts w:ascii="Times New Roman" w:hAnsi="Times New Roman"/>
        </w:rPr>
        <w:t>Посредно (сандуче, телефонскапријава)</w:t>
      </w:r>
    </w:p>
    <w:p w:rsidR="001A16AE" w:rsidRPr="001A16AE" w:rsidRDefault="001A16AE" w:rsidP="00A63221">
      <w:pPr>
        <w:pStyle w:val="ListParagraph"/>
        <w:widowControl w:val="0"/>
        <w:numPr>
          <w:ilvl w:val="0"/>
          <w:numId w:val="8"/>
        </w:numPr>
        <w:tabs>
          <w:tab w:val="left" w:pos="1528"/>
          <w:tab w:val="left" w:pos="1529"/>
          <w:tab w:val="left" w:pos="10138"/>
        </w:tabs>
        <w:autoSpaceDE w:val="0"/>
        <w:autoSpaceDN w:val="0"/>
        <w:spacing w:before="39" w:after="0" w:line="240" w:lineRule="auto"/>
        <w:ind w:left="0" w:firstLine="0"/>
        <w:contextualSpacing w:val="0"/>
        <w:rPr>
          <w:rFonts w:ascii="Times New Roman" w:hAnsi="Times New Roman"/>
        </w:rPr>
      </w:pPr>
      <w:r w:rsidRPr="001A16AE">
        <w:rPr>
          <w:rFonts w:ascii="Times New Roman" w:hAnsi="Times New Roman"/>
        </w:rPr>
        <w:t>Уочавањемзнакова</w:t>
      </w:r>
    </w:p>
    <w:p w:rsidR="001A16AE" w:rsidRPr="001A16AE" w:rsidRDefault="001A16AE" w:rsidP="00A63221">
      <w:pPr>
        <w:pStyle w:val="ListParagraph"/>
        <w:widowControl w:val="0"/>
        <w:numPr>
          <w:ilvl w:val="0"/>
          <w:numId w:val="8"/>
        </w:numPr>
        <w:tabs>
          <w:tab w:val="left" w:pos="1528"/>
          <w:tab w:val="left" w:pos="1529"/>
          <w:tab w:val="left" w:pos="10113"/>
        </w:tabs>
        <w:autoSpaceDE w:val="0"/>
        <w:autoSpaceDN w:val="0"/>
        <w:spacing w:before="42" w:after="0" w:line="240" w:lineRule="auto"/>
        <w:ind w:left="0" w:firstLine="0"/>
        <w:contextualSpacing w:val="0"/>
        <w:rPr>
          <w:rFonts w:ascii="Times New Roman" w:hAnsi="Times New Roman"/>
        </w:rPr>
      </w:pPr>
      <w:r w:rsidRPr="001A16AE">
        <w:rPr>
          <w:rFonts w:ascii="Times New Roman" w:hAnsi="Times New Roman"/>
        </w:rPr>
        <w:t>Дојавомособекојаједоживеланасиље</w:t>
      </w:r>
    </w:p>
    <w:p w:rsidR="001A16AE" w:rsidRPr="001A16AE" w:rsidRDefault="001A16AE" w:rsidP="00A63221">
      <w:pPr>
        <w:pStyle w:val="ListParagraph"/>
        <w:widowControl w:val="0"/>
        <w:numPr>
          <w:ilvl w:val="0"/>
          <w:numId w:val="8"/>
        </w:numPr>
        <w:tabs>
          <w:tab w:val="left" w:pos="1588"/>
          <w:tab w:val="left" w:pos="1589"/>
          <w:tab w:val="left" w:pos="9923"/>
        </w:tabs>
        <w:autoSpaceDE w:val="0"/>
        <w:autoSpaceDN w:val="0"/>
        <w:spacing w:before="40" w:after="0" w:line="240" w:lineRule="auto"/>
        <w:ind w:left="0" w:firstLine="0"/>
        <w:contextualSpacing w:val="0"/>
        <w:rPr>
          <w:rFonts w:ascii="Times New Roman" w:hAnsi="Times New Roman"/>
        </w:rPr>
      </w:pPr>
      <w:r w:rsidRPr="001A16AE">
        <w:rPr>
          <w:rFonts w:ascii="Times New Roman" w:hAnsi="Times New Roman"/>
          <w:u w:val="single"/>
        </w:rPr>
        <w:tab/>
      </w:r>
    </w:p>
    <w:p w:rsidR="001A16AE" w:rsidRPr="001A16AE" w:rsidRDefault="001A16AE" w:rsidP="00A80725">
      <w:pPr>
        <w:pStyle w:val="BodyText"/>
        <w:spacing w:before="42"/>
        <w:rPr>
          <w:sz w:val="22"/>
          <w:szCs w:val="22"/>
        </w:rPr>
      </w:pPr>
      <w:r w:rsidRPr="001A16AE">
        <w:rPr>
          <w:sz w:val="22"/>
          <w:szCs w:val="22"/>
        </w:rPr>
        <w:t>Насилнаситуацијасе:</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41" w:after="0" w:line="240" w:lineRule="auto"/>
        <w:ind w:left="0" w:firstLine="0"/>
        <w:contextualSpacing w:val="0"/>
        <w:rPr>
          <w:rFonts w:ascii="Times New Roman" w:hAnsi="Times New Roman"/>
        </w:rPr>
      </w:pPr>
      <w:r w:rsidRPr="001A16AE">
        <w:rPr>
          <w:rFonts w:ascii="Times New Roman" w:hAnsi="Times New Roman"/>
        </w:rPr>
        <w:t>Дешавапрвипут</w:t>
      </w:r>
    </w:p>
    <w:p w:rsidR="001A16AE" w:rsidRPr="001A16AE" w:rsidRDefault="001A16AE" w:rsidP="00A63221">
      <w:pPr>
        <w:pStyle w:val="ListParagraph"/>
        <w:widowControl w:val="0"/>
        <w:numPr>
          <w:ilvl w:val="0"/>
          <w:numId w:val="8"/>
        </w:numPr>
        <w:tabs>
          <w:tab w:val="left" w:pos="1528"/>
          <w:tab w:val="left" w:pos="1529"/>
        </w:tabs>
        <w:autoSpaceDE w:val="0"/>
        <w:autoSpaceDN w:val="0"/>
        <w:spacing w:before="39" w:after="0" w:line="240" w:lineRule="auto"/>
        <w:ind w:left="0" w:firstLine="0"/>
        <w:contextualSpacing w:val="0"/>
        <w:rPr>
          <w:rFonts w:ascii="Times New Roman" w:hAnsi="Times New Roman"/>
        </w:rPr>
      </w:pPr>
      <w:r w:rsidRPr="001A16AE">
        <w:rPr>
          <w:rFonts w:ascii="Times New Roman" w:hAnsi="Times New Roman"/>
        </w:rPr>
        <w:t>Понављавишепута</w:t>
      </w:r>
    </w:p>
    <w:p w:rsidR="001A16AE" w:rsidRPr="001A16AE" w:rsidRDefault="001A16AE" w:rsidP="001A24C7">
      <w:pPr>
        <w:pStyle w:val="BodyText"/>
        <w:spacing w:before="3"/>
        <w:rPr>
          <w:sz w:val="22"/>
          <w:szCs w:val="22"/>
        </w:rPr>
      </w:pPr>
    </w:p>
    <w:p w:rsidR="001A16AE" w:rsidRPr="001A16AE" w:rsidRDefault="001A16AE" w:rsidP="001A24C7">
      <w:pPr>
        <w:pStyle w:val="BodyText"/>
        <w:spacing w:before="1" w:after="19" w:line="278" w:lineRule="auto"/>
        <w:rPr>
          <w:sz w:val="22"/>
          <w:szCs w:val="22"/>
        </w:rPr>
      </w:pPr>
      <w:r w:rsidRPr="001A16AE">
        <w:rPr>
          <w:sz w:val="22"/>
          <w:szCs w:val="22"/>
        </w:rPr>
        <w:t>Кратакописнасилнеситуације : (узроксукоба , токдогађаја и присуствоочевидаца)</w:t>
      </w:r>
    </w:p>
    <w:p w:rsidR="001A16AE" w:rsidRPr="001A16AE" w:rsidRDefault="008C4E2D" w:rsidP="001A24C7">
      <w:pPr>
        <w:pStyle w:val="BodyText"/>
        <w:spacing w:line="28" w:lineRule="exact"/>
        <w:rPr>
          <w:sz w:val="22"/>
          <w:szCs w:val="22"/>
        </w:rPr>
      </w:pPr>
      <w:r>
        <w:rPr>
          <w:noProof/>
          <w:sz w:val="22"/>
          <w:szCs w:val="22"/>
        </w:rPr>
      </w:r>
      <w:r>
        <w:rPr>
          <w:noProof/>
          <w:sz w:val="22"/>
          <w:szCs w:val="22"/>
        </w:rPr>
        <w:pict>
          <v:group id="Group 8" o:spid="_x0000_s1095" style="width:432.8pt;height:1.45pt;mso-position-horizontal-relative:char;mso-position-vertical-relative:line" coordsize="86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">
            <v:rect id="Rectangle 9" o:spid="_x0000_s1027" style="position:absolute;width:8656;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wrap type="none"/>
            <w10:anchorlock/>
          </v:group>
        </w:pict>
      </w:r>
    </w:p>
    <w:p w:rsidR="001A16AE" w:rsidRPr="001A16AE" w:rsidRDefault="008C4E2D" w:rsidP="001A24C7">
      <w:pPr>
        <w:pStyle w:val="BodyText"/>
        <w:spacing w:before="3"/>
        <w:rPr>
          <w:sz w:val="22"/>
          <w:szCs w:val="22"/>
        </w:rPr>
      </w:pPr>
      <w:r>
        <w:rPr>
          <w:noProof/>
          <w:sz w:val="22"/>
          <w:szCs w:val="22"/>
        </w:rPr>
        <w:pict>
          <v:shape id="Freeform 77" o:spid="_x0000_s1094" style="position:absolute;margin-left:92.4pt;margin-top:13.3pt;width:426.0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" path="m,l8521,e" filled="f" strokeweight=".48pt">
            <v:path arrowok="t" o:connecttype="custom" o:connectlocs="0,0;5410835,0" o:connectangles="0,0"/>
            <w10:wrap type="topAndBottom" anchorx="page"/>
          </v:shape>
        </w:pict>
      </w:r>
      <w:r>
        <w:rPr>
          <w:noProof/>
          <w:sz w:val="22"/>
          <w:szCs w:val="22"/>
        </w:rPr>
        <w:pict>
          <v:shape id="Freeform 76" o:spid="_x0000_s1093" style="position:absolute;margin-left:92.4pt;margin-top:29.15pt;width:426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Wlog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" path="m,l8520,e" filled="f" strokeweight=".48pt">
            <v:path arrowok="t" o:connecttype="custom" o:connectlocs="0,0;5410200,0" o:connectangles="0,0"/>
            <w10:wrap type="topAndBottom" anchorx="page"/>
          </v:shape>
        </w:pict>
      </w:r>
      <w:r>
        <w:rPr>
          <w:noProof/>
          <w:sz w:val="22"/>
          <w:szCs w:val="22"/>
        </w:rPr>
        <w:pict>
          <v:shape id="Freeform 75" o:spid="_x0000_s1092" style="position:absolute;margin-left:92.4pt;margin-top:45.1pt;width:426pt;height:.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" path="m,l8520,e" filled="f" strokeweight=".48pt">
            <v:path arrowok="t" o:connecttype="custom" o:connectlocs="0,0;5410200,0" o:connectangles="0,0"/>
            <w10:wrap type="topAndBottom" anchorx="page"/>
          </v:shape>
        </w:pict>
      </w:r>
      <w:r>
        <w:rPr>
          <w:noProof/>
          <w:sz w:val="22"/>
          <w:szCs w:val="22"/>
        </w:rPr>
        <w:pict>
          <v:shape id="Freeform 74" o:spid="_x0000_s1091" style="position:absolute;margin-left:92.4pt;margin-top:60.95pt;width:426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jhog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" path="m,l8520,e" filled="f" strokeweight=".48pt">
            <v:path arrowok="t" o:connecttype="custom" o:connectlocs="0,0;5410200,0" o:connectangles="0,0"/>
            <w10:wrap type="topAndBottom" anchorx="page"/>
          </v:shape>
        </w:pict>
      </w:r>
      <w:r>
        <w:rPr>
          <w:noProof/>
          <w:sz w:val="22"/>
          <w:szCs w:val="22"/>
        </w:rPr>
        <w:pict>
          <v:shape id="Freeform 73" o:spid="_x0000_s1090" style="position:absolute;margin-left:92.4pt;margin-top:76.8pt;width:426.05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" path="m,l8521,e" filled="f" strokeweight=".48pt">
            <v:path arrowok="t" o:connecttype="custom" o:connectlocs="0,0;5410835,0" o:connectangles="0,0"/>
            <w10:wrap type="topAndBottom" anchorx="page"/>
          </v:shape>
        </w:pict>
      </w:r>
      <w:r>
        <w:rPr>
          <w:noProof/>
          <w:sz w:val="22"/>
          <w:szCs w:val="22"/>
        </w:rPr>
        <w:pict>
          <v:shape id="Freeform 72" o:spid="_x0000_s1089" style="position:absolute;margin-left:92.4pt;margin-top:92.65pt;width:426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8soQ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" path="m,l8520,e" filled="f" strokeweight=".48pt">
            <v:path arrowok="t" o:connecttype="custom" o:connectlocs="0,0;5410200,0" o:connectangles="0,0"/>
            <w10:wrap type="topAndBottom" anchorx="page"/>
          </v:shape>
        </w:pict>
      </w:r>
      <w:r>
        <w:rPr>
          <w:noProof/>
          <w:sz w:val="22"/>
          <w:szCs w:val="22"/>
        </w:rPr>
        <w:pict>
          <v:shape id="Freeform 71" o:spid="_x0000_s1088" style="position:absolute;margin-left:92.4pt;margin-top:108.6pt;width:252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" path="m,l5040,e" filled="f" strokeweight=".48pt">
            <v:path arrowok="t" o:connecttype="custom" o:connectlocs="0,0;3200400,0" o:connectangles="0,0"/>
            <w10:wrap type="topAndBottom" anchorx="page"/>
          </v:shape>
        </w:pict>
      </w:r>
    </w:p>
    <w:p w:rsidR="001A16AE" w:rsidRPr="001A16AE" w:rsidRDefault="001A16AE" w:rsidP="001A24C7">
      <w:pPr>
        <w:pStyle w:val="BodyText"/>
        <w:spacing w:before="8"/>
        <w:rPr>
          <w:sz w:val="22"/>
          <w:szCs w:val="22"/>
        </w:rPr>
      </w:pPr>
    </w:p>
    <w:p w:rsidR="001A16AE" w:rsidRPr="001A16AE" w:rsidRDefault="001A16AE" w:rsidP="001A24C7">
      <w:pPr>
        <w:pStyle w:val="BodyText"/>
        <w:spacing w:before="11"/>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5"/>
        <w:rPr>
          <w:sz w:val="22"/>
          <w:szCs w:val="22"/>
        </w:rPr>
      </w:pPr>
    </w:p>
    <w:p w:rsidR="001A16AE" w:rsidRPr="00FC41E0" w:rsidRDefault="008C4E2D" w:rsidP="00FC41E0">
      <w:pPr>
        <w:pStyle w:val="Heading8"/>
        <w:spacing w:before="90" w:after="42"/>
        <w:rPr>
          <w:rFonts w:ascii="Times New Roman" w:hAnsi="Times New Roman" w:cs="Times New Roman"/>
          <w:color w:val="auto"/>
          <w:sz w:val="22"/>
          <w:szCs w:val="22"/>
        </w:rPr>
      </w:pPr>
      <w:r>
        <w:rPr>
          <w:rFonts w:ascii="Times New Roman" w:hAnsi="Times New Roman" w:cs="Times New Roman"/>
          <w:noProof/>
          <w:color w:val="auto"/>
          <w:sz w:val="22"/>
          <w:szCs w:val="22"/>
        </w:rPr>
        <w:pict>
          <v:line id="Straight Connector 70" o:spid="_x0000_s1087" style="position:absolute;z-index:-251670528;visibility:visible;mso-wrap-distance-top:-1e-4mm;mso-wrap-distance-bottom:-1e-4mm;mso-position-horizontal-relative:page" from="328.5pt,177.45pt" to="448.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" strokeweight=".48pt">
            <w10:wrap anchorx="page"/>
          </v:line>
        </w:pict>
      </w:r>
      <w:r w:rsidR="001A16AE" w:rsidRPr="001A16AE">
        <w:rPr>
          <w:rFonts w:ascii="Times New Roman" w:hAnsi="Times New Roman" w:cs="Times New Roman"/>
          <w:color w:val="auto"/>
          <w:sz w:val="22"/>
          <w:szCs w:val="22"/>
        </w:rPr>
        <w:t>Учесници насилне ситуациј</w:t>
      </w:r>
      <w:r w:rsidR="00FC41E0">
        <w:rPr>
          <w:rFonts w:ascii="Times New Roman" w:hAnsi="Times New Roman" w:cs="Times New Roman"/>
          <w:color w:val="auto"/>
          <w:sz w:val="22"/>
          <w:szCs w:val="22"/>
        </w:rPr>
        <w:t>е</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10"/>
        <w:gridCol w:w="3960"/>
      </w:tblGrid>
      <w:tr w:rsidR="001A16AE" w:rsidRPr="001A16AE" w:rsidTr="00FC41E0">
        <w:trPr>
          <w:trHeight w:val="316"/>
        </w:trPr>
        <w:tc>
          <w:tcPr>
            <w:tcW w:w="5310" w:type="dxa"/>
          </w:tcPr>
          <w:p w:rsidR="001A16AE" w:rsidRPr="001A16AE" w:rsidRDefault="001A16AE" w:rsidP="001A24C7">
            <w:pPr>
              <w:pStyle w:val="TableParagraph"/>
              <w:spacing w:line="270" w:lineRule="exact"/>
              <w:rPr>
                <w:rFonts w:ascii="Times New Roman" w:hAnsi="Times New Roman"/>
              </w:rPr>
            </w:pPr>
            <w:r w:rsidRPr="001A16AE">
              <w:rPr>
                <w:rFonts w:ascii="Times New Roman" w:hAnsi="Times New Roman"/>
              </w:rPr>
              <w:t>Особакојавршинасиље (подвуци)</w:t>
            </w:r>
          </w:p>
        </w:tc>
        <w:tc>
          <w:tcPr>
            <w:tcW w:w="3960" w:type="dxa"/>
          </w:tcPr>
          <w:p w:rsidR="001A16AE" w:rsidRPr="001A16AE" w:rsidRDefault="001A16AE" w:rsidP="001A24C7">
            <w:pPr>
              <w:pStyle w:val="TableParagraph"/>
              <w:spacing w:line="270" w:lineRule="exact"/>
              <w:rPr>
                <w:rFonts w:ascii="Times New Roman" w:hAnsi="Times New Roman"/>
              </w:rPr>
            </w:pPr>
            <w:r w:rsidRPr="001A16AE">
              <w:rPr>
                <w:rFonts w:ascii="Times New Roman" w:hAnsi="Times New Roman"/>
              </w:rPr>
              <w:t>Особакојатрпинасиље (подвуци)</w:t>
            </w:r>
          </w:p>
        </w:tc>
      </w:tr>
      <w:tr w:rsidR="001A16AE" w:rsidRPr="001A16AE" w:rsidTr="00FC41E0">
        <w:trPr>
          <w:trHeight w:val="1250"/>
        </w:trPr>
        <w:tc>
          <w:tcPr>
            <w:tcW w:w="5310" w:type="dxa"/>
            <w:tcBorders>
              <w:bottom w:val="nil"/>
            </w:tcBorders>
          </w:tcPr>
          <w:p w:rsidR="001A16AE" w:rsidRPr="001A16AE" w:rsidRDefault="001A16AE" w:rsidP="001A24C7">
            <w:pPr>
              <w:pStyle w:val="TableParagraph"/>
              <w:tabs>
                <w:tab w:val="left" w:pos="4652"/>
              </w:tabs>
              <w:spacing w:line="278" w:lineRule="auto"/>
              <w:rPr>
                <w:rFonts w:ascii="Times New Roman" w:hAnsi="Times New Roman"/>
              </w:rPr>
            </w:pPr>
            <w:r w:rsidRPr="001A16AE">
              <w:rPr>
                <w:rFonts w:ascii="Times New Roman" w:hAnsi="Times New Roman"/>
              </w:rPr>
              <w:t>Ученик</w:t>
            </w:r>
            <w:r w:rsidRPr="001A16AE">
              <w:rPr>
                <w:rFonts w:ascii="Times New Roman" w:hAnsi="Times New Roman"/>
                <w:u w:val="single"/>
              </w:rPr>
              <w:tab/>
            </w:r>
            <w:r w:rsidRPr="001A16AE">
              <w:rPr>
                <w:rFonts w:ascii="Times New Roman" w:hAnsi="Times New Roman"/>
              </w:rPr>
              <w:t xml:space="preserve"> М/Ж</w:t>
            </w:r>
          </w:p>
          <w:p w:rsidR="001A16AE" w:rsidRPr="001A16AE" w:rsidRDefault="001A16AE" w:rsidP="001A24C7">
            <w:pPr>
              <w:pStyle w:val="TableParagraph"/>
              <w:tabs>
                <w:tab w:val="left" w:pos="4453"/>
              </w:tabs>
              <w:spacing w:line="272" w:lineRule="exact"/>
              <w:rPr>
                <w:rFonts w:ascii="Times New Roman" w:hAnsi="Times New Roman"/>
              </w:rPr>
            </w:pPr>
            <w:r w:rsidRPr="001A16AE">
              <w:rPr>
                <w:rFonts w:ascii="Times New Roman" w:hAnsi="Times New Roman"/>
              </w:rPr>
              <w:t>Група/разред</w:t>
            </w:r>
            <w:r w:rsidRPr="001A16AE">
              <w:rPr>
                <w:rFonts w:ascii="Times New Roman" w:hAnsi="Times New Roman"/>
                <w:u w:val="single"/>
              </w:rPr>
              <w:tab/>
            </w:r>
          </w:p>
        </w:tc>
        <w:tc>
          <w:tcPr>
            <w:tcW w:w="3960" w:type="dxa"/>
            <w:tcBorders>
              <w:bottom w:val="nil"/>
            </w:tcBorders>
          </w:tcPr>
          <w:p w:rsidR="001A16AE" w:rsidRPr="001A16AE" w:rsidRDefault="001A16AE" w:rsidP="001A24C7">
            <w:pPr>
              <w:pStyle w:val="TableParagraph"/>
              <w:spacing w:line="270" w:lineRule="exact"/>
              <w:rPr>
                <w:rFonts w:ascii="Times New Roman" w:hAnsi="Times New Roman"/>
              </w:rPr>
            </w:pPr>
            <w:r w:rsidRPr="001A16AE">
              <w:rPr>
                <w:rFonts w:ascii="Times New Roman" w:hAnsi="Times New Roman"/>
              </w:rPr>
              <w:t>Ученик</w:t>
            </w:r>
          </w:p>
          <w:p w:rsidR="001A16AE" w:rsidRPr="001A16AE" w:rsidRDefault="001A16AE" w:rsidP="001A24C7">
            <w:pPr>
              <w:pStyle w:val="TableParagraph"/>
              <w:spacing w:before="10"/>
              <w:rPr>
                <w:rFonts w:ascii="Times New Roman" w:hAnsi="Times New Roman"/>
                <w:b/>
              </w:rPr>
            </w:pPr>
          </w:p>
          <w:p w:rsidR="001A16AE" w:rsidRPr="001A16AE" w:rsidRDefault="008C4E2D" w:rsidP="001A24C7">
            <w:pPr>
              <w:pStyle w:val="TableParagraph"/>
              <w:spacing w:line="20" w:lineRule="exact"/>
              <w:rPr>
                <w:rFonts w:ascii="Times New Roman" w:hAnsi="Times New Roman"/>
              </w:rPr>
            </w:pPr>
            <w:r>
              <w:rPr>
                <w:rFonts w:ascii="Times New Roman" w:hAnsi="Times New Roman"/>
                <w:noProof/>
              </w:rPr>
            </w:r>
            <w:r>
              <w:rPr>
                <w:rFonts w:ascii="Times New Roman" w:hAnsi="Times New Roman"/>
                <w:noProof/>
              </w:rPr>
              <w:pict>
                <v:group id="Group 6" o:spid="_x0000_s1085" style="width:186pt;height:.5pt;mso-position-horizontal-relative:char;mso-position-vertical-relative:line" coordsize="37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">
                  <v:line id="Line 7" o:spid="_x0000_s1086" style="position:absolute;visibility:visible" from="0,5" to="3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w10:wrap type="none"/>
                  <w10:anchorlock/>
                </v:group>
              </w:pict>
            </w:r>
          </w:p>
          <w:p w:rsidR="001A16AE" w:rsidRPr="001A16AE" w:rsidRDefault="001A16AE" w:rsidP="001A24C7">
            <w:pPr>
              <w:pStyle w:val="TableParagraph"/>
              <w:spacing w:before="30"/>
              <w:rPr>
                <w:rFonts w:ascii="Times New Roman" w:hAnsi="Times New Roman"/>
              </w:rPr>
            </w:pPr>
            <w:r w:rsidRPr="001A16AE">
              <w:rPr>
                <w:rFonts w:ascii="Times New Roman" w:hAnsi="Times New Roman"/>
              </w:rPr>
              <w:t>М/Ж</w:t>
            </w:r>
          </w:p>
          <w:p w:rsidR="001A16AE" w:rsidRPr="001A16AE" w:rsidRDefault="001A16AE" w:rsidP="001A24C7">
            <w:pPr>
              <w:pStyle w:val="TableParagraph"/>
              <w:spacing w:before="41"/>
              <w:rPr>
                <w:rFonts w:ascii="Times New Roman" w:hAnsi="Times New Roman"/>
              </w:rPr>
            </w:pPr>
            <w:r w:rsidRPr="001A16AE">
              <w:rPr>
                <w:rFonts w:ascii="Times New Roman" w:hAnsi="Times New Roman"/>
              </w:rPr>
              <w:t>Група/разред</w:t>
            </w:r>
          </w:p>
        </w:tc>
      </w:tr>
      <w:tr w:rsidR="001A16AE" w:rsidRPr="001A16AE" w:rsidTr="00FC41E0">
        <w:trPr>
          <w:trHeight w:val="1585"/>
        </w:trPr>
        <w:tc>
          <w:tcPr>
            <w:tcW w:w="5310" w:type="dxa"/>
            <w:tcBorders>
              <w:top w:val="nil"/>
              <w:bottom w:val="nil"/>
            </w:tcBorders>
          </w:tcPr>
          <w:p w:rsidR="001A16AE" w:rsidRPr="001A16AE" w:rsidRDefault="001A16AE" w:rsidP="001A24C7">
            <w:pPr>
              <w:pStyle w:val="TableParagraph"/>
              <w:spacing w:before="17"/>
              <w:rPr>
                <w:rFonts w:ascii="Times New Roman" w:hAnsi="Times New Roman"/>
                <w:b/>
              </w:rPr>
            </w:pPr>
            <w:r w:rsidRPr="001A16AE">
              <w:rPr>
                <w:rFonts w:ascii="Times New Roman" w:hAnsi="Times New Roman"/>
                <w:b/>
              </w:rPr>
              <w:lastRenderedPageBreak/>
              <w:t>Група :</w:t>
            </w:r>
          </w:p>
          <w:p w:rsidR="001A16AE" w:rsidRPr="001A16AE" w:rsidRDefault="001A16AE" w:rsidP="001A24C7">
            <w:pPr>
              <w:pStyle w:val="TableParagraph"/>
              <w:tabs>
                <w:tab w:val="left" w:pos="4251"/>
                <w:tab w:val="left" w:pos="4385"/>
              </w:tabs>
              <w:spacing w:before="39" w:line="276" w:lineRule="auto"/>
              <w:rPr>
                <w:rFonts w:ascii="Times New Roman" w:hAnsi="Times New Roman"/>
              </w:rPr>
            </w:pPr>
            <w:r w:rsidRPr="001A16AE">
              <w:rPr>
                <w:rFonts w:ascii="Times New Roman" w:hAnsi="Times New Roman"/>
              </w:rPr>
              <w:t>хомогеногузраста</w:t>
            </w:r>
            <w:r w:rsidRPr="001A16AE">
              <w:rPr>
                <w:rFonts w:ascii="Times New Roman" w:hAnsi="Times New Roman"/>
                <w:u w:val="single"/>
              </w:rPr>
              <w:tab/>
            </w:r>
            <w:r w:rsidRPr="001A16AE">
              <w:rPr>
                <w:rFonts w:ascii="Times New Roman" w:hAnsi="Times New Roman"/>
                <w:u w:val="single"/>
              </w:rPr>
              <w:tab/>
            </w:r>
            <w:r w:rsidRPr="001A16AE">
              <w:rPr>
                <w:rFonts w:ascii="Times New Roman" w:hAnsi="Times New Roman"/>
              </w:rPr>
              <w:t>хетерогерногузраста</w:t>
            </w:r>
            <w:r w:rsidRPr="001A16AE">
              <w:rPr>
                <w:rFonts w:ascii="Times New Roman" w:hAnsi="Times New Roman"/>
                <w:u w:val="single"/>
              </w:rPr>
              <w:tab/>
            </w:r>
            <w:r w:rsidRPr="001A16AE">
              <w:rPr>
                <w:rFonts w:ascii="Times New Roman" w:hAnsi="Times New Roman"/>
              </w:rPr>
              <w:t>истополна</w:t>
            </w:r>
          </w:p>
          <w:p w:rsidR="001A16AE" w:rsidRPr="001A16AE" w:rsidRDefault="001A16AE" w:rsidP="001A24C7">
            <w:pPr>
              <w:pStyle w:val="TableParagraph"/>
              <w:spacing w:line="275" w:lineRule="exact"/>
              <w:rPr>
                <w:rFonts w:ascii="Times New Roman" w:hAnsi="Times New Roman"/>
              </w:rPr>
            </w:pPr>
            <w:r w:rsidRPr="001A16AE">
              <w:rPr>
                <w:rFonts w:ascii="Times New Roman" w:hAnsi="Times New Roman"/>
              </w:rPr>
              <w:t>хетерополна</w:t>
            </w:r>
          </w:p>
        </w:tc>
        <w:tc>
          <w:tcPr>
            <w:tcW w:w="3960" w:type="dxa"/>
            <w:tcBorders>
              <w:top w:val="nil"/>
              <w:bottom w:val="nil"/>
            </w:tcBorders>
          </w:tcPr>
          <w:p w:rsidR="001A16AE" w:rsidRPr="001A16AE" w:rsidRDefault="001A16AE" w:rsidP="001A24C7">
            <w:pPr>
              <w:pStyle w:val="TableParagraph"/>
              <w:spacing w:before="3"/>
              <w:rPr>
                <w:rFonts w:ascii="Times New Roman" w:hAnsi="Times New Roman"/>
                <w:b/>
              </w:rPr>
            </w:pPr>
          </w:p>
          <w:p w:rsidR="001A16AE" w:rsidRPr="001A16AE" w:rsidRDefault="008C4E2D" w:rsidP="001A24C7">
            <w:pPr>
              <w:pStyle w:val="TableParagraph"/>
              <w:spacing w:line="20" w:lineRule="exact"/>
              <w:rPr>
                <w:rFonts w:ascii="Times New Roman" w:hAnsi="Times New Roman"/>
              </w:rPr>
            </w:pPr>
            <w:r>
              <w:rPr>
                <w:rFonts w:ascii="Times New Roman" w:hAnsi="Times New Roman"/>
                <w:noProof/>
              </w:rPr>
            </w:r>
            <w:r>
              <w:rPr>
                <w:rFonts w:ascii="Times New Roman" w:hAnsi="Times New Roman"/>
                <w:noProof/>
              </w:rPr>
              <w:pict>
                <v:group id="Group 4" o:spid="_x0000_s1083" style="width:150pt;height:.5pt;mso-position-horizontal-relative:char;mso-position-vertical-relative:line" coordsize="3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">
                  <v:line id="Line 5" o:spid="_x0000_s1084" style="position:absolute;visibility:visible" from="0,5" to="3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w10:wrap type="none"/>
                  <w10:anchorlock/>
                </v:group>
              </w:pict>
            </w:r>
          </w:p>
          <w:p w:rsidR="001A16AE" w:rsidRPr="001A16AE" w:rsidRDefault="001A16AE" w:rsidP="001A24C7">
            <w:pPr>
              <w:pStyle w:val="TableParagraph"/>
              <w:spacing w:before="9"/>
              <w:rPr>
                <w:rFonts w:ascii="Times New Roman" w:hAnsi="Times New Roman"/>
                <w:b/>
              </w:rPr>
            </w:pPr>
          </w:p>
          <w:p w:rsidR="001A16AE" w:rsidRPr="001A16AE" w:rsidRDefault="001A16AE" w:rsidP="001A24C7">
            <w:pPr>
              <w:pStyle w:val="TableParagraph"/>
              <w:rPr>
                <w:rFonts w:ascii="Times New Roman" w:hAnsi="Times New Roman"/>
                <w:b/>
              </w:rPr>
            </w:pPr>
            <w:r w:rsidRPr="001A16AE">
              <w:rPr>
                <w:rFonts w:ascii="Times New Roman" w:hAnsi="Times New Roman"/>
                <w:b/>
              </w:rPr>
              <w:t>Група :</w:t>
            </w:r>
          </w:p>
          <w:p w:rsidR="001A16AE" w:rsidRPr="001A16AE" w:rsidRDefault="00E56B40" w:rsidP="001A24C7">
            <w:pPr>
              <w:pStyle w:val="TableParagraph"/>
              <w:spacing w:before="36"/>
              <w:rPr>
                <w:rFonts w:ascii="Times New Roman" w:hAnsi="Times New Roman"/>
              </w:rPr>
            </w:pPr>
            <w:r w:rsidRPr="001A16AE">
              <w:rPr>
                <w:rFonts w:ascii="Times New Roman" w:hAnsi="Times New Roman"/>
              </w:rPr>
              <w:t>Х</w:t>
            </w:r>
            <w:r w:rsidR="001A16AE" w:rsidRPr="001A16AE">
              <w:rPr>
                <w:rFonts w:ascii="Times New Roman" w:hAnsi="Times New Roman"/>
              </w:rPr>
              <w:t>омогеногузраста</w:t>
            </w:r>
          </w:p>
        </w:tc>
      </w:tr>
      <w:tr w:rsidR="001A16AE" w:rsidRPr="001A16AE" w:rsidTr="00FC41E0">
        <w:trPr>
          <w:trHeight w:val="5100"/>
        </w:trPr>
        <w:tc>
          <w:tcPr>
            <w:tcW w:w="5310" w:type="dxa"/>
            <w:tcBorders>
              <w:top w:val="nil"/>
            </w:tcBorders>
          </w:tcPr>
          <w:p w:rsidR="001A16AE" w:rsidRPr="001A16AE" w:rsidRDefault="001A16AE" w:rsidP="001A24C7">
            <w:pPr>
              <w:pStyle w:val="TableParagraph"/>
              <w:spacing w:before="4"/>
              <w:rPr>
                <w:rFonts w:ascii="Times New Roman" w:hAnsi="Times New Roman"/>
                <w:b/>
              </w:rPr>
            </w:pPr>
          </w:p>
          <w:p w:rsidR="001A16AE" w:rsidRPr="001A16AE" w:rsidRDefault="001A16AE" w:rsidP="001A24C7">
            <w:pPr>
              <w:pStyle w:val="TableParagraph"/>
              <w:rPr>
                <w:rFonts w:ascii="Times New Roman" w:hAnsi="Times New Roman"/>
                <w:b/>
              </w:rPr>
            </w:pPr>
            <w:r w:rsidRPr="001A16AE">
              <w:rPr>
                <w:rFonts w:ascii="Times New Roman" w:hAnsi="Times New Roman"/>
                <w:b/>
              </w:rPr>
              <w:t>Одрасли</w:t>
            </w:r>
          </w:p>
          <w:p w:rsidR="001A16AE" w:rsidRPr="001A16AE" w:rsidRDefault="001A16AE" w:rsidP="001A24C7">
            <w:pPr>
              <w:pStyle w:val="TableParagraph"/>
              <w:spacing w:before="36"/>
              <w:rPr>
                <w:rFonts w:ascii="Times New Roman" w:hAnsi="Times New Roman"/>
              </w:rPr>
            </w:pPr>
            <w:r w:rsidRPr="001A16AE">
              <w:rPr>
                <w:rFonts w:ascii="Times New Roman" w:hAnsi="Times New Roman"/>
              </w:rPr>
              <w:t>учитељ</w:t>
            </w:r>
          </w:p>
          <w:p w:rsidR="001A16AE" w:rsidRPr="001A16AE" w:rsidRDefault="001A16AE" w:rsidP="001A24C7">
            <w:pPr>
              <w:pStyle w:val="TableParagraph"/>
              <w:spacing w:before="41" w:line="276" w:lineRule="auto"/>
              <w:rPr>
                <w:rFonts w:ascii="Times New Roman" w:hAnsi="Times New Roman"/>
              </w:rPr>
            </w:pPr>
            <w:r w:rsidRPr="001A16AE">
              <w:rPr>
                <w:rFonts w:ascii="Times New Roman" w:hAnsi="Times New Roman"/>
              </w:rPr>
              <w:t>предметнинаставникодељењскистарешинадежурнинаставниктехничкоособље</w:t>
            </w:r>
          </w:p>
          <w:p w:rsidR="001A16AE" w:rsidRPr="001A16AE" w:rsidRDefault="001A16AE" w:rsidP="001A24C7">
            <w:pPr>
              <w:pStyle w:val="TableParagraph"/>
              <w:spacing w:line="276" w:lineRule="auto"/>
              <w:rPr>
                <w:rFonts w:ascii="Times New Roman" w:hAnsi="Times New Roman"/>
              </w:rPr>
            </w:pPr>
            <w:r w:rsidRPr="001A16AE">
              <w:rPr>
                <w:rFonts w:ascii="Times New Roman" w:hAnsi="Times New Roman"/>
              </w:rPr>
              <w:t>административноособљестручнисарадникшколскиполицајац</w:t>
            </w:r>
          </w:p>
          <w:p w:rsidR="001A16AE" w:rsidRPr="001A16AE" w:rsidRDefault="001A16AE" w:rsidP="001A24C7">
            <w:pPr>
              <w:pStyle w:val="TableParagraph"/>
              <w:spacing w:before="2"/>
              <w:rPr>
                <w:rFonts w:ascii="Times New Roman" w:hAnsi="Times New Roman"/>
              </w:rPr>
            </w:pPr>
            <w:r w:rsidRPr="001A16AE">
              <w:rPr>
                <w:rFonts w:ascii="Times New Roman" w:hAnsi="Times New Roman"/>
              </w:rPr>
              <w:t>директор</w:t>
            </w:r>
          </w:p>
          <w:p w:rsidR="001A16AE" w:rsidRPr="001A16AE" w:rsidRDefault="001A16AE" w:rsidP="001A24C7">
            <w:pPr>
              <w:pStyle w:val="TableParagraph"/>
              <w:spacing w:before="40"/>
              <w:rPr>
                <w:rFonts w:ascii="Times New Roman" w:hAnsi="Times New Roman"/>
              </w:rPr>
            </w:pPr>
            <w:r w:rsidRPr="001A16AE">
              <w:rPr>
                <w:rFonts w:ascii="Times New Roman" w:hAnsi="Times New Roman"/>
              </w:rPr>
              <w:t>родитељ (сопствени/туђи)</w:t>
            </w:r>
          </w:p>
        </w:tc>
        <w:tc>
          <w:tcPr>
            <w:tcW w:w="3960" w:type="dxa"/>
            <w:tcBorders>
              <w:top w:val="nil"/>
            </w:tcBorders>
          </w:tcPr>
          <w:p w:rsidR="001A16AE" w:rsidRPr="001A16AE" w:rsidRDefault="001A16AE" w:rsidP="001A24C7">
            <w:pPr>
              <w:pStyle w:val="TableParagraph"/>
              <w:spacing w:before="16"/>
              <w:rPr>
                <w:rFonts w:ascii="Times New Roman" w:hAnsi="Times New Roman"/>
              </w:rPr>
            </w:pPr>
            <w:r w:rsidRPr="001A16AE">
              <w:rPr>
                <w:rFonts w:ascii="Times New Roman" w:hAnsi="Times New Roman"/>
              </w:rPr>
              <w:t>хетерогеног</w:t>
            </w:r>
          </w:p>
          <w:p w:rsidR="001A16AE" w:rsidRPr="001A16AE" w:rsidRDefault="001A16AE" w:rsidP="001A24C7">
            <w:pPr>
              <w:pStyle w:val="TableParagraph"/>
              <w:tabs>
                <w:tab w:val="left" w:pos="3198"/>
              </w:tabs>
              <w:spacing w:before="41" w:line="276" w:lineRule="auto"/>
              <w:rPr>
                <w:rFonts w:ascii="Times New Roman" w:hAnsi="Times New Roman"/>
              </w:rPr>
            </w:pPr>
            <w:r w:rsidRPr="001A16AE">
              <w:rPr>
                <w:rFonts w:ascii="Times New Roman" w:hAnsi="Times New Roman"/>
              </w:rPr>
              <w:t>узраста</w:t>
            </w:r>
            <w:r w:rsidRPr="001A16AE">
              <w:rPr>
                <w:rFonts w:ascii="Times New Roman" w:hAnsi="Times New Roman"/>
                <w:u w:val="single"/>
              </w:rPr>
              <w:tab/>
            </w:r>
            <w:r w:rsidRPr="001A16AE">
              <w:rPr>
                <w:rFonts w:ascii="Times New Roman" w:hAnsi="Times New Roman"/>
              </w:rPr>
              <w:t>истополна</w:t>
            </w:r>
          </w:p>
          <w:p w:rsidR="001A16AE" w:rsidRPr="001A16AE" w:rsidRDefault="001A16AE" w:rsidP="001A24C7">
            <w:pPr>
              <w:pStyle w:val="TableParagraph"/>
              <w:spacing w:line="275" w:lineRule="exact"/>
              <w:rPr>
                <w:rFonts w:ascii="Times New Roman" w:hAnsi="Times New Roman"/>
              </w:rPr>
            </w:pPr>
            <w:r w:rsidRPr="001A16AE">
              <w:rPr>
                <w:rFonts w:ascii="Times New Roman" w:hAnsi="Times New Roman"/>
              </w:rPr>
              <w:t>хетерополна</w:t>
            </w:r>
          </w:p>
          <w:p w:rsidR="001A16AE" w:rsidRPr="001A16AE" w:rsidRDefault="001A16AE" w:rsidP="001A24C7">
            <w:pPr>
              <w:pStyle w:val="TableParagraph"/>
              <w:spacing w:before="8"/>
              <w:rPr>
                <w:rFonts w:ascii="Times New Roman" w:hAnsi="Times New Roman"/>
                <w:b/>
              </w:rPr>
            </w:pPr>
          </w:p>
          <w:p w:rsidR="001A16AE" w:rsidRPr="001A16AE" w:rsidRDefault="001A16AE" w:rsidP="001A24C7">
            <w:pPr>
              <w:pStyle w:val="TableParagraph"/>
              <w:rPr>
                <w:rFonts w:ascii="Times New Roman" w:hAnsi="Times New Roman"/>
                <w:b/>
              </w:rPr>
            </w:pPr>
            <w:r w:rsidRPr="001A16AE">
              <w:rPr>
                <w:rFonts w:ascii="Times New Roman" w:hAnsi="Times New Roman"/>
                <w:b/>
              </w:rPr>
              <w:t>Одрасли</w:t>
            </w:r>
          </w:p>
          <w:p w:rsidR="001A16AE" w:rsidRPr="001A16AE" w:rsidRDefault="001A16AE" w:rsidP="001A24C7">
            <w:pPr>
              <w:pStyle w:val="TableParagraph"/>
              <w:spacing w:before="36"/>
              <w:rPr>
                <w:rFonts w:ascii="Times New Roman" w:hAnsi="Times New Roman"/>
              </w:rPr>
            </w:pPr>
            <w:r w:rsidRPr="001A16AE">
              <w:rPr>
                <w:rFonts w:ascii="Times New Roman" w:hAnsi="Times New Roman"/>
              </w:rPr>
              <w:t>учитељ</w:t>
            </w:r>
          </w:p>
          <w:p w:rsidR="001A16AE" w:rsidRPr="001A16AE" w:rsidRDefault="001A16AE" w:rsidP="001A24C7">
            <w:pPr>
              <w:pStyle w:val="TableParagraph"/>
              <w:spacing w:before="41" w:line="276" w:lineRule="auto"/>
              <w:rPr>
                <w:rFonts w:ascii="Times New Roman" w:hAnsi="Times New Roman"/>
              </w:rPr>
            </w:pPr>
            <w:r w:rsidRPr="001A16AE">
              <w:rPr>
                <w:rFonts w:ascii="Times New Roman" w:hAnsi="Times New Roman"/>
              </w:rPr>
              <w:t>предметнинаставникодељењскистарешинадежурнинаставниктехничкоособље</w:t>
            </w:r>
          </w:p>
          <w:p w:rsidR="001A16AE" w:rsidRPr="001A16AE" w:rsidRDefault="001A16AE" w:rsidP="001A24C7">
            <w:pPr>
              <w:pStyle w:val="TableParagraph"/>
              <w:spacing w:before="1" w:line="276" w:lineRule="auto"/>
              <w:rPr>
                <w:rFonts w:ascii="Times New Roman" w:hAnsi="Times New Roman"/>
              </w:rPr>
            </w:pPr>
            <w:r w:rsidRPr="001A16AE">
              <w:rPr>
                <w:rFonts w:ascii="Times New Roman" w:hAnsi="Times New Roman"/>
              </w:rPr>
              <w:t>административноособљестручнисарадникшколскиполицајац</w:t>
            </w:r>
          </w:p>
          <w:p w:rsidR="001A16AE" w:rsidRPr="001A16AE" w:rsidRDefault="001A16AE" w:rsidP="001A24C7">
            <w:pPr>
              <w:pStyle w:val="TableParagraph"/>
              <w:spacing w:before="1"/>
              <w:rPr>
                <w:rFonts w:ascii="Times New Roman" w:hAnsi="Times New Roman"/>
              </w:rPr>
            </w:pPr>
            <w:r w:rsidRPr="001A16AE">
              <w:rPr>
                <w:rFonts w:ascii="Times New Roman" w:hAnsi="Times New Roman"/>
              </w:rPr>
              <w:t>директор</w:t>
            </w:r>
          </w:p>
          <w:p w:rsidR="001A16AE" w:rsidRPr="001A16AE" w:rsidRDefault="001A16AE" w:rsidP="001A24C7">
            <w:pPr>
              <w:pStyle w:val="TableParagraph"/>
              <w:spacing w:before="40"/>
              <w:rPr>
                <w:rFonts w:ascii="Times New Roman" w:hAnsi="Times New Roman"/>
              </w:rPr>
            </w:pPr>
            <w:r w:rsidRPr="001A16AE">
              <w:rPr>
                <w:rFonts w:ascii="Times New Roman" w:hAnsi="Times New Roman"/>
              </w:rPr>
              <w:t>родитељ(сопствени/туђи)</w:t>
            </w:r>
          </w:p>
        </w:tc>
      </w:tr>
    </w:tbl>
    <w:p w:rsidR="001A16AE" w:rsidRPr="001A16AE" w:rsidRDefault="001A16AE" w:rsidP="001A24C7">
      <w:pPr>
        <w:pStyle w:val="BodyText"/>
        <w:rPr>
          <w:sz w:val="22"/>
          <w:szCs w:val="22"/>
        </w:rPr>
      </w:pPr>
    </w:p>
    <w:p w:rsidR="001A16AE" w:rsidRPr="001A16AE" w:rsidRDefault="001A16AE" w:rsidP="001A24C7">
      <w:pPr>
        <w:pStyle w:val="BodyText"/>
        <w:rPr>
          <w:sz w:val="22"/>
          <w:szCs w:val="22"/>
        </w:rPr>
      </w:pPr>
      <w:r w:rsidRPr="001A16AE">
        <w:rPr>
          <w:sz w:val="22"/>
          <w:szCs w:val="22"/>
        </w:rPr>
        <w:t>Комејепријављено?</w:t>
      </w:r>
    </w:p>
    <w:p w:rsidR="001A16AE" w:rsidRPr="001A16AE" w:rsidRDefault="008C4E2D" w:rsidP="001A24C7">
      <w:pPr>
        <w:pStyle w:val="BodyText"/>
        <w:spacing w:before="4"/>
        <w:rPr>
          <w:sz w:val="22"/>
          <w:szCs w:val="22"/>
        </w:rPr>
      </w:pPr>
      <w:r>
        <w:rPr>
          <w:noProof/>
          <w:sz w:val="22"/>
          <w:szCs w:val="22"/>
        </w:rPr>
        <w:pict>
          <v:shape id="Freeform 65" o:spid="_x0000_s1082" style="position:absolute;margin-left:92.4pt;margin-top:15.65pt;width:354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" path="m,l7080,e" filled="f" strokeweight=".48pt">
            <v:path arrowok="t" o:connecttype="custom" o:connectlocs="0,0;4495800,0" o:connectangles="0,0"/>
            <w10:wrap type="topAndBottom" anchorx="page"/>
          </v:shape>
        </w:pict>
      </w:r>
    </w:p>
    <w:p w:rsidR="001A16AE" w:rsidRPr="001A16AE" w:rsidRDefault="001A16AE" w:rsidP="001A24C7">
      <w:pPr>
        <w:pStyle w:val="BodyText"/>
        <w:spacing w:before="11" w:line="278" w:lineRule="auto"/>
        <w:rPr>
          <w:sz w:val="22"/>
          <w:szCs w:val="22"/>
        </w:rPr>
      </w:pPr>
      <w:r w:rsidRPr="001A16AE">
        <w:rPr>
          <w:sz w:val="22"/>
          <w:szCs w:val="22"/>
        </w:rPr>
        <w:t>Последиценасилнеситуације:( физичкеповреде, психичкастања, односисаокружењем)</w:t>
      </w:r>
    </w:p>
    <w:p w:rsidR="001A16AE" w:rsidRPr="001A16AE" w:rsidRDefault="008C4E2D" w:rsidP="001A24C7">
      <w:pPr>
        <w:pStyle w:val="BodyText"/>
        <w:spacing w:line="20" w:lineRule="exact"/>
        <w:rPr>
          <w:sz w:val="22"/>
          <w:szCs w:val="22"/>
        </w:rPr>
      </w:pPr>
      <w:r>
        <w:rPr>
          <w:noProof/>
          <w:sz w:val="22"/>
          <w:szCs w:val="22"/>
        </w:rPr>
      </w:r>
      <w:r>
        <w:rPr>
          <w:noProof/>
          <w:sz w:val="22"/>
          <w:szCs w:val="22"/>
        </w:rPr>
        <w:pict>
          <v:group id="Group 2" o:spid="_x0000_s1080" style="width:426pt;height:.5pt;mso-position-horizontal-relative:char;mso-position-vertical-relative:line" coordsize="8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">
            <v:line id="Line 3" o:spid="_x0000_s1081" style="position:absolute;visibility:visible" from="0,5" to="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type="none"/>
            <w10:anchorlock/>
          </v:group>
        </w:pict>
      </w:r>
    </w:p>
    <w:p w:rsidR="001A16AE" w:rsidRPr="001A16AE" w:rsidRDefault="001A16AE" w:rsidP="001A24C7">
      <w:pPr>
        <w:pStyle w:val="BodyText"/>
        <w:spacing w:before="8"/>
        <w:rPr>
          <w:sz w:val="22"/>
          <w:szCs w:val="22"/>
        </w:rPr>
      </w:pPr>
    </w:p>
    <w:p w:rsidR="001A16AE" w:rsidRPr="001A16AE" w:rsidRDefault="001A16AE" w:rsidP="001A24C7">
      <w:pPr>
        <w:pStyle w:val="BodyText"/>
        <w:spacing w:before="11"/>
        <w:rPr>
          <w:sz w:val="22"/>
          <w:szCs w:val="22"/>
        </w:rPr>
      </w:pPr>
      <w:r w:rsidRPr="001A16AE">
        <w:rPr>
          <w:sz w:val="22"/>
          <w:szCs w:val="22"/>
        </w:rPr>
        <w:t>Врстаинтервенције :</w:t>
      </w:r>
    </w:p>
    <w:p w:rsidR="001A16AE" w:rsidRPr="001A16AE" w:rsidRDefault="008C4E2D" w:rsidP="001A24C7">
      <w:pPr>
        <w:pStyle w:val="BodyText"/>
        <w:spacing w:before="6"/>
        <w:rPr>
          <w:sz w:val="22"/>
          <w:szCs w:val="22"/>
        </w:rPr>
      </w:pPr>
      <w:r>
        <w:rPr>
          <w:noProof/>
          <w:sz w:val="22"/>
          <w:szCs w:val="22"/>
        </w:rPr>
        <w:pict>
          <v:shape id="Freeform 62" o:spid="_x0000_s1079" style="position:absolute;margin-left:92.4pt;margin-top:15.75pt;width:426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V+oQ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" path="m,l8520,e" filled="f" strokeweight=".48pt">
            <v:path arrowok="t" o:connecttype="custom" o:connectlocs="0,0;5410200,0" o:connectangles="0,0"/>
            <w10:wrap type="topAndBottom" anchorx="page"/>
          </v:shape>
        </w:pict>
      </w:r>
      <w:r>
        <w:rPr>
          <w:noProof/>
          <w:sz w:val="22"/>
          <w:szCs w:val="22"/>
        </w:rPr>
        <w:pict>
          <v:shape id="Freeform 61" o:spid="_x0000_s1078" style="position:absolute;margin-left:92.4pt;margin-top:31.6pt;width:426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" path="m,l8520,e" filled="f" strokeweight=".48pt">
            <v:path arrowok="t" o:connecttype="custom" o:connectlocs="0,0;5410200,0" o:connectangles="0,0"/>
            <w10:wrap type="topAndBottom" anchorx="page"/>
          </v:shape>
        </w:pict>
      </w:r>
      <w:r>
        <w:rPr>
          <w:noProof/>
          <w:sz w:val="22"/>
          <w:szCs w:val="22"/>
        </w:rPr>
        <w:pict>
          <v:shape id="Freeform 60" o:spid="_x0000_s1077" style="position:absolute;margin-left:92.4pt;margin-top:47.45pt;width:426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g6oQ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" path="m,l8520,e" filled="f" strokeweight=".48pt">
            <v:path arrowok="t" o:connecttype="custom" o:connectlocs="0,0;5410200,0" o:connectangles="0,0"/>
            <w10:wrap type="topAndBottom" anchorx="page"/>
          </v:shape>
        </w:pict>
      </w:r>
      <w:r>
        <w:rPr>
          <w:noProof/>
          <w:sz w:val="22"/>
          <w:szCs w:val="22"/>
        </w:rPr>
        <w:pict>
          <v:shape id="Freeform 59" o:spid="_x0000_s1076" style="position:absolute;margin-left:92.4pt;margin-top:63.25pt;width:426.0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" path="m,l8521,e" filled="f" strokeweight=".48pt">
            <v:path arrowok="t" o:connecttype="custom" o:connectlocs="0,0;5410835,0" o:connectangles="0,0"/>
            <w10:wrap type="topAndBottom" anchorx="page"/>
          </v:shape>
        </w:pict>
      </w:r>
      <w:r>
        <w:rPr>
          <w:noProof/>
          <w:sz w:val="22"/>
          <w:szCs w:val="22"/>
        </w:rPr>
        <w:pict>
          <v:shape id="Freeform 58" o:spid="_x0000_s1075" style="position:absolute;margin-left:92.4pt;margin-top:79.25pt;width:16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" path="m,l3240,e" filled="f" strokeweight=".48pt">
            <v:path arrowok="t" o:connecttype="custom" o:connectlocs="0,0;2057400,0" o:connectangles="0,0"/>
            <w10:wrap type="topAndBottom" anchorx="page"/>
          </v:shape>
        </w:pict>
      </w:r>
    </w:p>
    <w:p w:rsidR="001A16AE" w:rsidRPr="001A16AE" w:rsidRDefault="001A16AE" w:rsidP="001A24C7">
      <w:pPr>
        <w:pStyle w:val="BodyText"/>
        <w:spacing w:before="8"/>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rPr>
          <w:sz w:val="22"/>
          <w:szCs w:val="22"/>
        </w:rPr>
      </w:pPr>
    </w:p>
    <w:p w:rsidR="001A16AE" w:rsidRPr="001A16AE" w:rsidRDefault="001A16AE" w:rsidP="001A24C7">
      <w:pPr>
        <w:pStyle w:val="BodyText"/>
        <w:spacing w:before="11"/>
        <w:rPr>
          <w:sz w:val="22"/>
          <w:szCs w:val="22"/>
        </w:rPr>
      </w:pPr>
      <w:r w:rsidRPr="001A16AE">
        <w:rPr>
          <w:sz w:val="22"/>
          <w:szCs w:val="22"/>
        </w:rPr>
        <w:t>Предложенемерезаштите и начинипраћењаспровођењапредузетих</w:t>
      </w:r>
    </w:p>
    <w:p w:rsidR="001A16AE" w:rsidRPr="00FC41E0" w:rsidRDefault="001A16AE" w:rsidP="00FC41E0">
      <w:pPr>
        <w:pStyle w:val="BodyText"/>
        <w:tabs>
          <w:tab w:val="left" w:pos="10175"/>
        </w:tabs>
        <w:spacing w:before="41"/>
        <w:rPr>
          <w:sz w:val="22"/>
          <w:szCs w:val="22"/>
        </w:rPr>
      </w:pPr>
      <w:r w:rsidRPr="001A16AE">
        <w:rPr>
          <w:sz w:val="22"/>
          <w:szCs w:val="22"/>
        </w:rPr>
        <w:t>мера:</w:t>
      </w:r>
      <w:r w:rsidR="008C4E2D">
        <w:rPr>
          <w:noProof/>
          <w:sz w:val="22"/>
          <w:szCs w:val="22"/>
        </w:rPr>
        <w:pict>
          <v:shape id="Freeform 57" o:spid="_x0000_s1074" style="position:absolute;margin-left:92.4pt;margin-top:15.6pt;width:426.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" path="m,l8521,e" filled="f" strokeweight=".48pt">
            <v:path arrowok="t" o:connecttype="custom" o:connectlocs="0,0;5410835,0" o:connectangles="0,0"/>
            <w10:wrap type="topAndBottom" anchorx="page"/>
          </v:shape>
        </w:pict>
      </w:r>
      <w:r w:rsidR="008C4E2D">
        <w:rPr>
          <w:noProof/>
          <w:sz w:val="22"/>
          <w:szCs w:val="22"/>
        </w:rPr>
        <w:pict>
          <v:shape id="Freeform 56" o:spid="_x0000_s1073" style="position:absolute;margin-left:92.4pt;margin-top:31.6pt;width:426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" path="m,l8520,e" filled="f" strokeweight=".48pt">
            <v:path arrowok="t" o:connecttype="custom" o:connectlocs="0,0;5410200,0" o:connectangles="0,0"/>
            <w10:wrap type="topAndBottom" anchorx="page"/>
          </v:shape>
        </w:pict>
      </w:r>
      <w:r w:rsidR="008C4E2D">
        <w:rPr>
          <w:noProof/>
          <w:sz w:val="22"/>
          <w:szCs w:val="22"/>
        </w:rPr>
        <w:pict>
          <v:shape id="Freeform 55" o:spid="_x0000_s1072" style="position:absolute;margin-left:92.4pt;margin-top:47.4pt;width:426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" path="m,l8520,e" filled="f" strokeweight=".48pt">
            <v:path arrowok="t" o:connecttype="custom" o:connectlocs="0,0;5410200,0" o:connectangles="0,0"/>
            <w10:wrap type="topAndBottom" anchorx="page"/>
          </v:shape>
        </w:pict>
      </w:r>
      <w:r w:rsidR="008C4E2D">
        <w:rPr>
          <w:noProof/>
          <w:sz w:val="22"/>
          <w:szCs w:val="22"/>
        </w:rPr>
        <w:pict>
          <v:shape id="Freeform 54" o:spid="_x0000_s1071" style="position:absolute;margin-left:92.4pt;margin-top:63.25pt;width:2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" path="m,l2880,e" filled="f" strokeweight=".48pt">
            <v:path arrowok="t" o:connecttype="custom" o:connectlocs="0,0;1828800,0" o:connectangles="0,0"/>
            <w10:wrap type="topAndBottom" anchorx="page"/>
          </v:shape>
        </w:pict>
      </w:r>
    </w:p>
    <w:p w:rsidR="001A16AE" w:rsidRPr="001A16AE" w:rsidRDefault="001A16AE" w:rsidP="001A24C7">
      <w:pPr>
        <w:pStyle w:val="BodyText"/>
        <w:spacing w:before="11"/>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tabs>
          <w:tab w:val="left" w:pos="6030"/>
        </w:tabs>
        <w:spacing w:before="11"/>
        <w:rPr>
          <w:sz w:val="22"/>
          <w:szCs w:val="22"/>
        </w:rPr>
      </w:pPr>
      <w:r w:rsidRPr="001A16AE">
        <w:rPr>
          <w:sz w:val="22"/>
          <w:szCs w:val="22"/>
        </w:rPr>
        <w:t>Датумпријавенасилнеситуације:</w:t>
      </w:r>
      <w:r w:rsidRPr="001A16AE">
        <w:rPr>
          <w:sz w:val="22"/>
          <w:szCs w:val="22"/>
        </w:rPr>
        <w:tab/>
        <w:t>Подносилацпријаве(својство)</w:t>
      </w:r>
      <w:r w:rsidR="008C4E2D">
        <w:rPr>
          <w:noProof/>
          <w:sz w:val="22"/>
          <w:szCs w:val="22"/>
        </w:rPr>
        <w:pict>
          <v:shape id="Freeform 53" o:spid="_x0000_s1070" style="position:absolute;margin-left:92.4pt;margin-top:15.75pt;width:168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" path="m,l3360,e" filled="f" strokeweight=".48pt">
            <v:path arrowok="t" o:connecttype="custom" o:connectlocs="0,0;2133600,0" o:connectangles="0,0"/>
            <w10:wrap type="topAndBottom" anchorx="page"/>
          </v:shape>
        </w:pict>
      </w:r>
      <w:r w:rsidR="008C4E2D">
        <w:rPr>
          <w:noProof/>
          <w:sz w:val="22"/>
          <w:szCs w:val="22"/>
        </w:rPr>
        <w:pict>
          <v:shape id="Freeform 52" o:spid="_x0000_s1069" style="position:absolute;margin-left:317.4pt;margin-top:15.75pt;width:174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" path="m,l3480,e" filled="f" strokeweight=".48pt">
            <v:path arrowok="t" o:connecttype="custom" o:connectlocs="0,0;2209800,0" o:connectangles="0,0"/>
            <w10:wrap type="topAndBottom" anchorx="page"/>
          </v:shape>
        </w:pict>
      </w:r>
    </w:p>
    <w:p w:rsidR="001A16AE" w:rsidRPr="001A16AE" w:rsidRDefault="001A16AE" w:rsidP="001A24C7">
      <w:pPr>
        <w:pStyle w:val="BodyText"/>
        <w:spacing w:before="2"/>
        <w:rPr>
          <w:sz w:val="22"/>
          <w:szCs w:val="22"/>
        </w:rPr>
      </w:pPr>
    </w:p>
    <w:p w:rsidR="001A16AE" w:rsidRPr="001A16AE" w:rsidRDefault="001A16AE" w:rsidP="001A24C7">
      <w:pPr>
        <w:pStyle w:val="BodyText"/>
        <w:spacing w:before="2"/>
        <w:rPr>
          <w:sz w:val="22"/>
          <w:szCs w:val="22"/>
        </w:rPr>
      </w:pPr>
    </w:p>
    <w:p w:rsidR="001A16AE" w:rsidRPr="001A16AE" w:rsidRDefault="001A16AE" w:rsidP="00A63221">
      <w:pPr>
        <w:pStyle w:val="Heading8"/>
        <w:keepNext w:val="0"/>
        <w:keepLines w:val="0"/>
        <w:widowControl w:val="0"/>
        <w:numPr>
          <w:ilvl w:val="0"/>
          <w:numId w:val="3"/>
        </w:numPr>
        <w:tabs>
          <w:tab w:val="left" w:pos="1829"/>
        </w:tabs>
        <w:autoSpaceDE w:val="0"/>
        <w:autoSpaceDN w:val="0"/>
        <w:spacing w:before="90" w:line="276" w:lineRule="auto"/>
        <w:ind w:left="0" w:firstLine="0"/>
        <w:rPr>
          <w:rFonts w:ascii="Times New Roman" w:hAnsi="Times New Roman" w:cs="Times New Roman"/>
          <w:color w:val="auto"/>
          <w:sz w:val="22"/>
          <w:szCs w:val="22"/>
        </w:rPr>
      </w:pPr>
      <w:r w:rsidRPr="001A16AE">
        <w:rPr>
          <w:rFonts w:ascii="Times New Roman" w:hAnsi="Times New Roman" w:cs="Times New Roman"/>
          <w:color w:val="auto"/>
          <w:sz w:val="22"/>
          <w:szCs w:val="22"/>
        </w:rPr>
        <w:t>ОБРАЗАЦ ЗА ПРАЋЕЊЕ /УКЉУЧИВАЊЕ ДРУГИХИНСТИТУЦИЈА У ИНТЕРВЕНЦИЈУ/ПРЕВЕНЦИЈУНАСИЉА</w:t>
      </w:r>
    </w:p>
    <w:p w:rsidR="001A16AE" w:rsidRPr="001A16AE" w:rsidRDefault="001A16AE" w:rsidP="001A24C7">
      <w:pPr>
        <w:pStyle w:val="BodyText"/>
        <w:rPr>
          <w:b/>
          <w:sz w:val="22"/>
          <w:szCs w:val="22"/>
        </w:rPr>
      </w:pPr>
    </w:p>
    <w:p w:rsidR="001A16AE" w:rsidRPr="001A16AE" w:rsidRDefault="001A16AE" w:rsidP="001A24C7">
      <w:pPr>
        <w:pStyle w:val="BodyText"/>
        <w:spacing w:before="9"/>
        <w:rPr>
          <w:b/>
          <w:sz w:val="22"/>
          <w:szCs w:val="22"/>
        </w:rPr>
      </w:pPr>
    </w:p>
    <w:p w:rsidR="001A16AE" w:rsidRPr="001A16AE" w:rsidRDefault="001A16AE" w:rsidP="001A24C7">
      <w:pPr>
        <w:pStyle w:val="BodyText"/>
        <w:rPr>
          <w:sz w:val="22"/>
          <w:szCs w:val="22"/>
        </w:rPr>
      </w:pPr>
      <w:r w:rsidRPr="001A16AE">
        <w:rPr>
          <w:sz w:val="22"/>
          <w:szCs w:val="22"/>
        </w:rPr>
        <w:t>Назив и адресаустановекојојсеобраћамо:</w:t>
      </w:r>
    </w:p>
    <w:p w:rsidR="001A16AE" w:rsidRPr="001A16AE" w:rsidRDefault="008C4E2D" w:rsidP="001A24C7">
      <w:pPr>
        <w:pStyle w:val="BodyText"/>
        <w:spacing w:before="3"/>
        <w:rPr>
          <w:sz w:val="22"/>
          <w:szCs w:val="22"/>
        </w:rPr>
      </w:pPr>
      <w:r>
        <w:rPr>
          <w:noProof/>
          <w:sz w:val="22"/>
          <w:szCs w:val="22"/>
        </w:rPr>
        <w:pict>
          <v:shape id="Freeform 51" o:spid="_x0000_s1068" style="position:absolute;margin-left:92.4pt;margin-top:15.6pt;width:426.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" path="m,l8521,e" filled="f" strokeweight=".48pt">
            <v:path arrowok="t" o:connecttype="custom" o:connectlocs="0,0;5410835,0" o:connectangles="0,0"/>
            <w10:wrap type="topAndBottom" anchorx="page"/>
          </v:shape>
        </w:pict>
      </w:r>
      <w:r>
        <w:rPr>
          <w:noProof/>
          <w:sz w:val="22"/>
          <w:szCs w:val="22"/>
        </w:rPr>
        <w:pict>
          <v:shape id="Freeform 50" o:spid="_x0000_s1067" style="position:absolute;margin-left:92.4pt;margin-top:31.45pt;width:426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" path="m,l8520,e" filled="f" strokeweight=".48pt">
            <v:path arrowok="t" o:connecttype="custom" o:connectlocs="0,0;5410200,0" o:connectangles="0,0"/>
            <w10:wrap type="topAndBottom" anchorx="page"/>
          </v:shape>
        </w:pict>
      </w:r>
    </w:p>
    <w:p w:rsidR="001A16AE" w:rsidRPr="001A16AE" w:rsidRDefault="001A16AE" w:rsidP="001A24C7">
      <w:pPr>
        <w:pStyle w:val="BodyText"/>
        <w:spacing w:before="8"/>
        <w:rPr>
          <w:sz w:val="22"/>
          <w:szCs w:val="22"/>
        </w:rPr>
      </w:pPr>
    </w:p>
    <w:p w:rsidR="001A16AE" w:rsidRPr="001A16AE" w:rsidRDefault="001A16AE" w:rsidP="001A24C7">
      <w:pPr>
        <w:pStyle w:val="BodyText"/>
        <w:spacing w:before="11"/>
        <w:rPr>
          <w:sz w:val="22"/>
          <w:szCs w:val="22"/>
        </w:rPr>
      </w:pPr>
    </w:p>
    <w:p w:rsidR="001A16AE" w:rsidRPr="001A16AE" w:rsidRDefault="001A16AE" w:rsidP="001A24C7">
      <w:pPr>
        <w:pStyle w:val="BodyText"/>
        <w:spacing w:before="11"/>
        <w:rPr>
          <w:sz w:val="22"/>
          <w:szCs w:val="22"/>
        </w:rPr>
      </w:pPr>
      <w:r w:rsidRPr="001A16AE">
        <w:rPr>
          <w:sz w:val="22"/>
          <w:szCs w:val="22"/>
        </w:rPr>
        <w:t>Назив и адресаустанове:</w:t>
      </w:r>
    </w:p>
    <w:p w:rsidR="001A16AE" w:rsidRPr="001A16AE" w:rsidRDefault="008C4E2D" w:rsidP="001A24C7">
      <w:pPr>
        <w:pStyle w:val="BodyText"/>
        <w:spacing w:before="4"/>
        <w:rPr>
          <w:sz w:val="22"/>
          <w:szCs w:val="22"/>
        </w:rPr>
      </w:pPr>
      <w:r>
        <w:rPr>
          <w:noProof/>
          <w:sz w:val="22"/>
          <w:szCs w:val="22"/>
        </w:rPr>
        <w:pict>
          <v:shape id="Freeform 49" o:spid="_x0000_s1066" style="position:absolute;margin-left:92.4pt;margin-top:15.65pt;width:426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Z1og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" path="m,l8520,e" filled="f" strokeweight=".48pt">
            <v:path arrowok="t" o:connecttype="custom" o:connectlocs="0,0;5410200,0" o:connectangles="0,0"/>
            <w10:wrap type="topAndBottom" anchorx="page"/>
          </v:shape>
        </w:pict>
      </w:r>
      <w:r>
        <w:rPr>
          <w:noProof/>
          <w:sz w:val="22"/>
          <w:szCs w:val="22"/>
        </w:rPr>
        <w:pict>
          <v:shape id="Freeform 48" o:spid="_x0000_s1065" style="position:absolute;margin-left:92.4pt;margin-top:31.45pt;width:426.0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" path="m,l8521,e" filled="f" strokeweight=".48pt">
            <v:path arrowok="t" o:connecttype="custom" o:connectlocs="0,0;5410835,0" o:connectangles="0,0"/>
            <w10:wrap type="topAndBottom" anchorx="page"/>
          </v:shape>
        </w:pict>
      </w:r>
    </w:p>
    <w:p w:rsidR="001A16AE" w:rsidRPr="001A16AE" w:rsidRDefault="001A16AE" w:rsidP="001A24C7">
      <w:pPr>
        <w:pStyle w:val="BodyText"/>
        <w:spacing w:before="8"/>
        <w:rPr>
          <w:sz w:val="22"/>
          <w:szCs w:val="22"/>
        </w:rPr>
      </w:pPr>
    </w:p>
    <w:p w:rsidR="001A16AE" w:rsidRPr="001A16AE" w:rsidRDefault="001A16AE" w:rsidP="001A24C7">
      <w:pPr>
        <w:pStyle w:val="BodyText"/>
        <w:rPr>
          <w:sz w:val="22"/>
          <w:szCs w:val="22"/>
        </w:rPr>
      </w:pPr>
    </w:p>
    <w:p w:rsidR="001A16AE" w:rsidRPr="001A16AE" w:rsidRDefault="001A16AE" w:rsidP="001A24C7">
      <w:pPr>
        <w:pStyle w:val="BodyText"/>
        <w:spacing w:before="11"/>
        <w:rPr>
          <w:sz w:val="22"/>
          <w:szCs w:val="22"/>
        </w:rPr>
      </w:pPr>
      <w:r w:rsidRPr="001A16AE">
        <w:rPr>
          <w:sz w:val="22"/>
          <w:szCs w:val="22"/>
        </w:rPr>
        <w:t>Име и презимеодговорнеособе</w:t>
      </w:r>
    </w:p>
    <w:p w:rsidR="001A16AE" w:rsidRPr="001A16AE" w:rsidRDefault="001A16AE" w:rsidP="001A24C7">
      <w:pPr>
        <w:pStyle w:val="BodyText"/>
        <w:tabs>
          <w:tab w:val="left" w:pos="7561"/>
        </w:tabs>
        <w:spacing w:before="41" w:line="276" w:lineRule="auto"/>
        <w:rPr>
          <w:sz w:val="22"/>
          <w:szCs w:val="22"/>
        </w:rPr>
      </w:pPr>
      <w:r w:rsidRPr="001A16AE">
        <w:rPr>
          <w:sz w:val="22"/>
          <w:szCs w:val="22"/>
        </w:rPr>
        <w:t>/директора:</w:t>
      </w:r>
      <w:r w:rsidRPr="001A16AE">
        <w:rPr>
          <w:sz w:val="22"/>
          <w:szCs w:val="22"/>
          <w:u w:val="single"/>
        </w:rPr>
        <w:tab/>
      </w:r>
      <w:r w:rsidRPr="001A16AE">
        <w:rPr>
          <w:sz w:val="22"/>
          <w:szCs w:val="22"/>
        </w:rPr>
        <w:t>Адресаустанове:</w:t>
      </w:r>
    </w:p>
    <w:p w:rsidR="001A16AE" w:rsidRPr="001A16AE" w:rsidRDefault="008C4E2D" w:rsidP="001A24C7">
      <w:pPr>
        <w:pStyle w:val="BodyText"/>
        <w:spacing w:before="10"/>
        <w:rPr>
          <w:sz w:val="22"/>
          <w:szCs w:val="22"/>
        </w:rPr>
      </w:pPr>
      <w:r>
        <w:rPr>
          <w:noProof/>
          <w:sz w:val="22"/>
          <w:szCs w:val="22"/>
        </w:rPr>
        <w:pict>
          <v:shape id="Freeform 47" o:spid="_x0000_s1064" style="position:absolute;margin-left:92.4pt;margin-top:13.65pt;width:37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" path="m,l7440,e" filled="f" strokeweight=".48pt">
            <v:path arrowok="t" o:connecttype="custom" o:connectlocs="0,0;4724400,0" o:connectangles="0,0"/>
            <w10:wrap type="topAndBottom" anchorx="page"/>
          </v:shape>
        </w:pict>
      </w:r>
    </w:p>
    <w:p w:rsidR="001A16AE" w:rsidRPr="001A16AE" w:rsidRDefault="001A16AE" w:rsidP="001A24C7">
      <w:pPr>
        <w:pStyle w:val="BodyText"/>
        <w:spacing w:before="11"/>
        <w:rPr>
          <w:sz w:val="22"/>
          <w:szCs w:val="22"/>
        </w:rPr>
      </w:pPr>
      <w:r w:rsidRPr="001A16AE">
        <w:rPr>
          <w:sz w:val="22"/>
          <w:szCs w:val="22"/>
        </w:rPr>
        <w:t>Телефон/мејл у установи:</w:t>
      </w:r>
    </w:p>
    <w:p w:rsidR="001A16AE" w:rsidRPr="001A16AE" w:rsidRDefault="008C4E2D" w:rsidP="001A24C7">
      <w:pPr>
        <w:pStyle w:val="BodyText"/>
        <w:spacing w:before="4"/>
        <w:rPr>
          <w:sz w:val="22"/>
          <w:szCs w:val="22"/>
        </w:rPr>
      </w:pPr>
      <w:r>
        <w:rPr>
          <w:noProof/>
          <w:sz w:val="22"/>
          <w:szCs w:val="22"/>
        </w:rPr>
        <w:pict>
          <v:shape id="Freeform 46" o:spid="_x0000_s1063" style="position:absolute;margin-left:92.4pt;margin-top:15.65pt;width:330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" path="m,l6600,e" filled="f" strokeweight=".48pt">
            <v:path arrowok="t" o:connecttype="custom" o:connectlocs="0,0;4191000,0" o:connectangles="0,0"/>
            <w10:wrap type="topAndBottom" anchorx="page"/>
          </v:shape>
        </w:pict>
      </w:r>
    </w:p>
    <w:p w:rsidR="001A16AE" w:rsidRPr="001A16AE" w:rsidRDefault="001A16AE" w:rsidP="001A24C7">
      <w:pPr>
        <w:pStyle w:val="BodyText"/>
        <w:spacing w:before="11"/>
        <w:rPr>
          <w:sz w:val="22"/>
          <w:szCs w:val="22"/>
        </w:rPr>
      </w:pPr>
      <w:r w:rsidRPr="001A16AE">
        <w:rPr>
          <w:sz w:val="22"/>
          <w:szCs w:val="22"/>
        </w:rPr>
        <w:t>Име и презимекоординатораТимазазаштитуученикаоднасиља:</w:t>
      </w:r>
    </w:p>
    <w:p w:rsidR="001A16AE" w:rsidRPr="001A16AE" w:rsidRDefault="008C4E2D" w:rsidP="001A24C7">
      <w:pPr>
        <w:pStyle w:val="BodyText"/>
        <w:spacing w:before="6"/>
        <w:rPr>
          <w:sz w:val="22"/>
          <w:szCs w:val="22"/>
        </w:rPr>
      </w:pPr>
      <w:r>
        <w:rPr>
          <w:noProof/>
          <w:sz w:val="22"/>
          <w:szCs w:val="22"/>
        </w:rPr>
        <w:pict>
          <v:shape id="Freeform 45" o:spid="_x0000_s1062" style="position:absolute;margin-left:92.4pt;margin-top:15.75pt;width:426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" path="m,l8520,e" filled="f" strokeweight=".48pt">
            <v:path arrowok="t" o:connecttype="custom" o:connectlocs="0,0;5410200,0" o:connectangles="0,0"/>
            <w10:wrap type="topAndBottom" anchorx="page"/>
          </v:shape>
        </w:pict>
      </w:r>
    </w:p>
    <w:p w:rsidR="001A16AE" w:rsidRPr="001A16AE" w:rsidRDefault="001A16AE" w:rsidP="001A24C7">
      <w:pPr>
        <w:pStyle w:val="BodyText"/>
        <w:spacing w:before="74"/>
        <w:rPr>
          <w:sz w:val="22"/>
          <w:szCs w:val="22"/>
        </w:rPr>
      </w:pPr>
      <w:r w:rsidRPr="001A16AE">
        <w:rPr>
          <w:sz w:val="22"/>
          <w:szCs w:val="22"/>
        </w:rPr>
        <w:t>Телефон/мејл:</w:t>
      </w:r>
    </w:p>
    <w:p w:rsidR="001A16AE" w:rsidRPr="001A16AE" w:rsidRDefault="008C4E2D" w:rsidP="001A24C7">
      <w:pPr>
        <w:pStyle w:val="BodyText"/>
        <w:spacing w:before="4"/>
        <w:rPr>
          <w:sz w:val="22"/>
          <w:szCs w:val="22"/>
        </w:rPr>
      </w:pPr>
      <w:r>
        <w:rPr>
          <w:noProof/>
          <w:sz w:val="22"/>
          <w:szCs w:val="22"/>
        </w:rPr>
        <w:pict>
          <v:shape id="Freeform 44" o:spid="_x0000_s1061" style="position:absolute;margin-left:92.4pt;margin-top:15.65pt;width:390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" path="m,l7800,e" filled="f" strokeweight=".48pt">
            <v:path arrowok="t" o:connecttype="custom" o:connectlocs="0,0;4953000,0" o:connectangles="0,0"/>
            <w10:wrap type="topAndBottom" anchorx="page"/>
          </v:shape>
        </w:pict>
      </w:r>
    </w:p>
    <w:p w:rsidR="001A16AE" w:rsidRPr="001A16AE" w:rsidRDefault="001A16AE" w:rsidP="001A24C7">
      <w:pPr>
        <w:pStyle w:val="BodyText"/>
        <w:spacing w:before="11"/>
        <w:rPr>
          <w:sz w:val="22"/>
          <w:szCs w:val="22"/>
        </w:rPr>
      </w:pPr>
      <w:r w:rsidRPr="001A16AE">
        <w:rPr>
          <w:sz w:val="22"/>
          <w:szCs w:val="22"/>
        </w:rPr>
        <w:t>Име и презимедетета:</w:t>
      </w:r>
    </w:p>
    <w:p w:rsidR="001A16AE" w:rsidRPr="001A16AE" w:rsidRDefault="008C4E2D" w:rsidP="001A24C7">
      <w:pPr>
        <w:pStyle w:val="BodyText"/>
        <w:spacing w:before="6"/>
        <w:rPr>
          <w:sz w:val="22"/>
          <w:szCs w:val="22"/>
        </w:rPr>
      </w:pPr>
      <w:r>
        <w:rPr>
          <w:noProof/>
          <w:sz w:val="22"/>
          <w:szCs w:val="22"/>
        </w:rPr>
        <w:pict>
          <v:shape id="Freeform 43" o:spid="_x0000_s1060" style="position:absolute;margin-left:92.4pt;margin-top:15.75pt;width:342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" path="m,l6840,e" filled="f" strokeweight=".48pt">
            <v:path arrowok="t" o:connecttype="custom" o:connectlocs="0,0;4343400,0" o:connectangles="0,0"/>
            <w10:wrap type="topAndBottom" anchorx="page"/>
          </v:shape>
        </w:pict>
      </w:r>
    </w:p>
    <w:p w:rsidR="001A16AE" w:rsidRPr="001A16AE" w:rsidRDefault="001A16AE" w:rsidP="001A24C7">
      <w:pPr>
        <w:pStyle w:val="BodyText"/>
        <w:spacing w:before="11"/>
        <w:rPr>
          <w:sz w:val="22"/>
          <w:szCs w:val="22"/>
        </w:rPr>
      </w:pPr>
      <w:r w:rsidRPr="001A16AE">
        <w:rPr>
          <w:sz w:val="22"/>
          <w:szCs w:val="22"/>
        </w:rPr>
        <w:t>Узраст, група/разред, одељење:</w:t>
      </w:r>
    </w:p>
    <w:p w:rsidR="001A16AE" w:rsidRPr="001A16AE" w:rsidRDefault="008C4E2D" w:rsidP="001A24C7">
      <w:pPr>
        <w:pStyle w:val="BodyText"/>
        <w:spacing w:before="4"/>
        <w:rPr>
          <w:sz w:val="22"/>
          <w:szCs w:val="22"/>
        </w:rPr>
      </w:pPr>
      <w:r>
        <w:rPr>
          <w:noProof/>
          <w:sz w:val="22"/>
          <w:szCs w:val="22"/>
        </w:rPr>
        <w:pict>
          <v:shape id="Freeform 42" o:spid="_x0000_s1059" style="position:absolute;margin-left:92.4pt;margin-top:15.65pt;width:408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" path="m,l8160,e" filled="f" strokeweight=".48pt">
            <v:path arrowok="t" o:connecttype="custom" o:connectlocs="0,0;5181600,0" o:connectangles="0,0"/>
            <w10:wrap type="topAndBottom" anchorx="page"/>
          </v:shape>
        </w:pict>
      </w:r>
    </w:p>
    <w:p w:rsidR="001A16AE" w:rsidRPr="001A16AE" w:rsidRDefault="001A16AE" w:rsidP="001A24C7">
      <w:pPr>
        <w:pStyle w:val="BodyText"/>
        <w:spacing w:before="11"/>
        <w:rPr>
          <w:sz w:val="22"/>
          <w:szCs w:val="22"/>
        </w:rPr>
      </w:pPr>
      <w:r w:rsidRPr="001A16AE">
        <w:rPr>
          <w:sz w:val="22"/>
          <w:szCs w:val="22"/>
        </w:rPr>
        <w:t>Име и презиме</w:t>
      </w:r>
    </w:p>
    <w:p w:rsidR="00FC41E0" w:rsidRDefault="001A16AE" w:rsidP="001A24C7">
      <w:pPr>
        <w:pStyle w:val="BodyText"/>
        <w:tabs>
          <w:tab w:val="left" w:pos="9135"/>
        </w:tabs>
        <w:spacing w:before="44" w:line="276" w:lineRule="auto"/>
        <w:rPr>
          <w:sz w:val="22"/>
          <w:szCs w:val="22"/>
          <w:u w:val="single"/>
        </w:rPr>
      </w:pPr>
      <w:r w:rsidRPr="001A16AE">
        <w:rPr>
          <w:sz w:val="22"/>
          <w:szCs w:val="22"/>
        </w:rPr>
        <w:t>родитеља/старатеља:</w:t>
      </w:r>
      <w:r w:rsidRPr="001A16AE">
        <w:rPr>
          <w:sz w:val="22"/>
          <w:szCs w:val="22"/>
          <w:u w:val="single"/>
        </w:rPr>
        <w:tab/>
      </w:r>
    </w:p>
    <w:p w:rsidR="001A16AE" w:rsidRPr="001A16AE" w:rsidRDefault="001A16AE" w:rsidP="001A24C7">
      <w:pPr>
        <w:pStyle w:val="BodyText"/>
        <w:tabs>
          <w:tab w:val="left" w:pos="9135"/>
        </w:tabs>
        <w:spacing w:before="44" w:line="276" w:lineRule="auto"/>
        <w:rPr>
          <w:sz w:val="22"/>
          <w:szCs w:val="22"/>
        </w:rPr>
      </w:pPr>
      <w:r w:rsidRPr="001A16AE">
        <w:rPr>
          <w:sz w:val="22"/>
          <w:szCs w:val="22"/>
        </w:rPr>
        <w:t>Адресастановања:</w:t>
      </w:r>
    </w:p>
    <w:p w:rsidR="001A16AE" w:rsidRPr="001A16AE" w:rsidRDefault="008C4E2D" w:rsidP="001A24C7">
      <w:pPr>
        <w:pStyle w:val="BodyText"/>
        <w:spacing w:before="7"/>
        <w:rPr>
          <w:sz w:val="22"/>
          <w:szCs w:val="22"/>
        </w:rPr>
      </w:pPr>
      <w:r>
        <w:rPr>
          <w:noProof/>
          <w:sz w:val="22"/>
          <w:szCs w:val="22"/>
        </w:rPr>
        <w:pict>
          <v:shape id="Freeform 41" o:spid="_x0000_s1058" style="position:absolute;margin-left:92.4pt;margin-top:13.5pt;width:5in;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" path="m,l7200,e" filled="f" strokeweight=".48pt">
            <v:path arrowok="t" o:connecttype="custom" o:connectlocs="0,0;4572000,0" o:connectangles="0,0"/>
            <w10:wrap type="topAndBottom" anchorx="page"/>
          </v:shape>
        </w:pict>
      </w:r>
    </w:p>
    <w:p w:rsidR="001A16AE" w:rsidRPr="001A16AE" w:rsidRDefault="001A16AE" w:rsidP="001A24C7">
      <w:pPr>
        <w:pStyle w:val="BodyText"/>
        <w:spacing w:before="11"/>
        <w:rPr>
          <w:sz w:val="22"/>
          <w:szCs w:val="22"/>
        </w:rPr>
      </w:pPr>
      <w:r w:rsidRPr="001A16AE">
        <w:rPr>
          <w:sz w:val="22"/>
          <w:szCs w:val="22"/>
        </w:rPr>
        <w:t>Телефон/мејл:</w:t>
      </w:r>
    </w:p>
    <w:p w:rsidR="001A16AE" w:rsidRPr="001A16AE" w:rsidRDefault="008C4E2D" w:rsidP="001A24C7">
      <w:pPr>
        <w:pStyle w:val="BodyText"/>
        <w:spacing w:before="7"/>
        <w:rPr>
          <w:sz w:val="22"/>
          <w:szCs w:val="22"/>
        </w:rPr>
      </w:pPr>
      <w:r>
        <w:rPr>
          <w:noProof/>
          <w:sz w:val="22"/>
          <w:szCs w:val="22"/>
        </w:rPr>
        <w:pict>
          <v:shape id="Freeform 40" o:spid="_x0000_s1057" style="position:absolute;margin-left:92.4pt;margin-top:15.8pt;width:384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" path="m,l7680,e" filled="f" strokeweight=".48pt">
            <v:path arrowok="t" o:connecttype="custom" o:connectlocs="0,0;4876800,0" o:connectangles="0,0"/>
            <w10:wrap type="topAndBottom" anchorx="page"/>
          </v:shape>
        </w:pict>
      </w:r>
    </w:p>
    <w:p w:rsidR="001A16AE" w:rsidRPr="001A16AE" w:rsidRDefault="001A16AE" w:rsidP="001A24C7">
      <w:pPr>
        <w:pStyle w:val="BodyText"/>
        <w:spacing w:before="11"/>
        <w:rPr>
          <w:sz w:val="22"/>
          <w:szCs w:val="22"/>
        </w:rPr>
      </w:pPr>
      <w:r w:rsidRPr="001A16AE">
        <w:rPr>
          <w:sz w:val="22"/>
          <w:szCs w:val="22"/>
        </w:rPr>
        <w:t>Разлозизбогкојихсеобраћамонадлежнојустанови:</w:t>
      </w:r>
    </w:p>
    <w:p w:rsidR="001A16AE" w:rsidRPr="001A16AE" w:rsidRDefault="008C4E2D" w:rsidP="001A24C7">
      <w:pPr>
        <w:pStyle w:val="BodyText"/>
        <w:spacing w:before="4"/>
        <w:rPr>
          <w:sz w:val="22"/>
          <w:szCs w:val="22"/>
        </w:rPr>
      </w:pPr>
      <w:r>
        <w:rPr>
          <w:noProof/>
          <w:sz w:val="22"/>
          <w:szCs w:val="22"/>
        </w:rPr>
        <w:pict>
          <v:shape id="Freeform 39" o:spid="_x0000_s1056" style="position:absolute;margin-left:92.4pt;margin-top:15.65pt;width:426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IRog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" path="m,l8520,e" filled="f" strokeweight=".48pt">
            <v:path arrowok="t" o:connecttype="custom" o:connectlocs="0,0;5410200,0" o:connectangles="0,0"/>
            <w10:wrap type="topAndBottom" anchorx="page"/>
          </v:shape>
        </w:pict>
      </w:r>
      <w:r>
        <w:rPr>
          <w:noProof/>
          <w:sz w:val="22"/>
          <w:szCs w:val="22"/>
        </w:rPr>
        <w:pict>
          <v:shape id="Freeform 38" o:spid="_x0000_s1055" style="position:absolute;margin-left:92.4pt;margin-top:31.45pt;width:426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wzog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" path="m,l8520,e" filled="f" strokeweight=".48pt">
            <v:path arrowok="t" o:connecttype="custom" o:connectlocs="0,0;5410200,0" o:connectangles="0,0"/>
            <w10:wrap type="topAndBottom" anchorx="page"/>
          </v:shape>
        </w:pict>
      </w:r>
    </w:p>
    <w:p w:rsidR="001A16AE" w:rsidRPr="001A16AE" w:rsidRDefault="001A16AE" w:rsidP="001A24C7">
      <w:pPr>
        <w:pStyle w:val="BodyText"/>
        <w:spacing w:before="8"/>
        <w:rPr>
          <w:sz w:val="22"/>
          <w:szCs w:val="22"/>
        </w:rPr>
      </w:pPr>
    </w:p>
    <w:p w:rsidR="001A16AE" w:rsidRPr="001A16AE" w:rsidRDefault="001A16AE" w:rsidP="001A24C7">
      <w:pPr>
        <w:pStyle w:val="BodyText"/>
        <w:spacing w:before="11"/>
        <w:rPr>
          <w:sz w:val="22"/>
          <w:szCs w:val="22"/>
        </w:rPr>
      </w:pPr>
    </w:p>
    <w:p w:rsidR="001A16AE" w:rsidRPr="001A16AE" w:rsidRDefault="001A16AE" w:rsidP="001A24C7">
      <w:pPr>
        <w:pStyle w:val="BodyText"/>
        <w:spacing w:before="11" w:line="276" w:lineRule="auto"/>
        <w:rPr>
          <w:sz w:val="22"/>
          <w:szCs w:val="22"/>
        </w:rPr>
      </w:pPr>
      <w:r w:rsidRPr="001A16AE">
        <w:rPr>
          <w:sz w:val="22"/>
          <w:szCs w:val="22"/>
        </w:rPr>
        <w:t>Кратакприказ/опискључнихдогађаја (време/датумкадасуседесили, косубилиучесници, којесупоследице ...)</w:t>
      </w:r>
    </w:p>
    <w:p w:rsidR="001A16AE" w:rsidRPr="001A16AE" w:rsidRDefault="008C4E2D" w:rsidP="001A24C7">
      <w:pPr>
        <w:pStyle w:val="BodyText"/>
        <w:spacing w:before="8"/>
        <w:rPr>
          <w:sz w:val="22"/>
          <w:szCs w:val="22"/>
        </w:rPr>
      </w:pPr>
      <w:r>
        <w:rPr>
          <w:noProof/>
          <w:sz w:val="22"/>
          <w:szCs w:val="22"/>
        </w:rPr>
        <w:pict>
          <v:shape id="Freeform 37" o:spid="_x0000_s1054" style="position:absolute;margin-left:92.4pt;margin-top:13.55pt;width:426pt;height:.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AVog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" path="m,l8520,e" filled="f" strokeweight=".48pt">
            <v:path arrowok="t" o:connecttype="custom" o:connectlocs="0,0;5410200,0" o:connectangles="0,0"/>
            <w10:wrap type="topAndBottom" anchorx="page"/>
          </v:shape>
        </w:pict>
      </w:r>
      <w:r>
        <w:rPr>
          <w:noProof/>
          <w:sz w:val="22"/>
          <w:szCs w:val="22"/>
        </w:rPr>
        <w:pict>
          <v:shape id="Freeform 36" o:spid="_x0000_s1053" style="position:absolute;margin-left:92.4pt;margin-top:29.5pt;width:426pt;height:.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43og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" path="m,l8520,e" filled="f" strokeweight=".48pt">
            <v:path arrowok="t" o:connecttype="custom" o:connectlocs="0,0;5410200,0" o:connectangles="0,0"/>
            <w10:wrap type="topAndBottom" anchorx="page"/>
          </v:shape>
        </w:pict>
      </w:r>
      <w:r>
        <w:rPr>
          <w:noProof/>
          <w:sz w:val="22"/>
          <w:szCs w:val="22"/>
        </w:rPr>
        <w:pict>
          <v:shape id="Freeform 35" o:spid="_x0000_s1052" style="position:absolute;margin-left:92.4pt;margin-top:45.35pt;width:84pt;height:.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" path="m,l1680,e" filled="f" strokeweight=".48pt">
            <v:path arrowok="t" o:connecttype="custom" o:connectlocs="0,0;1066800,0" o:connectangles="0,0"/>
            <w10:wrap type="topAndBottom" anchorx="page"/>
          </v:shape>
        </w:pict>
      </w:r>
      <w:r>
        <w:rPr>
          <w:noProof/>
          <w:sz w:val="22"/>
          <w:szCs w:val="22"/>
        </w:rPr>
        <w:pict>
          <v:shape id="Freeform 34" o:spid="_x0000_s1051" style="position:absolute;margin-left:92.4pt;margin-top:61.2pt;width:426.05pt;height:.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" path="m,l8521,e" filled="f" strokeweight=".48pt">
            <v:path arrowok="t" o:connecttype="custom" o:connectlocs="0,0;5410835,0" o:connectangles="0,0"/>
            <w10:wrap type="topAndBottom" anchorx="page"/>
          </v:shape>
        </w:pict>
      </w:r>
      <w:r>
        <w:rPr>
          <w:noProof/>
          <w:sz w:val="22"/>
          <w:szCs w:val="22"/>
        </w:rPr>
        <w:pict>
          <v:shape id="Freeform 33" o:spid="_x0000_s1050" style="position:absolute;margin-left:92.4pt;margin-top:77.05pt;width:426pt;height:.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" path="m,l8520,e" filled="f" strokeweight=".48pt">
            <v:path arrowok="t" o:connecttype="custom" o:connectlocs="0,0;5410200,0" o:connectangles="0,0"/>
            <w10:wrap type="topAndBottom" anchorx="page"/>
          </v:shape>
        </w:pict>
      </w:r>
      <w:r>
        <w:rPr>
          <w:noProof/>
          <w:sz w:val="22"/>
          <w:szCs w:val="22"/>
        </w:rPr>
        <w:pict>
          <v:shape id="Freeform 32" o:spid="_x0000_s1049" style="position:absolute;margin-left:92.4pt;margin-top:92.85pt;width:84pt;height:.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" path="m,l1680,e" filled="f" strokeweight=".48pt">
            <v:path arrowok="t" o:connecttype="custom" o:connectlocs="0,0;1066800,0" o:connectangles="0,0"/>
            <w10:wrap type="topAndBottom" anchorx="page"/>
          </v:shape>
        </w:pict>
      </w:r>
      <w:r>
        <w:rPr>
          <w:noProof/>
          <w:sz w:val="22"/>
          <w:szCs w:val="22"/>
        </w:rPr>
        <w:pict>
          <v:shape id="Freeform 31" o:spid="_x0000_s1048" style="position:absolute;margin-left:92.4pt;margin-top:108.85pt;width:426pt;height:.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" path="m,l8520,e" filled="f" strokeweight=".48pt">
            <v:path arrowok="t" o:connecttype="custom" o:connectlocs="0,0;5410200,0" o:connectangles="0,0"/>
            <w10:wrap type="topAndBottom" anchorx="page"/>
          </v:shape>
        </w:pict>
      </w:r>
      <w:r>
        <w:rPr>
          <w:noProof/>
          <w:sz w:val="22"/>
          <w:szCs w:val="22"/>
        </w:rPr>
        <w:pict>
          <v:shape id="Freeform 30" o:spid="_x0000_s1047" style="position:absolute;margin-left:92.4pt;margin-top:124.65pt;width:426pt;height:.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" path="m,l8520,e" filled="f" strokeweight=".48pt">
            <v:path arrowok="t" o:connecttype="custom" o:connectlocs="0,0;5410200,0" o:connectangles="0,0"/>
            <w10:wrap type="topAndBottom" anchorx="page"/>
          </v:shape>
        </w:pict>
      </w:r>
      <w:r>
        <w:rPr>
          <w:noProof/>
          <w:sz w:val="22"/>
          <w:szCs w:val="22"/>
        </w:rPr>
        <w:pict>
          <v:shape id="Freeform 29" o:spid="_x0000_s1046" style="position:absolute;margin-left:92.4pt;margin-top:140.5pt;width:84pt;height:.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" path="m,l1680,e" filled="f" strokeweight=".48pt">
            <v:path arrowok="t" o:connecttype="custom" o:connectlocs="0,0;1066800,0" o:connectangles="0,0"/>
            <w10:wrap type="topAndBottom" anchorx="page"/>
          </v:shape>
        </w:pict>
      </w:r>
    </w:p>
    <w:p w:rsidR="001A16AE" w:rsidRPr="001A16AE" w:rsidRDefault="001A16AE" w:rsidP="001A24C7">
      <w:pPr>
        <w:pStyle w:val="BodyText"/>
        <w:spacing w:before="8"/>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11"/>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8"/>
        <w:rPr>
          <w:sz w:val="22"/>
          <w:szCs w:val="22"/>
        </w:rPr>
      </w:pPr>
    </w:p>
    <w:p w:rsidR="001A16AE" w:rsidRPr="001A16AE" w:rsidRDefault="001A16AE" w:rsidP="001A24C7">
      <w:pPr>
        <w:pStyle w:val="BodyText"/>
        <w:spacing w:before="11"/>
        <w:rPr>
          <w:color w:val="FF0000"/>
          <w:sz w:val="22"/>
          <w:szCs w:val="22"/>
        </w:rPr>
      </w:pPr>
      <w:r w:rsidRPr="001A16AE">
        <w:rPr>
          <w:sz w:val="22"/>
          <w:szCs w:val="22"/>
        </w:rPr>
        <w:t>Предузетемере у установи</w:t>
      </w:r>
      <w:r w:rsidRPr="001A16AE">
        <w:rPr>
          <w:color w:val="FF0000"/>
          <w:sz w:val="22"/>
          <w:szCs w:val="22"/>
        </w:rPr>
        <w:t>:</w:t>
      </w:r>
    </w:p>
    <w:p w:rsidR="001A16AE" w:rsidRPr="001A16AE" w:rsidRDefault="008C4E2D" w:rsidP="001A24C7">
      <w:pPr>
        <w:pStyle w:val="BodyText"/>
        <w:spacing w:before="6"/>
        <w:rPr>
          <w:color w:val="FF0000"/>
          <w:sz w:val="22"/>
          <w:szCs w:val="22"/>
        </w:rPr>
      </w:pPr>
      <w:r>
        <w:rPr>
          <w:noProof/>
          <w:color w:val="FF0000"/>
          <w:sz w:val="22"/>
          <w:szCs w:val="22"/>
        </w:rPr>
        <w:pict>
          <v:shape id="Freeform 28" o:spid="_x0000_s1045" style="position:absolute;margin-left:92.4pt;margin-top:15.75pt;width:426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" path="m,l8520,e" filled="f" strokeweight=".48pt">
            <v:path arrowok="t" o:connecttype="custom" o:connectlocs="0,0;5410200,0" o:connectangles="0,0"/>
            <w10:wrap type="topAndBottom" anchorx="page"/>
          </v:shape>
        </w:pict>
      </w:r>
      <w:r>
        <w:rPr>
          <w:noProof/>
          <w:color w:val="FF0000"/>
          <w:sz w:val="22"/>
          <w:szCs w:val="22"/>
        </w:rPr>
        <w:pict>
          <v:shape id="Freeform 27" o:spid="_x0000_s1044" style="position:absolute;margin-left:92.4pt;margin-top:31.6pt;width:426pt;height:.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" path="m,l8520,e" filled="f" strokeweight=".48pt">
            <v:path arrowok="t" o:connecttype="custom" o:connectlocs="0,0;5410200,0" o:connectangles="0,0"/>
            <w10:wrap type="topAndBottom" anchorx="page"/>
          </v:shape>
        </w:pict>
      </w:r>
      <w:r>
        <w:rPr>
          <w:noProof/>
          <w:color w:val="FF0000"/>
          <w:sz w:val="22"/>
          <w:szCs w:val="22"/>
        </w:rPr>
        <w:pict>
          <v:shape id="Freeform 26" o:spid="_x0000_s1043" style="position:absolute;margin-left:92.4pt;margin-top:47.45pt;width:84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" path="m,l1680,e" filled="f" strokeweight=".48pt">
            <v:path arrowok="t" o:connecttype="custom" o:connectlocs="0,0;1066800,0" o:connectangles="0,0"/>
            <w10:wrap type="topAndBottom" anchorx="page"/>
          </v:shape>
        </w:pict>
      </w:r>
      <w:r>
        <w:rPr>
          <w:noProof/>
          <w:color w:val="FF0000"/>
          <w:sz w:val="22"/>
          <w:szCs w:val="22"/>
        </w:rPr>
        <w:pict>
          <v:shape id="Freeform 25" o:spid="_x0000_s1042" style="position:absolute;margin-left:92.4pt;margin-top:63.25pt;width:426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" path="m,l8520,e" filled="f" strokeweight=".48pt">
            <v:path arrowok="t" o:connecttype="custom" o:connectlocs="0,0;5410200,0" o:connectangles="0,0"/>
            <w10:wrap type="topAndBottom" anchorx="page"/>
          </v:shape>
        </w:pict>
      </w:r>
      <w:r>
        <w:rPr>
          <w:noProof/>
          <w:color w:val="FF0000"/>
          <w:sz w:val="22"/>
          <w:szCs w:val="22"/>
        </w:rPr>
        <w:pict>
          <v:shape id="Freeform 24" o:spid="_x0000_s1041" style="position:absolute;margin-left:92.4pt;margin-top:79.25pt;width:426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" path="m,l8520,e" filled="f" strokeweight=".48pt">
            <v:path arrowok="t" o:connecttype="custom" o:connectlocs="0,0;5410200,0" o:connectangles="0,0"/>
            <w10:wrap type="topAndBottom" anchorx="page"/>
          </v:shape>
        </w:pict>
      </w:r>
      <w:r>
        <w:rPr>
          <w:noProof/>
          <w:color w:val="FF0000"/>
          <w:sz w:val="22"/>
          <w:szCs w:val="22"/>
        </w:rPr>
        <w:pict>
          <v:shape id="Freeform 23" o:spid="_x0000_s1040" style="position:absolute;margin-left:92.4pt;margin-top:95.1pt;width:84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" path="m,l1680,e" filled="f" strokeweight=".48pt">
            <v:path arrowok="t" o:connecttype="custom" o:connectlocs="0,0;1066800,0" o:connectangles="0,0"/>
            <w10:wrap type="topAndBottom" anchorx="page"/>
          </v:shape>
        </w:pict>
      </w:r>
      <w:r>
        <w:rPr>
          <w:noProof/>
          <w:color w:val="FF0000"/>
          <w:sz w:val="22"/>
          <w:szCs w:val="22"/>
        </w:rPr>
        <w:pict>
          <v:shape id="Freeform 22" o:spid="_x0000_s1039" style="position:absolute;margin-left:92.4pt;margin-top:110.95pt;width:426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" path="m,l8520,e" filled="f" strokeweight=".48pt">
            <v:path arrowok="t" o:connecttype="custom" o:connectlocs="0,0;5410200,0" o:connectangles="0,0"/>
            <w10:wrap type="topAndBottom" anchorx="page"/>
          </v:shape>
        </w:pict>
      </w:r>
      <w:r>
        <w:rPr>
          <w:noProof/>
          <w:color w:val="FF0000"/>
          <w:sz w:val="22"/>
          <w:szCs w:val="22"/>
        </w:rPr>
        <w:pict>
          <v:shape id="Freeform 21" o:spid="_x0000_s1038" style="position:absolute;margin-left:92.4pt;margin-top:126.8pt;width:426pt;height:.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" path="m,l8520,e" filled="f" strokeweight=".48pt">
            <v:path arrowok="t" o:connecttype="custom" o:connectlocs="0,0;5410200,0" o:connectangles="0,0"/>
            <w10:wrap type="topAndBottom" anchorx="page"/>
          </v:shape>
        </w:pict>
      </w:r>
      <w:r>
        <w:rPr>
          <w:noProof/>
          <w:color w:val="FF0000"/>
          <w:sz w:val="22"/>
          <w:szCs w:val="22"/>
        </w:rPr>
        <w:pict>
          <v:shape id="Freeform 20" o:spid="_x0000_s1037" style="position:absolute;margin-left:92.4pt;margin-top:142.75pt;width:84pt;height:.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" path="m,l1680,e" filled="f" strokeweight=".48pt">
            <v:path arrowok="t" o:connecttype="custom" o:connectlocs="0,0;1066800,0" o:connectangles="0,0"/>
            <w10:wrap type="topAndBottom" anchorx="page"/>
          </v:shape>
        </w:pict>
      </w:r>
    </w:p>
    <w:p w:rsidR="001A16AE" w:rsidRPr="00270B3F" w:rsidRDefault="001A16AE" w:rsidP="00270B3F">
      <w:pPr>
        <w:pStyle w:val="BodyContent"/>
        <w:rPr>
          <w:rFonts w:ascii="Times New Roman" w:hAnsi="Times New Roman"/>
          <w:sz w:val="22"/>
          <w:szCs w:val="22"/>
        </w:rPr>
      </w:pPr>
      <w:bookmarkStart w:id="266" w:name="_Toc128990370"/>
      <w:r w:rsidRPr="00270B3F">
        <w:rPr>
          <w:rFonts w:ascii="Times New Roman" w:hAnsi="Times New Roman"/>
          <w:sz w:val="22"/>
          <w:szCs w:val="22"/>
        </w:rPr>
        <w:lastRenderedPageBreak/>
        <w:t>ПЛАН РАДА</w:t>
      </w:r>
      <w:bookmarkStart w:id="267" w:name="_Toc128990371"/>
      <w:bookmarkEnd w:id="266"/>
      <w:r w:rsidRPr="00270B3F">
        <w:rPr>
          <w:rFonts w:ascii="Times New Roman" w:hAnsi="Times New Roman"/>
          <w:sz w:val="22"/>
          <w:szCs w:val="22"/>
        </w:rPr>
        <w:t>СА УЧЕНИЦИМА У ПРОЦЕСУ ПОЈАЧАНОГ ВАСПИТНОГ РАДА</w:t>
      </w:r>
      <w:bookmarkEnd w:id="267"/>
    </w:p>
    <w:p w:rsidR="001A16AE" w:rsidRPr="001A16AE" w:rsidRDefault="001A16AE" w:rsidP="001A24C7">
      <w:pPr>
        <w:pStyle w:val="BodyText"/>
        <w:rPr>
          <w:sz w:val="22"/>
          <w:szCs w:val="22"/>
        </w:rPr>
      </w:pPr>
    </w:p>
    <w:p w:rsidR="001A16AE" w:rsidRPr="001A16AE" w:rsidRDefault="001A16AE" w:rsidP="00A63221">
      <w:pPr>
        <w:pStyle w:val="ListParagraph"/>
        <w:widowControl w:val="0"/>
        <w:numPr>
          <w:ilvl w:val="0"/>
          <w:numId w:val="2"/>
        </w:numPr>
        <w:tabs>
          <w:tab w:val="left" w:pos="1529"/>
        </w:tabs>
        <w:autoSpaceDE w:val="0"/>
        <w:autoSpaceDN w:val="0"/>
        <w:spacing w:before="1" w:after="0" w:line="240" w:lineRule="auto"/>
        <w:ind w:left="0" w:firstLine="0"/>
        <w:contextualSpacing w:val="0"/>
        <w:jc w:val="left"/>
        <w:rPr>
          <w:rFonts w:ascii="Times New Roman" w:hAnsi="Times New Roman"/>
        </w:rPr>
      </w:pPr>
      <w:r w:rsidRPr="001A16AE">
        <w:rPr>
          <w:rFonts w:ascii="Times New Roman" w:hAnsi="Times New Roman"/>
          <w:b/>
        </w:rPr>
        <w:t>Проблеми</w:t>
      </w:r>
      <w:r w:rsidRPr="001A16AE">
        <w:rPr>
          <w:rFonts w:ascii="Times New Roman" w:hAnsi="Times New Roman"/>
        </w:rPr>
        <w:t>накојимаћесерадити: (Индентификоватиприоритетнепроблемесапотребамадетета и могућностимашколе и осталихслужби)</w:t>
      </w:r>
    </w:p>
    <w:p w:rsidR="001A16AE" w:rsidRPr="00FC41E0" w:rsidRDefault="001A16AE" w:rsidP="00FC41E0">
      <w:pPr>
        <w:pStyle w:val="Heading7"/>
        <w:numPr>
          <w:ilvl w:val="1"/>
          <w:numId w:val="2"/>
        </w:numPr>
        <w:tabs>
          <w:tab w:val="left" w:pos="2968"/>
          <w:tab w:val="left" w:pos="2969"/>
        </w:tabs>
        <w:ind w:left="0" w:firstLine="0"/>
        <w:rPr>
          <w:rFonts w:ascii="Times New Roman" w:hAnsi="Times New Roman" w:cs="Times New Roman"/>
          <w:b w:val="0"/>
          <w:sz w:val="22"/>
          <w:szCs w:val="22"/>
        </w:rPr>
      </w:pPr>
      <w:r w:rsidRPr="00FC41E0">
        <w:rPr>
          <w:rFonts w:ascii="Times New Roman" w:hAnsi="Times New Roman" w:cs="Times New Roman"/>
          <w:b w:val="0"/>
          <w:sz w:val="22"/>
          <w:szCs w:val="22"/>
        </w:rPr>
        <w:t>понашање</w:t>
      </w:r>
    </w:p>
    <w:p w:rsidR="001A16AE" w:rsidRPr="00FC41E0" w:rsidRDefault="001A16AE" w:rsidP="00FC41E0">
      <w:pPr>
        <w:pStyle w:val="ListParagraph"/>
        <w:widowControl w:val="0"/>
        <w:numPr>
          <w:ilvl w:val="1"/>
          <w:numId w:val="2"/>
        </w:numPr>
        <w:tabs>
          <w:tab w:val="left" w:pos="2968"/>
          <w:tab w:val="left" w:pos="2969"/>
        </w:tabs>
        <w:autoSpaceDE w:val="0"/>
        <w:autoSpaceDN w:val="0"/>
        <w:spacing w:after="0" w:line="240" w:lineRule="auto"/>
        <w:ind w:left="0" w:firstLine="0"/>
        <w:contextualSpacing w:val="0"/>
        <w:rPr>
          <w:rFonts w:ascii="Times New Roman" w:hAnsi="Times New Roman"/>
        </w:rPr>
      </w:pPr>
      <w:r w:rsidRPr="00FC41E0">
        <w:rPr>
          <w:rFonts w:ascii="Times New Roman" w:hAnsi="Times New Roman"/>
        </w:rPr>
        <w:t>учење</w:t>
      </w:r>
    </w:p>
    <w:p w:rsidR="001A16AE" w:rsidRPr="00FC41E0" w:rsidRDefault="001A16AE" w:rsidP="00FC41E0">
      <w:pPr>
        <w:pStyle w:val="ListParagraph"/>
        <w:widowControl w:val="0"/>
        <w:numPr>
          <w:ilvl w:val="1"/>
          <w:numId w:val="2"/>
        </w:numPr>
        <w:tabs>
          <w:tab w:val="left" w:pos="2968"/>
          <w:tab w:val="left" w:pos="2969"/>
        </w:tabs>
        <w:autoSpaceDE w:val="0"/>
        <w:autoSpaceDN w:val="0"/>
        <w:spacing w:after="0" w:line="240" w:lineRule="auto"/>
        <w:ind w:left="0" w:firstLine="0"/>
        <w:contextualSpacing w:val="0"/>
        <w:rPr>
          <w:rFonts w:ascii="Times New Roman" w:hAnsi="Times New Roman"/>
        </w:rPr>
      </w:pPr>
      <w:r w:rsidRPr="00FC41E0">
        <w:rPr>
          <w:rFonts w:ascii="Times New Roman" w:hAnsi="Times New Roman"/>
        </w:rPr>
        <w:t>односсавршњацима</w:t>
      </w:r>
    </w:p>
    <w:p w:rsidR="001A16AE" w:rsidRPr="00FC41E0" w:rsidRDefault="001A16AE" w:rsidP="00FC41E0">
      <w:pPr>
        <w:pStyle w:val="ListParagraph"/>
        <w:widowControl w:val="0"/>
        <w:numPr>
          <w:ilvl w:val="1"/>
          <w:numId w:val="2"/>
        </w:numPr>
        <w:tabs>
          <w:tab w:val="left" w:pos="2968"/>
          <w:tab w:val="left" w:pos="2969"/>
        </w:tabs>
        <w:autoSpaceDE w:val="0"/>
        <w:autoSpaceDN w:val="0"/>
        <w:spacing w:before="1" w:after="0" w:line="240" w:lineRule="auto"/>
        <w:ind w:left="0" w:firstLine="0"/>
        <w:contextualSpacing w:val="0"/>
        <w:rPr>
          <w:rFonts w:ascii="Times New Roman" w:hAnsi="Times New Roman"/>
        </w:rPr>
      </w:pPr>
      <w:r w:rsidRPr="00FC41E0">
        <w:rPr>
          <w:rFonts w:ascii="Times New Roman" w:hAnsi="Times New Roman"/>
        </w:rPr>
        <w:t>односпреманаставницима</w:t>
      </w:r>
    </w:p>
    <w:p w:rsidR="001A16AE" w:rsidRPr="00FC41E0" w:rsidRDefault="001A16AE" w:rsidP="00FC41E0">
      <w:pPr>
        <w:pStyle w:val="ListParagraph"/>
        <w:widowControl w:val="0"/>
        <w:numPr>
          <w:ilvl w:val="1"/>
          <w:numId w:val="2"/>
        </w:numPr>
        <w:tabs>
          <w:tab w:val="left" w:pos="2968"/>
          <w:tab w:val="left" w:pos="2969"/>
        </w:tabs>
        <w:autoSpaceDE w:val="0"/>
        <w:autoSpaceDN w:val="0"/>
        <w:spacing w:after="0" w:line="240" w:lineRule="auto"/>
        <w:ind w:left="0" w:firstLine="0"/>
        <w:contextualSpacing w:val="0"/>
        <w:rPr>
          <w:rFonts w:ascii="Times New Roman" w:hAnsi="Times New Roman"/>
        </w:rPr>
      </w:pPr>
      <w:r w:rsidRPr="00FC41E0">
        <w:rPr>
          <w:rFonts w:ascii="Times New Roman" w:hAnsi="Times New Roman"/>
        </w:rPr>
        <w:t>редовностпохађањанаставе</w:t>
      </w:r>
    </w:p>
    <w:p w:rsidR="001A16AE" w:rsidRPr="00FC41E0" w:rsidRDefault="001A16AE" w:rsidP="00FC41E0">
      <w:pPr>
        <w:pStyle w:val="ListParagraph"/>
        <w:widowControl w:val="0"/>
        <w:numPr>
          <w:ilvl w:val="1"/>
          <w:numId w:val="2"/>
        </w:numPr>
        <w:tabs>
          <w:tab w:val="left" w:pos="2968"/>
          <w:tab w:val="left" w:pos="2969"/>
        </w:tabs>
        <w:autoSpaceDE w:val="0"/>
        <w:autoSpaceDN w:val="0"/>
        <w:spacing w:after="0" w:line="240" w:lineRule="auto"/>
        <w:ind w:left="0" w:firstLine="0"/>
        <w:contextualSpacing w:val="0"/>
        <w:rPr>
          <w:rFonts w:ascii="Times New Roman" w:hAnsi="Times New Roman"/>
        </w:rPr>
      </w:pPr>
      <w:r w:rsidRPr="00FC41E0">
        <w:rPr>
          <w:rFonts w:ascii="Times New Roman" w:hAnsi="Times New Roman"/>
        </w:rPr>
        <w:t>сметње и тешкоће уразвоју</w:t>
      </w:r>
    </w:p>
    <w:p w:rsidR="001A16AE" w:rsidRPr="00FC41E0" w:rsidRDefault="001A16AE" w:rsidP="00FC41E0">
      <w:pPr>
        <w:pStyle w:val="ListParagraph"/>
        <w:widowControl w:val="0"/>
        <w:numPr>
          <w:ilvl w:val="1"/>
          <w:numId w:val="2"/>
        </w:numPr>
        <w:tabs>
          <w:tab w:val="left" w:pos="2968"/>
          <w:tab w:val="left" w:pos="2969"/>
        </w:tabs>
        <w:autoSpaceDE w:val="0"/>
        <w:autoSpaceDN w:val="0"/>
        <w:spacing w:after="0" w:line="240" w:lineRule="auto"/>
        <w:ind w:left="0" w:firstLine="0"/>
        <w:contextualSpacing w:val="0"/>
        <w:rPr>
          <w:rFonts w:ascii="Times New Roman" w:hAnsi="Times New Roman"/>
        </w:rPr>
      </w:pPr>
      <w:r w:rsidRPr="00FC41E0">
        <w:rPr>
          <w:rFonts w:ascii="Times New Roman" w:hAnsi="Times New Roman"/>
        </w:rPr>
        <w:t>породичнипроблеми</w:t>
      </w:r>
    </w:p>
    <w:p w:rsidR="001A16AE" w:rsidRPr="001A16AE" w:rsidRDefault="001A16AE" w:rsidP="00FC41E0">
      <w:pPr>
        <w:pStyle w:val="ListParagraph"/>
        <w:widowControl w:val="0"/>
        <w:numPr>
          <w:ilvl w:val="1"/>
          <w:numId w:val="2"/>
        </w:numPr>
        <w:tabs>
          <w:tab w:val="left" w:pos="2968"/>
          <w:tab w:val="left" w:pos="2969"/>
          <w:tab w:val="left" w:pos="10627"/>
        </w:tabs>
        <w:autoSpaceDE w:val="0"/>
        <w:autoSpaceDN w:val="0"/>
        <w:spacing w:after="0" w:line="331" w:lineRule="exact"/>
        <w:ind w:left="0" w:firstLine="0"/>
        <w:contextualSpacing w:val="0"/>
        <w:rPr>
          <w:rFonts w:ascii="Times New Roman" w:hAnsi="Times New Roman"/>
        </w:rPr>
      </w:pPr>
      <w:r w:rsidRPr="00FC41E0">
        <w:rPr>
          <w:rFonts w:ascii="Times New Roman" w:hAnsi="Times New Roman"/>
        </w:rPr>
        <w:t>осталипроблеми</w:t>
      </w:r>
    </w:p>
    <w:p w:rsidR="001A16AE" w:rsidRPr="001A16AE" w:rsidRDefault="001A16AE" w:rsidP="00A63221">
      <w:pPr>
        <w:pStyle w:val="ListParagraph"/>
        <w:widowControl w:val="0"/>
        <w:numPr>
          <w:ilvl w:val="0"/>
          <w:numId w:val="2"/>
        </w:numPr>
        <w:tabs>
          <w:tab w:val="left" w:pos="1634"/>
        </w:tabs>
        <w:autoSpaceDE w:val="0"/>
        <w:autoSpaceDN w:val="0"/>
        <w:spacing w:after="0" w:line="240" w:lineRule="auto"/>
        <w:ind w:left="0" w:firstLine="0"/>
        <w:contextualSpacing w:val="0"/>
        <w:jc w:val="both"/>
        <w:rPr>
          <w:rFonts w:ascii="Times New Roman" w:hAnsi="Times New Roman"/>
        </w:rPr>
      </w:pPr>
      <w:r w:rsidRPr="001A16AE">
        <w:rPr>
          <w:rFonts w:ascii="Times New Roman" w:hAnsi="Times New Roman"/>
          <w:b/>
        </w:rPr>
        <w:t xml:space="preserve">Снаге: </w:t>
      </w:r>
      <w:r w:rsidRPr="001A16AE">
        <w:rPr>
          <w:rFonts w:ascii="Times New Roman" w:hAnsi="Times New Roman"/>
        </w:rPr>
        <w:t>Фокусиратисе и излистатисвересурсе и механизмезасавладавањепроблемаученикакојимогудасемобилишузарешавањеиндетификационихпроблема (личностидетета, наставници,вршњаци, родитељи, окружење,стручњаци...)</w:t>
      </w:r>
      <w:r w:rsidR="008C4E2D">
        <w:rPr>
          <w:rFonts w:ascii="Times New Roman" w:hAnsi="Times New Roman"/>
          <w:noProof/>
          <w:lang w:val="en-US"/>
        </w:rPr>
        <w:pict>
          <v:shape id="AutoShape 69" o:spid="_x0000_s1036" style="position:absolute;left:0;text-align:left;margin-left:78.85pt;margin-top:15.4pt;width:488.1pt;height:.1pt;z-index:-251677696;visibility:visible;mso-wrap-distance-left:0;mso-wrap-distance-right:0;mso-position-horizontal-relative:page;mso-position-vertical-relative:text" coordsize="9762,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" adj="0,,0" path="m,l1810,t2,l2369,t2,l4181,t2,l4740,t2,l6552,t2,l7111,t2,l8923,t2,l9482,t2,l9762,e" filled="f" strokeweight=".32164mm">
            <v:stroke joinstyle="round"/>
            <v:formulas/>
            <v:path arrowok="t" o:connecttype="custom" o:connectlocs="0,0;2147483647,0;2147483647,0;2147483647,0;2147483647,0;2147483647,0;2147483647,0;2147483647,0;2147483647,0;2147483647,0;2147483647,0;2147483647,0;2147483647,0;2147483647,0;2147483647,0;2147483647,0;2147483647,0;2147483647,0" o:connectangles="0,0,0,0,0,0,0,0,0,0,0,0,0,0,0,0,0,0"/>
            <w10:wrap type="topAndBottom" anchorx="page"/>
          </v:shape>
        </w:pict>
      </w:r>
      <w:r w:rsidR="008C4E2D">
        <w:rPr>
          <w:rFonts w:ascii="Times New Roman" w:hAnsi="Times New Roman"/>
          <w:noProof/>
          <w:lang w:val="en-US"/>
        </w:rPr>
        <w:pict>
          <v:shape id="AutoShape 71" o:spid="_x0000_s1035" style="position:absolute;left:0;text-align:left;margin-left:78.85pt;margin-top:49.6pt;width:488.1pt;height:.1pt;z-index:-251635712;visibility:visible;mso-wrap-distance-left:0;mso-wrap-distance-right:0;mso-position-horizontal-relative:page;mso-position-vertical-relative:text" coordsize="9762,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" adj="0,,0" path="m,l1810,t2,l2369,t2,l4181,t2,l4740,t2,l6552,t2,l7111,t2,l8923,t2,l9482,t2,l9762,e" filled="f" strokeweight=".32164mm">
            <v:stroke joinstyle="round"/>
            <v:formulas/>
            <v:path arrowok="t" o:connecttype="custom" o:connectlocs="0,0;2147483647,0;2147483647,0;2147483647,0;2147483647,0;2147483647,0;2147483647,0;2147483647,0;2147483647,0;2147483647,0;2147483647,0;2147483647,0;2147483647,0;2147483647,0;2147483647,0;2147483647,0;2147483647,0;2147483647,0" o:connectangles="0,0,0,0,0,0,0,0,0,0,0,0,0,0,0,0,0,0"/>
            <w10:wrap type="topAndBottom" anchorx="page"/>
          </v:shape>
        </w:pict>
      </w:r>
    </w:p>
    <w:p w:rsidR="001A16AE" w:rsidRPr="0005768C" w:rsidRDefault="001A16AE" w:rsidP="001A24C7">
      <w:pPr>
        <w:pStyle w:val="BodyText"/>
        <w:spacing w:before="11"/>
        <w:rPr>
          <w:sz w:val="22"/>
          <w:szCs w:val="22"/>
        </w:rPr>
      </w:pPr>
    </w:p>
    <w:p w:rsidR="001A16AE" w:rsidRPr="001A16AE" w:rsidRDefault="001A16AE" w:rsidP="00A63221">
      <w:pPr>
        <w:pStyle w:val="ListParagraph"/>
        <w:widowControl w:val="0"/>
        <w:numPr>
          <w:ilvl w:val="0"/>
          <w:numId w:val="2"/>
        </w:numPr>
        <w:tabs>
          <w:tab w:val="left" w:pos="1529"/>
          <w:tab w:val="left" w:pos="11028"/>
        </w:tabs>
        <w:autoSpaceDE w:val="0"/>
        <w:autoSpaceDN w:val="0"/>
        <w:spacing w:after="0" w:line="336" w:lineRule="exact"/>
        <w:ind w:left="0"/>
        <w:contextualSpacing w:val="0"/>
        <w:jc w:val="left"/>
        <w:rPr>
          <w:rFonts w:ascii="Times New Roman" w:hAnsi="Times New Roman"/>
        </w:rPr>
      </w:pPr>
      <w:r w:rsidRPr="001A16AE">
        <w:rPr>
          <w:rFonts w:ascii="Times New Roman" w:hAnsi="Times New Roman"/>
          <w:b/>
        </w:rPr>
        <w:t>Општициљ</w:t>
      </w:r>
      <w:r w:rsidRPr="001A16AE">
        <w:rPr>
          <w:rFonts w:ascii="Times New Roman" w:hAnsi="Times New Roman"/>
        </w:rPr>
        <w:t>(променакојужелимодапостигнемо):</w:t>
      </w:r>
      <w:r w:rsidRPr="001A16AE">
        <w:rPr>
          <w:rFonts w:ascii="Times New Roman" w:hAnsi="Times New Roman"/>
          <w:u w:val="single"/>
        </w:rPr>
        <w:tab/>
      </w:r>
    </w:p>
    <w:p w:rsidR="001A16AE" w:rsidRPr="001A16AE" w:rsidRDefault="008C4E2D" w:rsidP="001A24C7">
      <w:pPr>
        <w:pStyle w:val="BodyText"/>
        <w:spacing w:before="3"/>
        <w:rPr>
          <w:sz w:val="22"/>
          <w:szCs w:val="22"/>
        </w:rPr>
      </w:pPr>
      <w:r>
        <w:rPr>
          <w:noProof/>
          <w:sz w:val="22"/>
          <w:szCs w:val="22"/>
        </w:rPr>
        <w:pict>
          <v:shape id="AutoShape 72" o:spid="_x0000_s1034" style="position:absolute;margin-left:78.85pt;margin-top:15.45pt;width:488.1pt;height:.1pt;z-index:-251634688;visibility:visible;mso-wrap-distance-left:0;mso-wrap-distance-right:0;mso-position-horizontal-relative:page" coordsize="9762,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" adj="0,,0" path="m,l1810,t2,l2369,t2,l4181,t2,l4740,t2,l6552,t2,l7111,t2,l8923,t2,l9482,t2,l9762,e" filled="f" strokeweight=".32164mm">
            <v:stroke joinstyle="round"/>
            <v:formulas/>
            <v:path arrowok="t" o:connecttype="custom" o:connectlocs="0,0;2147483647,0;2147483647,0;2147483647,0;2147483647,0;2147483647,0;2147483647,0;2147483647,0;2147483647,0;2147483647,0;2147483647,0;2147483647,0;2147483647,0;2147483647,0;2147483647,0;2147483647,0;2147483647,0;2147483647,0" o:connectangles="0,0,0,0,0,0,0,0,0,0,0,0,0,0,0,0,0,0"/>
            <w10:wrap type="topAndBottom" anchorx="page"/>
          </v:shape>
        </w:pict>
      </w:r>
    </w:p>
    <w:p w:rsidR="001A16AE" w:rsidRPr="001A16AE" w:rsidRDefault="001A16AE" w:rsidP="00A63221">
      <w:pPr>
        <w:pStyle w:val="ListParagraph"/>
        <w:widowControl w:val="0"/>
        <w:numPr>
          <w:ilvl w:val="0"/>
          <w:numId w:val="2"/>
        </w:numPr>
        <w:tabs>
          <w:tab w:val="left" w:pos="1529"/>
        </w:tabs>
        <w:autoSpaceDE w:val="0"/>
        <w:autoSpaceDN w:val="0"/>
        <w:spacing w:after="0" w:line="336" w:lineRule="exact"/>
        <w:ind w:left="0"/>
        <w:contextualSpacing w:val="0"/>
        <w:jc w:val="left"/>
        <w:rPr>
          <w:rFonts w:ascii="Times New Roman" w:hAnsi="Times New Roman"/>
        </w:rPr>
      </w:pPr>
      <w:r w:rsidRPr="001A16AE">
        <w:rPr>
          <w:rFonts w:ascii="Times New Roman" w:hAnsi="Times New Roman"/>
          <w:b/>
        </w:rPr>
        <w:t>Посебнициљеви</w:t>
      </w:r>
      <w:r w:rsidRPr="001A16AE">
        <w:rPr>
          <w:rFonts w:ascii="Times New Roman" w:hAnsi="Times New Roman"/>
        </w:rPr>
        <w:t>(ужедефинишупроменекојежелимодапостигнемо)</w:t>
      </w:r>
    </w:p>
    <w:p w:rsidR="001A16AE" w:rsidRPr="001A16AE" w:rsidRDefault="008C4E2D" w:rsidP="001A24C7">
      <w:pPr>
        <w:pStyle w:val="BodyText"/>
        <w:spacing w:before="1"/>
        <w:rPr>
          <w:sz w:val="22"/>
          <w:szCs w:val="22"/>
        </w:rPr>
      </w:pPr>
      <w:r>
        <w:rPr>
          <w:noProof/>
          <w:sz w:val="22"/>
          <w:szCs w:val="22"/>
        </w:rPr>
        <w:pict>
          <v:shape id="AutoShape 73" o:spid="_x0000_s1033" style="position:absolute;margin-left:74.4pt;margin-top:15.35pt;width:488.3pt;height:.1pt;z-index:-251633664;visibility:visible;mso-wrap-distance-left:0;mso-wrap-distance-right:0;mso-position-horizontal-relative:page" coordsize="9766,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" adj="0,,0" path="m,l1810,t2,l2369,t2,l4181,t2,l4740,t2,l6552,t2,l7111,t2,l8088,t2,l9766,e" filled="f" strokeweight=".32164mm">
            <v:stroke joinstyle="round"/>
            <v:formulas/>
            <v:path arrowok="t" o:connecttype="custom" o:connectlocs="0,0;2147483647,0;2147483647,0;2147483647,0;2147483647,0;2147483647,0;2147483647,0;2147483647,0;2147483647,0;2147483647,0;2147483647,0;2147483647,0;2147483647,0;2147483647,0;2147483647,0;2147483647,0" o:connectangles="0,0,0,0,0,0,0,0,0,0,0,0,0,0,0,0"/>
            <w10:wrap type="topAndBottom" anchorx="page"/>
          </v:shape>
        </w:pict>
      </w:r>
      <w:r>
        <w:rPr>
          <w:noProof/>
          <w:sz w:val="22"/>
          <w:szCs w:val="22"/>
        </w:rPr>
        <w:pict>
          <v:shape id="AutoShape 74" o:spid="_x0000_s1032" style="position:absolute;margin-left:74.4pt;margin-top:32.5pt;width:488.1pt;height:.1pt;z-index:-251632640;visibility:visible;mso-wrap-distance-left:0;mso-wrap-distance-right:0;mso-position-horizontal-relative:page" coordsize="9762,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" adj="0,,0" path="m,l1810,t2,l2369,t2,l4181,t2,l4740,t2,l6552,t2,l7111,t2,l8923,t2,l9482,t2,l9762,e" filled="f" strokeweight=".32164mm">
            <v:stroke joinstyle="round"/>
            <v:formulas/>
            <v:path arrowok="t" o:connecttype="custom" o:connectlocs="0,0;2147483647,0;2147483647,0;2147483647,0;2147483647,0;2147483647,0;2147483647,0;2147483647,0;2147483647,0;2147483647,0;2147483647,0;2147483647,0;2147483647,0;2147483647,0;2147483647,0;2147483647,0;2147483647,0;2147483647,0" o:connectangles="0,0,0,0,0,0,0,0,0,0,0,0,0,0,0,0,0,0"/>
            <w10:wrap type="topAndBottom" anchorx="page"/>
          </v:shape>
        </w:pict>
      </w:r>
      <w:r>
        <w:rPr>
          <w:noProof/>
          <w:sz w:val="22"/>
          <w:szCs w:val="22"/>
        </w:rPr>
        <w:pict>
          <v:shape id="AutoShape 75" o:spid="_x0000_s1031" style="position:absolute;margin-left:74.4pt;margin-top:49.55pt;width:488.1pt;height:.1pt;z-index:-251631616;visibility:visible;mso-wrap-distance-left:0;mso-wrap-distance-right:0;mso-position-horizontal-relative:page" coordsize="9762,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" adj="0,,0" path="m,l1810,t2,l2369,t2,l4181,t2,l4740,t2,l6552,t2,l7111,t2,l8923,t2,l9482,t2,l9762,e" filled="f" strokeweight=".32164mm">
            <v:stroke joinstyle="round"/>
            <v:formulas/>
            <v:path arrowok="t" o:connecttype="custom" o:connectlocs="0,0;2147483647,0;2147483647,0;2147483647,0;2147483647,0;2147483647,0;2147483647,0;2147483647,0;2147483647,0;2147483647,0;2147483647,0;2147483647,0;2147483647,0;2147483647,0;2147483647,0;2147483647,0;2147483647,0;2147483647,0" o:connectangles="0,0,0,0,0,0,0,0,0,0,0,0,0,0,0,0,0,0"/>
            <w10:wrap type="topAndBottom" anchorx="page"/>
          </v:shape>
        </w:pict>
      </w:r>
    </w:p>
    <w:p w:rsidR="001A16AE" w:rsidRPr="001A16AE" w:rsidRDefault="001A16AE" w:rsidP="001A24C7">
      <w:pPr>
        <w:pStyle w:val="BodyText"/>
        <w:spacing w:before="11"/>
        <w:rPr>
          <w:sz w:val="22"/>
          <w:szCs w:val="22"/>
        </w:rPr>
      </w:pPr>
    </w:p>
    <w:p w:rsidR="001A16AE" w:rsidRPr="001A16AE" w:rsidRDefault="001A16AE" w:rsidP="001A24C7">
      <w:pPr>
        <w:pStyle w:val="BodyText"/>
        <w:spacing w:before="8"/>
        <w:rPr>
          <w:sz w:val="22"/>
          <w:szCs w:val="22"/>
        </w:rPr>
      </w:pPr>
    </w:p>
    <w:p w:rsidR="001A16AE" w:rsidRPr="001A16AE" w:rsidRDefault="001A16AE" w:rsidP="00A63221">
      <w:pPr>
        <w:pStyle w:val="ListParagraph"/>
        <w:widowControl w:val="0"/>
        <w:numPr>
          <w:ilvl w:val="0"/>
          <w:numId w:val="2"/>
        </w:numPr>
        <w:tabs>
          <w:tab w:val="left" w:pos="1529"/>
        </w:tabs>
        <w:autoSpaceDE w:val="0"/>
        <w:autoSpaceDN w:val="0"/>
        <w:spacing w:after="0" w:line="240" w:lineRule="auto"/>
        <w:ind w:left="0" w:firstLine="0"/>
        <w:contextualSpacing w:val="0"/>
        <w:jc w:val="both"/>
        <w:rPr>
          <w:rFonts w:ascii="Times New Roman" w:hAnsi="Times New Roman"/>
        </w:rPr>
      </w:pPr>
      <w:r w:rsidRPr="001A16AE">
        <w:rPr>
          <w:rFonts w:ascii="Times New Roman" w:hAnsi="Times New Roman"/>
          <w:b/>
        </w:rPr>
        <w:t>Активности и задаци</w:t>
      </w:r>
      <w:r w:rsidRPr="001A16AE">
        <w:rPr>
          <w:rFonts w:ascii="Times New Roman" w:hAnsi="Times New Roman"/>
        </w:rPr>
        <w:t>(појединачнеакцијекојесеподразумевајудабисепостиглипосебнициљеви, примеренипотребама и могућностима и подељенимеђуученициманаосновуувидакоћенанајбољиначиниспунитипосебанзадатак).</w:t>
      </w:r>
    </w:p>
    <w:p w:rsidR="001A16AE" w:rsidRPr="001A16AE" w:rsidRDefault="008C4E2D" w:rsidP="001A24C7">
      <w:pPr>
        <w:pStyle w:val="BodyText"/>
        <w:spacing w:before="11"/>
        <w:rPr>
          <w:sz w:val="22"/>
          <w:szCs w:val="22"/>
        </w:rPr>
      </w:pPr>
      <w:r>
        <w:rPr>
          <w:noProof/>
          <w:sz w:val="22"/>
          <w:szCs w:val="22"/>
        </w:rPr>
        <w:pict>
          <v:shape id="AutoShape 76" o:spid="_x0000_s1030" style="position:absolute;margin-left:74.4pt;margin-top:15.25pt;width:488.1pt;height:.1pt;z-index:-251630592;visibility:visible;mso-wrap-distance-left:0;mso-wrap-distance-right:0;mso-position-horizontal-relative:page" coordsize="9762,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" adj="0,,0" path="m,l1810,t2,l2369,t2,l4181,t2,l4740,t2,l6552,t2,l7111,t2,l8923,t2,l9482,t2,l9762,e" filled="f" strokeweight=".32164mm">
            <v:stroke joinstyle="round"/>
            <v:formulas/>
            <v:path arrowok="t" o:connecttype="custom" o:connectlocs="0,0;2147483647,0;2147483647,0;2147483647,0;2147483647,0;2147483647,0;2147483647,0;2147483647,0;2147483647,0;2147483647,0;2147483647,0;2147483647,0;2147483647,0;2147483647,0;2147483647,0;2147483647,0;2147483647,0;2147483647,0" o:connectangles="0,0,0,0,0,0,0,0,0,0,0,0,0,0,0,0,0,0"/>
            <w10:wrap type="topAndBottom" anchorx="page"/>
          </v:shape>
        </w:pict>
      </w:r>
      <w:r>
        <w:rPr>
          <w:noProof/>
          <w:sz w:val="22"/>
          <w:szCs w:val="22"/>
        </w:rPr>
        <w:pict>
          <v:shape id="AutoShape 77" o:spid="_x0000_s1029" style="position:absolute;margin-left:74.4pt;margin-top:32.3pt;width:488.3pt;height:.1pt;z-index:-251629568;visibility:visible;mso-wrap-distance-left:0;mso-wrap-distance-right:0;mso-position-horizontal-relative:page" coordsize="9766,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" adj="0,,0" path="m,l1810,t2,l2369,t2,l4181,t2,l4740,t2,l6552,t2,l7111,t2,l8923,t2,l9203,t3,l9766,e" filled="f" strokeweight=".32164mm">
            <v:stroke joinstyle="round"/>
            <v:formulas/>
            <v:path arrowok="t" o:connecttype="custom" o:connectlocs="0,0;2147483647,0;2147483647,0;2147483647,0;2147483647,0;2147483647,0;2147483647,0;2147483647,0;2147483647,0;2147483647,0;2147483647,0;2147483647,0;2147483647,0;2147483647,0;2147483647,0;2147483647,0;2147483647,0;2147483647,0" o:connectangles="0,0,0,0,0,0,0,0,0,0,0,0,0,0,0,0,0,0"/>
            <w10:wrap type="topAndBottom" anchorx="page"/>
          </v:shape>
        </w:pict>
      </w:r>
    </w:p>
    <w:p w:rsidR="001A16AE" w:rsidRPr="001A16AE" w:rsidRDefault="001A16AE" w:rsidP="001A24C7">
      <w:pPr>
        <w:pStyle w:val="BodyText"/>
        <w:spacing w:before="8"/>
        <w:rPr>
          <w:sz w:val="22"/>
          <w:szCs w:val="22"/>
        </w:rPr>
      </w:pPr>
    </w:p>
    <w:p w:rsidR="001A16AE" w:rsidRPr="001A16AE" w:rsidRDefault="001A16AE" w:rsidP="001A24C7">
      <w:pPr>
        <w:pStyle w:val="BodyText"/>
        <w:rPr>
          <w:sz w:val="22"/>
          <w:szCs w:val="22"/>
        </w:rPr>
      </w:pPr>
    </w:p>
    <w:p w:rsidR="001A16AE" w:rsidRPr="001A16AE" w:rsidRDefault="001A16AE" w:rsidP="001A24C7">
      <w:pPr>
        <w:pStyle w:val="BodyText"/>
        <w:rPr>
          <w:sz w:val="22"/>
          <w:szCs w:val="22"/>
        </w:rPr>
      </w:pPr>
    </w:p>
    <w:p w:rsidR="001A16AE" w:rsidRPr="001A16AE" w:rsidRDefault="001A16AE" w:rsidP="001A24C7">
      <w:pPr>
        <w:spacing w:line="341" w:lineRule="exact"/>
        <w:jc w:val="center"/>
        <w:rPr>
          <w:rFonts w:ascii="Times New Roman" w:hAnsi="Times New Roman" w:cs="Times New Roman"/>
        </w:rPr>
        <w:sectPr w:rsidR="001A16AE" w:rsidRPr="001A16AE" w:rsidSect="003D2B12">
          <w:type w:val="continuous"/>
          <w:pgSz w:w="11907" w:h="16839" w:code="9"/>
          <w:pgMar w:top="1138" w:right="1138" w:bottom="1138" w:left="1138" w:header="720" w:footer="720" w:gutter="0"/>
          <w:cols w:space="720"/>
        </w:sectPr>
      </w:pPr>
    </w:p>
    <w:p w:rsidR="001A16AE" w:rsidRPr="001A16AE" w:rsidRDefault="001A16AE" w:rsidP="001A24C7">
      <w:pPr>
        <w:pStyle w:val="BodyText"/>
        <w:rPr>
          <w:sz w:val="22"/>
          <w:szCs w:val="22"/>
        </w:rPr>
      </w:pPr>
    </w:p>
    <w:p w:rsidR="001A16AE" w:rsidRPr="001A16AE" w:rsidRDefault="001A16AE" w:rsidP="001A24C7">
      <w:pPr>
        <w:pStyle w:val="BodyText"/>
        <w:rPr>
          <w:sz w:val="22"/>
          <w:szCs w:val="22"/>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tblPr>
      <w:tblGrid>
        <w:gridCol w:w="2243"/>
        <w:gridCol w:w="4414"/>
        <w:gridCol w:w="1680"/>
        <w:gridCol w:w="1324"/>
      </w:tblGrid>
      <w:tr w:rsidR="001A16AE" w:rsidRPr="001A16AE" w:rsidTr="001A24C7">
        <w:trPr>
          <w:trHeight w:val="536"/>
        </w:trPr>
        <w:tc>
          <w:tcPr>
            <w:tcW w:w="557" w:type="pct"/>
            <w:shd w:val="clear" w:color="auto" w:fill="D9D9D9"/>
          </w:tcPr>
          <w:p w:rsidR="001A16AE" w:rsidRPr="001A16AE" w:rsidRDefault="001A16AE" w:rsidP="001A24C7">
            <w:pPr>
              <w:pStyle w:val="TableParagraph"/>
              <w:spacing w:before="130"/>
              <w:rPr>
                <w:rFonts w:ascii="Times New Roman" w:hAnsi="Times New Roman"/>
                <w:b/>
              </w:rPr>
            </w:pPr>
            <w:r w:rsidRPr="001A16AE">
              <w:rPr>
                <w:rFonts w:ascii="Times New Roman" w:hAnsi="Times New Roman"/>
                <w:b/>
              </w:rPr>
              <w:t>НОСИЛАЦ</w:t>
            </w:r>
          </w:p>
        </w:tc>
        <w:tc>
          <w:tcPr>
            <w:tcW w:w="2979" w:type="pct"/>
            <w:shd w:val="clear" w:color="auto" w:fill="D9D9D9"/>
          </w:tcPr>
          <w:p w:rsidR="001A16AE" w:rsidRPr="001A16AE" w:rsidRDefault="001A16AE" w:rsidP="001A24C7">
            <w:pPr>
              <w:pStyle w:val="TableParagraph"/>
              <w:spacing w:before="130"/>
              <w:jc w:val="center"/>
              <w:rPr>
                <w:rFonts w:ascii="Times New Roman" w:hAnsi="Times New Roman"/>
                <w:b/>
              </w:rPr>
            </w:pPr>
            <w:r w:rsidRPr="001A16AE">
              <w:rPr>
                <w:rFonts w:ascii="Times New Roman" w:hAnsi="Times New Roman"/>
                <w:b/>
              </w:rPr>
              <w:t>ПЛАНИРАНЕ АКТИВНОСТИ И ЗАДАЦИ</w:t>
            </w:r>
          </w:p>
        </w:tc>
        <w:tc>
          <w:tcPr>
            <w:tcW w:w="648" w:type="pct"/>
            <w:shd w:val="clear" w:color="auto" w:fill="D9D9D9"/>
          </w:tcPr>
          <w:p w:rsidR="001A16AE" w:rsidRPr="001A16AE" w:rsidRDefault="001A16AE" w:rsidP="001A24C7">
            <w:pPr>
              <w:pStyle w:val="TableParagraph"/>
              <w:spacing w:line="265" w:lineRule="exact"/>
              <w:jc w:val="center"/>
              <w:rPr>
                <w:rFonts w:ascii="Times New Roman" w:hAnsi="Times New Roman"/>
                <w:b/>
              </w:rPr>
            </w:pPr>
            <w:r w:rsidRPr="001A16AE">
              <w:rPr>
                <w:rFonts w:ascii="Times New Roman" w:hAnsi="Times New Roman"/>
                <w:b/>
              </w:rPr>
              <w:t>ВРЕМЕ</w:t>
            </w:r>
          </w:p>
          <w:p w:rsidR="001A16AE" w:rsidRPr="001A16AE" w:rsidRDefault="001A16AE" w:rsidP="001A24C7">
            <w:pPr>
              <w:pStyle w:val="TableParagraph"/>
              <w:spacing w:line="251" w:lineRule="exact"/>
              <w:jc w:val="center"/>
              <w:rPr>
                <w:rFonts w:ascii="Times New Roman" w:hAnsi="Times New Roman"/>
                <w:b/>
              </w:rPr>
            </w:pPr>
            <w:r w:rsidRPr="001A16AE">
              <w:rPr>
                <w:rFonts w:ascii="Times New Roman" w:hAnsi="Times New Roman"/>
                <w:b/>
              </w:rPr>
              <w:t>РЕАЛИЗАЦИЈЕ</w:t>
            </w:r>
          </w:p>
        </w:tc>
        <w:tc>
          <w:tcPr>
            <w:tcW w:w="816" w:type="pct"/>
            <w:shd w:val="clear" w:color="auto" w:fill="D9D9D9"/>
          </w:tcPr>
          <w:p w:rsidR="001A16AE" w:rsidRPr="001A16AE" w:rsidRDefault="001A16AE" w:rsidP="001A24C7">
            <w:pPr>
              <w:pStyle w:val="TableParagraph"/>
              <w:spacing w:before="22"/>
              <w:ind w:hanging="392"/>
              <w:rPr>
                <w:rFonts w:ascii="Times New Roman" w:hAnsi="Times New Roman"/>
                <w:b/>
              </w:rPr>
            </w:pPr>
            <w:r w:rsidRPr="001A16AE">
              <w:rPr>
                <w:rFonts w:ascii="Times New Roman" w:hAnsi="Times New Roman"/>
                <w:b/>
              </w:rPr>
              <w:t>ДАТУМ РЕАЛИЗОВАНЕ АКТИВНОСТИ</w:t>
            </w:r>
          </w:p>
        </w:tc>
      </w:tr>
      <w:tr w:rsidR="001A16AE" w:rsidRPr="001A16AE" w:rsidTr="001A24C7">
        <w:trPr>
          <w:trHeight w:val="281"/>
        </w:trPr>
        <w:tc>
          <w:tcPr>
            <w:tcW w:w="557" w:type="pct"/>
            <w:vMerge w:val="restart"/>
          </w:tcPr>
          <w:p w:rsidR="001A16AE" w:rsidRPr="001A16AE" w:rsidRDefault="001A16AE" w:rsidP="001A24C7">
            <w:pPr>
              <w:pStyle w:val="TableParagraph"/>
              <w:rPr>
                <w:rFonts w:ascii="Times New Roman" w:hAnsi="Times New Roman"/>
              </w:rPr>
            </w:pPr>
          </w:p>
          <w:p w:rsidR="001A16AE" w:rsidRPr="001A16AE" w:rsidRDefault="001A16AE" w:rsidP="001A24C7">
            <w:pPr>
              <w:pStyle w:val="TableParagraph"/>
              <w:spacing w:before="5"/>
              <w:rPr>
                <w:rFonts w:ascii="Times New Roman" w:hAnsi="Times New Roman"/>
              </w:rPr>
            </w:pPr>
          </w:p>
          <w:p w:rsidR="001A16AE" w:rsidRPr="001A16AE" w:rsidRDefault="001A16AE" w:rsidP="001A24C7">
            <w:pPr>
              <w:pStyle w:val="TableParagraph"/>
              <w:rPr>
                <w:rFonts w:ascii="Times New Roman" w:hAnsi="Times New Roman"/>
                <w:b/>
              </w:rPr>
            </w:pPr>
            <w:r w:rsidRPr="001A16AE">
              <w:rPr>
                <w:rFonts w:ascii="Times New Roman" w:hAnsi="Times New Roman"/>
                <w:b/>
              </w:rPr>
              <w:t>Одељенскистарешина</w:t>
            </w:r>
          </w:p>
        </w:tc>
        <w:tc>
          <w:tcPr>
            <w:tcW w:w="2979" w:type="pct"/>
            <w:tcBorders>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4"/>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8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84"/>
        </w:trPr>
        <w:tc>
          <w:tcPr>
            <w:tcW w:w="557" w:type="pct"/>
            <w:vMerge w:val="restart"/>
          </w:tcPr>
          <w:p w:rsidR="001A16AE" w:rsidRPr="001A16AE" w:rsidRDefault="001A16AE" w:rsidP="001A24C7">
            <w:pPr>
              <w:pStyle w:val="TableParagraph"/>
              <w:rPr>
                <w:rFonts w:ascii="Times New Roman" w:hAnsi="Times New Roman"/>
              </w:rPr>
            </w:pPr>
          </w:p>
          <w:p w:rsidR="001A16AE" w:rsidRPr="001A16AE" w:rsidRDefault="001A16AE" w:rsidP="001A24C7">
            <w:pPr>
              <w:pStyle w:val="TableParagraph"/>
              <w:spacing w:before="5"/>
              <w:rPr>
                <w:rFonts w:ascii="Times New Roman" w:hAnsi="Times New Roman"/>
              </w:rPr>
            </w:pPr>
          </w:p>
          <w:p w:rsidR="001A16AE" w:rsidRPr="001A16AE" w:rsidRDefault="001A16AE" w:rsidP="001A24C7">
            <w:pPr>
              <w:pStyle w:val="TableParagraph"/>
              <w:rPr>
                <w:rFonts w:ascii="Times New Roman" w:hAnsi="Times New Roman"/>
                <w:b/>
              </w:rPr>
            </w:pPr>
            <w:r w:rsidRPr="001A16AE">
              <w:rPr>
                <w:rFonts w:ascii="Times New Roman" w:hAnsi="Times New Roman"/>
                <w:b/>
              </w:rPr>
              <w:t>Наставник</w:t>
            </w:r>
          </w:p>
        </w:tc>
        <w:tc>
          <w:tcPr>
            <w:tcW w:w="2979" w:type="pct"/>
            <w:tcBorders>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4"/>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8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82"/>
        </w:trPr>
        <w:tc>
          <w:tcPr>
            <w:tcW w:w="557" w:type="pct"/>
            <w:vMerge w:val="restart"/>
          </w:tcPr>
          <w:p w:rsidR="001A16AE" w:rsidRPr="001A16AE" w:rsidRDefault="001A16AE" w:rsidP="001A24C7">
            <w:pPr>
              <w:pStyle w:val="TableParagraph"/>
              <w:rPr>
                <w:rFonts w:ascii="Times New Roman" w:hAnsi="Times New Roman"/>
              </w:rPr>
            </w:pPr>
          </w:p>
          <w:p w:rsidR="001A16AE" w:rsidRPr="001A16AE" w:rsidRDefault="001A16AE" w:rsidP="001A24C7">
            <w:pPr>
              <w:pStyle w:val="TableParagraph"/>
              <w:spacing w:before="5"/>
              <w:rPr>
                <w:rFonts w:ascii="Times New Roman" w:hAnsi="Times New Roman"/>
              </w:rPr>
            </w:pPr>
          </w:p>
          <w:p w:rsidR="001A16AE" w:rsidRPr="001A16AE" w:rsidRDefault="001A16AE" w:rsidP="001A24C7">
            <w:pPr>
              <w:pStyle w:val="TableParagraph"/>
              <w:rPr>
                <w:rFonts w:ascii="Times New Roman" w:hAnsi="Times New Roman"/>
                <w:b/>
              </w:rPr>
            </w:pPr>
            <w:r w:rsidRPr="001A16AE">
              <w:rPr>
                <w:rFonts w:ascii="Times New Roman" w:hAnsi="Times New Roman"/>
                <w:b/>
              </w:rPr>
              <w:t>Педагог</w:t>
            </w:r>
          </w:p>
        </w:tc>
        <w:tc>
          <w:tcPr>
            <w:tcW w:w="2979" w:type="pct"/>
            <w:tcBorders>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4"/>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6"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6"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6"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6"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6"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6"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81"/>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84"/>
        </w:trPr>
        <w:tc>
          <w:tcPr>
            <w:tcW w:w="557" w:type="pct"/>
            <w:vMerge w:val="restart"/>
          </w:tcPr>
          <w:p w:rsidR="001A16AE" w:rsidRPr="001A16AE" w:rsidRDefault="001A16AE" w:rsidP="001A24C7">
            <w:pPr>
              <w:pStyle w:val="TableParagraph"/>
              <w:rPr>
                <w:rFonts w:ascii="Times New Roman" w:hAnsi="Times New Roman"/>
              </w:rPr>
            </w:pPr>
          </w:p>
          <w:p w:rsidR="001A16AE" w:rsidRPr="001A16AE" w:rsidRDefault="001A16AE" w:rsidP="001A24C7">
            <w:pPr>
              <w:pStyle w:val="TableParagraph"/>
              <w:rPr>
                <w:rFonts w:ascii="Times New Roman" w:hAnsi="Times New Roman"/>
              </w:rPr>
            </w:pPr>
          </w:p>
          <w:p w:rsidR="001A16AE" w:rsidRPr="001A16AE" w:rsidRDefault="001A16AE" w:rsidP="001A24C7">
            <w:pPr>
              <w:pStyle w:val="TableParagraph"/>
              <w:rPr>
                <w:rFonts w:ascii="Times New Roman" w:hAnsi="Times New Roman"/>
              </w:rPr>
            </w:pPr>
          </w:p>
          <w:p w:rsidR="001A16AE" w:rsidRPr="001A16AE" w:rsidRDefault="001A16AE" w:rsidP="001A24C7">
            <w:pPr>
              <w:pStyle w:val="TableParagraph"/>
              <w:rPr>
                <w:rFonts w:ascii="Times New Roman" w:hAnsi="Times New Roman"/>
                <w:b/>
              </w:rPr>
            </w:pPr>
            <w:r w:rsidRPr="001A16AE">
              <w:rPr>
                <w:rFonts w:ascii="Times New Roman" w:hAnsi="Times New Roman"/>
                <w:b/>
              </w:rPr>
              <w:t>Родитељ</w:t>
            </w:r>
          </w:p>
        </w:tc>
        <w:tc>
          <w:tcPr>
            <w:tcW w:w="2979" w:type="pct"/>
            <w:tcBorders>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4"/>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7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bottom w:val="single" w:sz="4" w:space="0" w:color="000000"/>
            </w:tcBorders>
          </w:tcPr>
          <w:p w:rsidR="001A16AE" w:rsidRPr="001A16AE" w:rsidRDefault="001A16AE" w:rsidP="001A24C7">
            <w:pPr>
              <w:pStyle w:val="TableParagraph"/>
              <w:rPr>
                <w:rFonts w:ascii="Times New Roman" w:hAnsi="Times New Roman"/>
              </w:rPr>
            </w:pPr>
          </w:p>
        </w:tc>
      </w:tr>
      <w:tr w:rsidR="001A16AE" w:rsidRPr="001A16AE" w:rsidTr="001A24C7">
        <w:trPr>
          <w:trHeight w:val="282"/>
        </w:trPr>
        <w:tc>
          <w:tcPr>
            <w:tcW w:w="557" w:type="pct"/>
            <w:vMerge/>
            <w:tcBorders>
              <w:top w:val="nil"/>
            </w:tcBorders>
          </w:tcPr>
          <w:p w:rsidR="001A16AE" w:rsidRPr="001A16AE" w:rsidRDefault="001A16AE" w:rsidP="001A24C7">
            <w:pPr>
              <w:rPr>
                <w:rFonts w:ascii="Times New Roman" w:hAnsi="Times New Roman" w:cs="Times New Roman"/>
              </w:rPr>
            </w:pPr>
          </w:p>
        </w:tc>
        <w:tc>
          <w:tcPr>
            <w:tcW w:w="2979" w:type="pct"/>
            <w:tcBorders>
              <w:top w:val="single" w:sz="4" w:space="0" w:color="000000"/>
            </w:tcBorders>
          </w:tcPr>
          <w:p w:rsidR="001A16AE" w:rsidRPr="001A16AE" w:rsidRDefault="001A16AE" w:rsidP="001A24C7">
            <w:pPr>
              <w:pStyle w:val="TableParagraph"/>
              <w:rPr>
                <w:rFonts w:ascii="Times New Roman" w:hAnsi="Times New Roman"/>
              </w:rPr>
            </w:pPr>
          </w:p>
        </w:tc>
        <w:tc>
          <w:tcPr>
            <w:tcW w:w="648" w:type="pct"/>
            <w:tcBorders>
              <w:top w:val="single" w:sz="4" w:space="0" w:color="000000"/>
            </w:tcBorders>
          </w:tcPr>
          <w:p w:rsidR="001A16AE" w:rsidRPr="001A16AE" w:rsidRDefault="001A16AE" w:rsidP="001A24C7">
            <w:pPr>
              <w:pStyle w:val="TableParagraph"/>
              <w:rPr>
                <w:rFonts w:ascii="Times New Roman" w:hAnsi="Times New Roman"/>
              </w:rPr>
            </w:pPr>
          </w:p>
        </w:tc>
        <w:tc>
          <w:tcPr>
            <w:tcW w:w="816" w:type="pct"/>
            <w:tcBorders>
              <w:top w:val="single" w:sz="4" w:space="0" w:color="000000"/>
            </w:tcBorders>
          </w:tcPr>
          <w:p w:rsidR="001A16AE" w:rsidRPr="001A16AE" w:rsidRDefault="001A16AE" w:rsidP="001A24C7">
            <w:pPr>
              <w:pStyle w:val="TableParagraph"/>
              <w:rPr>
                <w:rFonts w:ascii="Times New Roman" w:hAnsi="Times New Roman"/>
              </w:rPr>
            </w:pPr>
          </w:p>
        </w:tc>
      </w:tr>
    </w:tbl>
    <w:p w:rsidR="001A16AE" w:rsidRPr="001A16AE" w:rsidRDefault="001A16AE" w:rsidP="001A24C7">
      <w:pPr>
        <w:spacing w:before="2" w:line="341" w:lineRule="exact"/>
        <w:rPr>
          <w:rFonts w:ascii="Times New Roman" w:hAnsi="Times New Roman" w:cs="Times New Roman"/>
          <w:b/>
        </w:rPr>
      </w:pPr>
      <w:r w:rsidRPr="001A16AE">
        <w:rPr>
          <w:rFonts w:ascii="Times New Roman" w:hAnsi="Times New Roman" w:cs="Times New Roman"/>
          <w:b/>
        </w:rPr>
        <w:t>Евалуацијатима:</w:t>
      </w:r>
    </w:p>
    <w:p w:rsidR="001A16AE" w:rsidRPr="001A16AE" w:rsidRDefault="001A16AE" w:rsidP="001A24C7">
      <w:pPr>
        <w:tabs>
          <w:tab w:val="left" w:pos="5059"/>
        </w:tabs>
        <w:spacing w:line="341" w:lineRule="exact"/>
        <w:rPr>
          <w:rFonts w:ascii="Times New Roman" w:hAnsi="Times New Roman" w:cs="Times New Roman"/>
        </w:rPr>
      </w:pPr>
      <w:r w:rsidRPr="001A16AE">
        <w:rPr>
          <w:rFonts w:ascii="Times New Roman" w:hAnsi="Times New Roman" w:cs="Times New Roman"/>
        </w:rPr>
        <w:t>1.</w:t>
      </w:r>
      <w:r w:rsidRPr="001A16AE">
        <w:rPr>
          <w:rFonts w:ascii="Times New Roman" w:hAnsi="Times New Roman" w:cs="Times New Roman"/>
          <w:u w:val="single"/>
        </w:rPr>
        <w:tab/>
      </w:r>
    </w:p>
    <w:p w:rsidR="001A16AE" w:rsidRPr="001A16AE" w:rsidRDefault="008C4E2D" w:rsidP="001A24C7">
      <w:pPr>
        <w:tabs>
          <w:tab w:val="left" w:pos="5059"/>
        </w:tabs>
        <w:spacing w:line="341" w:lineRule="exact"/>
        <w:rPr>
          <w:rFonts w:ascii="Times New Roman" w:hAnsi="Times New Roman" w:cs="Times New Roman"/>
        </w:rPr>
      </w:pPr>
      <w:r>
        <w:rPr>
          <w:rFonts w:ascii="Times New Roman" w:hAnsi="Times New Roman" w:cs="Times New Roman"/>
          <w:noProof/>
        </w:rPr>
        <w:pict>
          <v:line id="Straight Connector 11" o:spid="_x0000_s1028" style="position:absolute;z-index:251644928;visibility:visible;mso-wrap-distance-top:-1e-4mm;mso-wrap-distance-bottom:-1e-4mm;mso-position-horizontal-relative:page" from="646.8pt,15.35pt" to="751.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" strokeweight=".32164mm">
            <w10:wrap anchorx="page"/>
          </v:line>
        </w:pict>
      </w:r>
      <w:r w:rsidR="001A16AE" w:rsidRPr="001A16AE">
        <w:rPr>
          <w:rFonts w:ascii="Times New Roman" w:hAnsi="Times New Roman" w:cs="Times New Roman"/>
        </w:rPr>
        <w:t>2.</w:t>
      </w:r>
      <w:r w:rsidR="001A16AE" w:rsidRPr="001A16AE">
        <w:rPr>
          <w:rFonts w:ascii="Times New Roman" w:hAnsi="Times New Roman" w:cs="Times New Roman"/>
          <w:u w:val="single"/>
        </w:rPr>
        <w:tab/>
      </w:r>
    </w:p>
    <w:p w:rsidR="001A16AE" w:rsidRPr="001A16AE" w:rsidRDefault="001A16AE" w:rsidP="001A24C7">
      <w:pPr>
        <w:tabs>
          <w:tab w:val="left" w:pos="5059"/>
        </w:tabs>
        <w:spacing w:before="1" w:line="341" w:lineRule="exact"/>
        <w:rPr>
          <w:rFonts w:ascii="Times New Roman" w:hAnsi="Times New Roman" w:cs="Times New Roman"/>
        </w:rPr>
      </w:pPr>
      <w:r w:rsidRPr="001A16AE">
        <w:rPr>
          <w:rFonts w:ascii="Times New Roman" w:hAnsi="Times New Roman" w:cs="Times New Roman"/>
        </w:rPr>
        <w:t>3.</w:t>
      </w:r>
      <w:r w:rsidRPr="001A16AE">
        <w:rPr>
          <w:rFonts w:ascii="Times New Roman" w:hAnsi="Times New Roman" w:cs="Times New Roman"/>
          <w:u w:val="single"/>
        </w:rPr>
        <w:tab/>
      </w:r>
    </w:p>
    <w:p w:rsidR="001A16AE" w:rsidRPr="001A16AE" w:rsidRDefault="001A16AE" w:rsidP="001A24C7">
      <w:pPr>
        <w:spacing w:line="341" w:lineRule="exact"/>
        <w:rPr>
          <w:rFonts w:ascii="Times New Roman" w:hAnsi="Times New Roman" w:cs="Times New Roman"/>
        </w:rPr>
      </w:pPr>
      <w:r w:rsidRPr="001A16AE">
        <w:rPr>
          <w:rFonts w:ascii="Times New Roman" w:hAnsi="Times New Roman" w:cs="Times New Roman"/>
        </w:rPr>
        <w:t>/датум/</w:t>
      </w:r>
    </w:p>
    <w:p w:rsidR="001A16AE" w:rsidRPr="001A16AE" w:rsidRDefault="001A16AE" w:rsidP="001A24C7">
      <w:pPr>
        <w:spacing w:line="341" w:lineRule="exact"/>
        <w:rPr>
          <w:rFonts w:ascii="Times New Roman" w:hAnsi="Times New Roman" w:cs="Times New Roman"/>
        </w:rPr>
        <w:sectPr w:rsidR="001A16AE" w:rsidRPr="001A16AE" w:rsidSect="003D2B12">
          <w:type w:val="continuous"/>
          <w:pgSz w:w="11907" w:h="16839" w:orient="landscape" w:code="9"/>
          <w:pgMar w:top="1138" w:right="1138" w:bottom="1138" w:left="1138" w:header="720" w:footer="720" w:gutter="0"/>
          <w:cols w:space="720"/>
        </w:sectPr>
      </w:pPr>
    </w:p>
    <w:p w:rsidR="001A16AE" w:rsidRPr="001A16AE" w:rsidRDefault="001A16AE" w:rsidP="001A24C7">
      <w:pPr>
        <w:spacing w:before="44"/>
        <w:jc w:val="center"/>
        <w:rPr>
          <w:rFonts w:ascii="Times New Roman" w:hAnsi="Times New Roman" w:cs="Times New Roman"/>
        </w:rPr>
      </w:pPr>
      <w:r w:rsidRPr="001A16AE">
        <w:rPr>
          <w:rFonts w:ascii="Times New Roman" w:hAnsi="Times New Roman" w:cs="Times New Roman"/>
        </w:rPr>
        <w:lastRenderedPageBreak/>
        <w:t>Наосновузахтевазапојачанимваспитним радом, подносим</w:t>
      </w:r>
    </w:p>
    <w:p w:rsidR="001A16AE" w:rsidRPr="001A16AE" w:rsidRDefault="001A16AE" w:rsidP="001A24C7">
      <w:pPr>
        <w:pStyle w:val="BodyText"/>
        <w:spacing w:before="11"/>
        <w:jc w:val="center"/>
        <w:rPr>
          <w:sz w:val="22"/>
          <w:szCs w:val="22"/>
        </w:rPr>
      </w:pPr>
    </w:p>
    <w:p w:rsidR="001A16AE" w:rsidRPr="001A16AE" w:rsidRDefault="001A16AE" w:rsidP="001A24C7">
      <w:pPr>
        <w:jc w:val="center"/>
        <w:rPr>
          <w:rFonts w:ascii="Times New Roman" w:hAnsi="Times New Roman" w:cs="Times New Roman"/>
          <w:b/>
        </w:rPr>
      </w:pPr>
      <w:r w:rsidRPr="001A16AE">
        <w:rPr>
          <w:rFonts w:ascii="Times New Roman" w:hAnsi="Times New Roman" w:cs="Times New Roman"/>
          <w:b/>
        </w:rPr>
        <w:tab/>
        <w:t>И З В Е Ш Т А Ј</w:t>
      </w:r>
    </w:p>
    <w:p w:rsidR="001A16AE" w:rsidRPr="001A16AE" w:rsidRDefault="001A16AE" w:rsidP="001A24C7">
      <w:pPr>
        <w:spacing w:before="1"/>
        <w:ind w:firstLine="482"/>
        <w:jc w:val="center"/>
        <w:rPr>
          <w:rFonts w:ascii="Times New Roman" w:hAnsi="Times New Roman" w:cs="Times New Roman"/>
        </w:rPr>
      </w:pPr>
      <w:r w:rsidRPr="001A16AE">
        <w:rPr>
          <w:rFonts w:ascii="Times New Roman" w:hAnsi="Times New Roman" w:cs="Times New Roman"/>
        </w:rPr>
        <w:t>О ПОЈАЧАНОМ ВАСПИТНОМ РАДУ</w:t>
      </w:r>
    </w:p>
    <w:p w:rsidR="001A16AE" w:rsidRPr="001A16AE" w:rsidRDefault="001A16AE" w:rsidP="001A24C7">
      <w:pPr>
        <w:tabs>
          <w:tab w:val="left" w:pos="7606"/>
          <w:tab w:val="left" w:pos="7695"/>
        </w:tabs>
        <w:spacing w:before="260"/>
        <w:jc w:val="center"/>
        <w:rPr>
          <w:rFonts w:ascii="Times New Roman" w:hAnsi="Times New Roman" w:cs="Times New Roman"/>
        </w:rPr>
      </w:pPr>
      <w:r w:rsidRPr="001A16AE">
        <w:rPr>
          <w:rFonts w:ascii="Times New Roman" w:hAnsi="Times New Roman" w:cs="Times New Roman"/>
        </w:rPr>
        <w:t>Име ипрезимеученика:</w:t>
      </w:r>
      <w:r w:rsidRPr="001A16AE">
        <w:rPr>
          <w:rFonts w:ascii="Times New Roman" w:hAnsi="Times New Roman" w:cs="Times New Roman"/>
          <w:u w:val="single"/>
        </w:rPr>
        <w:tab/>
      </w:r>
      <w:r w:rsidRPr="001A16AE">
        <w:rPr>
          <w:rFonts w:ascii="Times New Roman" w:hAnsi="Times New Roman" w:cs="Times New Roman"/>
          <w:u w:val="single"/>
        </w:rPr>
        <w:tab/>
      </w:r>
      <w:r w:rsidRPr="001A16AE">
        <w:rPr>
          <w:rFonts w:ascii="Times New Roman" w:hAnsi="Times New Roman" w:cs="Times New Roman"/>
        </w:rPr>
        <w:t>Разред и одељење:</w:t>
      </w:r>
    </w:p>
    <w:p w:rsidR="001A16AE" w:rsidRPr="0005768C" w:rsidRDefault="001A16AE" w:rsidP="001A24C7">
      <w:pPr>
        <w:pStyle w:val="BodyText"/>
        <w:rPr>
          <w:sz w:val="22"/>
          <w:szCs w:val="22"/>
        </w:rPr>
      </w:pPr>
    </w:p>
    <w:p w:rsidR="001A16AE" w:rsidRPr="0005768C" w:rsidRDefault="001A16AE" w:rsidP="001A24C7">
      <w:pPr>
        <w:tabs>
          <w:tab w:val="left" w:pos="9216"/>
        </w:tabs>
        <w:spacing w:before="222"/>
        <w:rPr>
          <w:rFonts w:ascii="Times New Roman" w:hAnsi="Times New Roman" w:cs="Times New Roman"/>
        </w:rPr>
      </w:pPr>
      <w:r w:rsidRPr="001A16AE">
        <w:rPr>
          <w:rFonts w:ascii="Times New Roman" w:hAnsi="Times New Roman" w:cs="Times New Roman"/>
        </w:rPr>
        <w:t>Предузетемере:</w:t>
      </w:r>
    </w:p>
    <w:p w:rsidR="0005768C" w:rsidRDefault="0005768C" w:rsidP="001A24C7">
      <w:pPr>
        <w:tabs>
          <w:tab w:val="left" w:pos="9040"/>
          <w:tab w:val="left" w:pos="9299"/>
        </w:tabs>
        <w:spacing w:line="480" w:lineRule="auto"/>
        <w:rPr>
          <w:rFonts w:ascii="Times New Roman" w:hAnsi="Times New Roman" w:cs="Times New Roman"/>
        </w:rPr>
      </w:pPr>
    </w:p>
    <w:p w:rsidR="001A16AE" w:rsidRPr="0005768C" w:rsidRDefault="001A16AE" w:rsidP="001A24C7">
      <w:pPr>
        <w:tabs>
          <w:tab w:val="left" w:pos="9040"/>
          <w:tab w:val="left" w:pos="9299"/>
        </w:tabs>
        <w:spacing w:line="480" w:lineRule="auto"/>
        <w:rPr>
          <w:rFonts w:ascii="Times New Roman" w:hAnsi="Times New Roman" w:cs="Times New Roman"/>
        </w:rPr>
      </w:pPr>
      <w:r w:rsidRPr="001A16AE">
        <w:rPr>
          <w:rFonts w:ascii="Times New Roman" w:hAnsi="Times New Roman" w:cs="Times New Roman"/>
        </w:rPr>
        <w:t>Резултат</w:t>
      </w:r>
      <w:r w:rsidR="0005768C">
        <w:rPr>
          <w:rFonts w:ascii="Times New Roman" w:hAnsi="Times New Roman" w:cs="Times New Roman"/>
        </w:rPr>
        <w:t>и предузетих мера:</w:t>
      </w:r>
    </w:p>
    <w:p w:rsidR="001A16AE" w:rsidRPr="0005768C" w:rsidRDefault="0005768C" w:rsidP="001A24C7">
      <w:pPr>
        <w:pStyle w:val="BodyText"/>
        <w:rPr>
          <w:sz w:val="22"/>
          <w:szCs w:val="22"/>
        </w:rPr>
      </w:pPr>
      <w:r>
        <w:rPr>
          <w:sz w:val="22"/>
          <w:szCs w:val="22"/>
        </w:rPr>
        <w:t>Препорука:</w:t>
      </w:r>
    </w:p>
    <w:p w:rsidR="001A16AE" w:rsidRPr="001A16AE" w:rsidRDefault="001A16AE" w:rsidP="001A24C7">
      <w:pPr>
        <w:pStyle w:val="BodyText"/>
        <w:spacing w:before="10"/>
        <w:rPr>
          <w:sz w:val="22"/>
          <w:szCs w:val="22"/>
        </w:rPr>
      </w:pPr>
    </w:p>
    <w:p w:rsidR="001A16AE" w:rsidRPr="0005768C" w:rsidRDefault="001A16AE" w:rsidP="001A24C7">
      <w:pPr>
        <w:rPr>
          <w:rFonts w:ascii="Times New Roman" w:hAnsi="Times New Roman" w:cs="Times New Roman"/>
        </w:rPr>
        <w:sectPr w:rsidR="001A16AE" w:rsidRPr="0005768C" w:rsidSect="003D2B12">
          <w:type w:val="continuous"/>
          <w:pgSz w:w="11907" w:h="16839" w:code="9"/>
          <w:pgMar w:top="1138" w:right="1138" w:bottom="1138" w:left="1138" w:header="720" w:footer="720" w:gutter="0"/>
          <w:cols w:space="720"/>
          <w:docGrid w:linePitch="326"/>
        </w:sectPr>
      </w:pPr>
    </w:p>
    <w:p w:rsidR="001A16AE" w:rsidRPr="001A16AE" w:rsidRDefault="001A16AE" w:rsidP="001A24C7">
      <w:pPr>
        <w:pStyle w:val="BodyText"/>
        <w:spacing w:before="2"/>
        <w:rPr>
          <w:sz w:val="22"/>
          <w:szCs w:val="22"/>
        </w:rPr>
      </w:pPr>
    </w:p>
    <w:p w:rsidR="001A16AE" w:rsidRPr="001A16AE" w:rsidRDefault="001A16AE" w:rsidP="001A24C7">
      <w:pPr>
        <w:pStyle w:val="BodyText"/>
        <w:rPr>
          <w:sz w:val="22"/>
          <w:szCs w:val="22"/>
        </w:rPr>
      </w:pPr>
    </w:p>
    <w:p w:rsidR="001A16AE" w:rsidRPr="001A16AE" w:rsidRDefault="001A16AE" w:rsidP="001A24C7">
      <w:pPr>
        <w:rPr>
          <w:rFonts w:ascii="Times New Roman" w:hAnsi="Times New Roman" w:cs="Times New Roman"/>
          <w:b/>
        </w:rPr>
      </w:pPr>
      <w:r w:rsidRPr="001A16AE">
        <w:rPr>
          <w:rFonts w:ascii="Times New Roman" w:hAnsi="Times New Roman" w:cs="Times New Roman"/>
          <w:b/>
          <w:lang w:val="sr-Cyrl-CS"/>
        </w:rPr>
        <w:t>Евиденција о</w:t>
      </w:r>
      <w:r w:rsidRPr="001A16AE">
        <w:rPr>
          <w:rFonts w:ascii="Times New Roman" w:hAnsi="Times New Roman" w:cs="Times New Roman"/>
          <w:b/>
        </w:rPr>
        <w:t>праћењ</w:t>
      </w:r>
      <w:r w:rsidRPr="001A16AE">
        <w:rPr>
          <w:rFonts w:ascii="Times New Roman" w:hAnsi="Times New Roman" w:cs="Times New Roman"/>
          <w:b/>
          <w:lang w:val="sr-Cyrl-CS"/>
        </w:rPr>
        <w:t>у и реализацији</w:t>
      </w:r>
      <w:r w:rsidRPr="001A16AE">
        <w:rPr>
          <w:rFonts w:ascii="Times New Roman" w:hAnsi="Times New Roman" w:cs="Times New Roman"/>
          <w:b/>
        </w:rPr>
        <w:t>друштвено-корисног</w:t>
      </w:r>
      <w:r w:rsidRPr="001A16AE">
        <w:rPr>
          <w:rFonts w:ascii="Times New Roman" w:hAnsi="Times New Roman" w:cs="Times New Roman"/>
          <w:b/>
          <w:lang w:val="sr-Cyrl-CS"/>
        </w:rPr>
        <w:t xml:space="preserve"> / </w:t>
      </w:r>
      <w:r w:rsidRPr="001A16AE">
        <w:rPr>
          <w:rFonts w:ascii="Times New Roman" w:hAnsi="Times New Roman" w:cs="Times New Roman"/>
          <w:b/>
        </w:rPr>
        <w:t>хуманитарноградаученика</w:t>
      </w:r>
    </w:p>
    <w:tbl>
      <w:tblPr>
        <w:tblStyle w:val="TableGrid"/>
        <w:tblW w:w="0" w:type="auto"/>
        <w:tblLook w:val="04A0"/>
      </w:tblPr>
      <w:tblGrid>
        <w:gridCol w:w="4928"/>
        <w:gridCol w:w="1843"/>
        <w:gridCol w:w="2805"/>
      </w:tblGrid>
      <w:tr w:rsidR="001A16AE" w:rsidRPr="001A16AE" w:rsidTr="001A24C7">
        <w:trPr>
          <w:trHeight w:val="530"/>
        </w:trPr>
        <w:tc>
          <w:tcPr>
            <w:tcW w:w="4928" w:type="dxa"/>
          </w:tcPr>
          <w:p w:rsidR="001A16AE" w:rsidRPr="001A16AE" w:rsidRDefault="001A16AE" w:rsidP="001A24C7">
            <w:pPr>
              <w:rPr>
                <w:sz w:val="22"/>
                <w:szCs w:val="22"/>
              </w:rPr>
            </w:pPr>
            <w:r w:rsidRPr="001A16AE">
              <w:rPr>
                <w:sz w:val="22"/>
                <w:szCs w:val="22"/>
              </w:rPr>
              <w:t>Име и презимеученика:</w:t>
            </w:r>
          </w:p>
        </w:tc>
        <w:tc>
          <w:tcPr>
            <w:tcW w:w="1843" w:type="dxa"/>
          </w:tcPr>
          <w:p w:rsidR="001A16AE" w:rsidRPr="001A16AE" w:rsidRDefault="001A16AE" w:rsidP="001A24C7">
            <w:pPr>
              <w:rPr>
                <w:sz w:val="22"/>
                <w:szCs w:val="22"/>
              </w:rPr>
            </w:pPr>
            <w:r w:rsidRPr="001A16AE">
              <w:rPr>
                <w:sz w:val="22"/>
                <w:szCs w:val="22"/>
              </w:rPr>
              <w:t>Одељење:</w:t>
            </w:r>
          </w:p>
        </w:tc>
        <w:tc>
          <w:tcPr>
            <w:tcW w:w="2805" w:type="dxa"/>
          </w:tcPr>
          <w:p w:rsidR="001A16AE" w:rsidRPr="001A16AE" w:rsidRDefault="001A16AE" w:rsidP="001A24C7">
            <w:pPr>
              <w:rPr>
                <w:sz w:val="22"/>
                <w:szCs w:val="22"/>
              </w:rPr>
            </w:pPr>
            <w:r w:rsidRPr="001A16AE">
              <w:rPr>
                <w:sz w:val="22"/>
                <w:szCs w:val="22"/>
              </w:rPr>
              <w:t>Изреченамера:</w:t>
            </w:r>
          </w:p>
        </w:tc>
      </w:tr>
      <w:tr w:rsidR="001A16AE" w:rsidRPr="001A16AE" w:rsidTr="001A24C7">
        <w:trPr>
          <w:trHeight w:val="698"/>
        </w:trPr>
        <w:tc>
          <w:tcPr>
            <w:tcW w:w="4928" w:type="dxa"/>
          </w:tcPr>
          <w:p w:rsidR="001A16AE" w:rsidRPr="001A16AE" w:rsidRDefault="001A16AE" w:rsidP="001A24C7">
            <w:pPr>
              <w:rPr>
                <w:sz w:val="22"/>
                <w:szCs w:val="22"/>
              </w:rPr>
            </w:pPr>
            <w:r w:rsidRPr="001A16AE">
              <w:rPr>
                <w:sz w:val="22"/>
                <w:szCs w:val="22"/>
              </w:rPr>
              <w:t xml:space="preserve">Прописанаактивност: </w:t>
            </w:r>
          </w:p>
        </w:tc>
        <w:tc>
          <w:tcPr>
            <w:tcW w:w="4648" w:type="dxa"/>
            <w:gridSpan w:val="2"/>
            <w:tcBorders>
              <w:right w:val="single" w:sz="4" w:space="0" w:color="auto"/>
            </w:tcBorders>
          </w:tcPr>
          <w:p w:rsidR="001A16AE" w:rsidRPr="001A16AE" w:rsidRDefault="001A16AE" w:rsidP="001A24C7">
            <w:pPr>
              <w:rPr>
                <w:sz w:val="22"/>
                <w:szCs w:val="22"/>
              </w:rPr>
            </w:pPr>
            <w:r w:rsidRPr="001A16AE">
              <w:rPr>
                <w:sz w:val="22"/>
                <w:szCs w:val="22"/>
              </w:rPr>
              <w:t>Учесталост и трајање:</w:t>
            </w:r>
          </w:p>
        </w:tc>
      </w:tr>
      <w:tr w:rsidR="001A16AE" w:rsidRPr="001A16AE" w:rsidTr="001A24C7">
        <w:tc>
          <w:tcPr>
            <w:tcW w:w="4928" w:type="dxa"/>
          </w:tcPr>
          <w:p w:rsidR="001A16AE" w:rsidRPr="001A16AE" w:rsidRDefault="001A16AE" w:rsidP="001A24C7">
            <w:pPr>
              <w:rPr>
                <w:sz w:val="22"/>
                <w:szCs w:val="22"/>
              </w:rPr>
            </w:pPr>
            <w:r w:rsidRPr="001A16AE">
              <w:rPr>
                <w:sz w:val="22"/>
                <w:szCs w:val="22"/>
              </w:rPr>
              <w:t>Датумреализације</w:t>
            </w:r>
          </w:p>
        </w:tc>
        <w:tc>
          <w:tcPr>
            <w:tcW w:w="4648" w:type="dxa"/>
            <w:gridSpan w:val="2"/>
            <w:tcBorders>
              <w:right w:val="single" w:sz="4" w:space="0" w:color="auto"/>
            </w:tcBorders>
          </w:tcPr>
          <w:p w:rsidR="001A16AE" w:rsidRPr="001A16AE" w:rsidRDefault="001A16AE" w:rsidP="001A24C7">
            <w:pPr>
              <w:rPr>
                <w:sz w:val="22"/>
                <w:szCs w:val="22"/>
              </w:rPr>
            </w:pPr>
            <w:r w:rsidRPr="001A16AE">
              <w:rPr>
                <w:sz w:val="22"/>
                <w:szCs w:val="22"/>
              </w:rPr>
              <w:t>Времереализације</w:t>
            </w: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r w:rsidR="001A16AE" w:rsidRPr="001A16AE" w:rsidTr="001A24C7">
        <w:tc>
          <w:tcPr>
            <w:tcW w:w="4928" w:type="dxa"/>
          </w:tcPr>
          <w:p w:rsidR="001A16AE" w:rsidRPr="001A16AE" w:rsidRDefault="001A16AE" w:rsidP="001A24C7">
            <w:pPr>
              <w:rPr>
                <w:sz w:val="22"/>
                <w:szCs w:val="22"/>
              </w:rPr>
            </w:pPr>
          </w:p>
        </w:tc>
        <w:tc>
          <w:tcPr>
            <w:tcW w:w="4648" w:type="dxa"/>
            <w:gridSpan w:val="2"/>
            <w:tcBorders>
              <w:right w:val="single" w:sz="4" w:space="0" w:color="auto"/>
            </w:tcBorders>
          </w:tcPr>
          <w:p w:rsidR="001A16AE" w:rsidRPr="001A16AE" w:rsidRDefault="001A16AE" w:rsidP="001A24C7">
            <w:pPr>
              <w:rPr>
                <w:sz w:val="22"/>
                <w:szCs w:val="22"/>
              </w:rPr>
            </w:pPr>
          </w:p>
        </w:tc>
      </w:tr>
    </w:tbl>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xml:space="preserve"> Ефекти друштвено – корисног рада / хуманитарног рада: ______________________________________________________________________________________________________________________________________________________________________________________________________________________________________________________</w:t>
      </w:r>
    </w:p>
    <w:p w:rsidR="001A16AE" w:rsidRPr="001A16AE" w:rsidRDefault="001A16AE" w:rsidP="001A24C7">
      <w:pPr>
        <w:rPr>
          <w:rFonts w:ascii="Times New Roman" w:hAnsi="Times New Roman" w:cs="Times New Roman"/>
        </w:rPr>
      </w:pPr>
      <w:r w:rsidRPr="001A16AE">
        <w:rPr>
          <w:rFonts w:ascii="Times New Roman" w:hAnsi="Times New Roman" w:cs="Times New Roman"/>
        </w:rPr>
        <w:t>Додатназапажања:__________________________________________________________________</w:t>
      </w:r>
    </w:p>
    <w:p w:rsidR="001A16AE" w:rsidRPr="001A16AE" w:rsidRDefault="001A16AE" w:rsidP="001A24C7">
      <w:pPr>
        <w:rPr>
          <w:rFonts w:ascii="Times New Roman" w:hAnsi="Times New Roman" w:cs="Times New Roman"/>
        </w:rPr>
      </w:pPr>
      <w:r w:rsidRPr="001A16A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rPr>
        <w:t>Потписродитеља:</w:t>
      </w:r>
      <w:r w:rsidRPr="001A16AE">
        <w:rPr>
          <w:rFonts w:ascii="Times New Roman" w:hAnsi="Times New Roman" w:cs="Times New Roman"/>
          <w:lang w:val="sr-Cyrl-CS"/>
        </w:rPr>
        <w:t xml:space="preserve">                 Одељењски старешина</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rPr>
        <w:t>________________</w:t>
      </w:r>
      <w:r w:rsidRPr="001A16AE">
        <w:rPr>
          <w:rFonts w:ascii="Times New Roman" w:hAnsi="Times New Roman" w:cs="Times New Roman"/>
          <w:lang w:val="sr-Cyrl-CS"/>
        </w:rPr>
        <w:t xml:space="preserve">                                  ___________________</w:t>
      </w:r>
    </w:p>
    <w:p w:rsidR="001A16AE" w:rsidRPr="001A16AE" w:rsidRDefault="001A16AE" w:rsidP="001A24C7">
      <w:pPr>
        <w:rPr>
          <w:rFonts w:ascii="Times New Roman" w:hAnsi="Times New Roman" w:cs="Times New Roman"/>
        </w:rPr>
      </w:pPr>
    </w:p>
    <w:p w:rsidR="001A16AE" w:rsidRPr="0005768C" w:rsidRDefault="001A16AE" w:rsidP="001A24C7">
      <w:pPr>
        <w:tabs>
          <w:tab w:val="left" w:pos="5593"/>
        </w:tabs>
        <w:rPr>
          <w:rFonts w:ascii="Times New Roman" w:hAnsi="Times New Roman" w:cs="Times New Roman"/>
        </w:rPr>
      </w:pPr>
    </w:p>
    <w:p w:rsidR="001A16AE" w:rsidRPr="001A16AE" w:rsidRDefault="001A16AE" w:rsidP="001A24C7">
      <w:pPr>
        <w:tabs>
          <w:tab w:val="left" w:pos="5593"/>
        </w:tabs>
        <w:rPr>
          <w:rFonts w:ascii="Times New Roman" w:hAnsi="Times New Roman" w:cs="Times New Roman"/>
        </w:rPr>
      </w:pPr>
    </w:p>
    <w:p w:rsidR="001A16AE" w:rsidRPr="001A16AE" w:rsidRDefault="001A16AE" w:rsidP="001A24C7">
      <w:pPr>
        <w:tabs>
          <w:tab w:val="left" w:pos="5593"/>
        </w:tabs>
        <w:rPr>
          <w:rFonts w:ascii="Times New Roman" w:hAnsi="Times New Roman" w:cs="Times New Roman"/>
        </w:rPr>
      </w:pPr>
    </w:p>
    <w:p w:rsidR="001A16AE" w:rsidRPr="001A16AE" w:rsidRDefault="001A16AE" w:rsidP="001A24C7">
      <w:pPr>
        <w:tabs>
          <w:tab w:val="left" w:pos="5593"/>
        </w:tabs>
        <w:rPr>
          <w:rFonts w:ascii="Times New Roman" w:hAnsi="Times New Roman" w:cs="Times New Roman"/>
        </w:rPr>
      </w:pPr>
    </w:p>
    <w:p w:rsidR="001A16AE" w:rsidRPr="001A16AE" w:rsidRDefault="001A16AE" w:rsidP="001A24C7">
      <w:pPr>
        <w:jc w:val="center"/>
        <w:rPr>
          <w:rFonts w:ascii="Times New Roman" w:hAnsi="Times New Roman" w:cs="Times New Roman"/>
          <w:b/>
          <w:lang w:val="sr-Cyrl-CS"/>
        </w:rPr>
      </w:pPr>
      <w:r w:rsidRPr="001A16AE">
        <w:rPr>
          <w:rFonts w:ascii="Times New Roman" w:hAnsi="Times New Roman" w:cs="Times New Roman"/>
          <w:b/>
          <w:lang w:val="sr-Cyrl-CS"/>
        </w:rPr>
        <w:lastRenderedPageBreak/>
        <w:t>ЕВИДЕНЦИЈА О УЧЕНИЦИМА ПОД ПОЈАЧАНИМ ВАСПИТНИМ РАДОМ</w:t>
      </w:r>
    </w:p>
    <w:p w:rsidR="001A16AE" w:rsidRPr="001A16AE" w:rsidRDefault="001A16AE" w:rsidP="001A24C7">
      <w:pPr>
        <w:jc w:val="center"/>
        <w:rPr>
          <w:rFonts w:ascii="Times New Roman" w:hAnsi="Times New Roman" w:cs="Times New Roman"/>
          <w:b/>
          <w:lang w:val="sr-Cyrl-CS"/>
        </w:rPr>
      </w:pPr>
      <w:r w:rsidRPr="001A16AE">
        <w:rPr>
          <w:rFonts w:ascii="Times New Roman" w:hAnsi="Times New Roman" w:cs="Times New Roman"/>
          <w:b/>
          <w:lang w:val="sr-Cyrl-CS"/>
        </w:rPr>
        <w:t xml:space="preserve">Школска ________ година </w:t>
      </w: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Одељење ___________</w:t>
      </w:r>
    </w:p>
    <w:tbl>
      <w:tblPr>
        <w:tblStyle w:val="TableGrid"/>
        <w:tblW w:w="0" w:type="auto"/>
        <w:tblLook w:val="04A0"/>
      </w:tblPr>
      <w:tblGrid>
        <w:gridCol w:w="4788"/>
        <w:gridCol w:w="4788"/>
      </w:tblGrid>
      <w:tr w:rsidR="001A16AE" w:rsidRPr="001A16AE" w:rsidTr="001A24C7">
        <w:tc>
          <w:tcPr>
            <w:tcW w:w="4788" w:type="dxa"/>
          </w:tcPr>
          <w:p w:rsidR="001A16AE" w:rsidRPr="001A16AE" w:rsidRDefault="001A16AE" w:rsidP="001A24C7">
            <w:pPr>
              <w:rPr>
                <w:sz w:val="22"/>
                <w:szCs w:val="22"/>
                <w:lang w:val="sr-Cyrl-CS"/>
              </w:rPr>
            </w:pPr>
            <w:r w:rsidRPr="001A16AE">
              <w:rPr>
                <w:sz w:val="22"/>
                <w:szCs w:val="22"/>
                <w:lang w:val="sr-Cyrl-CS"/>
              </w:rPr>
              <w:t>Ученик</w:t>
            </w:r>
          </w:p>
        </w:tc>
        <w:tc>
          <w:tcPr>
            <w:tcW w:w="4788" w:type="dxa"/>
          </w:tcPr>
          <w:p w:rsidR="001A16AE" w:rsidRPr="001A16AE" w:rsidRDefault="001A16AE" w:rsidP="001A24C7">
            <w:pPr>
              <w:rPr>
                <w:sz w:val="22"/>
                <w:szCs w:val="22"/>
                <w:lang w:val="sr-Cyrl-CS"/>
              </w:rPr>
            </w:pPr>
          </w:p>
          <w:p w:rsidR="001A16AE" w:rsidRPr="001A16AE" w:rsidRDefault="001A16AE" w:rsidP="001A24C7">
            <w:pPr>
              <w:rPr>
                <w:sz w:val="22"/>
                <w:szCs w:val="22"/>
                <w:lang w:val="sr-Cyrl-CS"/>
              </w:rPr>
            </w:pPr>
          </w:p>
        </w:tc>
      </w:tr>
      <w:tr w:rsidR="001A16AE" w:rsidRPr="001A16AE" w:rsidTr="001A24C7">
        <w:tc>
          <w:tcPr>
            <w:tcW w:w="4788" w:type="dxa"/>
          </w:tcPr>
          <w:p w:rsidR="001A16AE" w:rsidRPr="001A16AE" w:rsidRDefault="001A16AE" w:rsidP="001A24C7">
            <w:pPr>
              <w:rPr>
                <w:sz w:val="22"/>
                <w:szCs w:val="22"/>
                <w:lang w:val="sr-Cyrl-CS"/>
              </w:rPr>
            </w:pPr>
            <w:r w:rsidRPr="001A16AE">
              <w:rPr>
                <w:sz w:val="22"/>
                <w:szCs w:val="22"/>
                <w:lang w:val="sr-Cyrl-CS"/>
              </w:rPr>
              <w:t>Повреда обавезе/забране</w:t>
            </w:r>
          </w:p>
        </w:tc>
        <w:tc>
          <w:tcPr>
            <w:tcW w:w="4788" w:type="dxa"/>
          </w:tcPr>
          <w:p w:rsidR="001A16AE" w:rsidRPr="001A16AE" w:rsidRDefault="001A16AE" w:rsidP="001A24C7">
            <w:pPr>
              <w:rPr>
                <w:sz w:val="22"/>
                <w:szCs w:val="22"/>
                <w:lang w:val="sr-Cyrl-CS"/>
              </w:rPr>
            </w:pPr>
          </w:p>
          <w:p w:rsidR="001A16AE" w:rsidRPr="001A16AE" w:rsidRDefault="001A16AE" w:rsidP="001A24C7">
            <w:pPr>
              <w:rPr>
                <w:sz w:val="22"/>
                <w:szCs w:val="22"/>
                <w:lang w:val="sr-Cyrl-CS"/>
              </w:rPr>
            </w:pPr>
          </w:p>
        </w:tc>
      </w:tr>
      <w:tr w:rsidR="001A16AE" w:rsidRPr="001A16AE" w:rsidTr="001A24C7">
        <w:tc>
          <w:tcPr>
            <w:tcW w:w="4788" w:type="dxa"/>
          </w:tcPr>
          <w:p w:rsidR="001A16AE" w:rsidRPr="001A16AE" w:rsidRDefault="001A16AE" w:rsidP="001A24C7">
            <w:pPr>
              <w:rPr>
                <w:sz w:val="22"/>
                <w:szCs w:val="22"/>
                <w:lang w:val="sr-Cyrl-CS"/>
              </w:rPr>
            </w:pPr>
            <w:r w:rsidRPr="001A16AE">
              <w:rPr>
                <w:sz w:val="22"/>
                <w:szCs w:val="22"/>
                <w:lang w:val="sr-Cyrl-CS"/>
              </w:rPr>
              <w:t>Појачан васпитни рад вођен у периоду:</w:t>
            </w:r>
          </w:p>
        </w:tc>
        <w:tc>
          <w:tcPr>
            <w:tcW w:w="4788" w:type="dxa"/>
          </w:tcPr>
          <w:p w:rsidR="001A16AE" w:rsidRPr="001A16AE" w:rsidRDefault="001A16AE" w:rsidP="001A24C7">
            <w:pPr>
              <w:rPr>
                <w:sz w:val="22"/>
                <w:szCs w:val="22"/>
                <w:lang w:val="sr-Cyrl-CS"/>
              </w:rPr>
            </w:pPr>
          </w:p>
          <w:p w:rsidR="001A16AE" w:rsidRPr="001A16AE" w:rsidRDefault="001A16AE" w:rsidP="001A24C7">
            <w:pPr>
              <w:rPr>
                <w:sz w:val="22"/>
                <w:szCs w:val="22"/>
                <w:lang w:val="sr-Cyrl-CS"/>
              </w:rPr>
            </w:pPr>
          </w:p>
        </w:tc>
      </w:tr>
      <w:tr w:rsidR="001A16AE" w:rsidRPr="001A16AE" w:rsidTr="001A24C7">
        <w:tc>
          <w:tcPr>
            <w:tcW w:w="4788" w:type="dxa"/>
          </w:tcPr>
          <w:p w:rsidR="001A16AE" w:rsidRPr="001A16AE" w:rsidRDefault="001A16AE" w:rsidP="001A24C7">
            <w:pPr>
              <w:rPr>
                <w:sz w:val="22"/>
                <w:szCs w:val="22"/>
                <w:lang w:val="sr-Cyrl-CS"/>
              </w:rPr>
            </w:pPr>
            <w:r w:rsidRPr="001A16AE">
              <w:rPr>
                <w:sz w:val="22"/>
                <w:szCs w:val="22"/>
                <w:lang w:val="sr-Cyrl-CS"/>
              </w:rPr>
              <w:t>Васпитна мера и датум изрицања:</w:t>
            </w:r>
          </w:p>
        </w:tc>
        <w:tc>
          <w:tcPr>
            <w:tcW w:w="4788" w:type="dxa"/>
          </w:tcPr>
          <w:p w:rsidR="001A16AE" w:rsidRPr="001A16AE" w:rsidRDefault="001A16AE" w:rsidP="001A24C7">
            <w:pPr>
              <w:rPr>
                <w:sz w:val="22"/>
                <w:szCs w:val="22"/>
                <w:lang w:val="sr-Cyrl-CS"/>
              </w:rPr>
            </w:pPr>
          </w:p>
          <w:p w:rsidR="001A16AE" w:rsidRPr="001A16AE" w:rsidRDefault="001A16AE" w:rsidP="001A24C7">
            <w:pPr>
              <w:rPr>
                <w:sz w:val="22"/>
                <w:szCs w:val="22"/>
                <w:lang w:val="sr-Cyrl-CS"/>
              </w:rPr>
            </w:pPr>
          </w:p>
        </w:tc>
      </w:tr>
      <w:tr w:rsidR="001A16AE" w:rsidRPr="001A16AE" w:rsidTr="001A24C7">
        <w:tc>
          <w:tcPr>
            <w:tcW w:w="4788" w:type="dxa"/>
          </w:tcPr>
          <w:p w:rsidR="001A16AE" w:rsidRPr="001A16AE" w:rsidRDefault="001A16AE" w:rsidP="001A24C7">
            <w:pPr>
              <w:rPr>
                <w:sz w:val="22"/>
                <w:szCs w:val="22"/>
                <w:lang w:val="sr-Cyrl-CS"/>
              </w:rPr>
            </w:pPr>
            <w:r w:rsidRPr="001A16AE">
              <w:rPr>
                <w:sz w:val="22"/>
                <w:szCs w:val="22"/>
                <w:lang w:val="sr-Cyrl-CS"/>
              </w:rPr>
              <w:t>Друштвено користан/хуманитарни рад (активност, учесталост, време трајања)</w:t>
            </w:r>
          </w:p>
        </w:tc>
        <w:tc>
          <w:tcPr>
            <w:tcW w:w="4788" w:type="dxa"/>
          </w:tcPr>
          <w:p w:rsidR="001A16AE" w:rsidRPr="001A16AE" w:rsidRDefault="001A16AE" w:rsidP="001A24C7">
            <w:pPr>
              <w:rPr>
                <w:sz w:val="22"/>
                <w:szCs w:val="22"/>
                <w:lang w:val="sr-Cyrl-CS"/>
              </w:rPr>
            </w:pPr>
          </w:p>
        </w:tc>
      </w:tr>
      <w:tr w:rsidR="001A16AE" w:rsidRPr="001A16AE" w:rsidTr="001A24C7">
        <w:tc>
          <w:tcPr>
            <w:tcW w:w="4788" w:type="dxa"/>
          </w:tcPr>
          <w:p w:rsidR="001A16AE" w:rsidRPr="001A16AE" w:rsidRDefault="001A16AE" w:rsidP="001A24C7">
            <w:pPr>
              <w:rPr>
                <w:sz w:val="22"/>
                <w:szCs w:val="22"/>
                <w:lang w:val="sr-Cyrl-CS"/>
              </w:rPr>
            </w:pPr>
            <w:r w:rsidRPr="001A16AE">
              <w:rPr>
                <w:sz w:val="22"/>
                <w:szCs w:val="22"/>
                <w:lang w:val="sr-Cyrl-CS"/>
              </w:rPr>
              <w:t xml:space="preserve">Васпитно – дисциплински поступак вођен у периоду: </w:t>
            </w:r>
          </w:p>
        </w:tc>
        <w:tc>
          <w:tcPr>
            <w:tcW w:w="4788" w:type="dxa"/>
          </w:tcPr>
          <w:p w:rsidR="001A16AE" w:rsidRPr="001A16AE" w:rsidRDefault="001A16AE" w:rsidP="001A24C7">
            <w:pPr>
              <w:rPr>
                <w:sz w:val="22"/>
                <w:szCs w:val="22"/>
                <w:lang w:val="sr-Cyrl-CS"/>
              </w:rPr>
            </w:pPr>
          </w:p>
        </w:tc>
      </w:tr>
      <w:tr w:rsidR="001A16AE" w:rsidRPr="001A16AE" w:rsidTr="001A24C7">
        <w:tc>
          <w:tcPr>
            <w:tcW w:w="4788" w:type="dxa"/>
          </w:tcPr>
          <w:p w:rsidR="001A16AE" w:rsidRPr="001A16AE" w:rsidRDefault="001A16AE" w:rsidP="001A24C7">
            <w:pPr>
              <w:rPr>
                <w:sz w:val="22"/>
                <w:szCs w:val="22"/>
                <w:lang w:val="sr-Cyrl-CS"/>
              </w:rPr>
            </w:pPr>
            <w:r w:rsidRPr="001A16AE">
              <w:rPr>
                <w:sz w:val="22"/>
                <w:szCs w:val="22"/>
                <w:lang w:val="sr-Cyrl-CS"/>
              </w:rPr>
              <w:t>Изречена васпитно – дисциплинска мера:</w:t>
            </w:r>
          </w:p>
        </w:tc>
        <w:tc>
          <w:tcPr>
            <w:tcW w:w="4788" w:type="dxa"/>
          </w:tcPr>
          <w:p w:rsidR="001A16AE" w:rsidRPr="001A16AE" w:rsidRDefault="001A16AE" w:rsidP="001A24C7">
            <w:pPr>
              <w:rPr>
                <w:sz w:val="22"/>
                <w:szCs w:val="22"/>
                <w:lang w:val="sr-Cyrl-CS"/>
              </w:rPr>
            </w:pPr>
          </w:p>
          <w:p w:rsidR="001A16AE" w:rsidRPr="001A16AE" w:rsidRDefault="001A16AE" w:rsidP="001A24C7">
            <w:pPr>
              <w:rPr>
                <w:sz w:val="22"/>
                <w:szCs w:val="22"/>
                <w:lang w:val="sr-Cyrl-CS"/>
              </w:rPr>
            </w:pPr>
          </w:p>
        </w:tc>
      </w:tr>
    </w:tbl>
    <w:p w:rsidR="001A16AE" w:rsidRPr="001A16AE" w:rsidRDefault="001A16AE" w:rsidP="001A24C7">
      <w:pPr>
        <w:rPr>
          <w:rFonts w:ascii="Times New Roman" w:hAnsi="Times New Roman" w:cs="Times New Roman"/>
          <w:lang w:val="sr-Cyrl-CS"/>
        </w:rPr>
      </w:pPr>
    </w:p>
    <w:p w:rsidR="001A16AE" w:rsidRPr="001A16AE" w:rsidRDefault="001A16AE" w:rsidP="001A24C7">
      <w:pPr>
        <w:jc w:val="right"/>
        <w:rPr>
          <w:rFonts w:ascii="Times New Roman" w:hAnsi="Times New Roman" w:cs="Times New Roman"/>
          <w:lang w:val="sr-Cyrl-CS"/>
        </w:rPr>
      </w:pPr>
      <w:r w:rsidRPr="001A16AE">
        <w:rPr>
          <w:rFonts w:ascii="Times New Roman" w:hAnsi="Times New Roman" w:cs="Times New Roman"/>
          <w:lang w:val="sr-Cyrl-CS"/>
        </w:rPr>
        <w:t>Одељењски старешина</w:t>
      </w:r>
    </w:p>
    <w:p w:rsidR="001A16AE" w:rsidRPr="001A16AE" w:rsidRDefault="001A16AE" w:rsidP="001A24C7">
      <w:pPr>
        <w:jc w:val="right"/>
        <w:rPr>
          <w:rFonts w:ascii="Times New Roman" w:hAnsi="Times New Roman" w:cs="Times New Roman"/>
          <w:lang w:val="sr-Cyrl-CS"/>
        </w:rPr>
      </w:pPr>
      <w:r w:rsidRPr="001A16AE">
        <w:rPr>
          <w:rFonts w:ascii="Times New Roman" w:hAnsi="Times New Roman" w:cs="Times New Roman"/>
          <w:lang w:val="sr-Cyrl-CS"/>
        </w:rPr>
        <w:t>____________________</w:t>
      </w:r>
    </w:p>
    <w:p w:rsidR="001A16AE" w:rsidRPr="0005768C" w:rsidRDefault="001A16AE" w:rsidP="001A24C7">
      <w:pPr>
        <w:tabs>
          <w:tab w:val="left" w:pos="5593"/>
        </w:tabs>
        <w:rPr>
          <w:rFonts w:ascii="Times New Roman" w:hAnsi="Times New Roman" w:cs="Times New Roman"/>
        </w:rPr>
      </w:pPr>
    </w:p>
    <w:p w:rsidR="001A16AE" w:rsidRPr="001A16AE" w:rsidRDefault="001A16AE" w:rsidP="001A24C7">
      <w:pPr>
        <w:tabs>
          <w:tab w:val="left" w:pos="5593"/>
        </w:tabs>
        <w:rPr>
          <w:rFonts w:ascii="Times New Roman" w:hAnsi="Times New Roman" w:cs="Times New Roman"/>
        </w:rPr>
      </w:pPr>
    </w:p>
    <w:p w:rsidR="001A16AE" w:rsidRPr="001A16AE" w:rsidRDefault="001A16AE" w:rsidP="001A24C7">
      <w:pPr>
        <w:pStyle w:val="NoSpacing"/>
        <w:spacing w:line="276" w:lineRule="auto"/>
        <w:jc w:val="both"/>
        <w:rPr>
          <w:rFonts w:ascii="Times New Roman" w:hAnsi="Times New Roman" w:cs="Times New Roman"/>
        </w:rPr>
      </w:pPr>
      <w:r w:rsidRPr="001A16AE">
        <w:rPr>
          <w:rFonts w:ascii="Times New Roman" w:hAnsi="Times New Roman" w:cs="Times New Roman"/>
        </w:rPr>
        <w:t>Наосновучлана 83. и члана 84. Закона о основамасистема образовања и васпитања и члана 4. Правилника о васпитно-дисциплинској и материјалнојодговорностиученика, Средњашкола „Младост“ упућује</w:t>
      </w:r>
    </w:p>
    <w:p w:rsidR="001A16AE" w:rsidRPr="001A16AE" w:rsidRDefault="001A16AE" w:rsidP="001A24C7">
      <w:pPr>
        <w:pStyle w:val="NoSpacing"/>
        <w:jc w:val="center"/>
        <w:rPr>
          <w:rFonts w:ascii="Times New Roman" w:hAnsi="Times New Roman" w:cs="Times New Roman"/>
          <w:b/>
        </w:rPr>
      </w:pPr>
    </w:p>
    <w:p w:rsidR="001A16AE" w:rsidRPr="001A16AE" w:rsidRDefault="001A16AE" w:rsidP="001A24C7">
      <w:pPr>
        <w:pStyle w:val="NoSpacing"/>
        <w:jc w:val="center"/>
        <w:rPr>
          <w:rFonts w:ascii="Times New Roman" w:hAnsi="Times New Roman" w:cs="Times New Roman"/>
          <w:b/>
          <w:spacing w:val="200"/>
        </w:rPr>
      </w:pPr>
      <w:r w:rsidRPr="001A16AE">
        <w:rPr>
          <w:rFonts w:ascii="Times New Roman" w:hAnsi="Times New Roman" w:cs="Times New Roman"/>
          <w:b/>
          <w:spacing w:val="200"/>
        </w:rPr>
        <w:t>ПОЗИВ</w:t>
      </w:r>
    </w:p>
    <w:p w:rsidR="001A16AE" w:rsidRPr="001A16AE" w:rsidRDefault="001A16AE" w:rsidP="001A24C7">
      <w:pPr>
        <w:pStyle w:val="NoSpacing"/>
        <w:jc w:val="center"/>
        <w:rPr>
          <w:rFonts w:ascii="Times New Roman" w:hAnsi="Times New Roman" w:cs="Times New Roman"/>
          <w:b/>
        </w:rPr>
      </w:pPr>
      <w:r w:rsidRPr="001A16AE">
        <w:rPr>
          <w:rFonts w:ascii="Times New Roman" w:hAnsi="Times New Roman" w:cs="Times New Roman"/>
          <w:b/>
        </w:rPr>
        <w:t>ЗА УЧЕШЋЕ У ПОЈАЧАНОМ ВАСПИТНОМ РАДУ</w:t>
      </w:r>
    </w:p>
    <w:p w:rsidR="001A16AE" w:rsidRPr="001A16AE" w:rsidRDefault="001A16AE" w:rsidP="001A24C7">
      <w:pPr>
        <w:pStyle w:val="NoSpacing"/>
        <w:jc w:val="center"/>
        <w:rPr>
          <w:rFonts w:ascii="Times New Roman" w:hAnsi="Times New Roman" w:cs="Times New Roman"/>
        </w:rPr>
      </w:pPr>
    </w:p>
    <w:p w:rsidR="001A16AE" w:rsidRPr="001A16AE" w:rsidRDefault="001A16AE" w:rsidP="001A24C7">
      <w:pPr>
        <w:pStyle w:val="NoSpacing"/>
        <w:jc w:val="center"/>
        <w:rPr>
          <w:rFonts w:ascii="Times New Roman" w:hAnsi="Times New Roman" w:cs="Times New Roman"/>
        </w:rPr>
      </w:pPr>
    </w:p>
    <w:p w:rsidR="001A16AE" w:rsidRPr="001A16AE" w:rsidRDefault="001A16AE" w:rsidP="001A24C7">
      <w:pPr>
        <w:pStyle w:val="NoSpacing"/>
        <w:spacing w:line="360" w:lineRule="auto"/>
        <w:rPr>
          <w:rFonts w:ascii="Times New Roman" w:hAnsi="Times New Roman" w:cs="Times New Roman"/>
        </w:rPr>
      </w:pPr>
      <w:r w:rsidRPr="001A16AE">
        <w:rPr>
          <w:rFonts w:ascii="Times New Roman" w:hAnsi="Times New Roman" w:cs="Times New Roman"/>
        </w:rPr>
        <w:t>Родитељу/старатељу  _____________________________, ученика _____________________________, одељења ____ саадресомстановања _____________________________________________________ даседана _________________ у ______ часовајави у Средњушколу „Младост“, ПетровацнаМлави, улицаМлавскабр. 14, наразговоркодразредногстарешине/педагога/психолога.</w:t>
      </w:r>
    </w:p>
    <w:p w:rsidR="001A16AE" w:rsidRPr="001A16AE" w:rsidRDefault="001A16AE" w:rsidP="001A24C7">
      <w:pPr>
        <w:pStyle w:val="NoSpacing"/>
        <w:spacing w:line="360" w:lineRule="auto"/>
        <w:rPr>
          <w:rFonts w:ascii="Times New Roman" w:hAnsi="Times New Roman" w:cs="Times New Roman"/>
        </w:rPr>
      </w:pPr>
    </w:p>
    <w:p w:rsidR="001A16AE" w:rsidRPr="001A16AE" w:rsidRDefault="001A16AE" w:rsidP="001A24C7">
      <w:pPr>
        <w:pStyle w:val="NoSpacing"/>
        <w:spacing w:line="360" w:lineRule="auto"/>
        <w:rPr>
          <w:rFonts w:ascii="Times New Roman" w:hAnsi="Times New Roman" w:cs="Times New Roman"/>
        </w:rPr>
      </w:pPr>
      <w:r w:rsidRPr="001A16AE">
        <w:rPr>
          <w:rFonts w:ascii="Times New Roman" w:hAnsi="Times New Roman" w:cs="Times New Roman"/>
        </w:rPr>
        <w:t>Описповредеобавезе/забранеодстранеученика:</w:t>
      </w:r>
    </w:p>
    <w:p w:rsidR="001A16AE" w:rsidRPr="001A16AE" w:rsidRDefault="001A16AE" w:rsidP="001A24C7">
      <w:pPr>
        <w:pStyle w:val="NoSpacing"/>
        <w:spacing w:line="360" w:lineRule="auto"/>
        <w:rPr>
          <w:rFonts w:ascii="Times New Roman" w:hAnsi="Times New Roman" w:cs="Times New Roman"/>
        </w:rPr>
      </w:pPr>
      <w:r w:rsidRPr="001A16A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6AE" w:rsidRPr="001A16AE" w:rsidRDefault="001A16AE" w:rsidP="0005768C">
      <w:pPr>
        <w:pStyle w:val="NoSpacing"/>
        <w:spacing w:line="360" w:lineRule="auto"/>
        <w:jc w:val="right"/>
        <w:rPr>
          <w:rFonts w:ascii="Times New Roman" w:hAnsi="Times New Roman" w:cs="Times New Roman"/>
        </w:rPr>
      </w:pPr>
      <w:r w:rsidRPr="001A16AE">
        <w:rPr>
          <w:rFonts w:ascii="Times New Roman" w:hAnsi="Times New Roman" w:cs="Times New Roman"/>
        </w:rPr>
        <w:lastRenderedPageBreak/>
        <w:tab/>
      </w:r>
    </w:p>
    <w:p w:rsidR="001A16AE" w:rsidRPr="001A16AE" w:rsidRDefault="001A16AE" w:rsidP="0005768C">
      <w:pPr>
        <w:pStyle w:val="NoSpacing"/>
        <w:ind w:firstLine="720"/>
        <w:jc w:val="right"/>
        <w:rPr>
          <w:rFonts w:ascii="Times New Roman" w:hAnsi="Times New Roman" w:cs="Times New Roman"/>
        </w:rPr>
      </w:pPr>
      <w:r w:rsidRPr="001A16AE">
        <w:rPr>
          <w:rFonts w:ascii="Times New Roman" w:hAnsi="Times New Roman" w:cs="Times New Roman"/>
        </w:rPr>
        <w:t>Одељенскистарешина</w:t>
      </w:r>
    </w:p>
    <w:p w:rsidR="001A16AE" w:rsidRPr="001A16AE" w:rsidRDefault="001A16AE" w:rsidP="0005768C">
      <w:pPr>
        <w:pStyle w:val="NoSpacing"/>
        <w:jc w:val="right"/>
        <w:rPr>
          <w:rFonts w:ascii="Times New Roman" w:hAnsi="Times New Roman" w:cs="Times New Roman"/>
        </w:rPr>
      </w:pPr>
    </w:p>
    <w:p w:rsidR="001A16AE" w:rsidRPr="001A16AE" w:rsidRDefault="001A16AE" w:rsidP="0005768C">
      <w:pPr>
        <w:pStyle w:val="NoSpacing"/>
        <w:jc w:val="right"/>
        <w:rPr>
          <w:rFonts w:ascii="Times New Roman" w:hAnsi="Times New Roman" w:cs="Times New Roman"/>
        </w:rPr>
      </w:pPr>
      <w:r w:rsidRPr="001A16AE">
        <w:rPr>
          <w:rFonts w:ascii="Times New Roman" w:hAnsi="Times New Roman" w:cs="Times New Roman"/>
        </w:rPr>
        <w:t>_____________________</w:t>
      </w:r>
    </w:p>
    <w:p w:rsidR="001A16AE" w:rsidRPr="001A16AE" w:rsidRDefault="001A16AE" w:rsidP="0005768C">
      <w:pPr>
        <w:pStyle w:val="NoSpacing"/>
        <w:ind w:firstLine="720"/>
        <w:jc w:val="right"/>
        <w:rPr>
          <w:rFonts w:ascii="Times New Roman" w:hAnsi="Times New Roman" w:cs="Times New Roman"/>
        </w:rPr>
      </w:pPr>
      <w:r w:rsidRPr="001A16AE">
        <w:rPr>
          <w:rFonts w:ascii="Times New Roman" w:hAnsi="Times New Roman" w:cs="Times New Roman"/>
        </w:rPr>
        <w:t>(име и презиме)</w:t>
      </w:r>
    </w:p>
    <w:p w:rsidR="001A16AE" w:rsidRPr="001A16AE" w:rsidRDefault="001A16AE" w:rsidP="0005768C">
      <w:pPr>
        <w:pStyle w:val="NoSpacing"/>
        <w:jc w:val="right"/>
        <w:rPr>
          <w:rFonts w:ascii="Times New Roman" w:hAnsi="Times New Roman" w:cs="Times New Roman"/>
        </w:rPr>
      </w:pPr>
    </w:p>
    <w:p w:rsidR="001A16AE" w:rsidRPr="001A16AE" w:rsidRDefault="001A16AE" w:rsidP="0005768C">
      <w:pPr>
        <w:pStyle w:val="NoSpacing"/>
        <w:ind w:firstLine="720"/>
        <w:jc w:val="right"/>
        <w:rPr>
          <w:rFonts w:ascii="Times New Roman" w:hAnsi="Times New Roman" w:cs="Times New Roman"/>
        </w:rPr>
      </w:pPr>
      <w:r w:rsidRPr="001A16AE">
        <w:rPr>
          <w:rFonts w:ascii="Times New Roman" w:hAnsi="Times New Roman" w:cs="Times New Roman"/>
        </w:rPr>
        <w:t>____________________</w:t>
      </w:r>
    </w:p>
    <w:p w:rsidR="001A16AE" w:rsidRPr="001A16AE" w:rsidRDefault="001A16AE" w:rsidP="0005768C">
      <w:pPr>
        <w:tabs>
          <w:tab w:val="left" w:pos="5593"/>
        </w:tabs>
        <w:jc w:val="right"/>
        <w:rPr>
          <w:rFonts w:ascii="Times New Roman" w:hAnsi="Times New Roman" w:cs="Times New Roman"/>
        </w:rPr>
      </w:pPr>
      <w:r w:rsidRPr="001A16AE">
        <w:rPr>
          <w:rFonts w:ascii="Times New Roman" w:hAnsi="Times New Roman" w:cs="Times New Roman"/>
        </w:rPr>
        <w:t>(потпис)</w:t>
      </w:r>
    </w:p>
    <w:p w:rsidR="001A16AE" w:rsidRPr="0005768C"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shd w:val="clear" w:color="auto" w:fill="FFFFFF"/>
        <w:ind w:firstLine="720"/>
        <w:rPr>
          <w:rFonts w:ascii="Times New Roman" w:hAnsi="Times New Roman" w:cs="Times New Roman"/>
        </w:rPr>
      </w:pPr>
      <w:r w:rsidRPr="001A16AE">
        <w:rPr>
          <w:rFonts w:ascii="Times New Roman" w:hAnsi="Times New Roman" w:cs="Times New Roman"/>
        </w:rPr>
        <w:t>Наосновучлана 3. Правилни</w:t>
      </w:r>
      <w:r w:rsidR="0005768C">
        <w:rPr>
          <w:rFonts w:ascii="Times New Roman" w:hAnsi="Times New Roman" w:cs="Times New Roman"/>
        </w:rPr>
        <w:t xml:space="preserve">ка о васпитно – дисциплинској и </w:t>
      </w:r>
      <w:r w:rsidRPr="001A16AE">
        <w:rPr>
          <w:rFonts w:ascii="Times New Roman" w:hAnsi="Times New Roman" w:cs="Times New Roman"/>
        </w:rPr>
        <w:t>материјалнојодговорностиученика, подносим</w:t>
      </w:r>
    </w:p>
    <w:p w:rsidR="001A16AE" w:rsidRPr="001A16AE" w:rsidRDefault="001A16AE" w:rsidP="001A24C7">
      <w:pPr>
        <w:shd w:val="clear" w:color="auto" w:fill="FFFFFF"/>
        <w:jc w:val="center"/>
        <w:rPr>
          <w:rFonts w:ascii="Times New Roman" w:hAnsi="Times New Roman" w:cs="Times New Roman"/>
        </w:rPr>
      </w:pPr>
    </w:p>
    <w:p w:rsidR="001A16AE" w:rsidRPr="001A16AE" w:rsidRDefault="001A16AE" w:rsidP="001A24C7">
      <w:pPr>
        <w:shd w:val="clear" w:color="auto" w:fill="FFFFFF"/>
        <w:jc w:val="center"/>
        <w:rPr>
          <w:rFonts w:ascii="Times New Roman" w:hAnsi="Times New Roman" w:cs="Times New Roman"/>
          <w:b/>
        </w:rPr>
      </w:pPr>
    </w:p>
    <w:p w:rsidR="001A16AE" w:rsidRPr="001A16AE" w:rsidRDefault="001A16AE" w:rsidP="001A24C7">
      <w:pPr>
        <w:shd w:val="clear" w:color="auto" w:fill="FFFFFF"/>
        <w:jc w:val="center"/>
        <w:rPr>
          <w:rFonts w:ascii="Times New Roman" w:hAnsi="Times New Roman" w:cs="Times New Roman"/>
          <w:b/>
        </w:rPr>
      </w:pPr>
      <w:r w:rsidRPr="001A16AE">
        <w:rPr>
          <w:rFonts w:ascii="Times New Roman" w:hAnsi="Times New Roman" w:cs="Times New Roman"/>
          <w:b/>
        </w:rPr>
        <w:t>ЗАХТЕВ ЗА ПОКРЕТАЊЕ ВАСПИТНО-ДИСЦИПЛИНСКОГ ПОСТУПКА</w:t>
      </w:r>
    </w:p>
    <w:p w:rsidR="001A16AE" w:rsidRPr="001A16AE" w:rsidRDefault="001A16AE" w:rsidP="001A24C7">
      <w:pPr>
        <w:shd w:val="clear" w:color="auto" w:fill="FFFFFF"/>
        <w:tabs>
          <w:tab w:val="left" w:pos="3053"/>
        </w:tabs>
        <w:rPr>
          <w:rFonts w:ascii="Times New Roman" w:hAnsi="Times New Roman" w:cs="Times New Roman"/>
        </w:rPr>
      </w:pPr>
      <w:r w:rsidRPr="001A16AE">
        <w:rPr>
          <w:rFonts w:ascii="Times New Roman" w:hAnsi="Times New Roman" w:cs="Times New Roman"/>
        </w:rPr>
        <w:tab/>
      </w:r>
    </w:p>
    <w:p w:rsidR="001A16AE" w:rsidRPr="001A16AE" w:rsidRDefault="001A16AE" w:rsidP="001A24C7">
      <w:pPr>
        <w:shd w:val="clear" w:color="auto" w:fill="FFFFFF"/>
        <w:jc w:val="center"/>
        <w:rPr>
          <w:rFonts w:ascii="Times New Roman" w:hAnsi="Times New Roman" w:cs="Times New Roman"/>
        </w:rPr>
      </w:pPr>
      <w:r w:rsidRPr="001A16AE">
        <w:rPr>
          <w:rFonts w:ascii="Times New Roman" w:hAnsi="Times New Roman" w:cs="Times New Roman"/>
        </w:rPr>
        <w:t>За ______________________________________________________ ученикаодељења ______</w:t>
      </w:r>
    </w:p>
    <w:p w:rsidR="001A16AE" w:rsidRPr="001A16AE" w:rsidRDefault="001A16AE" w:rsidP="001A24C7">
      <w:pPr>
        <w:shd w:val="clear" w:color="auto" w:fill="FFFFFF"/>
        <w:rPr>
          <w:rFonts w:ascii="Times New Roman" w:hAnsi="Times New Roman" w:cs="Times New Roman"/>
        </w:rPr>
      </w:pPr>
    </w:p>
    <w:p w:rsidR="001A16AE" w:rsidRPr="001A16AE" w:rsidRDefault="001A16AE" w:rsidP="001A24C7">
      <w:pPr>
        <w:shd w:val="clear" w:color="auto" w:fill="FFFFFF"/>
        <w:rPr>
          <w:rFonts w:ascii="Times New Roman" w:hAnsi="Times New Roman" w:cs="Times New Roman"/>
        </w:rPr>
      </w:pPr>
    </w:p>
    <w:p w:rsidR="001A16AE" w:rsidRPr="001A16AE" w:rsidRDefault="001A16AE" w:rsidP="001A24C7">
      <w:pPr>
        <w:pStyle w:val="NoSpacing"/>
        <w:pBdr>
          <w:bottom w:val="single" w:sz="12" w:space="1" w:color="auto"/>
        </w:pBdr>
        <w:spacing w:line="360" w:lineRule="auto"/>
        <w:rPr>
          <w:rFonts w:ascii="Times New Roman" w:hAnsi="Times New Roman" w:cs="Times New Roman"/>
        </w:rPr>
      </w:pPr>
      <w:r w:rsidRPr="001A16AE">
        <w:rPr>
          <w:rFonts w:ascii="Times New Roman" w:eastAsia="Times New Roman" w:hAnsi="Times New Roman" w:cs="Times New Roman"/>
          <w:b/>
        </w:rPr>
        <w:t>Образложење</w:t>
      </w:r>
      <w:r w:rsidRPr="001A16AE">
        <w:rPr>
          <w:rFonts w:ascii="Times New Roman" w:eastAsia="Times New Roman" w:hAnsi="Times New Roman" w:cs="Times New Roman"/>
        </w:rPr>
        <w:t xml:space="preserve"> - </w:t>
      </w:r>
      <w:r w:rsidRPr="001A16AE">
        <w:rPr>
          <w:rFonts w:ascii="Times New Roman" w:hAnsi="Times New Roman" w:cs="Times New Roman"/>
        </w:rPr>
        <w:t>Опистежеповредеобавезе/забранеодстранеученика:</w:t>
      </w:r>
    </w:p>
    <w:p w:rsidR="001A16AE" w:rsidRPr="001A16AE" w:rsidRDefault="001A16AE" w:rsidP="001A24C7">
      <w:pPr>
        <w:shd w:val="clear" w:color="auto" w:fill="FFFFFF"/>
        <w:rPr>
          <w:rFonts w:ascii="Times New Roman" w:hAnsi="Times New Roman" w:cs="Times New Roman"/>
        </w:rPr>
      </w:pPr>
    </w:p>
    <w:p w:rsidR="001A16AE" w:rsidRPr="001A16AE" w:rsidRDefault="001A16AE" w:rsidP="001A24C7">
      <w:pPr>
        <w:shd w:val="clear" w:color="auto" w:fill="FFFFFF"/>
        <w:spacing w:before="240" w:after="240"/>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spacing w:before="240" w:after="240"/>
        <w:rPr>
          <w:rFonts w:ascii="Times New Roman" w:hAnsi="Times New Roman" w:cs="Times New Roman"/>
        </w:rPr>
      </w:pPr>
    </w:p>
    <w:p w:rsidR="001A16AE" w:rsidRPr="001A16AE" w:rsidRDefault="001A16AE" w:rsidP="001A24C7">
      <w:pPr>
        <w:shd w:val="clear" w:color="auto" w:fill="FFFFFF"/>
        <w:spacing w:before="240" w:after="240"/>
        <w:rPr>
          <w:rFonts w:ascii="Times New Roman" w:hAnsi="Times New Roman" w:cs="Times New Roman"/>
        </w:rPr>
      </w:pPr>
      <w:r w:rsidRPr="001A16AE">
        <w:rPr>
          <w:rFonts w:ascii="Times New Roman" w:hAnsi="Times New Roman" w:cs="Times New Roman"/>
        </w:rPr>
        <w:t>_________________________________________________________________________________</w:t>
      </w:r>
    </w:p>
    <w:p w:rsidR="001A16AE" w:rsidRPr="001A16AE" w:rsidRDefault="001A16AE" w:rsidP="001A24C7">
      <w:pPr>
        <w:shd w:val="clear" w:color="auto" w:fill="FFFFFF"/>
        <w:spacing w:before="240" w:after="240"/>
        <w:rPr>
          <w:rFonts w:ascii="Times New Roman" w:hAnsi="Times New Roman" w:cs="Times New Roman"/>
        </w:rPr>
      </w:pPr>
      <w:r w:rsidRPr="001A16AE">
        <w:rPr>
          <w:rFonts w:ascii="Times New Roman" w:hAnsi="Times New Roman" w:cs="Times New Roman"/>
        </w:rPr>
        <w:t>_________________________________________________________________________________</w:t>
      </w:r>
    </w:p>
    <w:p w:rsidR="001A16AE" w:rsidRPr="001A16AE" w:rsidRDefault="001A16AE" w:rsidP="001A24C7">
      <w:pPr>
        <w:shd w:val="clear" w:color="auto" w:fill="FFFFFF"/>
        <w:spacing w:before="240" w:after="240"/>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spacing w:before="240" w:after="240"/>
        <w:rPr>
          <w:rFonts w:ascii="Times New Roman" w:hAnsi="Times New Roman" w:cs="Times New Roman"/>
        </w:rPr>
      </w:pPr>
    </w:p>
    <w:p w:rsidR="001A16AE" w:rsidRPr="001A16AE" w:rsidRDefault="001A16AE" w:rsidP="001A24C7">
      <w:pPr>
        <w:shd w:val="clear" w:color="auto" w:fill="FFFFFF"/>
        <w:spacing w:before="240" w:after="240"/>
        <w:rPr>
          <w:rFonts w:ascii="Times New Roman" w:hAnsi="Times New Roman" w:cs="Times New Roman"/>
        </w:rPr>
      </w:pPr>
      <w:r w:rsidRPr="001A16AE">
        <w:rPr>
          <w:rFonts w:ascii="Times New Roman" w:hAnsi="Times New Roman" w:cs="Times New Roman"/>
        </w:rPr>
        <w:t>_________________________________________________________________________________</w:t>
      </w:r>
    </w:p>
    <w:p w:rsidR="001A16AE" w:rsidRPr="001A16AE" w:rsidRDefault="001A16AE" w:rsidP="001A24C7">
      <w:pPr>
        <w:shd w:val="clear" w:color="auto" w:fill="FFFFFF"/>
        <w:spacing w:before="240" w:after="240"/>
        <w:rPr>
          <w:rFonts w:ascii="Times New Roman" w:hAnsi="Times New Roman" w:cs="Times New Roman"/>
        </w:rPr>
      </w:pPr>
    </w:p>
    <w:p w:rsidR="001A16AE" w:rsidRPr="001A16AE" w:rsidRDefault="001A16AE" w:rsidP="001A24C7">
      <w:pPr>
        <w:shd w:val="clear" w:color="auto" w:fill="FFFFFF"/>
        <w:spacing w:before="240" w:after="240"/>
        <w:rPr>
          <w:rFonts w:ascii="Times New Roman" w:hAnsi="Times New Roman" w:cs="Times New Roman"/>
        </w:rPr>
      </w:pPr>
      <w:r w:rsidRPr="001A16A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6AE" w:rsidRPr="001A16AE" w:rsidRDefault="001A16AE" w:rsidP="001A24C7">
      <w:pPr>
        <w:pStyle w:val="NoSpacing"/>
        <w:ind w:firstLine="720"/>
        <w:rPr>
          <w:rFonts w:ascii="Times New Roman" w:hAnsi="Times New Roman" w:cs="Times New Roman"/>
        </w:rPr>
      </w:pPr>
    </w:p>
    <w:p w:rsidR="001A16AE" w:rsidRPr="001A16AE" w:rsidRDefault="001A16AE" w:rsidP="001A24C7">
      <w:pPr>
        <w:pStyle w:val="NoSpacing"/>
        <w:ind w:firstLine="720"/>
        <w:rPr>
          <w:rFonts w:ascii="Times New Roman" w:hAnsi="Times New Roman" w:cs="Times New Roman"/>
        </w:rPr>
      </w:pPr>
      <w:r w:rsidRPr="001A16AE">
        <w:rPr>
          <w:rFonts w:ascii="Times New Roman" w:hAnsi="Times New Roman" w:cs="Times New Roman"/>
        </w:rPr>
        <w:t>Одељенскистарешина</w:t>
      </w:r>
    </w:p>
    <w:p w:rsidR="001A16AE" w:rsidRPr="001A16AE" w:rsidRDefault="001A16AE" w:rsidP="001A24C7">
      <w:pPr>
        <w:pStyle w:val="NoSpacing"/>
        <w:jc w:val="right"/>
        <w:rPr>
          <w:rFonts w:ascii="Times New Roman" w:hAnsi="Times New Roman" w:cs="Times New Roman"/>
        </w:rPr>
      </w:pPr>
    </w:p>
    <w:p w:rsidR="001A16AE" w:rsidRPr="001A16AE" w:rsidRDefault="001A16AE" w:rsidP="001A24C7">
      <w:pPr>
        <w:pStyle w:val="NoSpacing"/>
        <w:rPr>
          <w:rFonts w:ascii="Times New Roman" w:hAnsi="Times New Roman" w:cs="Times New Roman"/>
        </w:rPr>
      </w:pPr>
      <w:r w:rsidRPr="001A16AE">
        <w:rPr>
          <w:rFonts w:ascii="Times New Roman" w:hAnsi="Times New Roman" w:cs="Times New Roman"/>
        </w:rPr>
        <w:t>_____________________</w:t>
      </w:r>
    </w:p>
    <w:p w:rsidR="001A16AE" w:rsidRPr="001A16AE" w:rsidRDefault="001A16AE" w:rsidP="001A24C7">
      <w:pPr>
        <w:pStyle w:val="NoSpacing"/>
        <w:ind w:firstLine="720"/>
        <w:rPr>
          <w:rFonts w:ascii="Times New Roman" w:hAnsi="Times New Roman" w:cs="Times New Roman"/>
        </w:rPr>
      </w:pPr>
      <w:r w:rsidRPr="001A16AE">
        <w:rPr>
          <w:rFonts w:ascii="Times New Roman" w:hAnsi="Times New Roman" w:cs="Times New Roman"/>
        </w:rPr>
        <w:t>(име и презиме)</w:t>
      </w:r>
    </w:p>
    <w:p w:rsidR="001A16AE" w:rsidRPr="001A16AE" w:rsidRDefault="001A16AE" w:rsidP="001A24C7">
      <w:pPr>
        <w:pStyle w:val="NoSpacing"/>
        <w:jc w:val="center"/>
        <w:rPr>
          <w:rFonts w:ascii="Times New Roman" w:hAnsi="Times New Roman" w:cs="Times New Roman"/>
        </w:rPr>
      </w:pPr>
    </w:p>
    <w:p w:rsidR="001A16AE" w:rsidRPr="001A16AE" w:rsidRDefault="001A16AE" w:rsidP="001A24C7">
      <w:pPr>
        <w:pStyle w:val="NoSpacing"/>
        <w:ind w:firstLine="720"/>
        <w:rPr>
          <w:rFonts w:ascii="Times New Roman" w:hAnsi="Times New Roman" w:cs="Times New Roman"/>
        </w:rPr>
      </w:pPr>
      <w:r w:rsidRPr="001A16AE">
        <w:rPr>
          <w:rFonts w:ascii="Times New Roman" w:hAnsi="Times New Roman" w:cs="Times New Roman"/>
        </w:rPr>
        <w:lastRenderedPageBreak/>
        <w:t>____________________</w:t>
      </w:r>
    </w:p>
    <w:p w:rsidR="001A16AE" w:rsidRPr="001A16AE" w:rsidRDefault="001A16AE" w:rsidP="001A24C7">
      <w:pPr>
        <w:pStyle w:val="NoSpacing"/>
        <w:ind w:firstLine="720"/>
        <w:rPr>
          <w:rFonts w:ascii="Times New Roman" w:hAnsi="Times New Roman" w:cs="Times New Roman"/>
        </w:rPr>
      </w:pPr>
    </w:p>
    <w:p w:rsidR="001A16AE" w:rsidRPr="001A16AE" w:rsidRDefault="001A16AE" w:rsidP="001A24C7">
      <w:pPr>
        <w:pStyle w:val="NoSpacing"/>
        <w:ind w:firstLine="720"/>
        <w:rPr>
          <w:rFonts w:ascii="Times New Roman" w:hAnsi="Times New Roman" w:cs="Times New Roman"/>
          <w:i/>
        </w:rPr>
      </w:pPr>
      <w:r w:rsidRPr="001A16AE">
        <w:rPr>
          <w:rFonts w:ascii="Times New Roman" w:hAnsi="Times New Roman" w:cs="Times New Roman"/>
        </w:rPr>
        <w:t>(потпис)</w:t>
      </w:r>
      <w:r w:rsidRPr="001A16AE">
        <w:rPr>
          <w:rFonts w:ascii="Times New Roman" w:hAnsi="Times New Roman" w:cs="Times New Roman"/>
        </w:rPr>
        <w:tab/>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shd w:val="clear" w:color="auto" w:fill="FFFFFF"/>
        <w:ind w:firstLine="720"/>
        <w:rPr>
          <w:rFonts w:ascii="Times New Roman" w:hAnsi="Times New Roman" w:cs="Times New Roman"/>
        </w:rPr>
      </w:pPr>
      <w:r w:rsidRPr="001A16AE">
        <w:rPr>
          <w:rFonts w:ascii="Times New Roman" w:hAnsi="Times New Roman" w:cs="Times New Roman"/>
        </w:rPr>
        <w:t>Наосновучлана 3. Правилника о васпитно – дисциплинској и материјалнојодговорностиученика, подносим</w:t>
      </w:r>
    </w:p>
    <w:p w:rsidR="001A16AE" w:rsidRPr="001A16AE" w:rsidRDefault="001A16AE" w:rsidP="001A24C7">
      <w:pPr>
        <w:shd w:val="clear" w:color="auto" w:fill="FFFFFF"/>
        <w:jc w:val="center"/>
        <w:rPr>
          <w:rFonts w:ascii="Times New Roman" w:hAnsi="Times New Roman" w:cs="Times New Roman"/>
        </w:rPr>
      </w:pPr>
    </w:p>
    <w:p w:rsidR="001A16AE" w:rsidRPr="001A16AE" w:rsidRDefault="001A16AE" w:rsidP="001A24C7">
      <w:pPr>
        <w:shd w:val="clear" w:color="auto" w:fill="FFFFFF"/>
        <w:jc w:val="center"/>
        <w:rPr>
          <w:rFonts w:ascii="Times New Roman" w:hAnsi="Times New Roman" w:cs="Times New Roman"/>
          <w:b/>
        </w:rPr>
      </w:pPr>
    </w:p>
    <w:p w:rsidR="001A16AE" w:rsidRPr="001A16AE" w:rsidRDefault="001A16AE" w:rsidP="001A24C7">
      <w:pPr>
        <w:shd w:val="clear" w:color="auto" w:fill="FFFFFF"/>
        <w:jc w:val="center"/>
        <w:rPr>
          <w:rFonts w:ascii="Times New Roman" w:hAnsi="Times New Roman" w:cs="Times New Roman"/>
          <w:b/>
        </w:rPr>
      </w:pPr>
      <w:r w:rsidRPr="001A16AE">
        <w:rPr>
          <w:rFonts w:ascii="Times New Roman" w:hAnsi="Times New Roman" w:cs="Times New Roman"/>
          <w:b/>
        </w:rPr>
        <w:t>ЗАХТЕВ ЗА ПОЈАЧАНИ ВАСПИТНИ РАД</w:t>
      </w:r>
    </w:p>
    <w:p w:rsidR="001A16AE" w:rsidRPr="001A16AE" w:rsidRDefault="001A16AE" w:rsidP="001A24C7">
      <w:pPr>
        <w:shd w:val="clear" w:color="auto" w:fill="FFFFFF"/>
        <w:rPr>
          <w:rFonts w:ascii="Times New Roman" w:hAnsi="Times New Roman" w:cs="Times New Roman"/>
        </w:rPr>
      </w:pPr>
    </w:p>
    <w:p w:rsidR="001A16AE" w:rsidRPr="001A16AE" w:rsidRDefault="001A16AE" w:rsidP="001A24C7">
      <w:pPr>
        <w:shd w:val="clear" w:color="auto" w:fill="FFFFFF"/>
        <w:jc w:val="center"/>
        <w:rPr>
          <w:rFonts w:ascii="Times New Roman" w:hAnsi="Times New Roman" w:cs="Times New Roman"/>
        </w:rPr>
      </w:pPr>
      <w:r w:rsidRPr="001A16AE">
        <w:rPr>
          <w:rFonts w:ascii="Times New Roman" w:hAnsi="Times New Roman" w:cs="Times New Roman"/>
        </w:rPr>
        <w:t>За ______________________________________________________ ученикаодељења ______</w:t>
      </w:r>
    </w:p>
    <w:p w:rsidR="001A16AE" w:rsidRPr="001A16AE" w:rsidRDefault="001A16AE" w:rsidP="001A24C7">
      <w:pPr>
        <w:shd w:val="clear" w:color="auto" w:fill="FFFFFF"/>
        <w:rPr>
          <w:rFonts w:ascii="Times New Roman" w:hAnsi="Times New Roman" w:cs="Times New Roman"/>
        </w:rPr>
      </w:pPr>
    </w:p>
    <w:p w:rsidR="001A16AE" w:rsidRPr="001A16AE" w:rsidRDefault="001A16AE" w:rsidP="001A24C7">
      <w:pPr>
        <w:shd w:val="clear" w:color="auto" w:fill="FFFFFF"/>
        <w:rPr>
          <w:rFonts w:ascii="Times New Roman" w:hAnsi="Times New Roman" w:cs="Times New Roman"/>
        </w:rPr>
      </w:pPr>
    </w:p>
    <w:p w:rsidR="001A16AE" w:rsidRPr="001A16AE" w:rsidRDefault="001A16AE" w:rsidP="001A24C7">
      <w:pPr>
        <w:pStyle w:val="NoSpacing"/>
        <w:spacing w:line="360" w:lineRule="auto"/>
        <w:rPr>
          <w:rFonts w:ascii="Times New Roman" w:hAnsi="Times New Roman" w:cs="Times New Roman"/>
        </w:rPr>
      </w:pPr>
      <w:r w:rsidRPr="001A16AE">
        <w:rPr>
          <w:rFonts w:ascii="Times New Roman" w:eastAsia="Times New Roman" w:hAnsi="Times New Roman" w:cs="Times New Roman"/>
          <w:b/>
        </w:rPr>
        <w:t>Образложење</w:t>
      </w:r>
      <w:r w:rsidRPr="001A16AE">
        <w:rPr>
          <w:rFonts w:ascii="Times New Roman" w:eastAsia="Times New Roman" w:hAnsi="Times New Roman" w:cs="Times New Roman"/>
        </w:rPr>
        <w:t xml:space="preserve"> - </w:t>
      </w:r>
      <w:r w:rsidRPr="001A16AE">
        <w:rPr>
          <w:rFonts w:ascii="Times New Roman" w:hAnsi="Times New Roman" w:cs="Times New Roman"/>
        </w:rPr>
        <w:t>Описповредеобавезе/забранеодстранеученика:</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r w:rsidRPr="001A16AE">
        <w:rPr>
          <w:rFonts w:ascii="Times New Roman" w:hAnsi="Times New Roman" w:cs="Times New Roman"/>
        </w:rPr>
        <w:t>__________________________________________________________________________________</w:t>
      </w:r>
    </w:p>
    <w:p w:rsidR="001A16AE" w:rsidRPr="001A16AE" w:rsidRDefault="001A16AE" w:rsidP="001A24C7">
      <w:pPr>
        <w:shd w:val="clear" w:color="auto" w:fill="FFFFFF"/>
        <w:rPr>
          <w:rFonts w:ascii="Times New Roman" w:hAnsi="Times New Roman" w:cs="Times New Roman"/>
        </w:rPr>
      </w:pPr>
    </w:p>
    <w:p w:rsidR="001A16AE" w:rsidRPr="001A16AE" w:rsidRDefault="001A16AE" w:rsidP="001A24C7">
      <w:pPr>
        <w:pStyle w:val="NoSpacing"/>
        <w:ind w:firstLine="720"/>
        <w:rPr>
          <w:rFonts w:ascii="Times New Roman" w:hAnsi="Times New Roman" w:cs="Times New Roman"/>
        </w:rPr>
      </w:pPr>
    </w:p>
    <w:p w:rsidR="001A16AE" w:rsidRPr="001A16AE" w:rsidRDefault="001A16AE" w:rsidP="001A24C7">
      <w:pPr>
        <w:pStyle w:val="NoSpacing"/>
        <w:ind w:firstLine="720"/>
        <w:rPr>
          <w:rFonts w:ascii="Times New Roman" w:hAnsi="Times New Roman" w:cs="Times New Roman"/>
        </w:rPr>
      </w:pPr>
      <w:r w:rsidRPr="001A16AE">
        <w:rPr>
          <w:rFonts w:ascii="Times New Roman" w:hAnsi="Times New Roman" w:cs="Times New Roman"/>
        </w:rPr>
        <w:t>Одељенскистарешина</w:t>
      </w:r>
    </w:p>
    <w:p w:rsidR="001A16AE" w:rsidRPr="001A16AE" w:rsidRDefault="001A16AE" w:rsidP="001A24C7">
      <w:pPr>
        <w:pStyle w:val="NoSpacing"/>
        <w:jc w:val="right"/>
        <w:rPr>
          <w:rFonts w:ascii="Times New Roman" w:hAnsi="Times New Roman" w:cs="Times New Roman"/>
        </w:rPr>
      </w:pPr>
    </w:p>
    <w:p w:rsidR="001A16AE" w:rsidRPr="001A16AE" w:rsidRDefault="001A16AE" w:rsidP="001A24C7">
      <w:pPr>
        <w:pStyle w:val="NoSpacing"/>
        <w:rPr>
          <w:rFonts w:ascii="Times New Roman" w:hAnsi="Times New Roman" w:cs="Times New Roman"/>
        </w:rPr>
      </w:pPr>
      <w:r w:rsidRPr="001A16AE">
        <w:rPr>
          <w:rFonts w:ascii="Times New Roman" w:hAnsi="Times New Roman" w:cs="Times New Roman"/>
        </w:rPr>
        <w:t>_____________________</w:t>
      </w:r>
    </w:p>
    <w:p w:rsidR="001A16AE" w:rsidRPr="001A16AE" w:rsidRDefault="001A16AE" w:rsidP="001A24C7">
      <w:pPr>
        <w:pStyle w:val="NoSpacing"/>
        <w:ind w:firstLine="720"/>
        <w:rPr>
          <w:rFonts w:ascii="Times New Roman" w:hAnsi="Times New Roman" w:cs="Times New Roman"/>
        </w:rPr>
      </w:pPr>
      <w:r w:rsidRPr="001A16AE">
        <w:rPr>
          <w:rFonts w:ascii="Times New Roman" w:hAnsi="Times New Roman" w:cs="Times New Roman"/>
        </w:rPr>
        <w:t>(име и презиме)</w:t>
      </w:r>
    </w:p>
    <w:p w:rsidR="001A16AE" w:rsidRPr="001A16AE" w:rsidRDefault="001A16AE" w:rsidP="001A24C7">
      <w:pPr>
        <w:pStyle w:val="NoSpacing"/>
        <w:jc w:val="center"/>
        <w:rPr>
          <w:rFonts w:ascii="Times New Roman" w:hAnsi="Times New Roman" w:cs="Times New Roman"/>
        </w:rPr>
      </w:pPr>
    </w:p>
    <w:p w:rsidR="001A16AE" w:rsidRPr="001A16AE" w:rsidRDefault="001A16AE" w:rsidP="001A24C7">
      <w:pPr>
        <w:pStyle w:val="NoSpacing"/>
        <w:ind w:firstLine="720"/>
        <w:rPr>
          <w:rFonts w:ascii="Times New Roman" w:hAnsi="Times New Roman" w:cs="Times New Roman"/>
        </w:rPr>
      </w:pPr>
      <w:r w:rsidRPr="001A16AE">
        <w:rPr>
          <w:rFonts w:ascii="Times New Roman" w:hAnsi="Times New Roman" w:cs="Times New Roman"/>
        </w:rPr>
        <w:t>____________________</w:t>
      </w:r>
    </w:p>
    <w:p w:rsidR="001A16AE" w:rsidRPr="001A16AE" w:rsidRDefault="001A16AE" w:rsidP="001A24C7">
      <w:pPr>
        <w:jc w:val="right"/>
        <w:rPr>
          <w:rFonts w:ascii="Times New Roman" w:hAnsi="Times New Roman" w:cs="Times New Roman"/>
        </w:rPr>
      </w:pPr>
      <w:r w:rsidRPr="001A16AE">
        <w:rPr>
          <w:rFonts w:ascii="Times New Roman" w:hAnsi="Times New Roman" w:cs="Times New Roman"/>
        </w:rPr>
        <w:t>(потпис)</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jc w:val="center"/>
        <w:rPr>
          <w:rFonts w:ascii="Times New Roman" w:hAnsi="Times New Roman" w:cs="Times New Roman"/>
          <w:b/>
          <w:lang w:val="sr-Cyrl-CS"/>
        </w:rPr>
      </w:pPr>
      <w:r w:rsidRPr="001A16AE">
        <w:rPr>
          <w:rFonts w:ascii="Times New Roman" w:hAnsi="Times New Roman" w:cs="Times New Roman"/>
          <w:b/>
          <w:lang w:val="sr-Cyrl-CS"/>
        </w:rPr>
        <w:t>ЕВИДЕНЦИЈА  НАСИЛНОГ  ПОНАШАЊА</w:t>
      </w: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rPr>
      </w:pPr>
      <w:r w:rsidRPr="001A16AE">
        <w:rPr>
          <w:rFonts w:ascii="Times New Roman" w:hAnsi="Times New Roman" w:cs="Times New Roman"/>
          <w:lang w:val="sr-Cyrl-CS"/>
        </w:rPr>
        <w:t xml:space="preserve">Датум настанка насилне ситуације </w:t>
      </w:r>
      <w:r w:rsidRPr="001A16AE">
        <w:rPr>
          <w:rFonts w:ascii="Times New Roman" w:hAnsi="Times New Roman" w:cs="Times New Roman"/>
        </w:rPr>
        <w:t>_______________</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b/>
          <w:lang w:val="sr-Cyrl-CS"/>
        </w:rPr>
      </w:pPr>
      <w:r w:rsidRPr="001A16AE">
        <w:rPr>
          <w:rFonts w:ascii="Times New Roman" w:hAnsi="Times New Roman" w:cs="Times New Roman"/>
          <w:b/>
          <w:lang w:val="sr-Cyrl-CS"/>
        </w:rPr>
        <w:t>Место:</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у дворишту установе</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у ходнику</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у тоалету</w:t>
      </w:r>
    </w:p>
    <w:p w:rsidR="001A16AE" w:rsidRPr="001A16AE" w:rsidRDefault="001A16AE" w:rsidP="001A24C7">
      <w:pPr>
        <w:rPr>
          <w:rFonts w:ascii="Times New Roman" w:hAnsi="Times New Roman" w:cs="Times New Roman"/>
          <w:u w:val="single"/>
          <w:lang w:val="ru-RU"/>
        </w:rPr>
      </w:pPr>
      <w:r w:rsidRPr="001A16AE">
        <w:rPr>
          <w:rFonts w:ascii="Times New Roman" w:hAnsi="Times New Roman" w:cs="Times New Roman"/>
          <w:lang w:val="sr-Cyrl-CS"/>
        </w:rPr>
        <w:t>- у учионици</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на путу до установе</w:t>
      </w:r>
    </w:p>
    <w:p w:rsidR="001A16AE" w:rsidRPr="001A16AE" w:rsidRDefault="001A16AE" w:rsidP="001A24C7">
      <w:pPr>
        <w:rPr>
          <w:rFonts w:ascii="Times New Roman" w:hAnsi="Times New Roman" w:cs="Times New Roman"/>
          <w:b/>
          <w:lang w:val="sr-Cyrl-CS"/>
        </w:rPr>
      </w:pPr>
    </w:p>
    <w:p w:rsidR="001A16AE" w:rsidRPr="001A16AE" w:rsidRDefault="001A16AE" w:rsidP="001A24C7">
      <w:pPr>
        <w:rPr>
          <w:rFonts w:ascii="Times New Roman" w:hAnsi="Times New Roman" w:cs="Times New Roman"/>
          <w:b/>
          <w:lang w:val="sr-Cyrl-CS"/>
        </w:rPr>
      </w:pPr>
      <w:r w:rsidRPr="001A16AE">
        <w:rPr>
          <w:rFonts w:ascii="Times New Roman" w:hAnsi="Times New Roman" w:cs="Times New Roman"/>
          <w:b/>
          <w:lang w:val="sr-Cyrl-CS"/>
        </w:rPr>
        <w:t>Време:</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пре доласка у установу</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после доласка</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на часу– 1, 2, 3, 4, 5, 6.</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на одмору</w:t>
      </w:r>
    </w:p>
    <w:p w:rsidR="001A16AE" w:rsidRPr="001A16AE" w:rsidRDefault="001A16AE" w:rsidP="001A24C7">
      <w:pPr>
        <w:rPr>
          <w:rFonts w:ascii="Times New Roman" w:hAnsi="Times New Roman" w:cs="Times New Roman"/>
        </w:rPr>
      </w:pPr>
      <w:r w:rsidRPr="001A16AE">
        <w:rPr>
          <w:rFonts w:ascii="Times New Roman" w:hAnsi="Times New Roman" w:cs="Times New Roman"/>
          <w:lang w:val="sr-Cyrl-CS"/>
        </w:rPr>
        <w:t>- у току активности</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rPr>
        <w:t>-</w:t>
      </w:r>
      <w:r w:rsidRPr="001A16AE">
        <w:rPr>
          <w:rFonts w:ascii="Times New Roman" w:hAnsi="Times New Roman" w:cs="Times New Roman"/>
          <w:lang w:val="sr-Cyrl-CS"/>
        </w:rPr>
        <w:t>у току слободног времена</w:t>
      </w: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b/>
          <w:lang w:val="sr-Cyrl-CS"/>
        </w:rPr>
      </w:pPr>
      <w:r w:rsidRPr="001A16AE">
        <w:rPr>
          <w:rFonts w:ascii="Times New Roman" w:hAnsi="Times New Roman" w:cs="Times New Roman"/>
          <w:b/>
          <w:lang w:val="sr-Cyrl-CS"/>
        </w:rPr>
        <w:t>Начин откривања/уочавања:</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личним увидом</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дојавом посматрача</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дојавом родитеља</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посредно (сандуче, телефон, пријава)</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уочавањем знакова</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-дојавом особа које су доживеле насиље</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од стране наставника</w:t>
      </w: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b/>
        </w:rPr>
      </w:pPr>
      <w:r w:rsidRPr="001A16AE">
        <w:rPr>
          <w:rFonts w:ascii="Times New Roman" w:hAnsi="Times New Roman" w:cs="Times New Roman"/>
          <w:b/>
          <w:lang w:val="sr-Cyrl-CS"/>
        </w:rPr>
        <w:t>Учесници насилне ситуације</w:t>
      </w:r>
    </w:p>
    <w:p w:rsidR="001A16AE" w:rsidRPr="001A16AE" w:rsidRDefault="001A16AE" w:rsidP="001A24C7">
      <w:pPr>
        <w:rPr>
          <w:rFonts w:ascii="Times New Roman" w:hAnsi="Times New Roman" w:cs="Times New Roman"/>
          <w:b/>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2"/>
        <w:gridCol w:w="719"/>
        <w:gridCol w:w="4526"/>
      </w:tblGrid>
      <w:tr w:rsidR="001A16AE" w:rsidRPr="001A16AE" w:rsidTr="001A24C7">
        <w:tc>
          <w:tcPr>
            <w:tcW w:w="4608" w:type="dxa"/>
            <w:tcBorders>
              <w:top w:val="dotted" w:sz="4" w:space="0" w:color="auto"/>
              <w:left w:val="dotted" w:sz="4" w:space="0" w:color="auto"/>
              <w:bottom w:val="dotted" w:sz="4" w:space="0" w:color="auto"/>
              <w:right w:val="dotted" w:sz="4" w:space="0" w:color="auto"/>
            </w:tcBorders>
          </w:tcPr>
          <w:p w:rsidR="001A16AE" w:rsidRPr="001A16AE" w:rsidRDefault="001A16AE" w:rsidP="001A24C7">
            <w:pPr>
              <w:rPr>
                <w:sz w:val="22"/>
                <w:szCs w:val="22"/>
                <w:lang w:val="sr-Cyrl-CS"/>
              </w:rPr>
            </w:pPr>
          </w:p>
          <w:p w:rsidR="001A16AE" w:rsidRPr="001A16AE" w:rsidRDefault="001A16AE" w:rsidP="001A24C7">
            <w:pPr>
              <w:rPr>
                <w:b/>
                <w:sz w:val="22"/>
                <w:szCs w:val="22"/>
                <w:lang w:val="sr-Cyrl-CS"/>
              </w:rPr>
            </w:pPr>
            <w:r w:rsidRPr="001A16AE">
              <w:rPr>
                <w:b/>
                <w:sz w:val="22"/>
                <w:szCs w:val="22"/>
                <w:lang w:val="sr-Cyrl-CS"/>
              </w:rPr>
              <w:t>Особа која врши насиље (подвуци)</w:t>
            </w:r>
          </w:p>
          <w:p w:rsidR="001A16AE" w:rsidRPr="001A16AE" w:rsidRDefault="001A16AE" w:rsidP="001A24C7">
            <w:pPr>
              <w:rPr>
                <w:sz w:val="22"/>
                <w:szCs w:val="22"/>
                <w:lang w:val="sr-Cyrl-CS"/>
              </w:rPr>
            </w:pPr>
          </w:p>
        </w:tc>
        <w:tc>
          <w:tcPr>
            <w:tcW w:w="720" w:type="dxa"/>
            <w:tcBorders>
              <w:left w:val="dotted" w:sz="4" w:space="0" w:color="auto"/>
              <w:right w:val="dotted" w:sz="4" w:space="0" w:color="auto"/>
            </w:tcBorders>
          </w:tcPr>
          <w:p w:rsidR="001A16AE" w:rsidRPr="001A16AE" w:rsidRDefault="001A16AE" w:rsidP="001A24C7">
            <w:pPr>
              <w:rPr>
                <w:sz w:val="22"/>
                <w:szCs w:val="22"/>
                <w:lang w:val="sr-Cyrl-CS"/>
              </w:rPr>
            </w:pPr>
          </w:p>
        </w:tc>
        <w:tc>
          <w:tcPr>
            <w:tcW w:w="4532" w:type="dxa"/>
            <w:tcBorders>
              <w:top w:val="dotted" w:sz="4" w:space="0" w:color="auto"/>
              <w:left w:val="dotted" w:sz="4" w:space="0" w:color="auto"/>
              <w:bottom w:val="dotted" w:sz="4" w:space="0" w:color="auto"/>
              <w:right w:val="dotted" w:sz="4" w:space="0" w:color="auto"/>
            </w:tcBorders>
          </w:tcPr>
          <w:p w:rsidR="001A16AE" w:rsidRPr="001A16AE" w:rsidRDefault="001A16AE" w:rsidP="001A24C7">
            <w:pPr>
              <w:rPr>
                <w:b/>
                <w:sz w:val="22"/>
                <w:szCs w:val="22"/>
                <w:lang w:val="sr-Cyrl-CS"/>
              </w:rPr>
            </w:pPr>
          </w:p>
          <w:p w:rsidR="001A16AE" w:rsidRPr="001A16AE" w:rsidRDefault="001A16AE" w:rsidP="001A24C7">
            <w:pPr>
              <w:rPr>
                <w:b/>
                <w:sz w:val="22"/>
                <w:szCs w:val="22"/>
                <w:lang w:val="sr-Cyrl-CS"/>
              </w:rPr>
            </w:pPr>
            <w:r w:rsidRPr="001A16AE">
              <w:rPr>
                <w:b/>
                <w:sz w:val="22"/>
                <w:szCs w:val="22"/>
                <w:lang w:val="sr-Cyrl-CS"/>
              </w:rPr>
              <w:t>Особа која трпи насиље (подвуци)</w:t>
            </w:r>
          </w:p>
          <w:p w:rsidR="001A16AE" w:rsidRPr="001A16AE" w:rsidRDefault="001A16AE" w:rsidP="001A24C7">
            <w:pPr>
              <w:rPr>
                <w:sz w:val="22"/>
                <w:szCs w:val="22"/>
                <w:lang w:val="sr-Cyrl-CS"/>
              </w:rPr>
            </w:pPr>
          </w:p>
        </w:tc>
      </w:tr>
      <w:tr w:rsidR="001A16AE" w:rsidRPr="001A16AE" w:rsidTr="001A24C7">
        <w:tc>
          <w:tcPr>
            <w:tcW w:w="4608" w:type="dxa"/>
            <w:tcBorders>
              <w:top w:val="dotted" w:sz="4" w:space="0" w:color="auto"/>
              <w:bottom w:val="dotted" w:sz="4" w:space="0" w:color="auto"/>
            </w:tcBorders>
          </w:tcPr>
          <w:p w:rsidR="001A16AE" w:rsidRPr="001A16AE" w:rsidRDefault="001A16AE" w:rsidP="001A24C7">
            <w:pPr>
              <w:rPr>
                <w:sz w:val="22"/>
                <w:szCs w:val="22"/>
                <w:lang w:val="sr-Cyrl-CS"/>
              </w:rPr>
            </w:pPr>
          </w:p>
        </w:tc>
        <w:tc>
          <w:tcPr>
            <w:tcW w:w="720" w:type="dxa"/>
          </w:tcPr>
          <w:p w:rsidR="001A16AE" w:rsidRPr="001A16AE" w:rsidRDefault="001A16AE" w:rsidP="001A24C7">
            <w:pPr>
              <w:rPr>
                <w:sz w:val="22"/>
                <w:szCs w:val="22"/>
                <w:lang w:val="sr-Cyrl-CS"/>
              </w:rPr>
            </w:pPr>
          </w:p>
        </w:tc>
        <w:tc>
          <w:tcPr>
            <w:tcW w:w="4532" w:type="dxa"/>
            <w:tcBorders>
              <w:top w:val="dotted" w:sz="4" w:space="0" w:color="auto"/>
              <w:bottom w:val="dotted" w:sz="4" w:space="0" w:color="auto"/>
            </w:tcBorders>
          </w:tcPr>
          <w:p w:rsidR="001A16AE" w:rsidRPr="001A16AE" w:rsidRDefault="001A16AE" w:rsidP="001A24C7">
            <w:pPr>
              <w:rPr>
                <w:sz w:val="22"/>
                <w:szCs w:val="22"/>
                <w:lang w:val="sr-Cyrl-CS"/>
              </w:rPr>
            </w:pPr>
          </w:p>
        </w:tc>
      </w:tr>
      <w:tr w:rsidR="001A16AE" w:rsidRPr="001A16AE" w:rsidTr="001A24C7">
        <w:tc>
          <w:tcPr>
            <w:tcW w:w="4608" w:type="dxa"/>
            <w:tcBorders>
              <w:top w:val="dotted" w:sz="4" w:space="0" w:color="auto"/>
              <w:left w:val="dotted" w:sz="4" w:space="0" w:color="auto"/>
              <w:bottom w:val="dotted" w:sz="4" w:space="0" w:color="auto"/>
              <w:right w:val="dotted" w:sz="4" w:space="0" w:color="auto"/>
            </w:tcBorders>
          </w:tcPr>
          <w:p w:rsidR="001A16AE" w:rsidRPr="001A16AE" w:rsidRDefault="001A16AE" w:rsidP="001A24C7">
            <w:pPr>
              <w:rPr>
                <w:sz w:val="22"/>
                <w:szCs w:val="22"/>
                <w:lang w:val="sr-Cyrl-CS"/>
              </w:rPr>
            </w:pPr>
          </w:p>
          <w:p w:rsidR="001A16AE" w:rsidRPr="001A16AE" w:rsidRDefault="001A16AE" w:rsidP="001A24C7">
            <w:pPr>
              <w:rPr>
                <w:b/>
                <w:sz w:val="22"/>
                <w:szCs w:val="22"/>
                <w:lang w:val="sr-Cyrl-CS"/>
              </w:rPr>
            </w:pPr>
            <w:r w:rsidRPr="001A16AE">
              <w:rPr>
                <w:b/>
                <w:sz w:val="22"/>
                <w:szCs w:val="22"/>
                <w:lang w:val="sr-Cyrl-CS"/>
              </w:rPr>
              <w:t>Учесник</w:t>
            </w:r>
          </w:p>
          <w:p w:rsidR="001A16AE" w:rsidRPr="001A16AE" w:rsidRDefault="001A16AE" w:rsidP="001A24C7">
            <w:pPr>
              <w:rPr>
                <w:sz w:val="22"/>
                <w:szCs w:val="22"/>
                <w:lang w:val="sr-Cyrl-CS"/>
              </w:rPr>
            </w:pPr>
            <w:r w:rsidRPr="001A16AE">
              <w:rPr>
                <w:sz w:val="22"/>
                <w:szCs w:val="22"/>
                <w:u w:val="single"/>
                <w:lang w:val="sr-Cyrl-CS"/>
              </w:rPr>
              <w:t>М</w:t>
            </w:r>
            <w:r w:rsidRPr="001A16AE">
              <w:rPr>
                <w:sz w:val="22"/>
                <w:szCs w:val="22"/>
                <w:lang w:val="sr-Cyrl-CS"/>
              </w:rPr>
              <w:t>/Ж</w:t>
            </w:r>
          </w:p>
          <w:p w:rsidR="001A16AE" w:rsidRPr="001A16AE" w:rsidRDefault="001A16AE" w:rsidP="001A24C7">
            <w:pPr>
              <w:rPr>
                <w:sz w:val="22"/>
                <w:szCs w:val="22"/>
                <w:lang w:val="sr-Cyrl-CS"/>
              </w:rPr>
            </w:pPr>
            <w:r w:rsidRPr="001A16AE">
              <w:rPr>
                <w:sz w:val="22"/>
                <w:szCs w:val="22"/>
                <w:lang w:val="sr-Cyrl-CS"/>
              </w:rPr>
              <w:t>група/разред</w:t>
            </w:r>
          </w:p>
          <w:p w:rsidR="001A16AE" w:rsidRPr="001A16AE" w:rsidRDefault="001A16AE" w:rsidP="001A24C7">
            <w:pPr>
              <w:rPr>
                <w:sz w:val="22"/>
                <w:szCs w:val="22"/>
                <w:lang w:val="sr-Cyrl-CS"/>
              </w:rPr>
            </w:pPr>
          </w:p>
          <w:p w:rsidR="001A16AE" w:rsidRPr="001A16AE" w:rsidRDefault="001A16AE" w:rsidP="001A24C7">
            <w:pPr>
              <w:rPr>
                <w:b/>
                <w:sz w:val="22"/>
                <w:szCs w:val="22"/>
                <w:lang w:val="sr-Cyrl-CS"/>
              </w:rPr>
            </w:pPr>
            <w:r w:rsidRPr="001A16AE">
              <w:rPr>
                <w:b/>
                <w:sz w:val="22"/>
                <w:szCs w:val="22"/>
                <w:lang w:val="sr-Cyrl-CS"/>
              </w:rPr>
              <w:t>Група:</w:t>
            </w:r>
          </w:p>
          <w:p w:rsidR="001A16AE" w:rsidRPr="001A16AE" w:rsidRDefault="001A16AE" w:rsidP="001A24C7">
            <w:pPr>
              <w:rPr>
                <w:sz w:val="22"/>
                <w:szCs w:val="22"/>
                <w:lang w:val="sr-Cyrl-CS"/>
              </w:rPr>
            </w:pPr>
            <w:r w:rsidRPr="001A16AE">
              <w:rPr>
                <w:sz w:val="22"/>
                <w:szCs w:val="22"/>
                <w:lang w:val="sr-Cyrl-CS"/>
              </w:rPr>
              <w:t>хомогеног узраста</w:t>
            </w:r>
          </w:p>
          <w:p w:rsidR="001A16AE" w:rsidRPr="001A16AE" w:rsidRDefault="001A16AE" w:rsidP="001A24C7">
            <w:pPr>
              <w:rPr>
                <w:sz w:val="22"/>
                <w:szCs w:val="22"/>
                <w:lang w:val="sr-Cyrl-CS"/>
              </w:rPr>
            </w:pPr>
            <w:r w:rsidRPr="001A16AE">
              <w:rPr>
                <w:sz w:val="22"/>
                <w:szCs w:val="22"/>
                <w:lang w:val="sr-Cyrl-CS"/>
              </w:rPr>
              <w:t>хетерогеног узраста</w:t>
            </w:r>
          </w:p>
          <w:p w:rsidR="001A16AE" w:rsidRPr="001A16AE" w:rsidRDefault="001A16AE" w:rsidP="001A24C7">
            <w:pPr>
              <w:rPr>
                <w:sz w:val="22"/>
                <w:szCs w:val="22"/>
                <w:lang w:val="sr-Cyrl-CS"/>
              </w:rPr>
            </w:pPr>
            <w:r w:rsidRPr="001A16AE">
              <w:rPr>
                <w:sz w:val="22"/>
                <w:szCs w:val="22"/>
                <w:lang w:val="sr-Cyrl-CS"/>
              </w:rPr>
              <w:t>истополна</w:t>
            </w:r>
          </w:p>
          <w:p w:rsidR="001A16AE" w:rsidRPr="001A16AE" w:rsidRDefault="001A16AE" w:rsidP="001A24C7">
            <w:pPr>
              <w:rPr>
                <w:sz w:val="22"/>
                <w:szCs w:val="22"/>
                <w:lang w:val="sr-Cyrl-CS"/>
              </w:rPr>
            </w:pPr>
            <w:r w:rsidRPr="001A16AE">
              <w:rPr>
                <w:sz w:val="22"/>
                <w:szCs w:val="22"/>
                <w:lang w:val="sr-Cyrl-CS"/>
              </w:rPr>
              <w:t>хетерополна</w:t>
            </w:r>
          </w:p>
          <w:p w:rsidR="001A16AE" w:rsidRPr="001A16AE" w:rsidRDefault="001A16AE" w:rsidP="001A24C7">
            <w:pPr>
              <w:rPr>
                <w:sz w:val="22"/>
                <w:szCs w:val="22"/>
                <w:lang w:val="sr-Cyrl-CS"/>
              </w:rPr>
            </w:pPr>
          </w:p>
          <w:p w:rsidR="001A16AE" w:rsidRPr="001A16AE" w:rsidRDefault="001A16AE" w:rsidP="001A24C7">
            <w:pPr>
              <w:rPr>
                <w:b/>
                <w:sz w:val="22"/>
                <w:szCs w:val="22"/>
                <w:lang w:val="sr-Cyrl-CS"/>
              </w:rPr>
            </w:pPr>
            <w:r w:rsidRPr="001A16AE">
              <w:rPr>
                <w:b/>
                <w:sz w:val="22"/>
                <w:szCs w:val="22"/>
                <w:lang w:val="sr-Cyrl-CS"/>
              </w:rPr>
              <w:t>Одрасли</w:t>
            </w:r>
          </w:p>
          <w:p w:rsidR="001A16AE" w:rsidRPr="001A16AE" w:rsidRDefault="001A16AE" w:rsidP="001A24C7">
            <w:pPr>
              <w:rPr>
                <w:sz w:val="22"/>
                <w:szCs w:val="22"/>
                <w:lang w:val="sr-Cyrl-CS"/>
              </w:rPr>
            </w:pPr>
            <w:r w:rsidRPr="001A16AE">
              <w:rPr>
                <w:sz w:val="22"/>
                <w:szCs w:val="22"/>
                <w:lang w:val="sr-Cyrl-CS"/>
              </w:rPr>
              <w:t>предметни наставник</w:t>
            </w:r>
          </w:p>
          <w:p w:rsidR="001A16AE" w:rsidRPr="001A16AE" w:rsidRDefault="001A16AE" w:rsidP="001A24C7">
            <w:pPr>
              <w:rPr>
                <w:sz w:val="22"/>
                <w:szCs w:val="22"/>
                <w:lang w:val="sr-Cyrl-CS"/>
              </w:rPr>
            </w:pPr>
            <w:r w:rsidRPr="001A16AE">
              <w:rPr>
                <w:sz w:val="22"/>
                <w:szCs w:val="22"/>
                <w:lang w:val="sr-Cyrl-CS"/>
              </w:rPr>
              <w:t>одељенски старешина</w:t>
            </w:r>
          </w:p>
          <w:p w:rsidR="001A16AE" w:rsidRPr="001A16AE" w:rsidRDefault="001A16AE" w:rsidP="001A24C7">
            <w:pPr>
              <w:rPr>
                <w:sz w:val="22"/>
                <w:szCs w:val="22"/>
                <w:lang w:val="sr-Cyrl-CS"/>
              </w:rPr>
            </w:pPr>
            <w:r w:rsidRPr="001A16AE">
              <w:rPr>
                <w:sz w:val="22"/>
                <w:szCs w:val="22"/>
                <w:lang w:val="sr-Cyrl-CS"/>
              </w:rPr>
              <w:t>дежурни наставник</w:t>
            </w:r>
          </w:p>
          <w:p w:rsidR="001A16AE" w:rsidRPr="001A16AE" w:rsidRDefault="001A16AE" w:rsidP="001A24C7">
            <w:pPr>
              <w:rPr>
                <w:sz w:val="22"/>
                <w:szCs w:val="22"/>
                <w:lang w:val="sr-Cyrl-CS"/>
              </w:rPr>
            </w:pPr>
            <w:r w:rsidRPr="001A16AE">
              <w:rPr>
                <w:sz w:val="22"/>
                <w:szCs w:val="22"/>
                <w:lang w:val="sr-Cyrl-CS"/>
              </w:rPr>
              <w:t>техничко особље</w:t>
            </w:r>
          </w:p>
          <w:p w:rsidR="001A16AE" w:rsidRPr="001A16AE" w:rsidRDefault="001A16AE" w:rsidP="001A24C7">
            <w:pPr>
              <w:rPr>
                <w:sz w:val="22"/>
                <w:szCs w:val="22"/>
                <w:lang w:val="sr-Cyrl-CS"/>
              </w:rPr>
            </w:pPr>
            <w:r w:rsidRPr="001A16AE">
              <w:rPr>
                <w:sz w:val="22"/>
                <w:szCs w:val="22"/>
                <w:lang w:val="sr-Cyrl-CS"/>
              </w:rPr>
              <w:t>административно особље</w:t>
            </w:r>
          </w:p>
          <w:p w:rsidR="001A16AE" w:rsidRPr="001A16AE" w:rsidRDefault="001A16AE" w:rsidP="001A24C7">
            <w:pPr>
              <w:rPr>
                <w:sz w:val="22"/>
                <w:szCs w:val="22"/>
                <w:lang w:val="sr-Cyrl-CS"/>
              </w:rPr>
            </w:pPr>
            <w:r w:rsidRPr="001A16AE">
              <w:rPr>
                <w:sz w:val="22"/>
                <w:szCs w:val="22"/>
                <w:lang w:val="sr-Cyrl-CS"/>
              </w:rPr>
              <w:t>стручни сарадник</w:t>
            </w:r>
          </w:p>
          <w:p w:rsidR="001A16AE" w:rsidRPr="001A16AE" w:rsidRDefault="001A16AE" w:rsidP="001A24C7">
            <w:pPr>
              <w:rPr>
                <w:sz w:val="22"/>
                <w:szCs w:val="22"/>
                <w:lang w:val="sr-Cyrl-CS"/>
              </w:rPr>
            </w:pPr>
            <w:r w:rsidRPr="001A16AE">
              <w:rPr>
                <w:sz w:val="22"/>
                <w:szCs w:val="22"/>
                <w:lang w:val="sr-Cyrl-CS"/>
              </w:rPr>
              <w:lastRenderedPageBreak/>
              <w:t>школски полицајац</w:t>
            </w:r>
          </w:p>
          <w:p w:rsidR="001A16AE" w:rsidRPr="001A16AE" w:rsidRDefault="001A16AE" w:rsidP="001A24C7">
            <w:pPr>
              <w:rPr>
                <w:sz w:val="22"/>
                <w:szCs w:val="22"/>
                <w:lang w:val="sr-Cyrl-CS"/>
              </w:rPr>
            </w:pPr>
            <w:r w:rsidRPr="001A16AE">
              <w:rPr>
                <w:sz w:val="22"/>
                <w:szCs w:val="22"/>
                <w:lang w:val="sr-Cyrl-CS"/>
              </w:rPr>
              <w:t>директор</w:t>
            </w:r>
          </w:p>
          <w:p w:rsidR="001A16AE" w:rsidRPr="001A16AE" w:rsidRDefault="001A16AE" w:rsidP="001A24C7">
            <w:pPr>
              <w:rPr>
                <w:sz w:val="22"/>
                <w:szCs w:val="22"/>
                <w:lang w:val="sr-Cyrl-CS"/>
              </w:rPr>
            </w:pPr>
            <w:r w:rsidRPr="001A16AE">
              <w:rPr>
                <w:sz w:val="22"/>
                <w:szCs w:val="22"/>
                <w:lang w:val="sr-Cyrl-CS"/>
              </w:rPr>
              <w:t>родитељ (сопствени/туђи)</w:t>
            </w:r>
          </w:p>
          <w:p w:rsidR="001A16AE" w:rsidRPr="001A16AE" w:rsidRDefault="001A16AE" w:rsidP="001A24C7">
            <w:pPr>
              <w:rPr>
                <w:sz w:val="22"/>
                <w:szCs w:val="22"/>
                <w:lang w:val="sr-Cyrl-CS"/>
              </w:rPr>
            </w:pPr>
          </w:p>
        </w:tc>
        <w:tc>
          <w:tcPr>
            <w:tcW w:w="720" w:type="dxa"/>
            <w:tcBorders>
              <w:left w:val="dotted" w:sz="4" w:space="0" w:color="auto"/>
              <w:right w:val="dotted" w:sz="4" w:space="0" w:color="auto"/>
            </w:tcBorders>
          </w:tcPr>
          <w:p w:rsidR="001A16AE" w:rsidRPr="001A16AE" w:rsidRDefault="001A16AE" w:rsidP="001A24C7">
            <w:pPr>
              <w:rPr>
                <w:sz w:val="22"/>
                <w:szCs w:val="22"/>
                <w:lang w:val="sr-Cyrl-CS"/>
              </w:rPr>
            </w:pPr>
          </w:p>
        </w:tc>
        <w:tc>
          <w:tcPr>
            <w:tcW w:w="4532" w:type="dxa"/>
            <w:tcBorders>
              <w:top w:val="dotted" w:sz="4" w:space="0" w:color="auto"/>
              <w:left w:val="dotted" w:sz="4" w:space="0" w:color="auto"/>
              <w:bottom w:val="dotted" w:sz="4" w:space="0" w:color="auto"/>
              <w:right w:val="dotted" w:sz="4" w:space="0" w:color="auto"/>
            </w:tcBorders>
          </w:tcPr>
          <w:p w:rsidR="001A16AE" w:rsidRPr="001A16AE" w:rsidRDefault="001A16AE" w:rsidP="001A24C7">
            <w:pPr>
              <w:rPr>
                <w:sz w:val="22"/>
                <w:szCs w:val="22"/>
                <w:lang w:val="sr-Cyrl-CS"/>
              </w:rPr>
            </w:pPr>
          </w:p>
          <w:p w:rsidR="001A16AE" w:rsidRPr="001A16AE" w:rsidRDefault="001A16AE" w:rsidP="001A24C7">
            <w:pPr>
              <w:rPr>
                <w:b/>
                <w:sz w:val="22"/>
                <w:szCs w:val="22"/>
                <w:lang w:val="sr-Cyrl-CS"/>
              </w:rPr>
            </w:pPr>
            <w:r w:rsidRPr="001A16AE">
              <w:rPr>
                <w:b/>
                <w:sz w:val="22"/>
                <w:szCs w:val="22"/>
                <w:lang w:val="sr-Cyrl-CS"/>
              </w:rPr>
              <w:t>Ученик</w:t>
            </w:r>
          </w:p>
          <w:p w:rsidR="001A16AE" w:rsidRPr="001A16AE" w:rsidRDefault="001A16AE" w:rsidP="001A24C7">
            <w:pPr>
              <w:rPr>
                <w:b/>
                <w:sz w:val="22"/>
                <w:szCs w:val="22"/>
                <w:u w:val="single"/>
                <w:lang w:val="sr-Cyrl-CS"/>
              </w:rPr>
            </w:pPr>
            <w:r w:rsidRPr="001A16AE">
              <w:rPr>
                <w:sz w:val="22"/>
                <w:szCs w:val="22"/>
                <w:lang w:val="sr-Cyrl-CS"/>
              </w:rPr>
              <w:t>М/Ж</w:t>
            </w:r>
          </w:p>
          <w:p w:rsidR="001A16AE" w:rsidRPr="001A16AE" w:rsidRDefault="001A16AE" w:rsidP="001A24C7">
            <w:pPr>
              <w:rPr>
                <w:sz w:val="22"/>
                <w:szCs w:val="22"/>
                <w:lang w:val="sr-Cyrl-CS"/>
              </w:rPr>
            </w:pPr>
            <w:r w:rsidRPr="001A16AE">
              <w:rPr>
                <w:sz w:val="22"/>
                <w:szCs w:val="22"/>
                <w:lang w:val="sr-Cyrl-CS"/>
              </w:rPr>
              <w:t>група/разред</w:t>
            </w:r>
          </w:p>
          <w:p w:rsidR="001A16AE" w:rsidRPr="001A16AE" w:rsidRDefault="001A16AE" w:rsidP="001A24C7">
            <w:pPr>
              <w:rPr>
                <w:sz w:val="22"/>
                <w:szCs w:val="22"/>
                <w:lang w:val="sr-Cyrl-CS"/>
              </w:rPr>
            </w:pPr>
          </w:p>
          <w:p w:rsidR="001A16AE" w:rsidRPr="001A16AE" w:rsidRDefault="001A16AE" w:rsidP="001A24C7">
            <w:pPr>
              <w:rPr>
                <w:b/>
                <w:sz w:val="22"/>
                <w:szCs w:val="22"/>
                <w:lang w:val="sr-Cyrl-CS"/>
              </w:rPr>
            </w:pPr>
            <w:r w:rsidRPr="001A16AE">
              <w:rPr>
                <w:b/>
                <w:sz w:val="22"/>
                <w:szCs w:val="22"/>
                <w:lang w:val="sr-Cyrl-CS"/>
              </w:rPr>
              <w:t>Група:</w:t>
            </w:r>
          </w:p>
          <w:p w:rsidR="001A16AE" w:rsidRPr="001A16AE" w:rsidRDefault="001A16AE" w:rsidP="001A24C7">
            <w:pPr>
              <w:rPr>
                <w:sz w:val="22"/>
                <w:szCs w:val="22"/>
                <w:lang w:val="sr-Cyrl-CS"/>
              </w:rPr>
            </w:pPr>
            <w:r w:rsidRPr="001A16AE">
              <w:rPr>
                <w:sz w:val="22"/>
                <w:szCs w:val="22"/>
                <w:lang w:val="sr-Cyrl-CS"/>
              </w:rPr>
              <w:t>хомогеног узраста</w:t>
            </w:r>
          </w:p>
          <w:p w:rsidR="001A16AE" w:rsidRPr="001A16AE" w:rsidRDefault="001A16AE" w:rsidP="001A24C7">
            <w:pPr>
              <w:rPr>
                <w:sz w:val="22"/>
                <w:szCs w:val="22"/>
                <w:lang w:val="sr-Cyrl-CS"/>
              </w:rPr>
            </w:pPr>
            <w:r w:rsidRPr="001A16AE">
              <w:rPr>
                <w:sz w:val="22"/>
                <w:szCs w:val="22"/>
                <w:lang w:val="sr-Cyrl-CS"/>
              </w:rPr>
              <w:t>хетерогеног узраста</w:t>
            </w:r>
          </w:p>
          <w:p w:rsidR="001A16AE" w:rsidRPr="001A16AE" w:rsidRDefault="001A16AE" w:rsidP="001A24C7">
            <w:pPr>
              <w:rPr>
                <w:sz w:val="22"/>
                <w:szCs w:val="22"/>
                <w:lang w:val="sr-Cyrl-CS"/>
              </w:rPr>
            </w:pPr>
            <w:r w:rsidRPr="001A16AE">
              <w:rPr>
                <w:sz w:val="22"/>
                <w:szCs w:val="22"/>
                <w:lang w:val="sr-Cyrl-CS"/>
              </w:rPr>
              <w:t>истополна</w:t>
            </w:r>
          </w:p>
          <w:p w:rsidR="001A16AE" w:rsidRPr="001A16AE" w:rsidRDefault="001A16AE" w:rsidP="001A24C7">
            <w:pPr>
              <w:rPr>
                <w:sz w:val="22"/>
                <w:szCs w:val="22"/>
                <w:lang w:val="sr-Cyrl-CS"/>
              </w:rPr>
            </w:pPr>
            <w:r w:rsidRPr="001A16AE">
              <w:rPr>
                <w:sz w:val="22"/>
                <w:szCs w:val="22"/>
                <w:lang w:val="sr-Cyrl-CS"/>
              </w:rPr>
              <w:t>хетерополна</w:t>
            </w:r>
          </w:p>
          <w:p w:rsidR="001A16AE" w:rsidRPr="001A16AE" w:rsidRDefault="001A16AE" w:rsidP="001A24C7">
            <w:pPr>
              <w:rPr>
                <w:sz w:val="22"/>
                <w:szCs w:val="22"/>
                <w:lang w:val="sr-Cyrl-CS"/>
              </w:rPr>
            </w:pPr>
          </w:p>
          <w:p w:rsidR="001A16AE" w:rsidRPr="001A16AE" w:rsidRDefault="001A16AE" w:rsidP="001A24C7">
            <w:pPr>
              <w:rPr>
                <w:b/>
                <w:sz w:val="22"/>
                <w:szCs w:val="22"/>
                <w:lang w:val="sr-Cyrl-CS"/>
              </w:rPr>
            </w:pPr>
            <w:r w:rsidRPr="001A16AE">
              <w:rPr>
                <w:b/>
                <w:sz w:val="22"/>
                <w:szCs w:val="22"/>
                <w:lang w:val="sr-Cyrl-CS"/>
              </w:rPr>
              <w:t>Одрасли</w:t>
            </w:r>
          </w:p>
          <w:p w:rsidR="001A16AE" w:rsidRPr="001A16AE" w:rsidRDefault="001A16AE" w:rsidP="001A24C7">
            <w:pPr>
              <w:rPr>
                <w:sz w:val="22"/>
                <w:szCs w:val="22"/>
                <w:lang w:val="sr-Cyrl-CS"/>
              </w:rPr>
            </w:pPr>
            <w:r w:rsidRPr="001A16AE">
              <w:rPr>
                <w:sz w:val="22"/>
                <w:szCs w:val="22"/>
                <w:lang w:val="sr-Cyrl-CS"/>
              </w:rPr>
              <w:t>предметни наставник</w:t>
            </w:r>
          </w:p>
          <w:p w:rsidR="001A16AE" w:rsidRPr="001A16AE" w:rsidRDefault="001A16AE" w:rsidP="001A24C7">
            <w:pPr>
              <w:rPr>
                <w:sz w:val="22"/>
                <w:szCs w:val="22"/>
                <w:lang w:val="sr-Cyrl-CS"/>
              </w:rPr>
            </w:pPr>
            <w:r w:rsidRPr="001A16AE">
              <w:rPr>
                <w:sz w:val="22"/>
                <w:szCs w:val="22"/>
                <w:lang w:val="sr-Cyrl-CS"/>
              </w:rPr>
              <w:t>одељенски старешина</w:t>
            </w:r>
          </w:p>
          <w:p w:rsidR="001A16AE" w:rsidRPr="001A16AE" w:rsidRDefault="001A16AE" w:rsidP="001A24C7">
            <w:pPr>
              <w:rPr>
                <w:sz w:val="22"/>
                <w:szCs w:val="22"/>
                <w:lang w:val="sr-Cyrl-CS"/>
              </w:rPr>
            </w:pPr>
            <w:r w:rsidRPr="001A16AE">
              <w:rPr>
                <w:sz w:val="22"/>
                <w:szCs w:val="22"/>
                <w:lang w:val="sr-Cyrl-CS"/>
              </w:rPr>
              <w:t>дежурни наставник</w:t>
            </w:r>
          </w:p>
          <w:p w:rsidR="001A16AE" w:rsidRPr="001A16AE" w:rsidRDefault="001A16AE" w:rsidP="001A24C7">
            <w:pPr>
              <w:rPr>
                <w:sz w:val="22"/>
                <w:szCs w:val="22"/>
                <w:lang w:val="sr-Cyrl-CS"/>
              </w:rPr>
            </w:pPr>
            <w:r w:rsidRPr="001A16AE">
              <w:rPr>
                <w:sz w:val="22"/>
                <w:szCs w:val="22"/>
                <w:lang w:val="sr-Cyrl-CS"/>
              </w:rPr>
              <w:t>техничко особље</w:t>
            </w:r>
          </w:p>
          <w:p w:rsidR="001A16AE" w:rsidRPr="001A16AE" w:rsidRDefault="001A16AE" w:rsidP="001A24C7">
            <w:pPr>
              <w:rPr>
                <w:sz w:val="22"/>
                <w:szCs w:val="22"/>
                <w:lang w:val="sr-Cyrl-CS"/>
              </w:rPr>
            </w:pPr>
            <w:r w:rsidRPr="001A16AE">
              <w:rPr>
                <w:sz w:val="22"/>
                <w:szCs w:val="22"/>
                <w:lang w:val="sr-Cyrl-CS"/>
              </w:rPr>
              <w:t>административно особље</w:t>
            </w:r>
          </w:p>
          <w:p w:rsidR="001A16AE" w:rsidRPr="001A16AE" w:rsidRDefault="001A16AE" w:rsidP="001A24C7">
            <w:pPr>
              <w:rPr>
                <w:sz w:val="22"/>
                <w:szCs w:val="22"/>
                <w:lang w:val="sr-Cyrl-CS"/>
              </w:rPr>
            </w:pPr>
            <w:r w:rsidRPr="001A16AE">
              <w:rPr>
                <w:sz w:val="22"/>
                <w:szCs w:val="22"/>
                <w:lang w:val="sr-Cyrl-CS"/>
              </w:rPr>
              <w:t>стручни сарадник</w:t>
            </w:r>
          </w:p>
          <w:p w:rsidR="001A16AE" w:rsidRPr="001A16AE" w:rsidRDefault="001A16AE" w:rsidP="001A24C7">
            <w:pPr>
              <w:rPr>
                <w:sz w:val="22"/>
                <w:szCs w:val="22"/>
                <w:lang w:val="sr-Cyrl-CS"/>
              </w:rPr>
            </w:pPr>
            <w:r w:rsidRPr="001A16AE">
              <w:rPr>
                <w:sz w:val="22"/>
                <w:szCs w:val="22"/>
                <w:lang w:val="sr-Cyrl-CS"/>
              </w:rPr>
              <w:lastRenderedPageBreak/>
              <w:t>школски полицајац</w:t>
            </w:r>
          </w:p>
          <w:p w:rsidR="001A16AE" w:rsidRPr="001A16AE" w:rsidRDefault="001A16AE" w:rsidP="001A24C7">
            <w:pPr>
              <w:rPr>
                <w:sz w:val="22"/>
                <w:szCs w:val="22"/>
                <w:lang w:val="sr-Cyrl-CS"/>
              </w:rPr>
            </w:pPr>
            <w:r w:rsidRPr="001A16AE">
              <w:rPr>
                <w:sz w:val="22"/>
                <w:szCs w:val="22"/>
                <w:lang w:val="sr-Cyrl-CS"/>
              </w:rPr>
              <w:t>директор</w:t>
            </w:r>
          </w:p>
          <w:p w:rsidR="001A16AE" w:rsidRPr="001A16AE" w:rsidRDefault="001A16AE" w:rsidP="001A24C7">
            <w:pPr>
              <w:rPr>
                <w:sz w:val="22"/>
                <w:szCs w:val="22"/>
                <w:lang w:val="sr-Cyrl-CS"/>
              </w:rPr>
            </w:pPr>
            <w:r w:rsidRPr="001A16AE">
              <w:rPr>
                <w:sz w:val="22"/>
                <w:szCs w:val="22"/>
                <w:lang w:val="sr-Cyrl-CS"/>
              </w:rPr>
              <w:t>родитељ (сопствени/туђи)</w:t>
            </w:r>
          </w:p>
          <w:p w:rsidR="001A16AE" w:rsidRPr="001A16AE" w:rsidRDefault="001A16AE" w:rsidP="001A24C7">
            <w:pPr>
              <w:rPr>
                <w:sz w:val="22"/>
                <w:szCs w:val="22"/>
                <w:lang w:val="sr-Cyrl-CS"/>
              </w:rPr>
            </w:pPr>
          </w:p>
        </w:tc>
      </w:tr>
    </w:tbl>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lang w:val="sr-Cyrl-CS"/>
        </w:rPr>
      </w:pPr>
    </w:p>
    <w:p w:rsidR="001A16AE" w:rsidRPr="001A16AE" w:rsidRDefault="001A16AE" w:rsidP="001A24C7">
      <w:pPr>
        <w:spacing w:line="360" w:lineRule="auto"/>
        <w:rPr>
          <w:rFonts w:ascii="Times New Roman" w:hAnsi="Times New Roman" w:cs="Times New Roman"/>
          <w:lang w:val="sr-Cyrl-CS"/>
        </w:rPr>
      </w:pPr>
      <w:r w:rsidRPr="001A16AE">
        <w:rPr>
          <w:rFonts w:ascii="Times New Roman" w:hAnsi="Times New Roman" w:cs="Times New Roman"/>
          <w:lang w:val="sr-Cyrl-CS"/>
        </w:rPr>
        <w:t>Насилна ситуација се:</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дешава први пут</w:t>
      </w:r>
    </w:p>
    <w:p w:rsidR="001A16AE" w:rsidRPr="001A16AE" w:rsidRDefault="001A16AE" w:rsidP="001A24C7">
      <w:pPr>
        <w:rPr>
          <w:rFonts w:ascii="Times New Roman" w:hAnsi="Times New Roman" w:cs="Times New Roman"/>
          <w:lang w:val="sr-Cyrl-CS"/>
        </w:rPr>
      </w:pPr>
      <w:r w:rsidRPr="001A16AE">
        <w:rPr>
          <w:rFonts w:ascii="Times New Roman" w:hAnsi="Times New Roman" w:cs="Times New Roman"/>
          <w:lang w:val="sr-Cyrl-CS"/>
        </w:rPr>
        <w:t>- понавља више пута</w:t>
      </w:r>
    </w:p>
    <w:p w:rsidR="001A16AE" w:rsidRPr="001A16AE" w:rsidRDefault="001A16AE" w:rsidP="001A24C7">
      <w:pPr>
        <w:rPr>
          <w:rFonts w:ascii="Times New Roman" w:hAnsi="Times New Roman" w:cs="Times New Roman"/>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lang w:val="sr-Cyrl-CS"/>
        </w:rPr>
      </w:pPr>
      <w:r w:rsidRPr="001A16AE">
        <w:rPr>
          <w:rFonts w:ascii="Times New Roman" w:hAnsi="Times New Roman" w:cs="Times New Roman"/>
          <w:b/>
          <w:lang w:val="sr-Cyrl-CS"/>
        </w:rPr>
        <w:t>Кратак опис насилне ситуације:</w:t>
      </w: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lang w:val="sr-Cyrl-CS"/>
        </w:rPr>
      </w:pPr>
      <w:r w:rsidRPr="001A16AE">
        <w:rPr>
          <w:rFonts w:ascii="Times New Roman" w:hAnsi="Times New Roman" w:cs="Times New Roman"/>
          <w:b/>
          <w:lang w:val="sr-Cyrl-CS"/>
        </w:rPr>
        <w:t xml:space="preserve">Врста интервенције: </w:t>
      </w: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lang w:val="hr-HR"/>
        </w:rPr>
      </w:pP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hr-HR"/>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r w:rsidRPr="001A16AE">
        <w:rPr>
          <w:rFonts w:ascii="Times New Roman" w:hAnsi="Times New Roman" w:cs="Times New Roman"/>
          <w:b/>
          <w:lang w:val="sr-Cyrl-CS"/>
        </w:rPr>
        <w:t>Предложене мере заштите и начини праћења спровођења предузетих мера:</w:t>
      </w: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ind w:firstLine="708"/>
        <w:rPr>
          <w:rFonts w:ascii="Times New Roman" w:hAnsi="Times New Roman" w:cs="Times New Roman"/>
          <w:lang w:val="sr-Cyrl-CS"/>
        </w:rPr>
      </w:pPr>
    </w:p>
    <w:p w:rsidR="001A16AE" w:rsidRPr="001A16AE" w:rsidRDefault="001A16AE" w:rsidP="001A24C7">
      <w:pPr>
        <w:ind w:firstLine="708"/>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hr-HR"/>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r w:rsidRPr="001A16AE">
        <w:rPr>
          <w:rFonts w:ascii="Times New Roman" w:hAnsi="Times New Roman" w:cs="Times New Roman"/>
          <w:b/>
          <w:lang w:val="sr-Cyrl-CS"/>
        </w:rPr>
        <w:t>Вредновање и процена ефикасности предузетих мера:</w:t>
      </w: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pBdr>
          <w:top w:val="dotted" w:sz="4" w:space="1" w:color="auto"/>
          <w:left w:val="dotted" w:sz="4" w:space="4" w:color="auto"/>
          <w:bottom w:val="dotted" w:sz="4" w:space="1" w:color="auto"/>
          <w:right w:val="dotted" w:sz="4" w:space="4" w:color="auto"/>
        </w:pBdr>
        <w:rPr>
          <w:rFonts w:ascii="Times New Roman" w:hAnsi="Times New Roman" w:cs="Times New Roman"/>
          <w:b/>
          <w:lang w:val="sr-Cyrl-CS"/>
        </w:rPr>
      </w:pPr>
    </w:p>
    <w:p w:rsidR="001A16AE" w:rsidRPr="001A16AE" w:rsidRDefault="001A16AE" w:rsidP="001A24C7">
      <w:pPr>
        <w:rPr>
          <w:rFonts w:ascii="Times New Roman" w:hAnsi="Times New Roman" w:cs="Times New Roman"/>
        </w:rPr>
      </w:pPr>
    </w:p>
    <w:p w:rsidR="001A16AE" w:rsidRPr="001A16AE" w:rsidRDefault="001A16AE" w:rsidP="001A24C7">
      <w:pPr>
        <w:rPr>
          <w:rFonts w:ascii="Times New Roman" w:hAnsi="Times New Roman" w:cs="Times New Roman"/>
          <w:lang w:val="sr-Cyrl-CS"/>
        </w:rPr>
      </w:pPr>
    </w:p>
    <w:p w:rsidR="001A16AE" w:rsidRPr="001A16AE" w:rsidRDefault="001A16AE" w:rsidP="001A24C7">
      <w:pPr>
        <w:rPr>
          <w:rFonts w:ascii="Times New Roman" w:hAnsi="Times New Roman" w:cs="Times New Roman"/>
          <w:b/>
          <w:lang w:val="sr-Cyrl-CS"/>
        </w:rPr>
      </w:pPr>
      <w:r w:rsidRPr="001A16AE">
        <w:rPr>
          <w:rFonts w:ascii="Times New Roman" w:hAnsi="Times New Roman" w:cs="Times New Roman"/>
          <w:b/>
          <w:lang w:val="sr-Cyrl-CS"/>
        </w:rPr>
        <w:t xml:space="preserve">Датум пријаве </w:t>
      </w:r>
    </w:p>
    <w:p w:rsidR="001A16AE" w:rsidRPr="001A16AE" w:rsidRDefault="001A16AE" w:rsidP="001A24C7">
      <w:pPr>
        <w:rPr>
          <w:rFonts w:ascii="Times New Roman" w:hAnsi="Times New Roman" w:cs="Times New Roman"/>
          <w:b/>
          <w:lang w:val="sr-Cyrl-CS"/>
        </w:rPr>
      </w:pPr>
      <w:r w:rsidRPr="001A16AE">
        <w:rPr>
          <w:rFonts w:ascii="Times New Roman" w:hAnsi="Times New Roman" w:cs="Times New Roman"/>
          <w:b/>
          <w:lang w:val="sr-Cyrl-CS"/>
        </w:rPr>
        <w:t>насилне ситуације:</w:t>
      </w:r>
      <w:r w:rsidRPr="001A16AE">
        <w:rPr>
          <w:rFonts w:ascii="Times New Roman" w:hAnsi="Times New Roman" w:cs="Times New Roman"/>
          <w:b/>
          <w:lang w:val="sr-Cyrl-CS"/>
        </w:rPr>
        <w:tab/>
      </w:r>
      <w:r w:rsidRPr="001A16AE">
        <w:rPr>
          <w:rFonts w:ascii="Times New Roman" w:hAnsi="Times New Roman" w:cs="Times New Roman"/>
          <w:b/>
          <w:lang w:val="sr-Cyrl-CS"/>
        </w:rPr>
        <w:tab/>
      </w:r>
      <w:r w:rsidRPr="001A16AE">
        <w:rPr>
          <w:rFonts w:ascii="Times New Roman" w:hAnsi="Times New Roman" w:cs="Times New Roman"/>
          <w:b/>
          <w:lang w:val="sr-Cyrl-CS"/>
        </w:rPr>
        <w:tab/>
      </w:r>
      <w:r w:rsidRPr="001A16AE">
        <w:rPr>
          <w:rFonts w:ascii="Times New Roman" w:hAnsi="Times New Roman" w:cs="Times New Roman"/>
          <w:b/>
          <w:lang w:val="sr-Cyrl-CS"/>
        </w:rPr>
        <w:tab/>
      </w:r>
    </w:p>
    <w:p w:rsidR="001A16AE" w:rsidRPr="001A16AE" w:rsidRDefault="001A16AE" w:rsidP="001A24C7">
      <w:pPr>
        <w:tabs>
          <w:tab w:val="left" w:pos="6165"/>
        </w:tabs>
        <w:rPr>
          <w:rFonts w:ascii="Times New Roman" w:hAnsi="Times New Roman" w:cs="Times New Roman"/>
        </w:rPr>
      </w:pPr>
    </w:p>
    <w:p w:rsidR="001A16AE" w:rsidRPr="001A16AE" w:rsidRDefault="001A16AE" w:rsidP="001A24C7">
      <w:pPr>
        <w:tabs>
          <w:tab w:val="left" w:pos="6165"/>
        </w:tabs>
        <w:jc w:val="right"/>
        <w:rPr>
          <w:rFonts w:ascii="Times New Roman" w:hAnsi="Times New Roman" w:cs="Times New Roman"/>
          <w:b/>
        </w:rPr>
      </w:pPr>
      <w:r w:rsidRPr="001A16AE">
        <w:rPr>
          <w:rFonts w:ascii="Times New Roman" w:hAnsi="Times New Roman" w:cs="Times New Roman"/>
          <w:b/>
          <w:lang w:val="sr-Cyrl-CS"/>
        </w:rPr>
        <w:lastRenderedPageBreak/>
        <w:t>Подносилац пријаве:</w:t>
      </w:r>
    </w:p>
    <w:p w:rsidR="001A16AE" w:rsidRPr="001A16AE" w:rsidRDefault="001A16AE" w:rsidP="001A24C7">
      <w:pPr>
        <w:tabs>
          <w:tab w:val="left" w:pos="6165"/>
        </w:tabs>
        <w:jc w:val="right"/>
        <w:rPr>
          <w:rFonts w:ascii="Times New Roman" w:hAnsi="Times New Roman" w:cs="Times New Roman"/>
          <w:b/>
        </w:rPr>
      </w:pPr>
      <w:r w:rsidRPr="001A16AE">
        <w:rPr>
          <w:rFonts w:ascii="Times New Roman" w:hAnsi="Times New Roman" w:cs="Times New Roman"/>
          <w:b/>
        </w:rPr>
        <w:t>_______________________</w:t>
      </w:r>
    </w:p>
    <w:p w:rsidR="001A16AE" w:rsidRPr="003B426A" w:rsidRDefault="001A16AE" w:rsidP="001A24C7"/>
    <w:p w:rsidR="001A16AE" w:rsidRPr="003B426A" w:rsidRDefault="001A16AE" w:rsidP="001A24C7"/>
    <w:p w:rsidR="001A16AE" w:rsidRPr="003B426A" w:rsidRDefault="001A16AE" w:rsidP="001A24C7">
      <w:pPr>
        <w:sectPr w:rsidR="001A16AE" w:rsidRPr="003B426A" w:rsidSect="003D2B12">
          <w:type w:val="continuous"/>
          <w:pgSz w:w="11907" w:h="16839" w:code="9"/>
          <w:pgMar w:top="1138" w:right="1138" w:bottom="1138" w:left="1138" w:header="720" w:footer="720" w:gutter="0"/>
          <w:cols w:space="720"/>
        </w:sectPr>
      </w:pPr>
    </w:p>
    <w:p w:rsidR="001A16AE" w:rsidRPr="001A16AE" w:rsidRDefault="001A16AE" w:rsidP="001A24C7">
      <w:pPr>
        <w:pStyle w:val="BodyText"/>
        <w:spacing w:before="64" w:line="276" w:lineRule="auto"/>
        <w:ind w:firstLine="719"/>
        <w:jc w:val="both"/>
        <w:rPr>
          <w:sz w:val="22"/>
          <w:szCs w:val="22"/>
        </w:rPr>
      </w:pPr>
      <w:r w:rsidRPr="001A16AE">
        <w:rPr>
          <w:sz w:val="22"/>
          <w:szCs w:val="22"/>
        </w:rPr>
        <w:lastRenderedPageBreak/>
        <w:t>НаосновуПрограмазаштитеоднасиља, злостављања, занемаривања и дискриминацијеСтручнитимзазаштитуученикаоднасиља, злостављања и занемаривањасвакегодинеприпремаакционипланзанареднушколскугодину, којијесаставнидеоГодишњегпланарадашколе. Акционимпланомсудефинисанепревентивне и интервентнеактивности, носиоциактивности и временскадинамикареализацијеактивности.</w:t>
      </w:r>
    </w:p>
    <w:p w:rsidR="001A16AE" w:rsidRPr="001A16AE" w:rsidRDefault="001A16AE" w:rsidP="001A24C7">
      <w:pPr>
        <w:pStyle w:val="BodyText"/>
        <w:rPr>
          <w:color w:val="FF0000"/>
          <w:sz w:val="22"/>
          <w:szCs w:val="22"/>
        </w:rPr>
      </w:pPr>
    </w:p>
    <w:p w:rsidR="001A16AE" w:rsidRPr="001A16AE" w:rsidRDefault="001A16AE" w:rsidP="001A24C7">
      <w:pPr>
        <w:pStyle w:val="BodyText"/>
        <w:rPr>
          <w:color w:val="FF0000"/>
          <w:sz w:val="22"/>
          <w:szCs w:val="22"/>
        </w:rPr>
      </w:pPr>
    </w:p>
    <w:tbl>
      <w:tblPr>
        <w:tblW w:w="96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39"/>
        <w:gridCol w:w="3165"/>
        <w:gridCol w:w="1797"/>
        <w:gridCol w:w="2952"/>
      </w:tblGrid>
      <w:tr w:rsidR="001A16AE" w:rsidRPr="001A16AE" w:rsidTr="00D761F5">
        <w:trPr>
          <w:trHeight w:val="503"/>
        </w:trPr>
        <w:tc>
          <w:tcPr>
            <w:tcW w:w="9653"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1A16AE" w:rsidRPr="001A16AE" w:rsidRDefault="001A16AE" w:rsidP="001A24C7">
            <w:pPr>
              <w:pStyle w:val="paragraph"/>
              <w:spacing w:before="0" w:beforeAutospacing="0" w:after="0" w:afterAutospacing="0"/>
              <w:jc w:val="center"/>
              <w:textAlignment w:val="baseline"/>
              <w:rPr>
                <w:caps/>
                <w:sz w:val="22"/>
                <w:szCs w:val="22"/>
              </w:rPr>
            </w:pPr>
            <w:r w:rsidRPr="001A16AE">
              <w:rPr>
                <w:rStyle w:val="normaltextrun"/>
                <w:b/>
                <w:bCs/>
                <w:caps/>
                <w:color w:val="FFFFFF"/>
                <w:sz w:val="22"/>
                <w:szCs w:val="22"/>
                <w:lang w:val="ru-RU"/>
              </w:rPr>
              <w:t>ГОДИШЊИ ПЛАН И ПРОГРАМ РАДА ЗА ШК. 2023/2024.</w:t>
            </w:r>
            <w:r w:rsidRPr="001A16AE">
              <w:rPr>
                <w:rStyle w:val="eop"/>
                <w:caps/>
                <w:color w:val="FFFFFF"/>
                <w:sz w:val="22"/>
                <w:szCs w:val="22"/>
              </w:rPr>
              <w:t> </w:t>
            </w:r>
          </w:p>
        </w:tc>
      </w:tr>
      <w:tr w:rsidR="001A16AE" w:rsidRPr="001A16AE" w:rsidTr="00D761F5">
        <w:trPr>
          <w:trHeight w:val="503"/>
        </w:trPr>
        <w:tc>
          <w:tcPr>
            <w:tcW w:w="9653"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color w:val="808080"/>
                <w:sz w:val="22"/>
                <w:szCs w:val="22"/>
                <w:lang w:val="ru-RU"/>
              </w:rPr>
              <w:t>ТИМ ЗА ЗАШТИТУ ОД ДИСКРИМИНАЦИЈЕ, НАСИЉА, ЗЛОСТАВЉАЊА И ЗАНЕМАРИВАЊА</w:t>
            </w:r>
            <w:r w:rsidRPr="001A16AE">
              <w:rPr>
                <w:rStyle w:val="eop"/>
                <w:color w:val="808080"/>
                <w:sz w:val="22"/>
                <w:szCs w:val="22"/>
              </w:rPr>
              <w:t> </w:t>
            </w:r>
          </w:p>
        </w:tc>
      </w:tr>
      <w:tr w:rsidR="001A16AE" w:rsidRPr="001A16AE" w:rsidTr="00D761F5">
        <w:trPr>
          <w:trHeight w:val="353"/>
        </w:trPr>
        <w:tc>
          <w:tcPr>
            <w:tcW w:w="1739"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b/>
                <w:bCs/>
                <w:sz w:val="22"/>
                <w:szCs w:val="22"/>
              </w:rPr>
              <w:t>Време реализације</w:t>
            </w:r>
            <w:r w:rsidRPr="001A16AE">
              <w:rPr>
                <w:rStyle w:val="eop"/>
                <w:sz w:val="22"/>
                <w:szCs w:val="22"/>
              </w:rPr>
              <w:t> </w:t>
            </w:r>
          </w:p>
        </w:tc>
        <w:tc>
          <w:tcPr>
            <w:tcW w:w="3165"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b/>
                <w:bCs/>
                <w:sz w:val="22"/>
                <w:szCs w:val="22"/>
              </w:rPr>
              <w:t>Активност/садржај</w:t>
            </w:r>
            <w:r w:rsidRPr="001A16AE">
              <w:rPr>
                <w:rStyle w:val="eop"/>
                <w:sz w:val="22"/>
                <w:szCs w:val="22"/>
              </w:rPr>
              <w:t> </w:t>
            </w:r>
          </w:p>
        </w:tc>
        <w:tc>
          <w:tcPr>
            <w:tcW w:w="1797"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b/>
                <w:bCs/>
                <w:sz w:val="22"/>
                <w:szCs w:val="22"/>
              </w:rPr>
              <w:t>Носиоци активности</w:t>
            </w:r>
            <w:r w:rsidRPr="001A16AE">
              <w:rPr>
                <w:rStyle w:val="eop"/>
                <w:sz w:val="22"/>
                <w:szCs w:val="22"/>
              </w:rPr>
              <w:t> </w:t>
            </w:r>
          </w:p>
        </w:tc>
        <w:tc>
          <w:tcPr>
            <w:tcW w:w="2952"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b/>
                <w:bCs/>
                <w:sz w:val="22"/>
                <w:szCs w:val="22"/>
              </w:rPr>
              <w:t>Докази/Исходи</w:t>
            </w:r>
            <w:r w:rsidRPr="001A16AE">
              <w:rPr>
                <w:rStyle w:val="eop"/>
                <w:sz w:val="22"/>
                <w:szCs w:val="22"/>
              </w:rPr>
              <w:t> </w:t>
            </w:r>
          </w:p>
        </w:tc>
      </w:tr>
      <w:tr w:rsidR="001A16AE" w:rsidRPr="001A16AE" w:rsidTr="00D761F5">
        <w:trPr>
          <w:trHeight w:val="245"/>
        </w:trPr>
        <w:tc>
          <w:tcPr>
            <w:tcW w:w="1739"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АВГУСТ</w:t>
            </w:r>
            <w:r w:rsidRPr="001A16AE">
              <w:rPr>
                <w:rStyle w:val="eop"/>
                <w:sz w:val="22"/>
                <w:szCs w:val="22"/>
              </w:rPr>
              <w:t> </w:t>
            </w:r>
          </w:p>
        </w:tc>
        <w:tc>
          <w:tcPr>
            <w:tcW w:w="3165" w:type="dxa"/>
            <w:tcBorders>
              <w:top w:val="doub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Конституисање Тима за заштиту од дискриминације, насиља, злостављања и занемаривања;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Избор координатора Тима, Израда и усвајање Годишњег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програма рада Тима за заштиту  од дискриминације, насиља, злостављања и занемаривања за школску 2023⁄2024. годину;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1797" w:type="dxa"/>
            <w:tcBorders>
              <w:top w:val="doub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Директор,</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педагог,</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чланови Тима</w:t>
            </w:r>
            <w:r w:rsidRPr="001A16AE">
              <w:rPr>
                <w:rStyle w:val="eop"/>
                <w:sz w:val="22"/>
                <w:szCs w:val="22"/>
              </w:rPr>
              <w:t> </w:t>
            </w:r>
          </w:p>
        </w:tc>
        <w:tc>
          <w:tcPr>
            <w:tcW w:w="2952" w:type="dxa"/>
            <w:tcBorders>
              <w:top w:val="doub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CS"/>
              </w:rPr>
              <w:t>- Решење члановима Тима,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CS"/>
              </w:rPr>
              <w:t>записник са састанка,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CS"/>
              </w:rPr>
              <w:t>извештај о раду Тима, израђен је и усвојен програм рада Тима;</w:t>
            </w:r>
            <w:r w:rsidRPr="001A16AE">
              <w:rPr>
                <w:rStyle w:val="eop"/>
                <w:sz w:val="22"/>
                <w:szCs w:val="22"/>
              </w:rPr>
              <w:t> </w:t>
            </w:r>
          </w:p>
        </w:tc>
      </w:tr>
      <w:tr w:rsidR="001A16AE" w:rsidRPr="001A16AE" w:rsidTr="00D761F5">
        <w:trPr>
          <w:trHeight w:val="245"/>
        </w:trPr>
        <w:tc>
          <w:tcPr>
            <w:tcW w:w="1739"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СЕПТЕМБАР</w:t>
            </w:r>
            <w:r w:rsidRPr="001A16AE">
              <w:rPr>
                <w:rStyle w:val="eop"/>
                <w:sz w:val="22"/>
                <w:szCs w:val="22"/>
              </w:rPr>
              <w:t> </w:t>
            </w:r>
          </w:p>
        </w:tc>
        <w:tc>
          <w:tcPr>
            <w:tcW w:w="3165" w:type="dxa"/>
            <w:tcBorders>
              <w:top w:val="doub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Обезбеђивање подстицајног и безбедног окружења и континуирано промовисање вредности међусобног поштовања, сарадње и солидарности, уз уважавање различитости;</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Упознавање запослених, ученика и родитеља са могућностима коришћења Националне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платформе „Чувам те“;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Измена  имена дежурних професора и чланова Тима приложених уз постављени (на јавном месту) табеларни приказ три нивоа реаговања и различитих облика насиља, као и бројева телефона свих релевантних установа у локалној заједници за заштиту ученика од насиља;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xml:space="preserve">- Учешће ученика наше школе на Инклузивном фестивалу ,,Цвет на длану“ који организује Дом за децу и лица ометена у развоју ,,Др Никола Шуменковић“ </w:t>
            </w:r>
            <w:r w:rsidRPr="001A16AE">
              <w:rPr>
                <w:rStyle w:val="normaltextrun"/>
                <w:sz w:val="22"/>
                <w:szCs w:val="22"/>
                <w:lang w:val="ru-RU"/>
              </w:rPr>
              <w:lastRenderedPageBreak/>
              <w:t>из Стамнице;</w:t>
            </w:r>
            <w:r w:rsidRPr="001A16AE">
              <w:rPr>
                <w:rStyle w:val="eop"/>
                <w:sz w:val="22"/>
                <w:szCs w:val="22"/>
              </w:rPr>
              <w:t> </w:t>
            </w:r>
          </w:p>
        </w:tc>
        <w:tc>
          <w:tcPr>
            <w:tcW w:w="1797" w:type="dxa"/>
            <w:tcBorders>
              <w:top w:val="doub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lastRenderedPageBreak/>
              <w:t>- Чланови Тима, одељењске старешине, наставници, запослени, родитељи и ученици;</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-КоординаторТима, одељењске старешине;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Координатор Тима, Марија Божиловић - члан Тима и школски секретар;</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xml:space="preserve">- - Организатори фестивала и служба за специјалну едукацију и рехабилитацију Дома за децу и лица ометена у развоју ,,Др Никола Шуменковић“ </w:t>
            </w:r>
            <w:r w:rsidRPr="001A16AE">
              <w:rPr>
                <w:rStyle w:val="normaltextrun"/>
                <w:sz w:val="22"/>
                <w:szCs w:val="22"/>
                <w:lang w:val="ru-RU"/>
              </w:rPr>
              <w:lastRenderedPageBreak/>
              <w:t>из Стамнице, ученици;</w:t>
            </w:r>
            <w:r w:rsidRPr="001A16AE">
              <w:rPr>
                <w:rStyle w:val="eop"/>
                <w:sz w:val="22"/>
                <w:szCs w:val="22"/>
              </w:rPr>
              <w:t> </w:t>
            </w:r>
          </w:p>
        </w:tc>
        <w:tc>
          <w:tcPr>
            <w:tcW w:w="2952" w:type="dxa"/>
            <w:tcBorders>
              <w:top w:val="doub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lastRenderedPageBreak/>
              <w:t>- Годишњи и оператвини планови и програми, преглед радних часова у ес Дневницима;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Евиденција Тима, преглед радних часова одељењског старешине у ес-Дневницима, Вибер групе одељењских старешина са родитељима, записници са родитељских састанака;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Измењена  су имена дежурних професора и чланова Тима приложених уз постављени (на јавном месту) табеларни приказ три нивоа реаговања и различитих облика насиља, као и бројева телефона свих релевантних установа у локалној заједници за заштиту ученика од  насиља;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Фотографије са Фестивала, материјал са Фестивала, евиденција Стручне службе;</w:t>
            </w: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lastRenderedPageBreak/>
              <w:t>ОКТОБАР</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-Анализа извештаја </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стручних вођа о реализованим екскурзијским путовањима са акцентом на понашање ученика и сагледавање односа међу ученицима, степен сарадње, уважавања и толеранције;        </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 Радионица ученика и педагошке службе наше школе са члановима и представницима Удружења особа са инвалидитетом ,,Наше срце“ из Петровца на Млави;                     </w:t>
            </w:r>
            <w:r w:rsidRPr="001A16AE">
              <w:rPr>
                <w:rStyle w:val="eop"/>
                <w:color w:val="000000"/>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Чланови Тима и стручне вође екскурзијских путовања;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Чланови и представници Удружења особа са инвалидитетом ,,Наше срце“ из Петровца на Млави, Стручна служба, ученици;</w:t>
            </w:r>
            <w:r w:rsidRPr="001A16AE">
              <w:rPr>
                <w:rStyle w:val="eop"/>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CS"/>
              </w:rPr>
              <w:t xml:space="preserve">-Записник са састанка, </w:t>
            </w:r>
            <w:r w:rsidRPr="001A16AE">
              <w:rPr>
                <w:rStyle w:val="normaltextrun"/>
                <w:color w:val="000000"/>
                <w:sz w:val="22"/>
                <w:szCs w:val="22"/>
                <w:lang w:val="ru-RU"/>
              </w:rPr>
              <w:t>Извештаји стручних вођа екскурзијских путовања;   </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Фотографије са Радионице, записници, евиденција Стручне службе;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lang w:val="ru-RU"/>
              </w:rPr>
              <w:t>НОВЕМБАР</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Предавања на тему „Превенција физичког, дигиталног и психичког насиља“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Анкетирање ученика првог разреда о адаптирању на нову школу; Анкетирање ученика и родитеља о школи као сигурном окружењу;</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Школски психолог и члан Тима - Лидија Животић, инспектор Ненад Мичић;</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Педагог и психолог школе: Ана Траиловић и Лидија Животић;</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CS"/>
              </w:rPr>
              <w:t>-Евиденција Тима, фотографије;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sr-Cyrl-CS"/>
              </w:rPr>
              <w:t>- Анкетни листићи, евиденција стручне службе;</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ДЕЦЕМБАР</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Анализа стања у школи и увид у присутност насиља у школи, и сагледавање облика насиља;</w:t>
            </w:r>
            <w:r w:rsidRPr="001A16AE">
              <w:rPr>
                <w:rStyle w:val="eop"/>
                <w:color w:val="000000"/>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Педагог и чланови Тима;</w:t>
            </w:r>
            <w:r w:rsidRPr="001A16AE">
              <w:rPr>
                <w:rStyle w:val="eop"/>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Евиденција стручне службе, евиденција Тима;</w:t>
            </w: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ЈАНУАР</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Савладавање онлајн обука " на платформи „Чувам те“.</w:t>
            </w:r>
            <w:r w:rsidRPr="001A16AE">
              <w:rPr>
                <w:rStyle w:val="eop"/>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Чланови Тима</w:t>
            </w:r>
            <w:r w:rsidRPr="001A16AE">
              <w:rPr>
                <w:rStyle w:val="eop"/>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Потврде о похађању обука</w:t>
            </w: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ФЕБРУАР</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Међународни дан борбе против вршњачког насиља (радионица)</w:t>
            </w:r>
            <w:r w:rsidRPr="001A16AE">
              <w:rPr>
                <w:rStyle w:val="eop"/>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Чланови Тима</w:t>
            </w:r>
            <w:r w:rsidRPr="001A16AE">
              <w:rPr>
                <w:rStyle w:val="normaltextrun"/>
                <w:sz w:val="22"/>
                <w:szCs w:val="22"/>
              </w:rPr>
              <w:t>, </w:t>
            </w:r>
            <w:r w:rsidRPr="001A16AE">
              <w:rPr>
                <w:rStyle w:val="normaltextrun"/>
                <w:sz w:val="22"/>
                <w:szCs w:val="22"/>
                <w:lang w:val="ru-RU"/>
              </w:rPr>
              <w:t xml:space="preserve"> чланови Ученичког парламента</w:t>
            </w:r>
            <w:r w:rsidRPr="001A16AE">
              <w:rPr>
                <w:rStyle w:val="normaltextrun"/>
                <w:sz w:val="22"/>
                <w:szCs w:val="22"/>
              </w:rPr>
              <w:t>, заинтересовани ученици</w:t>
            </w:r>
            <w:r w:rsidRPr="001A16AE">
              <w:rPr>
                <w:rStyle w:val="eop"/>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Фотографије; Организована је  и реализована радионица поводом обележавања Међународног дана борбе против вршњачког насиља;</w:t>
            </w: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МАРТ - АПРИЛ</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 Пружање подршке у раду Стручном тиму за инклузивно образовање</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 Чланови Тима и координатор тима за инклузивно образовање</w:t>
            </w:r>
            <w:r w:rsidRPr="001A16AE">
              <w:rPr>
                <w:rStyle w:val="eop"/>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Евиденција Тима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МАЈ</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 Праћење активности Ученичког парламента и степена укључивања ученика у процес превенције насиља вршњачким посредовањем;</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Координатор Тима и представник Ученичког парламента</w:t>
            </w:r>
            <w:r w:rsidRPr="001A16AE">
              <w:rPr>
                <w:rStyle w:val="eop"/>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Евиденција Тима</w:t>
            </w:r>
            <w:r w:rsidRPr="001A16AE">
              <w:rPr>
                <w:rStyle w:val="eop"/>
                <w:sz w:val="22"/>
                <w:szCs w:val="22"/>
              </w:rPr>
              <w:t> </w:t>
            </w:r>
          </w:p>
        </w:tc>
      </w:tr>
      <w:tr w:rsidR="001A16AE" w:rsidRPr="001A16AE" w:rsidTr="00D761F5">
        <w:trPr>
          <w:trHeight w:val="245"/>
        </w:trPr>
        <w:tc>
          <w:tcPr>
            <w:tcW w:w="1739"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lang w:val="ru-RU"/>
              </w:rPr>
              <w:t>ЈУН - ЈУЛ</w:t>
            </w:r>
            <w:r w:rsidRPr="001A16AE">
              <w:rPr>
                <w:rStyle w:val="eop"/>
                <w:sz w:val="22"/>
                <w:szCs w:val="22"/>
              </w:rPr>
              <w:t> </w:t>
            </w:r>
          </w:p>
        </w:tc>
        <w:tc>
          <w:tcPr>
            <w:tcW w:w="3165"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b/>
                <w:bCs/>
                <w:sz w:val="22"/>
                <w:szCs w:val="22"/>
                <w:lang w:val="ru-RU"/>
              </w:rPr>
              <w:t xml:space="preserve">- </w:t>
            </w:r>
            <w:r w:rsidRPr="001A16AE">
              <w:rPr>
                <w:rStyle w:val="normaltextrun"/>
                <w:color w:val="000000"/>
                <w:sz w:val="22"/>
                <w:szCs w:val="22"/>
                <w:lang w:val="ru-RU"/>
              </w:rPr>
              <w:t>Израда Годишњег извештаја о раду Тима за ову школску годину; Анализа стања и увид у присутност насиља у школи, сагледавање облика насиља;</w:t>
            </w:r>
            <w:r w:rsidRPr="001A16AE">
              <w:rPr>
                <w:rStyle w:val="eop"/>
                <w:color w:val="000000"/>
                <w:sz w:val="22"/>
                <w:szCs w:val="22"/>
              </w:rPr>
              <w:t> </w:t>
            </w:r>
          </w:p>
        </w:tc>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чланови Тима</w:t>
            </w:r>
            <w:r w:rsidRPr="001A16AE">
              <w:rPr>
                <w:rStyle w:val="eop"/>
                <w:color w:val="000000"/>
                <w:sz w:val="22"/>
                <w:szCs w:val="22"/>
              </w:rPr>
              <w:t> </w:t>
            </w:r>
          </w:p>
        </w:tc>
        <w:tc>
          <w:tcPr>
            <w:tcW w:w="2952" w:type="dxa"/>
            <w:tcBorders>
              <w:top w:val="single" w:sz="6" w:space="0" w:color="000000"/>
              <w:left w:val="single" w:sz="6" w:space="0" w:color="000000"/>
              <w:bottom w:val="sing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-Записник са састанка, (израђен је) Годишњи извештај о раду Тима;</w:t>
            </w:r>
            <w:r w:rsidRPr="001A16AE">
              <w:rPr>
                <w:rStyle w:val="eop"/>
                <w:color w:val="000000"/>
                <w:sz w:val="22"/>
                <w:szCs w:val="22"/>
              </w:rPr>
              <w:t> </w:t>
            </w:r>
          </w:p>
        </w:tc>
      </w:tr>
      <w:tr w:rsidR="001A16AE" w:rsidRPr="001A16AE" w:rsidTr="00D761F5">
        <w:trPr>
          <w:trHeight w:val="245"/>
        </w:trPr>
        <w:tc>
          <w:tcPr>
            <w:tcW w:w="1739"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1A16AE" w:rsidRPr="001A16AE" w:rsidRDefault="001A16AE" w:rsidP="001A24C7">
            <w:pPr>
              <w:pStyle w:val="paragraph"/>
              <w:spacing w:before="0" w:beforeAutospacing="0" w:after="0" w:afterAutospacing="0"/>
              <w:jc w:val="center"/>
              <w:textAlignment w:val="baseline"/>
              <w:rPr>
                <w:sz w:val="22"/>
                <w:szCs w:val="22"/>
              </w:rPr>
            </w:pPr>
            <w:r w:rsidRPr="001A16AE">
              <w:rPr>
                <w:rStyle w:val="normaltextrun"/>
                <w:sz w:val="22"/>
                <w:szCs w:val="22"/>
              </w:rPr>
              <w:t>ТОКОМ ШКОЛСКЕ ГОДИНЕ</w:t>
            </w:r>
            <w:r w:rsidRPr="001A16AE">
              <w:rPr>
                <w:rStyle w:val="eop"/>
                <w:sz w:val="22"/>
                <w:szCs w:val="22"/>
              </w:rPr>
              <w:t> </w:t>
            </w:r>
          </w:p>
        </w:tc>
        <w:tc>
          <w:tcPr>
            <w:tcW w:w="3165" w:type="dxa"/>
            <w:tcBorders>
              <w:top w:val="single" w:sz="6" w:space="0" w:color="000000"/>
              <w:left w:val="single" w:sz="6" w:space="0" w:color="000000"/>
              <w:bottom w:val="doub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rPr>
              <w:t>-</w:t>
            </w:r>
            <w:r w:rsidRPr="001A16AE">
              <w:rPr>
                <w:rStyle w:val="normaltextrun"/>
                <w:color w:val="000000"/>
                <w:sz w:val="22"/>
                <w:szCs w:val="22"/>
                <w:lang w:val="ru-RU"/>
              </w:rPr>
              <w:t xml:space="preserve">Пружање потребне помоћи наставницима, одељењским старешинама у примени програма превентивних и </w:t>
            </w:r>
            <w:r w:rsidRPr="001A16AE">
              <w:rPr>
                <w:rStyle w:val="normaltextrun"/>
                <w:color w:val="000000"/>
                <w:sz w:val="22"/>
                <w:szCs w:val="22"/>
                <w:lang w:val="ru-RU"/>
              </w:rPr>
              <w:lastRenderedPageBreak/>
              <w:t>интервентних активности;</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 Сарадња са Ученичким парламентом;</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 Посредовање и помоћ у решавању случајева насиља другог и трећег типа/нивоа и у изузетним случајевима првог типа;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 Планирање и реализација предвиђених активности;</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 Реаговање у случајевима насиља, сарадња са ученицима и родитељима;</w:t>
            </w:r>
            <w:r w:rsidRPr="001A16AE">
              <w:rPr>
                <w:rStyle w:val="eop"/>
                <w:color w:val="000000"/>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color w:val="000000"/>
                <w:sz w:val="22"/>
                <w:szCs w:val="22"/>
                <w:lang w:val="ru-RU"/>
              </w:rPr>
              <w:t>- Праћење реализације активности у складу са програмом превенције и интервенције;</w:t>
            </w:r>
            <w:r w:rsidRPr="001A16AE">
              <w:rPr>
                <w:rStyle w:val="eop"/>
                <w:color w:val="000000"/>
                <w:sz w:val="22"/>
                <w:szCs w:val="22"/>
              </w:rPr>
              <w:t> </w:t>
            </w:r>
          </w:p>
        </w:tc>
        <w:tc>
          <w:tcPr>
            <w:tcW w:w="1797" w:type="dxa"/>
            <w:tcBorders>
              <w:top w:val="single" w:sz="6" w:space="0" w:color="000000"/>
              <w:left w:val="single" w:sz="6" w:space="0" w:color="000000"/>
              <w:bottom w:val="double" w:sz="6" w:space="0" w:color="000000"/>
              <w:right w:val="sing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lastRenderedPageBreak/>
              <w:t>координатор и чланови Тима за заштиту ученика,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xml:space="preserve">наставници, </w:t>
            </w:r>
            <w:r w:rsidRPr="001A16AE">
              <w:rPr>
                <w:rStyle w:val="normaltextrun"/>
                <w:sz w:val="22"/>
                <w:szCs w:val="22"/>
                <w:lang w:val="ru-RU"/>
              </w:rPr>
              <w:lastRenderedPageBreak/>
              <w:t>одељењске  старешине,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чланови УП,</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чланови стручних тимова,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директор, родитељи;</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одељењске старешине, професори и ученици;  </w:t>
            </w:r>
            <w:r w:rsidRPr="001A16AE">
              <w:rPr>
                <w:rStyle w:val="eop"/>
                <w:sz w:val="22"/>
                <w:szCs w:val="22"/>
              </w:rPr>
              <w:t> </w:t>
            </w:r>
          </w:p>
        </w:tc>
        <w:tc>
          <w:tcPr>
            <w:tcW w:w="2952" w:type="dxa"/>
            <w:tcBorders>
              <w:top w:val="single" w:sz="6" w:space="0" w:color="000000"/>
              <w:left w:val="single" w:sz="6" w:space="0" w:color="000000"/>
              <w:bottom w:val="double" w:sz="6" w:space="0" w:color="000000"/>
              <w:right w:val="double" w:sz="6" w:space="0" w:color="000000"/>
            </w:tcBorders>
            <w:shd w:val="clear" w:color="auto" w:fill="auto"/>
            <w:hideMark/>
          </w:tcPr>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lastRenderedPageBreak/>
              <w:t>упутство за наставнике о текућим активностима,</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normaltextrun"/>
                <w:sz w:val="22"/>
                <w:szCs w:val="22"/>
                <w:lang w:val="ru-RU"/>
              </w:rPr>
              <w:t xml:space="preserve">евиденција појединачних случајева насиља, присуство </w:t>
            </w:r>
            <w:r w:rsidRPr="001A16AE">
              <w:rPr>
                <w:rStyle w:val="normaltextrun"/>
                <w:sz w:val="22"/>
                <w:szCs w:val="22"/>
                <w:lang w:val="ru-RU"/>
              </w:rPr>
              <w:lastRenderedPageBreak/>
              <w:t>седници Ученичког парламента, записници са одржаних састанака; </w:t>
            </w:r>
            <w:r w:rsidRPr="001A16AE">
              <w:rPr>
                <w:rStyle w:val="eop"/>
                <w:sz w:val="22"/>
                <w:szCs w:val="22"/>
              </w:rPr>
              <w:t> </w:t>
            </w:r>
          </w:p>
          <w:p w:rsidR="001A16AE" w:rsidRPr="001A16AE" w:rsidRDefault="001A16AE" w:rsidP="001A24C7">
            <w:pPr>
              <w:pStyle w:val="paragraph"/>
              <w:spacing w:before="0" w:beforeAutospacing="0" w:after="0" w:afterAutospacing="0"/>
              <w:textAlignment w:val="baseline"/>
              <w:rPr>
                <w:sz w:val="22"/>
                <w:szCs w:val="22"/>
              </w:rPr>
            </w:pPr>
            <w:r w:rsidRPr="001A16AE">
              <w:rPr>
                <w:rStyle w:val="eop"/>
                <w:sz w:val="22"/>
                <w:szCs w:val="22"/>
              </w:rPr>
              <w:t> </w:t>
            </w:r>
          </w:p>
        </w:tc>
      </w:tr>
    </w:tbl>
    <w:p w:rsidR="001A16AE" w:rsidRPr="001A16AE" w:rsidRDefault="001A16AE" w:rsidP="001A24C7">
      <w:pPr>
        <w:pStyle w:val="paragraph"/>
        <w:spacing w:before="0" w:beforeAutospacing="0" w:after="0" w:afterAutospacing="0"/>
        <w:ind w:firstLine="6344"/>
        <w:jc w:val="both"/>
        <w:textAlignment w:val="baseline"/>
        <w:rPr>
          <w:sz w:val="22"/>
          <w:szCs w:val="22"/>
        </w:rPr>
      </w:pPr>
      <w:r w:rsidRPr="001A16AE">
        <w:rPr>
          <w:rStyle w:val="eop"/>
          <w:sz w:val="22"/>
          <w:szCs w:val="22"/>
        </w:rPr>
        <w:lastRenderedPageBreak/>
        <w:t> </w:t>
      </w:r>
    </w:p>
    <w:p w:rsidR="001A16AE" w:rsidRPr="001A16AE" w:rsidRDefault="001A16AE" w:rsidP="001A24C7">
      <w:pPr>
        <w:pStyle w:val="paragraph"/>
        <w:spacing w:before="0" w:beforeAutospacing="0" w:after="0" w:afterAutospacing="0"/>
        <w:jc w:val="both"/>
        <w:textAlignment w:val="baseline"/>
        <w:rPr>
          <w:sz w:val="22"/>
          <w:szCs w:val="22"/>
        </w:rPr>
      </w:pPr>
      <w:r w:rsidRPr="001A16AE">
        <w:rPr>
          <w:rStyle w:val="eop"/>
          <w:sz w:val="22"/>
          <w:szCs w:val="22"/>
        </w:rPr>
        <w:t> </w:t>
      </w:r>
    </w:p>
    <w:p w:rsidR="001A16AE" w:rsidRPr="001A16AE" w:rsidRDefault="001A16AE" w:rsidP="001A24C7">
      <w:pPr>
        <w:pStyle w:val="paragraph"/>
        <w:spacing w:before="0" w:beforeAutospacing="0" w:after="0" w:afterAutospacing="0"/>
        <w:jc w:val="both"/>
        <w:textAlignment w:val="baseline"/>
        <w:rPr>
          <w:sz w:val="22"/>
          <w:szCs w:val="22"/>
        </w:rPr>
      </w:pPr>
      <w:r w:rsidRPr="001A16AE">
        <w:rPr>
          <w:rStyle w:val="normaltextrun"/>
          <w:sz w:val="22"/>
          <w:szCs w:val="22"/>
          <w:lang w:val="ru-RU"/>
        </w:rPr>
        <w:t>                                                                                                                         Координатор Тима</w:t>
      </w:r>
      <w:r w:rsidRPr="001A16AE">
        <w:rPr>
          <w:rStyle w:val="eop"/>
          <w:sz w:val="22"/>
          <w:szCs w:val="22"/>
        </w:rPr>
        <w:t> </w:t>
      </w:r>
    </w:p>
    <w:p w:rsidR="001A16AE" w:rsidRPr="0000366D" w:rsidRDefault="001A16AE" w:rsidP="0000366D">
      <w:pPr>
        <w:pStyle w:val="paragraph"/>
        <w:spacing w:before="0" w:beforeAutospacing="0" w:after="0" w:afterAutospacing="0"/>
        <w:jc w:val="both"/>
        <w:textAlignment w:val="baseline"/>
        <w:rPr>
          <w:sz w:val="22"/>
          <w:szCs w:val="22"/>
        </w:rPr>
        <w:sectPr w:rsidR="001A16AE" w:rsidRPr="0000366D" w:rsidSect="003D2B12">
          <w:type w:val="continuous"/>
          <w:pgSz w:w="11907" w:h="16839" w:code="9"/>
          <w:pgMar w:top="1138" w:right="1138" w:bottom="1138" w:left="1138" w:header="720" w:footer="720" w:gutter="0"/>
          <w:cols w:space="720"/>
          <w:docGrid w:linePitch="360"/>
        </w:sectPr>
      </w:pPr>
      <w:r w:rsidRPr="001A16AE">
        <w:rPr>
          <w:rStyle w:val="normaltextrun"/>
          <w:sz w:val="22"/>
          <w:szCs w:val="22"/>
          <w:lang w:val="ru-RU"/>
        </w:rPr>
        <w:t>                                                                                                                                 Милан Мићић</w:t>
      </w:r>
      <w:r w:rsidRPr="001A16AE">
        <w:rPr>
          <w:rStyle w:val="eop"/>
          <w:sz w:val="22"/>
          <w:szCs w:val="22"/>
        </w:rPr>
        <w:t> </w:t>
      </w:r>
    </w:p>
    <w:p w:rsidR="009651AF" w:rsidRPr="00221BEB" w:rsidRDefault="009651AF" w:rsidP="00221BEB">
      <w:pPr>
        <w:pStyle w:val="Heading3"/>
      </w:pPr>
      <w:bookmarkStart w:id="268" w:name="_Toc128990374"/>
      <w:bookmarkStart w:id="269" w:name="_Toc146696527"/>
      <w:r w:rsidRPr="00221BEB">
        <w:lastRenderedPageBreak/>
        <w:t>ГОДИШЊИ ПЛАН РАДА ТИМА ЗА ПРОМОЦИЈУ ШКОЛЕ</w:t>
      </w:r>
      <w:bookmarkEnd w:id="268"/>
      <w:bookmarkEnd w:id="269"/>
    </w:p>
    <w:p w:rsidR="009651AF" w:rsidRPr="003B426A" w:rsidRDefault="009651AF" w:rsidP="009651AF">
      <w:pPr>
        <w:jc w:val="center"/>
      </w:pPr>
    </w:p>
    <w:p w:rsidR="009651AF" w:rsidRPr="009651AF" w:rsidRDefault="009651AF" w:rsidP="009651AF">
      <w:pPr>
        <w:jc w:val="center"/>
        <w:rPr>
          <w:rFonts w:ascii="Times New Roman" w:hAnsi="Times New Roman" w:cs="Times New Roman"/>
          <w:color w:val="FF0000"/>
        </w:rPr>
      </w:pPr>
    </w:p>
    <w:tbl>
      <w:tblPr>
        <w:tblW w:w="96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97"/>
        <w:gridCol w:w="3516"/>
        <w:gridCol w:w="1670"/>
        <w:gridCol w:w="3070"/>
      </w:tblGrid>
      <w:tr w:rsidR="009651AF" w:rsidRPr="009651AF" w:rsidTr="009651AF">
        <w:trPr>
          <w:trHeight w:val="503"/>
        </w:trPr>
        <w:tc>
          <w:tcPr>
            <w:tcW w:w="9653" w:type="dxa"/>
            <w:gridSpan w:val="4"/>
            <w:tcBorders>
              <w:top w:val="double" w:sz="6" w:space="0" w:color="000000"/>
              <w:left w:val="double" w:sz="6" w:space="0" w:color="000000"/>
              <w:bottom w:val="single" w:sz="6" w:space="0" w:color="000000"/>
              <w:right w:val="double" w:sz="6" w:space="0" w:color="000000"/>
            </w:tcBorders>
            <w:shd w:val="clear" w:color="auto" w:fill="000000"/>
            <w:vAlign w:val="center"/>
            <w:hideMark/>
          </w:tcPr>
          <w:p w:rsidR="009651AF" w:rsidRPr="009651AF" w:rsidRDefault="009651AF" w:rsidP="009651AF">
            <w:pPr>
              <w:pStyle w:val="paragraph"/>
              <w:spacing w:before="0" w:beforeAutospacing="0" w:after="0" w:afterAutospacing="0"/>
              <w:jc w:val="center"/>
              <w:textAlignment w:val="baseline"/>
              <w:rPr>
                <w:caps/>
                <w:sz w:val="22"/>
                <w:szCs w:val="22"/>
              </w:rPr>
            </w:pPr>
            <w:r w:rsidRPr="009651AF">
              <w:rPr>
                <w:rStyle w:val="normaltextrun"/>
                <w:b/>
                <w:bCs/>
                <w:caps/>
                <w:color w:val="FFFFFF"/>
                <w:sz w:val="22"/>
                <w:szCs w:val="22"/>
              </w:rPr>
              <w:t>ПЛАН И ПРОГРАМ РАДА</w:t>
            </w:r>
            <w:r w:rsidRPr="009651AF">
              <w:rPr>
                <w:rStyle w:val="eop"/>
                <w:caps/>
                <w:color w:val="FFFFFF"/>
                <w:sz w:val="22"/>
                <w:szCs w:val="22"/>
              </w:rPr>
              <w:t> </w:t>
            </w:r>
          </w:p>
        </w:tc>
      </w:tr>
      <w:tr w:rsidR="009651AF" w:rsidRPr="009651AF" w:rsidTr="009651AF">
        <w:trPr>
          <w:trHeight w:val="503"/>
        </w:trPr>
        <w:tc>
          <w:tcPr>
            <w:tcW w:w="9653" w:type="dxa"/>
            <w:gridSpan w:val="4"/>
            <w:tcBorders>
              <w:top w:val="single" w:sz="6" w:space="0" w:color="000000"/>
              <w:left w:val="double" w:sz="6" w:space="0" w:color="000000"/>
              <w:bottom w:val="double" w:sz="6" w:space="0" w:color="000000"/>
              <w:right w:val="doub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color w:val="808080"/>
                <w:sz w:val="22"/>
                <w:szCs w:val="22"/>
              </w:rPr>
              <w:t>СТРУЧНИ АКТИВ ЗА ПРОМОЦИЈУ ШКОЛЕ</w:t>
            </w:r>
            <w:r w:rsidRPr="009651AF">
              <w:rPr>
                <w:rStyle w:val="eop"/>
                <w:color w:val="808080"/>
                <w:sz w:val="22"/>
                <w:szCs w:val="22"/>
              </w:rPr>
              <w:t> </w:t>
            </w:r>
          </w:p>
        </w:tc>
      </w:tr>
      <w:tr w:rsidR="009651AF" w:rsidRPr="009651AF" w:rsidTr="009651AF">
        <w:trPr>
          <w:trHeight w:val="353"/>
        </w:trPr>
        <w:tc>
          <w:tcPr>
            <w:tcW w:w="1397" w:type="dxa"/>
            <w:tcBorders>
              <w:top w:val="double" w:sz="6" w:space="0" w:color="000000"/>
              <w:left w:val="double" w:sz="6" w:space="0" w:color="000000"/>
              <w:bottom w:val="double" w:sz="6" w:space="0" w:color="000000"/>
              <w:right w:val="single" w:sz="6" w:space="0" w:color="000000"/>
            </w:tcBorders>
            <w:shd w:val="clear" w:color="auto" w:fill="F2F2F2"/>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b/>
                <w:bCs/>
                <w:sz w:val="22"/>
                <w:szCs w:val="22"/>
              </w:rPr>
              <w:t>Време реализације</w:t>
            </w:r>
            <w:r w:rsidRPr="009651AF">
              <w:rPr>
                <w:rStyle w:val="eop"/>
                <w:sz w:val="22"/>
                <w:szCs w:val="22"/>
              </w:rPr>
              <w:t> </w:t>
            </w:r>
          </w:p>
        </w:tc>
        <w:tc>
          <w:tcPr>
            <w:tcW w:w="3516"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b/>
                <w:bCs/>
                <w:sz w:val="22"/>
                <w:szCs w:val="22"/>
              </w:rPr>
              <w:t>Активност/садржај</w:t>
            </w:r>
            <w:r w:rsidRPr="009651AF">
              <w:rPr>
                <w:rStyle w:val="eop"/>
                <w:sz w:val="22"/>
                <w:szCs w:val="22"/>
              </w:rPr>
              <w:t> </w:t>
            </w:r>
          </w:p>
        </w:tc>
        <w:tc>
          <w:tcPr>
            <w:tcW w:w="1670" w:type="dxa"/>
            <w:tcBorders>
              <w:top w:val="double" w:sz="6" w:space="0" w:color="000000"/>
              <w:left w:val="single" w:sz="6" w:space="0" w:color="000000"/>
              <w:bottom w:val="double" w:sz="6" w:space="0" w:color="000000"/>
              <w:right w:val="single" w:sz="6" w:space="0" w:color="000000"/>
            </w:tcBorders>
            <w:shd w:val="clear" w:color="auto" w:fill="F2F2F2"/>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b/>
                <w:bCs/>
                <w:sz w:val="22"/>
                <w:szCs w:val="22"/>
              </w:rPr>
              <w:t>Носиоци активности</w:t>
            </w:r>
            <w:r w:rsidRPr="009651AF">
              <w:rPr>
                <w:rStyle w:val="eop"/>
                <w:sz w:val="22"/>
                <w:szCs w:val="22"/>
              </w:rPr>
              <w:t> </w:t>
            </w:r>
          </w:p>
        </w:tc>
        <w:tc>
          <w:tcPr>
            <w:tcW w:w="3070" w:type="dxa"/>
            <w:tcBorders>
              <w:top w:val="double" w:sz="6" w:space="0" w:color="000000"/>
              <w:left w:val="single" w:sz="6" w:space="0" w:color="000000"/>
              <w:bottom w:val="double" w:sz="6" w:space="0" w:color="000000"/>
              <w:right w:val="double" w:sz="6" w:space="0" w:color="000000"/>
            </w:tcBorders>
            <w:shd w:val="clear" w:color="auto" w:fill="F2F2F2"/>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b/>
                <w:bCs/>
                <w:sz w:val="22"/>
                <w:szCs w:val="22"/>
              </w:rPr>
              <w:t>Докази/Исходи</w:t>
            </w:r>
            <w:r w:rsidRPr="009651AF">
              <w:rPr>
                <w:rStyle w:val="eop"/>
                <w:sz w:val="22"/>
                <w:szCs w:val="22"/>
              </w:rPr>
              <w:t> </w:t>
            </w:r>
          </w:p>
        </w:tc>
      </w:tr>
      <w:tr w:rsidR="009651AF" w:rsidRPr="009651AF" w:rsidTr="009651AF">
        <w:trPr>
          <w:trHeight w:val="245"/>
        </w:trPr>
        <w:tc>
          <w:tcPr>
            <w:tcW w:w="1397" w:type="dxa"/>
            <w:tcBorders>
              <w:top w:val="doub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СЕПТЕМБАР</w:t>
            </w:r>
            <w:r w:rsidRPr="009651AF">
              <w:rPr>
                <w:rStyle w:val="eop"/>
                <w:sz w:val="22"/>
                <w:szCs w:val="22"/>
              </w:rPr>
              <w:t> </w:t>
            </w:r>
          </w:p>
        </w:tc>
        <w:tc>
          <w:tcPr>
            <w:tcW w:w="3516" w:type="dxa"/>
            <w:tcBorders>
              <w:top w:val="doub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numPr>
                <w:ilvl w:val="0"/>
                <w:numId w:val="40"/>
              </w:numPr>
              <w:spacing w:before="0" w:beforeAutospacing="0" w:after="0" w:afterAutospacing="0"/>
              <w:ind w:left="326" w:firstLine="0"/>
              <w:textAlignment w:val="baseline"/>
              <w:rPr>
                <w:sz w:val="22"/>
                <w:szCs w:val="22"/>
              </w:rPr>
            </w:pPr>
            <w:r w:rsidRPr="009651AF">
              <w:rPr>
                <w:rStyle w:val="normaltextrun"/>
                <w:color w:val="000000"/>
                <w:sz w:val="22"/>
                <w:szCs w:val="22"/>
              </w:rPr>
              <w:t>Подела задужења </w:t>
            </w:r>
            <w:r w:rsidRPr="009651AF">
              <w:rPr>
                <w:rStyle w:val="eop"/>
                <w:color w:val="000000"/>
                <w:sz w:val="22"/>
                <w:szCs w:val="22"/>
              </w:rPr>
              <w:t> </w:t>
            </w:r>
          </w:p>
          <w:p w:rsidR="009651AF" w:rsidRPr="009651AF" w:rsidRDefault="009651AF" w:rsidP="009651AF">
            <w:pPr>
              <w:pStyle w:val="paragraph"/>
              <w:spacing w:before="0" w:beforeAutospacing="0" w:after="0" w:afterAutospacing="0"/>
              <w:textAlignment w:val="baseline"/>
              <w:rPr>
                <w:sz w:val="22"/>
                <w:szCs w:val="22"/>
              </w:rPr>
            </w:pPr>
            <w:r w:rsidRPr="009651AF">
              <w:rPr>
                <w:rStyle w:val="eop"/>
                <w:color w:val="000000"/>
                <w:sz w:val="22"/>
                <w:szCs w:val="22"/>
              </w:rPr>
              <w:t> </w:t>
            </w:r>
          </w:p>
          <w:p w:rsidR="009651AF" w:rsidRPr="009651AF" w:rsidRDefault="009651AF" w:rsidP="009651AF">
            <w:pPr>
              <w:pStyle w:val="paragraph"/>
              <w:spacing w:before="0" w:beforeAutospacing="0" w:after="0" w:afterAutospacing="0"/>
              <w:textAlignment w:val="baseline"/>
              <w:rPr>
                <w:sz w:val="22"/>
                <w:szCs w:val="22"/>
              </w:rPr>
            </w:pPr>
            <w:r w:rsidRPr="009651AF">
              <w:rPr>
                <w:rStyle w:val="eop"/>
                <w:sz w:val="22"/>
                <w:szCs w:val="22"/>
              </w:rPr>
              <w:t> </w:t>
            </w:r>
          </w:p>
        </w:tc>
        <w:tc>
          <w:tcPr>
            <w:tcW w:w="1670" w:type="dxa"/>
            <w:tcBorders>
              <w:top w:val="doub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color w:val="000000"/>
                <w:sz w:val="22"/>
                <w:szCs w:val="22"/>
              </w:rPr>
              <w:t> </w:t>
            </w:r>
            <w:r w:rsidRPr="009651AF">
              <w:rPr>
                <w:rStyle w:val="eop"/>
                <w:color w:val="000000"/>
                <w:sz w:val="22"/>
                <w:szCs w:val="22"/>
              </w:rPr>
              <w:t> </w:t>
            </w:r>
          </w:p>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color w:val="000000"/>
                <w:sz w:val="22"/>
                <w:szCs w:val="22"/>
              </w:rPr>
              <w:t> </w:t>
            </w:r>
            <w:r w:rsidRPr="009651AF">
              <w:rPr>
                <w:rStyle w:val="eop"/>
                <w:color w:val="000000"/>
                <w:sz w:val="22"/>
                <w:szCs w:val="22"/>
              </w:rPr>
              <w:t> </w:t>
            </w:r>
          </w:p>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Тим за промоцију школе</w:t>
            </w:r>
            <w:r w:rsidRPr="009651AF">
              <w:rPr>
                <w:rStyle w:val="normaltextrun"/>
                <w:color w:val="000000"/>
                <w:sz w:val="22"/>
                <w:szCs w:val="22"/>
              </w:rPr>
              <w:t> </w:t>
            </w:r>
            <w:r w:rsidRPr="009651AF">
              <w:rPr>
                <w:rStyle w:val="eop"/>
                <w:color w:val="000000"/>
                <w:sz w:val="22"/>
                <w:szCs w:val="22"/>
              </w:rPr>
              <w:t> </w:t>
            </w:r>
          </w:p>
          <w:p w:rsidR="009651AF" w:rsidRPr="009651AF" w:rsidRDefault="009651AF" w:rsidP="009651AF">
            <w:pPr>
              <w:pStyle w:val="paragraph"/>
              <w:spacing w:before="0" w:beforeAutospacing="0" w:after="0" w:afterAutospacing="0"/>
              <w:textAlignment w:val="baseline"/>
              <w:rPr>
                <w:sz w:val="22"/>
                <w:szCs w:val="22"/>
              </w:rPr>
            </w:pPr>
            <w:r w:rsidRPr="009651AF">
              <w:rPr>
                <w:rStyle w:val="eop"/>
                <w:sz w:val="22"/>
                <w:szCs w:val="22"/>
              </w:rPr>
              <w:t> </w:t>
            </w:r>
          </w:p>
        </w:tc>
        <w:tc>
          <w:tcPr>
            <w:tcW w:w="3070" w:type="dxa"/>
            <w:tcBorders>
              <w:top w:val="doub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sr-Cyrl-CS"/>
              </w:rPr>
              <w:t>Записници са састанака</w:t>
            </w:r>
            <w:r w:rsidRPr="009651AF">
              <w:rPr>
                <w:rStyle w:val="eop"/>
                <w:sz w:val="22"/>
                <w:szCs w:val="22"/>
              </w:rPr>
              <w:t> </w:t>
            </w:r>
          </w:p>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sr-Cyrl-CS"/>
              </w:rPr>
              <w:t>Израђени анекси</w:t>
            </w:r>
            <w:r w:rsidRPr="009651AF">
              <w:rPr>
                <w:rStyle w:val="eop"/>
                <w:sz w:val="22"/>
                <w:szCs w:val="22"/>
              </w:rPr>
              <w:t> </w:t>
            </w: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ОКТОБАР</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lang w:val="ru-RU"/>
              </w:rPr>
              <w:t>Израда и реализација акционог плана са активностима које ће допринети побољшању квалитета и отклањању  недостатака у реализацији промоције школе</w:t>
            </w:r>
            <w:r w:rsidRPr="009651AF">
              <w:rPr>
                <w:rStyle w:val="eop"/>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Записник са састанка</w:t>
            </w:r>
            <w:r w:rsidRPr="009651AF">
              <w:rPr>
                <w:rStyle w:val="eop"/>
                <w:sz w:val="22"/>
                <w:szCs w:val="22"/>
              </w:rPr>
              <w:t> </w:t>
            </w:r>
          </w:p>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eop"/>
                <w:sz w:val="22"/>
                <w:szCs w:val="22"/>
              </w:rPr>
              <w:t> </w:t>
            </w: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НОВЕМБАР</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Спровођење анкете међу ученицима основних школа и анализа резулатата</w:t>
            </w:r>
            <w:r w:rsidRPr="009651AF">
              <w:rPr>
                <w:rStyle w:val="eop"/>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Записник са састанка на крају првог кл.периода</w:t>
            </w:r>
            <w:r w:rsidRPr="009651AF">
              <w:rPr>
                <w:rStyle w:val="eop"/>
                <w:sz w:val="22"/>
                <w:szCs w:val="22"/>
              </w:rPr>
              <w:t> </w:t>
            </w:r>
          </w:p>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eop"/>
                <w:sz w:val="22"/>
                <w:szCs w:val="22"/>
              </w:rPr>
              <w:t> </w:t>
            </w: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ДЕЦЕМБАР</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Припремање података и материјала и ажурирање сајта школе</w:t>
            </w:r>
            <w:r w:rsidRPr="009651AF">
              <w:rPr>
                <w:rStyle w:val="normaltextrun"/>
                <w:color w:val="000000"/>
                <w:sz w:val="22"/>
                <w:szCs w:val="22"/>
              </w:rPr>
              <w:t xml:space="preserve"> школе.</w:t>
            </w:r>
            <w:r w:rsidRPr="009651AF">
              <w:rPr>
                <w:rStyle w:val="eop"/>
                <w:color w:val="000000"/>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 уз подршку информатичке службе</w:t>
            </w:r>
            <w:r w:rsidRPr="009651AF">
              <w:rPr>
                <w:rStyle w:val="eop"/>
                <w:sz w:val="22"/>
                <w:szCs w:val="22"/>
              </w:rPr>
              <w:t> </w:t>
            </w:r>
          </w:p>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lang w:val="ru-RU"/>
              </w:rPr>
              <w:t> </w:t>
            </w:r>
            <w:r w:rsidRPr="009651AF">
              <w:rPr>
                <w:rStyle w:val="eop"/>
                <w:sz w:val="22"/>
                <w:szCs w:val="22"/>
              </w:rPr>
              <w:t> </w:t>
            </w:r>
          </w:p>
        </w:tc>
        <w:tc>
          <w:tcPr>
            <w:tcW w:w="3070"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Записник са састанка на крају првог полугодишта</w:t>
            </w:r>
            <w:r w:rsidRPr="009651AF">
              <w:rPr>
                <w:rStyle w:val="eop"/>
                <w:sz w:val="22"/>
                <w:szCs w:val="22"/>
              </w:rPr>
              <w:t> </w:t>
            </w:r>
          </w:p>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eop"/>
                <w:sz w:val="22"/>
                <w:szCs w:val="22"/>
              </w:rPr>
              <w:t> </w:t>
            </w: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ЈАНУАР</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Израда промотивног материјала и организовање припремне наставе у оквиру школе</w:t>
            </w:r>
            <w:r w:rsidRPr="009651AF">
              <w:rPr>
                <w:rStyle w:val="eop"/>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vMerge w:val="restart"/>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lang w:val="ru-RU"/>
              </w:rPr>
              <w:t>Распоред промоција и фотографије са промоције </w:t>
            </w:r>
            <w:r w:rsidRPr="009651AF">
              <w:rPr>
                <w:rStyle w:val="eop"/>
                <w:sz w:val="22"/>
                <w:szCs w:val="22"/>
              </w:rPr>
              <w:t> </w:t>
            </w:r>
          </w:p>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eop"/>
                <w:sz w:val="22"/>
                <w:szCs w:val="22"/>
              </w:rPr>
              <w:t> </w:t>
            </w: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ФЕБРУАР</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color w:val="000000"/>
                <w:sz w:val="22"/>
                <w:szCs w:val="22"/>
              </w:rPr>
              <w:t xml:space="preserve">Доношење плана промоције школе по основним школама наше </w:t>
            </w:r>
            <w:r w:rsidRPr="009651AF">
              <w:rPr>
                <w:rStyle w:val="normaltextrun"/>
                <w:color w:val="000000"/>
                <w:sz w:val="22"/>
                <w:szCs w:val="22"/>
              </w:rPr>
              <w:lastRenderedPageBreak/>
              <w:t>општине</w:t>
            </w:r>
            <w:r w:rsidRPr="009651AF">
              <w:rPr>
                <w:rStyle w:val="eop"/>
                <w:color w:val="000000"/>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lastRenderedPageBreak/>
              <w:t xml:space="preserve">Актив за промоцију </w:t>
            </w:r>
            <w:r w:rsidRPr="009651AF">
              <w:rPr>
                <w:rStyle w:val="normaltextrun"/>
                <w:sz w:val="22"/>
                <w:szCs w:val="22"/>
                <w:lang w:val="ru-RU"/>
              </w:rPr>
              <w:lastRenderedPageBreak/>
              <w:t>школе</w:t>
            </w:r>
            <w:r w:rsidRPr="009651AF">
              <w:rPr>
                <w:rStyle w:val="eop"/>
                <w:sz w:val="22"/>
                <w:szCs w:val="22"/>
              </w:rPr>
              <w:t> </w:t>
            </w:r>
          </w:p>
        </w:tc>
        <w:tc>
          <w:tcPr>
            <w:tcW w:w="3070"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rPr>
                <w:rFonts w:ascii="Times New Roman" w:hAnsi="Times New Roman" w:cs="Times New Roman"/>
              </w:rPr>
            </w:pP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lastRenderedPageBreak/>
              <w:t>МАРТ</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color w:val="000000"/>
                <w:sz w:val="22"/>
                <w:szCs w:val="22"/>
              </w:rPr>
              <w:t>Промоција школе</w:t>
            </w:r>
            <w:r w:rsidRPr="009651AF">
              <w:rPr>
                <w:rStyle w:val="eop"/>
                <w:color w:val="000000"/>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rPr>
                <w:rFonts w:ascii="Times New Roman" w:hAnsi="Times New Roman" w:cs="Times New Roman"/>
              </w:rPr>
            </w:pP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АПРИЛ</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color w:val="000000"/>
                <w:sz w:val="22"/>
                <w:szCs w:val="22"/>
              </w:rPr>
              <w:t>Учествовање на Сајму образовања</w:t>
            </w:r>
            <w:r w:rsidRPr="009651AF">
              <w:rPr>
                <w:rStyle w:val="eop"/>
                <w:color w:val="000000"/>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vMerge w:val="restart"/>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pStyle w:val="paragraph"/>
              <w:numPr>
                <w:ilvl w:val="0"/>
                <w:numId w:val="41"/>
              </w:numPr>
              <w:spacing w:before="0" w:beforeAutospacing="0" w:after="0" w:afterAutospacing="0"/>
              <w:ind w:left="326" w:firstLine="0"/>
              <w:textAlignment w:val="baseline"/>
              <w:rPr>
                <w:sz w:val="22"/>
                <w:szCs w:val="22"/>
              </w:rPr>
            </w:pPr>
            <w:r w:rsidRPr="009651AF">
              <w:rPr>
                <w:rStyle w:val="normaltextrun"/>
                <w:sz w:val="22"/>
                <w:szCs w:val="22"/>
                <w:lang w:val="ru-RU"/>
              </w:rPr>
              <w:t>Записник са састанка на крају године</w:t>
            </w:r>
            <w:r w:rsidRPr="009651AF">
              <w:rPr>
                <w:rStyle w:val="eop"/>
                <w:sz w:val="22"/>
                <w:szCs w:val="22"/>
              </w:rPr>
              <w:t> </w:t>
            </w:r>
          </w:p>
          <w:p w:rsidR="009651AF" w:rsidRPr="009651AF" w:rsidRDefault="009651AF" w:rsidP="009651AF">
            <w:pPr>
              <w:pStyle w:val="paragraph"/>
              <w:numPr>
                <w:ilvl w:val="0"/>
                <w:numId w:val="41"/>
              </w:numPr>
              <w:spacing w:before="0" w:beforeAutospacing="0" w:after="0" w:afterAutospacing="0"/>
              <w:ind w:left="326" w:firstLine="0"/>
              <w:textAlignment w:val="baseline"/>
              <w:rPr>
                <w:sz w:val="22"/>
                <w:szCs w:val="22"/>
              </w:rPr>
            </w:pPr>
            <w:r w:rsidRPr="009651AF">
              <w:rPr>
                <w:rStyle w:val="normaltextrun"/>
                <w:sz w:val="22"/>
                <w:szCs w:val="22"/>
                <w:lang w:val="ru-RU"/>
              </w:rPr>
              <w:t>Извештај</w:t>
            </w:r>
            <w:r w:rsidRPr="009651AF">
              <w:rPr>
                <w:rStyle w:val="eop"/>
                <w:sz w:val="22"/>
                <w:szCs w:val="22"/>
              </w:rPr>
              <w:t> </w:t>
            </w: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МАЈ</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Реализација угледних часова у нашој школи у сарадњи са основним школама</w:t>
            </w:r>
            <w:r w:rsidRPr="009651AF">
              <w:rPr>
                <w:rStyle w:val="eop"/>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rPr>
                <w:rFonts w:ascii="Times New Roman" w:hAnsi="Times New Roman" w:cs="Times New Roman"/>
              </w:rPr>
            </w:pP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ЈУН</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numPr>
                <w:ilvl w:val="0"/>
                <w:numId w:val="42"/>
              </w:numPr>
              <w:spacing w:before="0" w:beforeAutospacing="0" w:after="0" w:afterAutospacing="0"/>
              <w:ind w:left="326" w:firstLine="0"/>
              <w:textAlignment w:val="baseline"/>
              <w:rPr>
                <w:sz w:val="22"/>
                <w:szCs w:val="22"/>
              </w:rPr>
            </w:pPr>
            <w:r w:rsidRPr="009651AF">
              <w:rPr>
                <w:rStyle w:val="normaltextrun"/>
                <w:color w:val="000000"/>
                <w:sz w:val="22"/>
                <w:szCs w:val="22"/>
              </w:rPr>
              <w:t>Праћење и анализа реализације плана Актива за промоцију школе</w:t>
            </w:r>
            <w:r w:rsidRPr="009651AF">
              <w:rPr>
                <w:rStyle w:val="eop"/>
                <w:color w:val="000000"/>
                <w:sz w:val="22"/>
                <w:szCs w:val="22"/>
              </w:rPr>
              <w:t> </w:t>
            </w:r>
          </w:p>
          <w:p w:rsidR="009651AF" w:rsidRPr="009651AF" w:rsidRDefault="009651AF" w:rsidP="009651AF">
            <w:pPr>
              <w:pStyle w:val="paragraph"/>
              <w:numPr>
                <w:ilvl w:val="0"/>
                <w:numId w:val="42"/>
              </w:numPr>
              <w:spacing w:before="0" w:beforeAutospacing="0" w:after="0" w:afterAutospacing="0"/>
              <w:ind w:left="326" w:firstLine="0"/>
              <w:textAlignment w:val="baseline"/>
              <w:rPr>
                <w:sz w:val="22"/>
                <w:szCs w:val="22"/>
              </w:rPr>
            </w:pPr>
            <w:r w:rsidRPr="009651AF">
              <w:rPr>
                <w:rStyle w:val="normaltextrun"/>
                <w:color w:val="000000"/>
                <w:sz w:val="22"/>
                <w:szCs w:val="22"/>
              </w:rPr>
              <w:t>Израда  годишњег извештаја о раду Актива</w:t>
            </w:r>
            <w:r w:rsidRPr="009651AF">
              <w:rPr>
                <w:rStyle w:val="eop"/>
                <w:color w:val="000000"/>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vMerge/>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rPr>
                <w:rFonts w:ascii="Times New Roman" w:hAnsi="Times New Roman" w:cs="Times New Roman"/>
              </w:rPr>
            </w:pPr>
          </w:p>
        </w:tc>
      </w:tr>
      <w:tr w:rsidR="009651AF" w:rsidRPr="009651AF" w:rsidTr="009651AF">
        <w:trPr>
          <w:trHeight w:val="245"/>
        </w:trPr>
        <w:tc>
          <w:tcPr>
            <w:tcW w:w="1397" w:type="dxa"/>
            <w:tcBorders>
              <w:top w:val="single" w:sz="6" w:space="0" w:color="000000"/>
              <w:left w:val="doub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ЈУЛ</w:t>
            </w:r>
            <w:r w:rsidRPr="009651AF">
              <w:rPr>
                <w:rStyle w:val="eop"/>
                <w:sz w:val="22"/>
                <w:szCs w:val="22"/>
              </w:rPr>
              <w:t> </w:t>
            </w:r>
          </w:p>
        </w:tc>
        <w:tc>
          <w:tcPr>
            <w:tcW w:w="3516" w:type="dxa"/>
            <w:tcBorders>
              <w:top w:val="single" w:sz="6" w:space="0" w:color="000000"/>
              <w:left w:val="single" w:sz="6" w:space="0" w:color="000000"/>
              <w:bottom w:val="single" w:sz="6" w:space="0" w:color="000000"/>
              <w:right w:val="single" w:sz="6" w:space="0" w:color="000000"/>
            </w:tcBorders>
            <w:shd w:val="clear" w:color="auto" w:fill="auto"/>
            <w:hideMark/>
          </w:tcPr>
          <w:p w:rsidR="009651AF" w:rsidRPr="009651AF" w:rsidRDefault="009651AF" w:rsidP="009651AF">
            <w:pPr>
              <w:pStyle w:val="paragraph"/>
              <w:numPr>
                <w:ilvl w:val="0"/>
                <w:numId w:val="43"/>
              </w:numPr>
              <w:spacing w:before="0" w:beforeAutospacing="0" w:after="0" w:afterAutospacing="0"/>
              <w:ind w:left="326" w:firstLine="0"/>
              <w:textAlignment w:val="baseline"/>
              <w:rPr>
                <w:sz w:val="22"/>
                <w:szCs w:val="22"/>
              </w:rPr>
            </w:pPr>
            <w:r w:rsidRPr="009651AF">
              <w:rPr>
                <w:rStyle w:val="normaltextrun"/>
                <w:sz w:val="22"/>
                <w:szCs w:val="22"/>
                <w:lang w:val="ru-RU"/>
              </w:rPr>
              <w:t>Евалуација рада Актива</w:t>
            </w:r>
            <w:r w:rsidRPr="009651AF">
              <w:rPr>
                <w:rStyle w:val="eop"/>
                <w:sz w:val="22"/>
                <w:szCs w:val="22"/>
              </w:rPr>
              <w:t> </w:t>
            </w:r>
          </w:p>
          <w:p w:rsidR="009651AF" w:rsidRPr="009651AF" w:rsidRDefault="009651AF" w:rsidP="009651AF">
            <w:pPr>
              <w:pStyle w:val="paragraph"/>
              <w:spacing w:before="0" w:beforeAutospacing="0" w:after="0" w:afterAutospacing="0"/>
              <w:ind w:left="326"/>
              <w:textAlignment w:val="baseline"/>
              <w:rPr>
                <w:sz w:val="22"/>
                <w:szCs w:val="22"/>
              </w:rPr>
            </w:pPr>
            <w:r w:rsidRPr="009651AF">
              <w:rPr>
                <w:rStyle w:val="eop"/>
                <w:sz w:val="22"/>
                <w:szCs w:val="22"/>
              </w:rPr>
              <w:t> </w:t>
            </w:r>
          </w:p>
        </w:tc>
        <w:tc>
          <w:tcPr>
            <w:tcW w:w="16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tcBorders>
              <w:top w:val="single" w:sz="6" w:space="0" w:color="000000"/>
              <w:left w:val="single" w:sz="6" w:space="0" w:color="000000"/>
              <w:bottom w:val="single" w:sz="6" w:space="0" w:color="000000"/>
              <w:right w:val="doub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Извештај о евалуацији</w:t>
            </w:r>
            <w:r w:rsidRPr="009651AF">
              <w:rPr>
                <w:rStyle w:val="eop"/>
                <w:sz w:val="22"/>
                <w:szCs w:val="22"/>
              </w:rPr>
              <w:t> </w:t>
            </w:r>
          </w:p>
        </w:tc>
      </w:tr>
      <w:tr w:rsidR="009651AF" w:rsidRPr="009651AF" w:rsidTr="009651AF">
        <w:trPr>
          <w:trHeight w:val="245"/>
        </w:trPr>
        <w:tc>
          <w:tcPr>
            <w:tcW w:w="1397" w:type="dxa"/>
            <w:tcBorders>
              <w:top w:val="single" w:sz="6" w:space="0" w:color="000000"/>
              <w:left w:val="double" w:sz="6" w:space="0" w:color="000000"/>
              <w:bottom w:val="doub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textAlignment w:val="baseline"/>
              <w:rPr>
                <w:sz w:val="22"/>
                <w:szCs w:val="22"/>
              </w:rPr>
            </w:pPr>
            <w:r w:rsidRPr="009651AF">
              <w:rPr>
                <w:rStyle w:val="normaltextrun"/>
                <w:sz w:val="22"/>
                <w:szCs w:val="22"/>
              </w:rPr>
              <w:t>АВГУСТ</w:t>
            </w:r>
            <w:r w:rsidRPr="009651AF">
              <w:rPr>
                <w:rStyle w:val="eop"/>
                <w:sz w:val="22"/>
                <w:szCs w:val="22"/>
              </w:rPr>
              <w:t> </w:t>
            </w:r>
          </w:p>
        </w:tc>
        <w:tc>
          <w:tcPr>
            <w:tcW w:w="3516" w:type="dxa"/>
            <w:tcBorders>
              <w:top w:val="single" w:sz="6" w:space="0" w:color="000000"/>
              <w:left w:val="single" w:sz="6" w:space="0" w:color="000000"/>
              <w:bottom w:val="double" w:sz="6" w:space="0" w:color="000000"/>
              <w:right w:val="single" w:sz="6" w:space="0" w:color="000000"/>
            </w:tcBorders>
            <w:shd w:val="clear" w:color="auto" w:fill="auto"/>
            <w:hideMark/>
          </w:tcPr>
          <w:p w:rsidR="009651AF" w:rsidRPr="009651AF" w:rsidRDefault="009651AF" w:rsidP="009651AF">
            <w:pPr>
              <w:pStyle w:val="paragraph"/>
              <w:numPr>
                <w:ilvl w:val="0"/>
                <w:numId w:val="44"/>
              </w:numPr>
              <w:spacing w:before="0" w:beforeAutospacing="0" w:after="0" w:afterAutospacing="0"/>
              <w:ind w:left="326" w:firstLine="0"/>
              <w:textAlignment w:val="baseline"/>
              <w:rPr>
                <w:sz w:val="22"/>
                <w:szCs w:val="22"/>
              </w:rPr>
            </w:pPr>
            <w:r w:rsidRPr="009651AF">
              <w:rPr>
                <w:rStyle w:val="normaltextrun"/>
                <w:color w:val="000000"/>
                <w:sz w:val="22"/>
                <w:szCs w:val="22"/>
              </w:rPr>
              <w:t>Предлози за рад актива у наредној школској години</w:t>
            </w:r>
            <w:r w:rsidRPr="009651AF">
              <w:rPr>
                <w:rStyle w:val="eop"/>
                <w:color w:val="000000"/>
                <w:sz w:val="22"/>
                <w:szCs w:val="22"/>
              </w:rPr>
              <w:t> </w:t>
            </w:r>
          </w:p>
          <w:p w:rsidR="009651AF" w:rsidRPr="009651AF" w:rsidRDefault="009651AF" w:rsidP="009651AF">
            <w:pPr>
              <w:pStyle w:val="paragraph"/>
              <w:numPr>
                <w:ilvl w:val="0"/>
                <w:numId w:val="44"/>
              </w:numPr>
              <w:spacing w:before="0" w:beforeAutospacing="0" w:after="0" w:afterAutospacing="0"/>
              <w:ind w:left="326" w:firstLine="0"/>
              <w:textAlignment w:val="baseline"/>
              <w:rPr>
                <w:sz w:val="22"/>
                <w:szCs w:val="22"/>
              </w:rPr>
            </w:pPr>
            <w:r w:rsidRPr="009651AF">
              <w:rPr>
                <w:rStyle w:val="normaltextrun"/>
                <w:color w:val="000000"/>
                <w:sz w:val="22"/>
                <w:szCs w:val="22"/>
              </w:rPr>
              <w:t>Израда годишњег плана рада Актива</w:t>
            </w:r>
            <w:r w:rsidRPr="009651AF">
              <w:rPr>
                <w:rStyle w:val="eop"/>
                <w:color w:val="000000"/>
                <w:sz w:val="22"/>
                <w:szCs w:val="22"/>
              </w:rPr>
              <w:t> </w:t>
            </w:r>
          </w:p>
          <w:p w:rsidR="009651AF" w:rsidRPr="009651AF" w:rsidRDefault="009651AF" w:rsidP="009651AF">
            <w:pPr>
              <w:pStyle w:val="paragraph"/>
              <w:spacing w:before="0" w:beforeAutospacing="0" w:after="0" w:afterAutospacing="0"/>
              <w:textAlignment w:val="baseline"/>
              <w:rPr>
                <w:sz w:val="22"/>
                <w:szCs w:val="22"/>
              </w:rPr>
            </w:pPr>
            <w:r w:rsidRPr="009651AF">
              <w:rPr>
                <w:rStyle w:val="eop"/>
                <w:sz w:val="22"/>
                <w:szCs w:val="22"/>
              </w:rPr>
              <w:t> </w:t>
            </w:r>
          </w:p>
        </w:tc>
        <w:tc>
          <w:tcPr>
            <w:tcW w:w="1670" w:type="dxa"/>
            <w:tcBorders>
              <w:top w:val="single" w:sz="6" w:space="0" w:color="000000"/>
              <w:left w:val="single" w:sz="6" w:space="0" w:color="000000"/>
              <w:bottom w:val="double" w:sz="6" w:space="0" w:color="000000"/>
              <w:right w:val="single" w:sz="6" w:space="0" w:color="000000"/>
            </w:tcBorders>
            <w:shd w:val="clear" w:color="auto" w:fill="auto"/>
            <w:vAlign w:val="center"/>
            <w:hideMark/>
          </w:tcPr>
          <w:p w:rsidR="009651AF" w:rsidRPr="009651AF" w:rsidRDefault="009651AF" w:rsidP="009651AF">
            <w:pPr>
              <w:pStyle w:val="paragraph"/>
              <w:spacing w:before="0" w:beforeAutospacing="0" w:after="0" w:afterAutospacing="0"/>
              <w:jc w:val="center"/>
              <w:textAlignment w:val="baseline"/>
              <w:rPr>
                <w:sz w:val="22"/>
                <w:szCs w:val="22"/>
              </w:rPr>
            </w:pPr>
            <w:r w:rsidRPr="009651AF">
              <w:rPr>
                <w:rStyle w:val="normaltextrun"/>
                <w:sz w:val="22"/>
                <w:szCs w:val="22"/>
                <w:lang w:val="ru-RU"/>
              </w:rPr>
              <w:t>Актив за промоцију школе</w:t>
            </w:r>
            <w:r w:rsidRPr="009651AF">
              <w:rPr>
                <w:rStyle w:val="eop"/>
                <w:sz w:val="22"/>
                <w:szCs w:val="22"/>
              </w:rPr>
              <w:t> </w:t>
            </w:r>
          </w:p>
        </w:tc>
        <w:tc>
          <w:tcPr>
            <w:tcW w:w="3070" w:type="dxa"/>
            <w:tcBorders>
              <w:top w:val="single" w:sz="6" w:space="0" w:color="000000"/>
              <w:left w:val="single" w:sz="6" w:space="0" w:color="000000"/>
              <w:bottom w:val="double" w:sz="6" w:space="0" w:color="000000"/>
              <w:right w:val="double" w:sz="6" w:space="0" w:color="000000"/>
            </w:tcBorders>
            <w:shd w:val="clear" w:color="auto" w:fill="auto"/>
            <w:vAlign w:val="center"/>
            <w:hideMark/>
          </w:tcPr>
          <w:p w:rsidR="009651AF" w:rsidRPr="009651AF" w:rsidRDefault="009651AF" w:rsidP="009651AF">
            <w:pPr>
              <w:pStyle w:val="paragraph"/>
              <w:numPr>
                <w:ilvl w:val="0"/>
                <w:numId w:val="45"/>
              </w:numPr>
              <w:spacing w:before="0" w:beforeAutospacing="0" w:after="0" w:afterAutospacing="0"/>
              <w:ind w:left="326" w:firstLine="0"/>
              <w:jc w:val="center"/>
              <w:textAlignment w:val="baseline"/>
              <w:rPr>
                <w:sz w:val="22"/>
                <w:szCs w:val="22"/>
              </w:rPr>
            </w:pPr>
            <w:r w:rsidRPr="009651AF">
              <w:rPr>
                <w:rStyle w:val="normaltextrun"/>
                <w:sz w:val="22"/>
                <w:szCs w:val="22"/>
                <w:lang w:val="ru-RU"/>
              </w:rPr>
              <w:t>Записник са састанка</w:t>
            </w:r>
            <w:r w:rsidRPr="009651AF">
              <w:rPr>
                <w:rStyle w:val="eop"/>
                <w:sz w:val="22"/>
                <w:szCs w:val="22"/>
              </w:rPr>
              <w:t> </w:t>
            </w:r>
          </w:p>
          <w:p w:rsidR="009651AF" w:rsidRPr="009651AF" w:rsidRDefault="009651AF" w:rsidP="009651AF">
            <w:pPr>
              <w:pStyle w:val="paragraph"/>
              <w:numPr>
                <w:ilvl w:val="0"/>
                <w:numId w:val="45"/>
              </w:numPr>
              <w:spacing w:before="0" w:beforeAutospacing="0" w:after="0" w:afterAutospacing="0"/>
              <w:ind w:left="326" w:firstLine="0"/>
              <w:jc w:val="center"/>
              <w:textAlignment w:val="baseline"/>
              <w:rPr>
                <w:sz w:val="22"/>
                <w:szCs w:val="22"/>
              </w:rPr>
            </w:pPr>
            <w:r w:rsidRPr="009651AF">
              <w:rPr>
                <w:rStyle w:val="normaltextrun"/>
                <w:sz w:val="22"/>
                <w:szCs w:val="22"/>
                <w:lang w:val="ru-RU"/>
              </w:rPr>
              <w:t>План рада</w:t>
            </w:r>
            <w:r w:rsidRPr="009651AF">
              <w:rPr>
                <w:rStyle w:val="eop"/>
                <w:sz w:val="22"/>
                <w:szCs w:val="22"/>
              </w:rPr>
              <w:t> </w:t>
            </w:r>
          </w:p>
        </w:tc>
      </w:tr>
    </w:tbl>
    <w:p w:rsidR="009651AF" w:rsidRPr="009651AF" w:rsidRDefault="009651AF" w:rsidP="009651AF">
      <w:pPr>
        <w:pStyle w:val="NoSpacing"/>
        <w:jc w:val="center"/>
        <w:rPr>
          <w:rFonts w:ascii="Times New Roman" w:hAnsi="Times New Roman" w:cs="Times New Roman"/>
          <w:b/>
          <w:color w:val="FF0000"/>
        </w:rPr>
      </w:pPr>
    </w:p>
    <w:p w:rsidR="009651AF" w:rsidRPr="00221BEB" w:rsidRDefault="009651AF" w:rsidP="00221BEB">
      <w:pPr>
        <w:pStyle w:val="Heading3"/>
      </w:pPr>
      <w:bookmarkStart w:id="270" w:name="_Toc113193810"/>
      <w:bookmarkStart w:id="271" w:name="_Toc128990376"/>
      <w:bookmarkStart w:id="272" w:name="_Toc146696528"/>
      <w:r w:rsidRPr="00221BEB">
        <w:t>ПЛАН РАДА ТИМА ЗА СТРУЧНО УСАВРШАВАЊЕ ЗАПОСЛЕНИХ</w:t>
      </w:r>
      <w:bookmarkEnd w:id="270"/>
      <w:bookmarkEnd w:id="271"/>
      <w:bookmarkEnd w:id="272"/>
    </w:p>
    <w:p w:rsidR="009651AF" w:rsidRPr="00221BEB" w:rsidRDefault="009651AF" w:rsidP="00221BEB">
      <w:pPr>
        <w:pStyle w:val="Heading3"/>
      </w:pPr>
      <w:bookmarkStart w:id="273" w:name="_Toc113193811"/>
      <w:bookmarkStart w:id="274" w:name="_Toc128990377"/>
      <w:bookmarkStart w:id="275" w:name="_Toc146696529"/>
      <w:r w:rsidRPr="00221BEB">
        <w:t>ЗА ШКОЛСКУ 2022/2023. ГОДИНУ</w:t>
      </w:r>
      <w:bookmarkEnd w:id="273"/>
      <w:bookmarkEnd w:id="274"/>
      <w:bookmarkEnd w:id="275"/>
    </w:p>
    <w:p w:rsidR="009651AF" w:rsidRPr="003B426A" w:rsidRDefault="009651AF" w:rsidP="009651AF">
      <w:pPr>
        <w:pStyle w:val="Heading3"/>
        <w:rPr>
          <w:rFonts w:ascii="Times New Roman" w:hAnsi="Times New Roman" w:cs="Times New Roman"/>
          <w:b w:val="0"/>
          <w:bCs w:val="0"/>
          <w:color w:val="FF0000"/>
          <w:sz w:val="24"/>
          <w:szCs w:val="24"/>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1528"/>
        <w:gridCol w:w="4333"/>
        <w:gridCol w:w="1785"/>
        <w:gridCol w:w="2201"/>
      </w:tblGrid>
      <w:tr w:rsidR="009651AF" w:rsidRPr="009651AF" w:rsidTr="009651AF">
        <w:trPr>
          <w:trHeight w:val="567"/>
        </w:trPr>
        <w:tc>
          <w:tcPr>
            <w:tcW w:w="5000" w:type="pct"/>
            <w:gridSpan w:val="4"/>
            <w:shd w:val="clear" w:color="auto" w:fill="000000"/>
            <w:vAlign w:val="center"/>
          </w:tcPr>
          <w:p w:rsidR="009651AF" w:rsidRPr="009651AF" w:rsidRDefault="009651AF" w:rsidP="009651AF">
            <w:pPr>
              <w:jc w:val="center"/>
              <w:rPr>
                <w:rFonts w:ascii="Times New Roman" w:hAnsi="Times New Roman" w:cs="Times New Roman"/>
                <w:b/>
                <w:bCs/>
                <w:caps/>
                <w:color w:val="FFFFFF"/>
              </w:rPr>
            </w:pPr>
            <w:r w:rsidRPr="009651AF">
              <w:rPr>
                <w:rFonts w:ascii="Times New Roman" w:hAnsi="Times New Roman" w:cs="Times New Roman"/>
                <w:b/>
                <w:bCs/>
                <w:color w:val="FFFFFF"/>
              </w:rPr>
              <w:t>ПЛАН И ПРОГРАМ РАДА</w:t>
            </w:r>
          </w:p>
        </w:tc>
      </w:tr>
      <w:tr w:rsidR="009651AF" w:rsidRPr="009651AF" w:rsidTr="009651AF">
        <w:trPr>
          <w:trHeight w:val="567"/>
        </w:trPr>
        <w:tc>
          <w:tcPr>
            <w:tcW w:w="5000" w:type="pct"/>
            <w:gridSpan w:val="4"/>
            <w:tcBorders>
              <w:bottom w:val="double" w:sz="6" w:space="0" w:color="000000"/>
            </w:tcBorders>
            <w:shd w:val="clear" w:color="auto" w:fill="auto"/>
            <w:vAlign w:val="center"/>
          </w:tcPr>
          <w:p w:rsidR="009651AF" w:rsidRPr="009651AF" w:rsidRDefault="009651AF" w:rsidP="009651AF">
            <w:pPr>
              <w:jc w:val="center"/>
              <w:rPr>
                <w:rFonts w:ascii="Times New Roman" w:hAnsi="Times New Roman" w:cs="Times New Roman"/>
                <w:b/>
              </w:rPr>
            </w:pPr>
            <w:r w:rsidRPr="009651AF">
              <w:rPr>
                <w:rFonts w:ascii="Times New Roman" w:hAnsi="Times New Roman" w:cs="Times New Roman"/>
                <w:b/>
              </w:rPr>
              <w:t>Тим за стручно усавршавање запослених 2023/2024</w:t>
            </w:r>
          </w:p>
        </w:tc>
      </w:tr>
      <w:tr w:rsidR="009651AF" w:rsidRPr="009651AF" w:rsidTr="009651AF">
        <w:trPr>
          <w:trHeight w:val="397"/>
        </w:trPr>
        <w:tc>
          <w:tcPr>
            <w:tcW w:w="696" w:type="pct"/>
            <w:tcBorders>
              <w:top w:val="double" w:sz="6" w:space="0" w:color="000000"/>
              <w:bottom w:val="double" w:sz="6" w:space="0" w:color="000000"/>
            </w:tcBorders>
            <w:shd w:val="clear" w:color="auto" w:fill="F2F2F2"/>
            <w:vAlign w:val="center"/>
          </w:tcPr>
          <w:p w:rsidR="009651AF" w:rsidRPr="009651AF" w:rsidRDefault="009651AF" w:rsidP="009651AF">
            <w:pPr>
              <w:jc w:val="center"/>
              <w:rPr>
                <w:rFonts w:ascii="Times New Roman" w:hAnsi="Times New Roman" w:cs="Times New Roman"/>
                <w:b/>
                <w:bCs/>
                <w:lang w:val="sr-Cyrl-CS"/>
              </w:rPr>
            </w:pPr>
            <w:r w:rsidRPr="009651AF">
              <w:rPr>
                <w:rFonts w:ascii="Times New Roman" w:hAnsi="Times New Roman" w:cs="Times New Roman"/>
                <w:b/>
                <w:bCs/>
              </w:rPr>
              <w:t>Време реализације</w:t>
            </w:r>
          </w:p>
        </w:tc>
        <w:tc>
          <w:tcPr>
            <w:tcW w:w="2227" w:type="pct"/>
            <w:tcBorders>
              <w:top w:val="double" w:sz="6" w:space="0" w:color="000000"/>
              <w:bottom w:val="double" w:sz="6" w:space="0" w:color="000000"/>
            </w:tcBorders>
            <w:shd w:val="clear" w:color="auto" w:fill="F2F2F2"/>
            <w:vAlign w:val="center"/>
          </w:tcPr>
          <w:p w:rsidR="009651AF" w:rsidRPr="009651AF" w:rsidRDefault="009651AF" w:rsidP="009651AF">
            <w:pPr>
              <w:jc w:val="center"/>
              <w:rPr>
                <w:rFonts w:ascii="Times New Roman" w:hAnsi="Times New Roman" w:cs="Times New Roman"/>
                <w:b/>
                <w:bCs/>
              </w:rPr>
            </w:pPr>
            <w:r w:rsidRPr="009651AF">
              <w:rPr>
                <w:rFonts w:ascii="Times New Roman" w:hAnsi="Times New Roman" w:cs="Times New Roman"/>
                <w:b/>
                <w:bCs/>
              </w:rPr>
              <w:t>Активност/садржај</w:t>
            </w:r>
          </w:p>
        </w:tc>
        <w:tc>
          <w:tcPr>
            <w:tcW w:w="933" w:type="pct"/>
            <w:tcBorders>
              <w:top w:val="double" w:sz="6" w:space="0" w:color="000000"/>
              <w:bottom w:val="double" w:sz="6" w:space="0" w:color="000000"/>
            </w:tcBorders>
            <w:shd w:val="clear" w:color="auto" w:fill="F2F2F2"/>
            <w:vAlign w:val="center"/>
          </w:tcPr>
          <w:p w:rsidR="009651AF" w:rsidRPr="009651AF" w:rsidRDefault="009651AF" w:rsidP="009651AF">
            <w:pPr>
              <w:jc w:val="center"/>
              <w:rPr>
                <w:rFonts w:ascii="Times New Roman" w:hAnsi="Times New Roman" w:cs="Times New Roman"/>
                <w:b/>
                <w:bCs/>
              </w:rPr>
            </w:pPr>
            <w:r w:rsidRPr="009651AF">
              <w:rPr>
                <w:rFonts w:ascii="Times New Roman" w:hAnsi="Times New Roman" w:cs="Times New Roman"/>
                <w:b/>
                <w:bCs/>
              </w:rPr>
              <w:t>Носиоци активности</w:t>
            </w:r>
          </w:p>
        </w:tc>
        <w:tc>
          <w:tcPr>
            <w:tcW w:w="1144" w:type="pct"/>
            <w:tcBorders>
              <w:top w:val="double" w:sz="6" w:space="0" w:color="000000"/>
              <w:bottom w:val="double" w:sz="6" w:space="0" w:color="000000"/>
            </w:tcBorders>
            <w:shd w:val="clear" w:color="auto" w:fill="F2F2F2"/>
            <w:vAlign w:val="center"/>
          </w:tcPr>
          <w:p w:rsidR="009651AF" w:rsidRPr="009651AF" w:rsidRDefault="009651AF" w:rsidP="009651AF">
            <w:pPr>
              <w:jc w:val="center"/>
              <w:rPr>
                <w:rFonts w:ascii="Times New Roman" w:hAnsi="Times New Roman" w:cs="Times New Roman"/>
                <w:b/>
                <w:bCs/>
              </w:rPr>
            </w:pPr>
            <w:r w:rsidRPr="009651AF">
              <w:rPr>
                <w:rFonts w:ascii="Times New Roman" w:hAnsi="Times New Roman" w:cs="Times New Roman"/>
                <w:b/>
                <w:bCs/>
              </w:rPr>
              <w:t>Докази/Исходи</w:t>
            </w:r>
          </w:p>
        </w:tc>
      </w:tr>
      <w:tr w:rsidR="009651AF" w:rsidRPr="009651AF" w:rsidTr="009651AF">
        <w:trPr>
          <w:trHeight w:val="384"/>
        </w:trPr>
        <w:tc>
          <w:tcPr>
            <w:tcW w:w="696" w:type="pct"/>
            <w:vMerge w:val="restart"/>
            <w:tcBorders>
              <w:top w:val="double" w:sz="6" w:space="0" w:color="000000"/>
            </w:tcBorders>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СЕПТЕМБАР</w:t>
            </w:r>
          </w:p>
        </w:tc>
        <w:tc>
          <w:tcPr>
            <w:tcW w:w="2227" w:type="pct"/>
            <w:tcBorders>
              <w:top w:val="double" w:sz="6" w:space="0" w:color="000000"/>
            </w:tcBorders>
            <w:shd w:val="clear" w:color="auto" w:fill="auto"/>
            <w:vAlign w:val="center"/>
          </w:tcPr>
          <w:p w:rsidR="009651AF" w:rsidRPr="009651AF" w:rsidRDefault="009651AF" w:rsidP="009651AF">
            <w:pPr>
              <w:ind w:left="113" w:right="113"/>
              <w:jc w:val="both"/>
              <w:rPr>
                <w:rFonts w:ascii="Times New Roman" w:hAnsi="Times New Roman" w:cs="Times New Roman"/>
                <w:color w:val="000000"/>
              </w:rPr>
            </w:pPr>
            <w:r w:rsidRPr="009651AF">
              <w:rPr>
                <w:rFonts w:ascii="Times New Roman" w:hAnsi="Times New Roman" w:cs="Times New Roman"/>
                <w:color w:val="000000"/>
              </w:rPr>
              <w:t xml:space="preserve">Израда Плана рада Тима за стручно усавршавање, </w:t>
            </w:r>
          </w:p>
          <w:p w:rsidR="009651AF" w:rsidRPr="009651AF" w:rsidRDefault="009651AF" w:rsidP="009651AF">
            <w:pPr>
              <w:ind w:left="113" w:right="113"/>
              <w:jc w:val="both"/>
              <w:rPr>
                <w:rFonts w:ascii="Times New Roman" w:hAnsi="Times New Roman" w:cs="Times New Roman"/>
              </w:rPr>
            </w:pPr>
          </w:p>
        </w:tc>
        <w:tc>
          <w:tcPr>
            <w:tcW w:w="933" w:type="pct"/>
            <w:tcBorders>
              <w:top w:val="double" w:sz="6" w:space="0" w:color="000000"/>
            </w:tcBorders>
            <w:shd w:val="clear" w:color="auto" w:fill="auto"/>
            <w:vAlign w:val="center"/>
          </w:tcPr>
          <w:p w:rsidR="009651AF" w:rsidRPr="009651AF" w:rsidRDefault="009651AF" w:rsidP="009651AF">
            <w:pPr>
              <w:jc w:val="center"/>
              <w:rPr>
                <w:rFonts w:ascii="Times New Roman" w:eastAsia="Calibri" w:hAnsi="Times New Roman" w:cs="Times New Roman"/>
              </w:rPr>
            </w:pPr>
            <w:r w:rsidRPr="009651AF">
              <w:rPr>
                <w:rFonts w:ascii="Times New Roman" w:hAnsi="Times New Roman" w:cs="Times New Roman"/>
                <w:color w:val="000000"/>
              </w:rPr>
              <w:t>Чланови Тима</w:t>
            </w:r>
          </w:p>
        </w:tc>
        <w:tc>
          <w:tcPr>
            <w:tcW w:w="1144" w:type="pct"/>
            <w:tcBorders>
              <w:top w:val="double" w:sz="6" w:space="0" w:color="000000"/>
            </w:tcBorders>
            <w:shd w:val="clear" w:color="auto" w:fill="auto"/>
            <w:vAlign w:val="center"/>
          </w:tcPr>
          <w:p w:rsidR="009651AF" w:rsidRPr="009651AF" w:rsidRDefault="009651AF" w:rsidP="009651AF">
            <w:pPr>
              <w:spacing w:line="259" w:lineRule="auto"/>
              <w:rPr>
                <w:rFonts w:ascii="Times New Roman" w:hAnsi="Times New Roman" w:cs="Times New Roman"/>
              </w:rPr>
            </w:pPr>
            <w:r w:rsidRPr="009651AF">
              <w:rPr>
                <w:rFonts w:ascii="Times New Roman" w:hAnsi="Times New Roman" w:cs="Times New Roman"/>
                <w:color w:val="000000"/>
              </w:rPr>
              <w:t>Записник са састанка Тима или Извештај Тима за стручно усавршавање</w:t>
            </w:r>
          </w:p>
        </w:tc>
      </w:tr>
      <w:tr w:rsidR="009651AF" w:rsidRPr="009651AF" w:rsidTr="009651AF">
        <w:trPr>
          <w:trHeight w:val="384"/>
        </w:trPr>
        <w:tc>
          <w:tcPr>
            <w:tcW w:w="696" w:type="pct"/>
            <w:vMerge/>
            <w:shd w:val="clear" w:color="auto" w:fill="auto"/>
            <w:vAlign w:val="center"/>
          </w:tcPr>
          <w:p w:rsidR="009651AF" w:rsidRPr="009651AF" w:rsidRDefault="009651AF" w:rsidP="009651AF">
            <w:pPr>
              <w:rPr>
                <w:rFonts w:ascii="Times New Roman" w:hAnsi="Times New Roman" w:cs="Times New Roman"/>
                <w:bCs/>
              </w:rPr>
            </w:pPr>
          </w:p>
        </w:tc>
        <w:tc>
          <w:tcPr>
            <w:tcW w:w="2227" w:type="pct"/>
            <w:tcBorders>
              <w:top w:val="double" w:sz="6" w:space="0" w:color="000000"/>
            </w:tcBorders>
            <w:shd w:val="clear" w:color="auto" w:fill="auto"/>
            <w:vAlign w:val="center"/>
          </w:tcPr>
          <w:p w:rsidR="009651AF" w:rsidRPr="009651AF" w:rsidRDefault="009651AF" w:rsidP="009651AF">
            <w:pPr>
              <w:ind w:left="113" w:right="113"/>
              <w:jc w:val="both"/>
              <w:rPr>
                <w:rFonts w:ascii="Times New Roman" w:hAnsi="Times New Roman" w:cs="Times New Roman"/>
                <w:color w:val="000000"/>
              </w:rPr>
            </w:pPr>
            <w:r w:rsidRPr="009651AF">
              <w:rPr>
                <w:rFonts w:ascii="Times New Roman" w:hAnsi="Times New Roman" w:cs="Times New Roman"/>
                <w:color w:val="000000"/>
              </w:rPr>
              <w:t xml:space="preserve"> Подела задужења члановима Тима, </w:t>
            </w:r>
          </w:p>
          <w:p w:rsidR="009651AF" w:rsidRPr="009651AF" w:rsidRDefault="009651AF" w:rsidP="009651AF">
            <w:pPr>
              <w:ind w:left="113" w:right="113"/>
              <w:jc w:val="both"/>
              <w:rPr>
                <w:rFonts w:ascii="Times New Roman" w:hAnsi="Times New Roman" w:cs="Times New Roman"/>
                <w:color w:val="000000"/>
              </w:rPr>
            </w:pPr>
          </w:p>
        </w:tc>
        <w:tc>
          <w:tcPr>
            <w:tcW w:w="933" w:type="pct"/>
            <w:shd w:val="clear" w:color="auto" w:fill="auto"/>
            <w:vAlign w:val="center"/>
          </w:tcPr>
          <w:p w:rsidR="009651AF" w:rsidRPr="009651AF" w:rsidRDefault="009651AF" w:rsidP="009651AF">
            <w:pPr>
              <w:jc w:val="center"/>
              <w:rPr>
                <w:rFonts w:ascii="Times New Roman" w:hAnsi="Times New Roman" w:cs="Times New Roman"/>
                <w:color w:val="000000"/>
              </w:rPr>
            </w:pPr>
            <w:r w:rsidRPr="009651AF">
              <w:rPr>
                <w:rFonts w:ascii="Times New Roman" w:hAnsi="Times New Roman" w:cs="Times New Roman"/>
                <w:color w:val="000000"/>
              </w:rPr>
              <w:t>Координатор</w:t>
            </w:r>
          </w:p>
        </w:tc>
        <w:tc>
          <w:tcPr>
            <w:tcW w:w="1144" w:type="pct"/>
            <w:shd w:val="clear" w:color="auto" w:fill="auto"/>
            <w:vAlign w:val="center"/>
          </w:tcPr>
          <w:p w:rsidR="009651AF" w:rsidRPr="009651AF" w:rsidRDefault="009651AF" w:rsidP="009651AF">
            <w:pPr>
              <w:spacing w:line="259" w:lineRule="auto"/>
              <w:rPr>
                <w:rFonts w:ascii="Times New Roman" w:eastAsia="Calibri" w:hAnsi="Times New Roman" w:cs="Times New Roman"/>
              </w:rPr>
            </w:pPr>
            <w:r w:rsidRPr="009651AF">
              <w:rPr>
                <w:rFonts w:ascii="Times New Roman" w:hAnsi="Times New Roman" w:cs="Times New Roman"/>
                <w:color w:val="000000"/>
              </w:rPr>
              <w:t>Записник са састанка Тима или Извештај Тима за стручно усавршавање</w:t>
            </w:r>
          </w:p>
        </w:tc>
      </w:tr>
      <w:tr w:rsidR="009651AF" w:rsidRPr="009651AF" w:rsidTr="009651AF">
        <w:trPr>
          <w:trHeight w:val="384"/>
        </w:trPr>
        <w:tc>
          <w:tcPr>
            <w:tcW w:w="696" w:type="pct"/>
            <w:vMerge/>
            <w:shd w:val="clear" w:color="auto" w:fill="auto"/>
            <w:vAlign w:val="center"/>
          </w:tcPr>
          <w:p w:rsidR="009651AF" w:rsidRPr="009651AF" w:rsidRDefault="009651AF" w:rsidP="009651AF">
            <w:pPr>
              <w:rPr>
                <w:rFonts w:ascii="Times New Roman" w:hAnsi="Times New Roman" w:cs="Times New Roman"/>
                <w:bCs/>
              </w:rPr>
            </w:pPr>
          </w:p>
        </w:tc>
        <w:tc>
          <w:tcPr>
            <w:tcW w:w="2227" w:type="pct"/>
            <w:tcBorders>
              <w:top w:val="double" w:sz="6" w:space="0" w:color="000000"/>
            </w:tcBorders>
            <w:shd w:val="clear" w:color="auto" w:fill="auto"/>
            <w:vAlign w:val="center"/>
          </w:tcPr>
          <w:p w:rsidR="009651AF" w:rsidRPr="009651AF" w:rsidRDefault="009651AF" w:rsidP="009651AF">
            <w:pPr>
              <w:ind w:left="113" w:right="113"/>
              <w:jc w:val="both"/>
              <w:rPr>
                <w:rFonts w:ascii="Times New Roman" w:hAnsi="Times New Roman" w:cs="Times New Roman"/>
                <w:color w:val="000000"/>
              </w:rPr>
            </w:pPr>
            <w:r w:rsidRPr="009651AF">
              <w:rPr>
                <w:rFonts w:ascii="Times New Roman" w:hAnsi="Times New Roman" w:cs="Times New Roman"/>
                <w:color w:val="000000"/>
              </w:rPr>
              <w:t>Планирање реализације стручног усавршавања запослених и договор око начина евидентирања.</w:t>
            </w:r>
          </w:p>
        </w:tc>
        <w:tc>
          <w:tcPr>
            <w:tcW w:w="933" w:type="pct"/>
            <w:shd w:val="clear" w:color="auto" w:fill="auto"/>
            <w:vAlign w:val="center"/>
          </w:tcPr>
          <w:p w:rsidR="009651AF" w:rsidRPr="009651AF" w:rsidRDefault="009651AF" w:rsidP="009651AF">
            <w:pPr>
              <w:jc w:val="center"/>
              <w:rPr>
                <w:rFonts w:ascii="Times New Roman" w:hAnsi="Times New Roman" w:cs="Times New Roman"/>
                <w:color w:val="000000"/>
              </w:rPr>
            </w:pPr>
            <w:r w:rsidRPr="009651AF">
              <w:rPr>
                <w:rFonts w:ascii="Times New Roman" w:hAnsi="Times New Roman" w:cs="Times New Roman"/>
                <w:color w:val="000000"/>
              </w:rPr>
              <w:t>Чланови Тима</w:t>
            </w:r>
          </w:p>
        </w:tc>
        <w:tc>
          <w:tcPr>
            <w:tcW w:w="1144" w:type="pct"/>
            <w:shd w:val="clear" w:color="auto" w:fill="auto"/>
            <w:vAlign w:val="center"/>
          </w:tcPr>
          <w:p w:rsidR="009651AF" w:rsidRPr="009651AF" w:rsidRDefault="009651AF" w:rsidP="009651AF">
            <w:pPr>
              <w:spacing w:line="259" w:lineRule="auto"/>
              <w:rPr>
                <w:rFonts w:ascii="Times New Roman" w:eastAsia="Calibri" w:hAnsi="Times New Roman" w:cs="Times New Roman"/>
              </w:rPr>
            </w:pPr>
            <w:r w:rsidRPr="009651AF">
              <w:rPr>
                <w:rFonts w:ascii="Times New Roman" w:hAnsi="Times New Roman" w:cs="Times New Roman"/>
                <w:color w:val="000000"/>
              </w:rPr>
              <w:t>Записник са састанка Тима или Извештај Тима за стручно усавршавање</w:t>
            </w:r>
          </w:p>
        </w:tc>
      </w:tr>
      <w:tr w:rsidR="009651AF" w:rsidRPr="009651AF" w:rsidTr="009651AF">
        <w:trPr>
          <w:trHeight w:val="777"/>
        </w:trPr>
        <w:tc>
          <w:tcPr>
            <w:tcW w:w="696" w:type="pct"/>
            <w:vMerge w:val="restart"/>
            <w:shd w:val="clear" w:color="auto" w:fill="auto"/>
            <w:vAlign w:val="center"/>
          </w:tcPr>
          <w:p w:rsidR="009651AF" w:rsidRPr="009651AF" w:rsidRDefault="009651AF" w:rsidP="009651AF">
            <w:pPr>
              <w:jc w:val="both"/>
              <w:rPr>
                <w:rFonts w:ascii="Times New Roman" w:hAnsi="Times New Roman" w:cs="Times New Roman"/>
                <w:bCs/>
              </w:rPr>
            </w:pPr>
            <w:r w:rsidRPr="009651AF">
              <w:rPr>
                <w:rFonts w:ascii="Times New Roman" w:hAnsi="Times New Roman" w:cs="Times New Roman"/>
                <w:bCs/>
              </w:rPr>
              <w:t>ОКТОБАР</w:t>
            </w:r>
          </w:p>
        </w:tc>
        <w:tc>
          <w:tcPr>
            <w:tcW w:w="2227" w:type="pct"/>
            <w:shd w:val="clear" w:color="auto" w:fill="auto"/>
            <w:vAlign w:val="center"/>
          </w:tcPr>
          <w:p w:rsidR="009651AF" w:rsidRPr="009651AF" w:rsidRDefault="009651AF" w:rsidP="009651AF">
            <w:pPr>
              <w:ind w:left="113" w:right="113"/>
              <w:jc w:val="both"/>
              <w:rPr>
                <w:rFonts w:ascii="Times New Roman" w:hAnsi="Times New Roman" w:cs="Times New Roman"/>
                <w:lang w:val="ru-RU"/>
              </w:rPr>
            </w:pPr>
            <w:r w:rsidRPr="009651AF">
              <w:rPr>
                <w:rFonts w:ascii="Times New Roman" w:hAnsi="Times New Roman" w:cs="Times New Roman"/>
                <w:color w:val="000000"/>
              </w:rPr>
              <w:t xml:space="preserve">Упознавање Наставничког већа о појединостима договореним на нивоу Тима и давање смерница за даље </w:t>
            </w:r>
            <w:r w:rsidRPr="009651AF">
              <w:rPr>
                <w:rFonts w:ascii="Times New Roman" w:hAnsi="Times New Roman" w:cs="Times New Roman"/>
                <w:color w:val="000000"/>
              </w:rPr>
              <w:lastRenderedPageBreak/>
              <w:t xml:space="preserve">функционисање </w:t>
            </w:r>
          </w:p>
        </w:tc>
        <w:tc>
          <w:tcPr>
            <w:tcW w:w="933" w:type="pct"/>
            <w:shd w:val="clear" w:color="auto" w:fill="auto"/>
            <w:vAlign w:val="center"/>
          </w:tcPr>
          <w:p w:rsidR="009651AF" w:rsidRPr="009651AF" w:rsidRDefault="009651AF" w:rsidP="009651AF">
            <w:pPr>
              <w:jc w:val="center"/>
              <w:rPr>
                <w:rFonts w:ascii="Times New Roman" w:eastAsia="Calibri" w:hAnsi="Times New Roman" w:cs="Times New Roman"/>
              </w:rPr>
            </w:pPr>
            <w:r w:rsidRPr="009651AF">
              <w:rPr>
                <w:rFonts w:ascii="Times New Roman" w:hAnsi="Times New Roman" w:cs="Times New Roman"/>
                <w:color w:val="000000"/>
              </w:rPr>
              <w:lastRenderedPageBreak/>
              <w:t>Чланови Тима</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 xml:space="preserve">Записник са Наставничког већа или Извештај Тима </w:t>
            </w:r>
            <w:r w:rsidRPr="009651AF">
              <w:rPr>
                <w:rFonts w:ascii="Times New Roman" w:hAnsi="Times New Roman" w:cs="Times New Roman"/>
                <w:color w:val="000000"/>
              </w:rPr>
              <w:lastRenderedPageBreak/>
              <w:t>за стручно усавршавање</w:t>
            </w:r>
          </w:p>
        </w:tc>
      </w:tr>
      <w:tr w:rsidR="009651AF" w:rsidRPr="009651AF" w:rsidTr="009651AF">
        <w:trPr>
          <w:trHeight w:val="776"/>
        </w:trPr>
        <w:tc>
          <w:tcPr>
            <w:tcW w:w="696" w:type="pct"/>
            <w:vMerge/>
            <w:shd w:val="clear" w:color="auto" w:fill="auto"/>
            <w:vAlign w:val="center"/>
          </w:tcPr>
          <w:p w:rsidR="009651AF" w:rsidRPr="009651AF" w:rsidRDefault="009651AF" w:rsidP="009651AF">
            <w:pPr>
              <w:jc w:val="both"/>
              <w:rPr>
                <w:rFonts w:ascii="Times New Roman" w:hAnsi="Times New Roman" w:cs="Times New Roman"/>
                <w:bCs/>
              </w:rPr>
            </w:pPr>
          </w:p>
        </w:tc>
        <w:tc>
          <w:tcPr>
            <w:tcW w:w="2227" w:type="pct"/>
            <w:shd w:val="clear" w:color="auto" w:fill="auto"/>
            <w:vAlign w:val="center"/>
          </w:tcPr>
          <w:p w:rsidR="009651AF" w:rsidRPr="009651AF" w:rsidRDefault="009651AF" w:rsidP="009651AF">
            <w:pPr>
              <w:ind w:left="113" w:right="113"/>
              <w:jc w:val="both"/>
              <w:rPr>
                <w:rFonts w:ascii="Times New Roman" w:hAnsi="Times New Roman" w:cs="Times New Roman"/>
                <w:color w:val="000000"/>
              </w:rPr>
            </w:pPr>
            <w:r w:rsidRPr="009651AF">
              <w:rPr>
                <w:rFonts w:ascii="Times New Roman" w:hAnsi="Times New Roman" w:cs="Times New Roman"/>
                <w:color w:val="000000"/>
              </w:rPr>
              <w:t>Реализација трибине или предавања на нивоу установе</w:t>
            </w:r>
          </w:p>
        </w:tc>
        <w:tc>
          <w:tcPr>
            <w:tcW w:w="933" w:type="pct"/>
            <w:shd w:val="clear" w:color="auto" w:fill="auto"/>
            <w:vAlign w:val="center"/>
          </w:tcPr>
          <w:p w:rsidR="009651AF" w:rsidRPr="009651AF" w:rsidRDefault="009651AF" w:rsidP="009651AF">
            <w:pPr>
              <w:jc w:val="center"/>
              <w:rPr>
                <w:rFonts w:ascii="Times New Roman" w:hAnsi="Times New Roman" w:cs="Times New Roman"/>
                <w:color w:val="000000"/>
              </w:rPr>
            </w:pPr>
            <w:r w:rsidRPr="009651AF">
              <w:rPr>
                <w:rFonts w:ascii="Times New Roman" w:hAnsi="Times New Roman" w:cs="Times New Roman"/>
                <w:color w:val="000000"/>
              </w:rPr>
              <w:t>Локалне институције</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Извештај са трибине или семинара (Ако је трибина одржана, а ако није не треба извештај)</w:t>
            </w:r>
          </w:p>
        </w:tc>
      </w:tr>
      <w:tr w:rsidR="009651AF" w:rsidRPr="009651AF" w:rsidTr="009651AF">
        <w:trPr>
          <w:trHeight w:val="247"/>
        </w:trPr>
        <w:tc>
          <w:tcPr>
            <w:tcW w:w="696" w:type="pct"/>
            <w:vMerge w:val="restar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НОВЕМБАР</w:t>
            </w:r>
          </w:p>
        </w:tc>
        <w:tc>
          <w:tcPr>
            <w:tcW w:w="2227" w:type="pct"/>
            <w:shd w:val="clear" w:color="auto" w:fill="auto"/>
          </w:tcPr>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Реализација стручног усавршавања ван установе и евидентирање истог </w:t>
            </w:r>
          </w:p>
        </w:tc>
        <w:tc>
          <w:tcPr>
            <w:tcW w:w="933" w:type="pct"/>
            <w:shd w:val="clear" w:color="auto" w:fill="auto"/>
          </w:tcPr>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Организатори семинара или стучног скупа</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Извештај са семинара или стручног скупа</w:t>
            </w:r>
          </w:p>
        </w:tc>
      </w:tr>
      <w:tr w:rsidR="009651AF" w:rsidRPr="009651AF" w:rsidTr="009651AF">
        <w:trPr>
          <w:trHeight w:val="246"/>
        </w:trPr>
        <w:tc>
          <w:tcPr>
            <w:tcW w:w="696" w:type="pct"/>
            <w:vMerge/>
            <w:shd w:val="clear" w:color="auto" w:fill="auto"/>
            <w:vAlign w:val="center"/>
          </w:tcPr>
          <w:p w:rsidR="009651AF" w:rsidRPr="009651AF" w:rsidRDefault="009651AF" w:rsidP="009651AF">
            <w:pPr>
              <w:rPr>
                <w:rFonts w:ascii="Times New Roman" w:hAnsi="Times New Roman" w:cs="Times New Roman"/>
                <w:bCs/>
              </w:rPr>
            </w:pP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Обележавање месеца борбе против болести зависности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Локалне институције</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Извештај са трибине или предавања (Ако је предавање одржано, а ако није не треба извештај)</w:t>
            </w:r>
          </w:p>
        </w:tc>
      </w:tr>
      <w:tr w:rsidR="009651AF" w:rsidRPr="009651AF" w:rsidTr="009651AF">
        <w:trPr>
          <w:trHeight w:val="246"/>
        </w:trPr>
        <w:tc>
          <w:tcPr>
            <w:tcW w:w="696" w:type="pct"/>
            <w:vMerge/>
            <w:shd w:val="clear" w:color="auto" w:fill="auto"/>
            <w:vAlign w:val="center"/>
          </w:tcPr>
          <w:p w:rsidR="009651AF" w:rsidRPr="009651AF" w:rsidRDefault="009651AF" w:rsidP="009651AF">
            <w:pPr>
              <w:rPr>
                <w:rFonts w:ascii="Times New Roman" w:hAnsi="Times New Roman" w:cs="Times New Roman"/>
                <w:bCs/>
              </w:rPr>
            </w:pP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Обележавање Међународног дана борбе против насиља над женама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Локалне институције</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Извештај са трибине или предавања (Ако је предавање одржано, а ако није не треба извештај)</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ДЕЦЕМБАР</w:t>
            </w: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Обележавање светског дана борбе против сиде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Локалне институције</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Извештај са трибине или предавања (Ако је предавање одржано, а ако није не треба извештај)</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ЈАНУАР</w:t>
            </w: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Прављење пресека и евалуација рада Тима у току првог полугодишта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Чланови Тима</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Записник са састанка Тима или Извештај Тима за стручно усавршавање</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ФЕБРУАР</w:t>
            </w: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Давање предлога за рад Тима у наредном полугодишту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Чланови Тима</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Записник са састанка Тима или Извештај Тима за стручно усавршавање</w:t>
            </w:r>
          </w:p>
        </w:tc>
      </w:tr>
      <w:tr w:rsidR="009651AF" w:rsidRPr="009651AF" w:rsidTr="009651AF">
        <w:trPr>
          <w:trHeight w:val="600"/>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МАРТ</w:t>
            </w: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Заштита и очување репродуктивног здравља </w:t>
            </w:r>
          </w:p>
        </w:tc>
        <w:tc>
          <w:tcPr>
            <w:tcW w:w="933" w:type="pct"/>
            <w:shd w:val="clear" w:color="auto" w:fill="auto"/>
          </w:tcPr>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Локалне институције</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Извештај са трибине или предавања (Ако је предавање одржано, а ако није не треба извештај)</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АПРИЛ</w:t>
            </w: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Обележавање светског дана Рома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Локалне институције</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Документација конкурса (Ако је конкурс одржан, а ако није не треба извештај)</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МАЈ</w:t>
            </w:r>
          </w:p>
        </w:tc>
        <w:tc>
          <w:tcPr>
            <w:tcW w:w="2227" w:type="pct"/>
            <w:shd w:val="clear" w:color="auto" w:fill="auto"/>
          </w:tcPr>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Реализација и евидентирање стручног усавршавања запослених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Чланови тима</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Табеле стручног усавршавања запослених</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ЈУН</w:t>
            </w:r>
          </w:p>
        </w:tc>
        <w:tc>
          <w:tcPr>
            <w:tcW w:w="2227" w:type="pct"/>
            <w:shd w:val="clear" w:color="auto" w:fill="auto"/>
          </w:tcPr>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Реализација и евидентирање стручног усавршавања запослених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Чланови тима</w:t>
            </w:r>
          </w:p>
        </w:tc>
        <w:tc>
          <w:tcPr>
            <w:tcW w:w="1144" w:type="pct"/>
            <w:shd w:val="clear" w:color="auto" w:fill="auto"/>
            <w:vAlign w:val="center"/>
          </w:tcPr>
          <w:p w:rsidR="009651AF" w:rsidRPr="009651AF" w:rsidRDefault="009651AF" w:rsidP="009651AF">
            <w:pPr>
              <w:rPr>
                <w:rFonts w:ascii="Times New Roman" w:eastAsia="Calibri" w:hAnsi="Times New Roman" w:cs="Times New Roman"/>
              </w:rPr>
            </w:pPr>
            <w:r w:rsidRPr="009651AF">
              <w:rPr>
                <w:rFonts w:ascii="Times New Roman" w:hAnsi="Times New Roman" w:cs="Times New Roman"/>
                <w:color w:val="000000"/>
              </w:rPr>
              <w:t>Табеле стручног усавршавања запослених</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ЈУЛ</w:t>
            </w:r>
          </w:p>
        </w:tc>
        <w:tc>
          <w:tcPr>
            <w:tcW w:w="2227" w:type="pct"/>
            <w:shd w:val="clear" w:color="auto" w:fill="auto"/>
          </w:tcPr>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 xml:space="preserve">Реализација и евидентирање стручног усавршавања запослених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t>Чланови тима</w:t>
            </w:r>
          </w:p>
        </w:tc>
        <w:tc>
          <w:tcPr>
            <w:tcW w:w="1144" w:type="pct"/>
            <w:shd w:val="clear" w:color="auto" w:fill="auto"/>
            <w:vAlign w:val="center"/>
          </w:tcPr>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t>Табеле стручног усавршавања запослених</w:t>
            </w:r>
          </w:p>
        </w:tc>
      </w:tr>
      <w:tr w:rsidR="009651AF" w:rsidRPr="009651AF" w:rsidTr="009651AF">
        <w:trPr>
          <w:trHeight w:val="283"/>
        </w:trPr>
        <w:tc>
          <w:tcPr>
            <w:tcW w:w="696" w:type="pct"/>
            <w:shd w:val="clear" w:color="auto" w:fill="auto"/>
            <w:vAlign w:val="center"/>
          </w:tcPr>
          <w:p w:rsidR="009651AF" w:rsidRPr="009651AF" w:rsidRDefault="009651AF" w:rsidP="009651AF">
            <w:pPr>
              <w:rPr>
                <w:rFonts w:ascii="Times New Roman" w:hAnsi="Times New Roman" w:cs="Times New Roman"/>
                <w:bCs/>
              </w:rPr>
            </w:pPr>
            <w:r w:rsidRPr="009651AF">
              <w:rPr>
                <w:rFonts w:ascii="Times New Roman" w:hAnsi="Times New Roman" w:cs="Times New Roman"/>
                <w:bCs/>
              </w:rPr>
              <w:t>АВГУСТ</w:t>
            </w:r>
          </w:p>
        </w:tc>
        <w:tc>
          <w:tcPr>
            <w:tcW w:w="2227" w:type="pct"/>
            <w:shd w:val="clear" w:color="auto" w:fill="auto"/>
          </w:tcPr>
          <w:p w:rsidR="009651AF" w:rsidRPr="009651AF" w:rsidRDefault="009651AF" w:rsidP="009651AF">
            <w:pPr>
              <w:rPr>
                <w:rFonts w:ascii="Times New Roman" w:hAnsi="Times New Roman" w:cs="Times New Roman"/>
                <w:color w:val="000000"/>
              </w:rPr>
            </w:pPr>
          </w:p>
          <w:p w:rsidR="009651AF" w:rsidRPr="009651AF" w:rsidRDefault="009651AF" w:rsidP="009651AF">
            <w:pPr>
              <w:rPr>
                <w:rFonts w:ascii="Times New Roman" w:hAnsi="Times New Roman" w:cs="Times New Roman"/>
              </w:rPr>
            </w:pPr>
            <w:r w:rsidRPr="009651AF">
              <w:rPr>
                <w:rFonts w:ascii="Times New Roman" w:hAnsi="Times New Roman" w:cs="Times New Roman"/>
                <w:color w:val="000000"/>
              </w:rPr>
              <w:lastRenderedPageBreak/>
              <w:t xml:space="preserve">Евалуација рада Тима на крају школске године </w:t>
            </w:r>
          </w:p>
        </w:tc>
        <w:tc>
          <w:tcPr>
            <w:tcW w:w="933" w:type="pct"/>
            <w:shd w:val="clear" w:color="auto" w:fill="auto"/>
          </w:tcPr>
          <w:p w:rsidR="009651AF" w:rsidRPr="009651AF" w:rsidRDefault="009651AF" w:rsidP="009651AF">
            <w:pPr>
              <w:jc w:val="center"/>
              <w:rPr>
                <w:rFonts w:ascii="Times New Roman" w:hAnsi="Times New Roman" w:cs="Times New Roman"/>
                <w:color w:val="000000"/>
              </w:rPr>
            </w:pPr>
          </w:p>
          <w:p w:rsidR="009651AF" w:rsidRPr="009651AF" w:rsidRDefault="009651AF" w:rsidP="009651AF">
            <w:pPr>
              <w:jc w:val="center"/>
              <w:rPr>
                <w:rFonts w:ascii="Times New Roman" w:hAnsi="Times New Roman" w:cs="Times New Roman"/>
              </w:rPr>
            </w:pPr>
            <w:r w:rsidRPr="009651AF">
              <w:rPr>
                <w:rFonts w:ascii="Times New Roman" w:hAnsi="Times New Roman" w:cs="Times New Roman"/>
                <w:color w:val="000000"/>
              </w:rPr>
              <w:lastRenderedPageBreak/>
              <w:t>Чланови тима</w:t>
            </w:r>
          </w:p>
        </w:tc>
        <w:tc>
          <w:tcPr>
            <w:tcW w:w="1144" w:type="pct"/>
            <w:shd w:val="clear" w:color="auto" w:fill="auto"/>
            <w:vAlign w:val="center"/>
          </w:tcPr>
          <w:p w:rsidR="009651AF" w:rsidRPr="009651AF" w:rsidRDefault="009651AF" w:rsidP="009651AF">
            <w:pPr>
              <w:rPr>
                <w:rFonts w:ascii="Times New Roman" w:hAnsi="Times New Roman" w:cs="Times New Roman"/>
                <w:lang w:val="ru-RU"/>
              </w:rPr>
            </w:pPr>
            <w:r w:rsidRPr="009651AF">
              <w:rPr>
                <w:rFonts w:ascii="Times New Roman" w:hAnsi="Times New Roman" w:cs="Times New Roman"/>
                <w:color w:val="000000"/>
              </w:rPr>
              <w:lastRenderedPageBreak/>
              <w:t xml:space="preserve">Записник са </w:t>
            </w:r>
            <w:r w:rsidRPr="009651AF">
              <w:rPr>
                <w:rFonts w:ascii="Times New Roman" w:hAnsi="Times New Roman" w:cs="Times New Roman"/>
                <w:color w:val="000000"/>
              </w:rPr>
              <w:lastRenderedPageBreak/>
              <w:t>састанка Тима или Извештај Тима за стручно усавршавање</w:t>
            </w:r>
          </w:p>
        </w:tc>
      </w:tr>
    </w:tbl>
    <w:p w:rsidR="009651AF" w:rsidRPr="009651AF" w:rsidRDefault="009651AF" w:rsidP="009651AF">
      <w:pPr>
        <w:rPr>
          <w:rFonts w:ascii="Times New Roman" w:hAnsi="Times New Roman" w:cs="Times New Roman"/>
        </w:rPr>
      </w:pPr>
    </w:p>
    <w:p w:rsidR="009651AF" w:rsidRPr="009651AF" w:rsidRDefault="009651AF" w:rsidP="009651AF">
      <w:pPr>
        <w:rPr>
          <w:rFonts w:ascii="Times New Roman" w:hAnsi="Times New Roman" w:cs="Times New Roman"/>
        </w:rPr>
      </w:pPr>
    </w:p>
    <w:p w:rsidR="009651AF" w:rsidRPr="009651AF" w:rsidRDefault="009651AF" w:rsidP="009651AF">
      <w:pPr>
        <w:pStyle w:val="NoSpacing"/>
        <w:jc w:val="both"/>
        <w:rPr>
          <w:rFonts w:ascii="Times New Roman" w:hAnsi="Times New Roman" w:cs="Times New Roman"/>
        </w:rPr>
      </w:pPr>
      <w:r w:rsidRPr="009651AF">
        <w:rPr>
          <w:rFonts w:ascii="Times New Roman" w:hAnsi="Times New Roman" w:cs="Times New Roman"/>
          <w:b/>
        </w:rPr>
        <w:t>Подносилац плана:</w:t>
      </w:r>
      <w:r w:rsidRPr="009651AF">
        <w:rPr>
          <w:rFonts w:ascii="Times New Roman" w:hAnsi="Times New Roman" w:cs="Times New Roman"/>
        </w:rPr>
        <w:t xml:space="preserve"> Тим за стручно усавршавање запослених (стручно веће, тим, наставник, стручни сарадник, одељенски старешина).</w:t>
      </w:r>
    </w:p>
    <w:p w:rsidR="009651AF" w:rsidRPr="009651AF" w:rsidRDefault="009651AF" w:rsidP="009651AF">
      <w:pPr>
        <w:pStyle w:val="NoSpacing"/>
        <w:jc w:val="both"/>
        <w:rPr>
          <w:rFonts w:ascii="Times New Roman" w:hAnsi="Times New Roman" w:cs="Times New Roman"/>
        </w:rPr>
      </w:pPr>
    </w:p>
    <w:p w:rsidR="009651AF" w:rsidRPr="009651AF" w:rsidRDefault="009651AF" w:rsidP="009651AF">
      <w:pPr>
        <w:pStyle w:val="NoSpacing"/>
        <w:jc w:val="both"/>
        <w:rPr>
          <w:rFonts w:ascii="Times New Roman" w:hAnsi="Times New Roman" w:cs="Times New Roman"/>
        </w:rPr>
      </w:pPr>
      <w:r w:rsidRPr="009651AF">
        <w:rPr>
          <w:rFonts w:ascii="Times New Roman" w:hAnsi="Times New Roman" w:cs="Times New Roman"/>
          <w:b/>
        </w:rPr>
        <w:t>Координатор тима:</w:t>
      </w:r>
      <w:r w:rsidRPr="009651AF">
        <w:rPr>
          <w:rFonts w:ascii="Times New Roman" w:hAnsi="Times New Roman" w:cs="Times New Roman"/>
        </w:rPr>
        <w:t xml:space="preserve"> Пацикас Спиридон.</w:t>
      </w:r>
    </w:p>
    <w:p w:rsidR="009651AF" w:rsidRPr="009651AF" w:rsidRDefault="009651AF" w:rsidP="009651AF">
      <w:pPr>
        <w:pStyle w:val="NoSpacing"/>
        <w:jc w:val="both"/>
        <w:rPr>
          <w:rFonts w:ascii="Times New Roman" w:hAnsi="Times New Roman" w:cs="Times New Roman"/>
        </w:rPr>
      </w:pPr>
    </w:p>
    <w:p w:rsidR="009651AF" w:rsidRPr="009651AF" w:rsidRDefault="009651AF" w:rsidP="009651AF">
      <w:pPr>
        <w:pStyle w:val="NoSpacing"/>
        <w:jc w:val="both"/>
        <w:rPr>
          <w:rFonts w:ascii="Times New Roman" w:hAnsi="Times New Roman" w:cs="Times New Roman"/>
        </w:rPr>
      </w:pPr>
      <w:r w:rsidRPr="009651AF">
        <w:rPr>
          <w:rFonts w:ascii="Times New Roman" w:hAnsi="Times New Roman" w:cs="Times New Roman"/>
          <w:b/>
        </w:rPr>
        <w:t>Остали чланови тима:</w:t>
      </w:r>
      <w:r w:rsidRPr="009651AF">
        <w:rPr>
          <w:rFonts w:ascii="Times New Roman" w:hAnsi="Times New Roman" w:cs="Times New Roman"/>
        </w:rPr>
        <w:t xml:space="preserve"> Мирко Плавшић, Милош Животић, Предраг Симоновић, представник ученичког парламента.</w:t>
      </w:r>
    </w:p>
    <w:p w:rsidR="009651AF" w:rsidRPr="009651AF" w:rsidRDefault="009651AF" w:rsidP="009651AF">
      <w:pPr>
        <w:pStyle w:val="NoSpacing"/>
        <w:jc w:val="both"/>
        <w:rPr>
          <w:rFonts w:ascii="Times New Roman" w:hAnsi="Times New Roman" w:cs="Times New Roman"/>
        </w:rPr>
      </w:pPr>
    </w:p>
    <w:p w:rsidR="009651AF" w:rsidRPr="009651AF" w:rsidRDefault="009651AF" w:rsidP="009651AF">
      <w:pPr>
        <w:pStyle w:val="NoSpacing"/>
        <w:jc w:val="both"/>
        <w:rPr>
          <w:rFonts w:ascii="Times New Roman" w:hAnsi="Times New Roman" w:cs="Times New Roman"/>
        </w:rPr>
      </w:pPr>
      <w:r w:rsidRPr="009651AF">
        <w:rPr>
          <w:rFonts w:ascii="Times New Roman" w:hAnsi="Times New Roman" w:cs="Times New Roman"/>
          <w:b/>
        </w:rPr>
        <w:t>Делокруг реализованог рада (укратко):</w:t>
      </w:r>
      <w:r w:rsidRPr="009651AF">
        <w:rPr>
          <w:rFonts w:ascii="Times New Roman" w:hAnsi="Times New Roman" w:cs="Times New Roman"/>
        </w:rPr>
        <w:t xml:space="preserve"> Тим за стручно усавршавање запослених обавља послове који се односе на планирање и организацију стручног усавршавања запослених, као и њихово праћење и евидентирање.</w:t>
      </w:r>
    </w:p>
    <w:p w:rsidR="009651AF" w:rsidRPr="00221BEB" w:rsidRDefault="009651AF" w:rsidP="00221BEB">
      <w:pPr>
        <w:pStyle w:val="Heading1"/>
      </w:pPr>
      <w:bookmarkStart w:id="276" w:name="_Toc461533279"/>
      <w:bookmarkStart w:id="277" w:name="_Toc493244281"/>
      <w:bookmarkStart w:id="278" w:name="_Toc50800944"/>
      <w:bookmarkStart w:id="279" w:name="_Toc113193812"/>
      <w:bookmarkStart w:id="280" w:name="_Toc128990378"/>
      <w:bookmarkStart w:id="281" w:name="_Toc146696530"/>
      <w:r w:rsidRPr="00221BEB">
        <w:t>ПЛАНОВИ И ПРОГРАМИ РУКОВОДЕЋИХ ОРГАНА, ОРГАНА УПРАВЉАЊА И ДРУГИХ ОРГАНА У ШКОЛИ</w:t>
      </w:r>
      <w:bookmarkEnd w:id="276"/>
      <w:bookmarkEnd w:id="277"/>
      <w:bookmarkEnd w:id="278"/>
      <w:bookmarkEnd w:id="279"/>
      <w:bookmarkEnd w:id="280"/>
      <w:bookmarkEnd w:id="281"/>
    </w:p>
    <w:p w:rsidR="009651AF" w:rsidRPr="003B426A" w:rsidRDefault="009651AF" w:rsidP="009651AF"/>
    <w:p w:rsidR="009651AF" w:rsidRPr="00221BEB" w:rsidRDefault="009651AF" w:rsidP="00221BEB">
      <w:pPr>
        <w:pStyle w:val="Heading2"/>
      </w:pPr>
      <w:bookmarkStart w:id="282" w:name="_Toc113193813"/>
      <w:bookmarkStart w:id="283" w:name="_Toc128990379"/>
      <w:bookmarkStart w:id="284" w:name="_Toc146696531"/>
      <w:r w:rsidRPr="00221BEB">
        <w:t>ПЛАН РАДА ДИРЕКТОРА</w:t>
      </w:r>
      <w:bookmarkStart w:id="285" w:name="_Toc461533282"/>
      <w:r w:rsidRPr="00221BEB">
        <w:t xml:space="preserve"> ЗА ШКОЛСКУ 2023/20</w:t>
      </w:r>
      <w:bookmarkEnd w:id="285"/>
      <w:r w:rsidRPr="00221BEB">
        <w:t>24.</w:t>
      </w:r>
      <w:bookmarkEnd w:id="282"/>
      <w:bookmarkEnd w:id="283"/>
      <w:bookmarkEnd w:id="284"/>
    </w:p>
    <w:tbl>
      <w:tblPr>
        <w:tblStyle w:val="TableElegant"/>
        <w:tblW w:w="5000" w:type="pct"/>
        <w:tblLook w:val="04A0"/>
      </w:tblPr>
      <w:tblGrid>
        <w:gridCol w:w="2643"/>
        <w:gridCol w:w="3424"/>
        <w:gridCol w:w="1955"/>
        <w:gridCol w:w="1825"/>
      </w:tblGrid>
      <w:tr w:rsidR="009651AF" w:rsidRPr="009651AF" w:rsidTr="009651AF">
        <w:trPr>
          <w:cnfStyle w:val="100000000000"/>
          <w:trHeight w:val="567"/>
        </w:trPr>
        <w:tc>
          <w:tcPr>
            <w:tcW w:w="5000" w:type="pct"/>
            <w:gridSpan w:val="4"/>
            <w:shd w:val="clear" w:color="auto" w:fill="000000" w:themeFill="text1"/>
            <w:vAlign w:val="center"/>
          </w:tcPr>
          <w:p w:rsidR="009651AF" w:rsidRPr="009651AF" w:rsidRDefault="009651AF" w:rsidP="009651AF">
            <w:pPr>
              <w:jc w:val="center"/>
              <w:rPr>
                <w:b/>
                <w:bCs/>
                <w:color w:val="FFFFFF" w:themeColor="background1"/>
                <w:sz w:val="22"/>
                <w:szCs w:val="22"/>
              </w:rPr>
            </w:pPr>
            <w:r w:rsidRPr="009651AF">
              <w:rPr>
                <w:b/>
                <w:bCs/>
                <w:color w:val="FFFFFF" w:themeColor="background1"/>
                <w:sz w:val="22"/>
                <w:szCs w:val="22"/>
              </w:rPr>
              <w:t>ПЛАН И ПРОГРАМ РАДА</w:t>
            </w:r>
          </w:p>
        </w:tc>
      </w:tr>
      <w:tr w:rsidR="009651AF" w:rsidRPr="009651AF" w:rsidTr="009651AF">
        <w:trPr>
          <w:trHeight w:val="567"/>
        </w:trPr>
        <w:tc>
          <w:tcPr>
            <w:tcW w:w="5000" w:type="pct"/>
            <w:gridSpan w:val="4"/>
            <w:tcBorders>
              <w:bottom w:val="double" w:sz="6" w:space="0" w:color="000000"/>
            </w:tcBorders>
            <w:vAlign w:val="center"/>
          </w:tcPr>
          <w:p w:rsidR="009651AF" w:rsidRPr="009651AF" w:rsidRDefault="009651AF" w:rsidP="009651AF">
            <w:pPr>
              <w:jc w:val="center"/>
              <w:rPr>
                <w:bCs/>
                <w:color w:val="808080" w:themeColor="background1" w:themeShade="80"/>
                <w:sz w:val="22"/>
                <w:szCs w:val="22"/>
              </w:rPr>
            </w:pPr>
            <w:r w:rsidRPr="009651AF">
              <w:rPr>
                <w:bCs/>
                <w:color w:val="808080" w:themeColor="background1" w:themeShade="80"/>
                <w:sz w:val="22"/>
                <w:szCs w:val="22"/>
              </w:rPr>
              <w:t>ДИРЕКТОРА ЗА ШКОЛСКУ 2023/24</w:t>
            </w:r>
          </w:p>
        </w:tc>
      </w:tr>
      <w:tr w:rsidR="009651AF" w:rsidRPr="009651AF" w:rsidTr="009651AF">
        <w:trPr>
          <w:trHeight w:val="397"/>
        </w:trPr>
        <w:tc>
          <w:tcPr>
            <w:tcW w:w="5000" w:type="pct"/>
            <w:gridSpan w:val="4"/>
            <w:tcBorders>
              <w:top w:val="double" w:sz="6" w:space="0" w:color="000000"/>
              <w:bottom w:val="double" w:sz="6" w:space="0" w:color="000000"/>
            </w:tcBorders>
            <w:shd w:val="clear" w:color="auto" w:fill="000000" w:themeFill="text1"/>
            <w:vAlign w:val="center"/>
          </w:tcPr>
          <w:p w:rsidR="009651AF" w:rsidRPr="009651AF" w:rsidRDefault="009651AF" w:rsidP="009651AF">
            <w:pPr>
              <w:jc w:val="center"/>
              <w:rPr>
                <w:b/>
                <w:bCs/>
                <w:color w:val="FFFFFF" w:themeColor="background1"/>
                <w:sz w:val="22"/>
                <w:szCs w:val="22"/>
              </w:rPr>
            </w:pPr>
            <w:r w:rsidRPr="009651AF">
              <w:rPr>
                <w:b/>
                <w:bCs/>
                <w:color w:val="FFFFFF" w:themeColor="background1"/>
                <w:sz w:val="22"/>
                <w:szCs w:val="22"/>
                <w:shd w:val="clear" w:color="auto" w:fill="000000" w:themeFill="text1"/>
              </w:rPr>
              <w:t>РУКОВОЂЕЊЕ ВАСПИТНО-ОБРАЗОВНИМ ПРОЦЕСОМ У ШКОЛИ</w:t>
            </w:r>
          </w:p>
        </w:tc>
      </w:tr>
      <w:tr w:rsidR="009651AF" w:rsidRPr="009651AF" w:rsidTr="009651AF">
        <w:trPr>
          <w:trHeight w:val="397"/>
        </w:trPr>
        <w:tc>
          <w:tcPr>
            <w:tcW w:w="1400"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Стандард</w:t>
            </w:r>
          </w:p>
        </w:tc>
        <w:tc>
          <w:tcPr>
            <w:tcW w:w="2016"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Активности и садржаји</w:t>
            </w:r>
          </w:p>
        </w:tc>
        <w:tc>
          <w:tcPr>
            <w:tcW w:w="799"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Време реализације</w:t>
            </w:r>
          </w:p>
        </w:tc>
        <w:tc>
          <w:tcPr>
            <w:tcW w:w="785"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Евалуација</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lang w:val="ru-RU"/>
              </w:rPr>
            </w:pPr>
            <w:r w:rsidRPr="009651AF">
              <w:rPr>
                <w:bCs/>
                <w:color w:val="808080" w:themeColor="background1" w:themeShade="80"/>
                <w:sz w:val="22"/>
                <w:szCs w:val="22"/>
                <w:shd w:val="clear" w:color="auto" w:fill="FFFFFF"/>
              </w:rPr>
              <w:t>Развој културе учења</w:t>
            </w:r>
          </w:p>
        </w:tc>
        <w:tc>
          <w:tcPr>
            <w:tcW w:w="2016" w:type="pct"/>
            <w:tcBorders>
              <w:top w:val="single" w:sz="6" w:space="0" w:color="000000"/>
              <w:bottom w:val="single" w:sz="6" w:space="0" w:color="000000"/>
            </w:tcBorders>
            <w:vAlign w:val="center"/>
          </w:tcPr>
          <w:p w:rsidR="009651AF" w:rsidRPr="009651AF" w:rsidRDefault="009651AF" w:rsidP="009651AF">
            <w:pPr>
              <w:pStyle w:val="ListParagraph"/>
              <w:numPr>
                <w:ilvl w:val="0"/>
                <w:numId w:val="56"/>
              </w:numPr>
              <w:spacing w:after="0" w:line="240" w:lineRule="auto"/>
              <w:rPr>
                <w:rFonts w:ascii="Times New Roman" w:hAnsi="Times New Roman"/>
                <w:sz w:val="22"/>
                <w:szCs w:val="22"/>
                <w:lang w:val="ru-RU"/>
              </w:rPr>
            </w:pPr>
            <w:r w:rsidRPr="009651AF">
              <w:rPr>
                <w:rFonts w:ascii="Times New Roman" w:hAnsi="Times New Roman"/>
                <w:sz w:val="22"/>
                <w:szCs w:val="22"/>
              </w:rPr>
              <w:t>Сарадња са стручном службом и Ученичким парламентом по питању реализације радионица, активности које се тичу: пројектног приступа учењу, подстицања на сарадњу, стваралаштво и иницијативу...;</w:t>
            </w:r>
          </w:p>
          <w:p w:rsidR="009651AF" w:rsidRPr="009651AF" w:rsidRDefault="009651AF" w:rsidP="009651AF">
            <w:pPr>
              <w:pStyle w:val="ListParagraph"/>
              <w:numPr>
                <w:ilvl w:val="0"/>
                <w:numId w:val="56"/>
              </w:numPr>
              <w:spacing w:after="0" w:line="240" w:lineRule="auto"/>
              <w:rPr>
                <w:rFonts w:ascii="Times New Roman" w:hAnsi="Times New Roman"/>
                <w:sz w:val="22"/>
                <w:szCs w:val="22"/>
                <w:lang w:val="ru-RU"/>
              </w:rPr>
            </w:pPr>
            <w:r w:rsidRPr="009651AF">
              <w:rPr>
                <w:rFonts w:ascii="Times New Roman" w:hAnsi="Times New Roman"/>
                <w:sz w:val="22"/>
                <w:szCs w:val="22"/>
              </w:rPr>
              <w:t>Сарадња са институцијама и организацијма које промовишу развој културе учења;</w:t>
            </w:r>
          </w:p>
          <w:p w:rsidR="009651AF" w:rsidRPr="009651AF" w:rsidRDefault="009651AF" w:rsidP="009651AF">
            <w:pPr>
              <w:pStyle w:val="ListParagraph"/>
              <w:numPr>
                <w:ilvl w:val="0"/>
                <w:numId w:val="56"/>
              </w:numPr>
              <w:spacing w:after="0" w:line="240" w:lineRule="auto"/>
              <w:rPr>
                <w:rFonts w:ascii="Times New Roman" w:hAnsi="Times New Roman"/>
                <w:sz w:val="22"/>
                <w:szCs w:val="22"/>
                <w:lang w:val="ru-RU"/>
              </w:rPr>
            </w:pPr>
            <w:r w:rsidRPr="009651AF">
              <w:rPr>
                <w:rFonts w:ascii="Times New Roman" w:hAnsi="Times New Roman"/>
                <w:sz w:val="22"/>
                <w:szCs w:val="22"/>
              </w:rPr>
              <w:t>Руковођење радом Педагошког колигијума;</w:t>
            </w:r>
          </w:p>
          <w:p w:rsidR="009651AF" w:rsidRPr="009651AF" w:rsidRDefault="009651AF" w:rsidP="009651AF">
            <w:pPr>
              <w:pStyle w:val="ListParagraph"/>
              <w:numPr>
                <w:ilvl w:val="0"/>
                <w:numId w:val="56"/>
              </w:numPr>
              <w:spacing w:after="0" w:line="240" w:lineRule="auto"/>
              <w:rPr>
                <w:rFonts w:ascii="Times New Roman" w:hAnsi="Times New Roman"/>
                <w:sz w:val="22"/>
                <w:szCs w:val="22"/>
                <w:lang w:val="ru-RU"/>
              </w:rPr>
            </w:pPr>
            <w:r w:rsidRPr="009651AF">
              <w:rPr>
                <w:rFonts w:ascii="Times New Roman" w:hAnsi="Times New Roman"/>
                <w:sz w:val="22"/>
                <w:szCs w:val="22"/>
              </w:rPr>
              <w:t>Руковођење радом Наставничког већа;</w:t>
            </w:r>
          </w:p>
        </w:tc>
        <w:tc>
          <w:tcPr>
            <w:tcW w:w="799" w:type="pct"/>
            <w:tcBorders>
              <w:top w:val="single" w:sz="6" w:space="0" w:color="000000"/>
              <w:bottom w:val="single" w:sz="6" w:space="0" w:color="000000"/>
            </w:tcBorders>
            <w:vAlign w:val="center"/>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Borders>
              <w:top w:val="single" w:sz="6" w:space="0" w:color="000000"/>
              <w:bottom w:val="single" w:sz="6" w:space="0" w:color="000000"/>
            </w:tcBorders>
            <w:vAlign w:val="center"/>
          </w:tcPr>
          <w:p w:rsidR="009651AF" w:rsidRPr="009651AF" w:rsidRDefault="009651AF" w:rsidP="009651AF">
            <w:pPr>
              <w:rPr>
                <w:sz w:val="22"/>
                <w:szCs w:val="22"/>
                <w:lang w:val="ru-RU"/>
              </w:rPr>
            </w:pPr>
            <w:r w:rsidRPr="009651AF">
              <w:rPr>
                <w:sz w:val="22"/>
                <w:szCs w:val="22"/>
                <w:lang w:val="ru-RU"/>
              </w:rPr>
              <w:t>Записници, извештаји,</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bCs/>
                <w:color w:val="808080" w:themeColor="background1" w:themeShade="80"/>
                <w:sz w:val="22"/>
                <w:szCs w:val="22"/>
                <w:shd w:val="clear" w:color="auto" w:fill="FFFFFF"/>
              </w:rPr>
            </w:pPr>
            <w:r w:rsidRPr="009651AF">
              <w:rPr>
                <w:color w:val="808080" w:themeColor="background1" w:themeShade="80"/>
                <w:sz w:val="22"/>
                <w:szCs w:val="22"/>
                <w:shd w:val="clear" w:color="auto" w:fill="FFFFFF"/>
              </w:rPr>
              <w:t>Стварање здравих и безбедних услова за учење и развој ученика</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bCs/>
                <w:sz w:val="22"/>
                <w:szCs w:val="22"/>
              </w:rPr>
              <w:t>Израда распореда дежурства наставника;</w:t>
            </w:r>
            <w:r w:rsidRPr="009651AF">
              <w:rPr>
                <w:rFonts w:ascii="Times New Roman" w:hAnsi="Times New Roman"/>
                <w:bCs/>
                <w:sz w:val="22"/>
                <w:szCs w:val="22"/>
              </w:rPr>
              <w:br/>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bCs/>
                <w:sz w:val="22"/>
                <w:szCs w:val="22"/>
              </w:rPr>
              <w:t>Контрола и анализа рада Тима за спречавање насиља...;</w:t>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bCs/>
                <w:sz w:val="22"/>
                <w:szCs w:val="22"/>
              </w:rPr>
              <w:t xml:space="preserve">Ажурирање података и рад у </w:t>
            </w:r>
            <w:r w:rsidRPr="009651AF">
              <w:rPr>
                <w:rFonts w:ascii="Times New Roman" w:hAnsi="Times New Roman"/>
                <w:bCs/>
                <w:sz w:val="22"/>
                <w:szCs w:val="22"/>
              </w:rPr>
              <w:lastRenderedPageBreak/>
              <w:t>оквиру платформе „Чувам те“;</w:t>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bCs/>
                <w:sz w:val="22"/>
                <w:szCs w:val="22"/>
              </w:rPr>
              <w:t>Сарадња са представницима МУП-а по питању присуства школског полицајца у школи, организације различитих радионица на тему превенције свих облика насиља, безбедности у саобраћају, штетном утицају психоактивних супстанци и алкохола;</w:t>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bCs/>
                <w:sz w:val="22"/>
                <w:szCs w:val="22"/>
              </w:rPr>
              <w:t>Сарадња са Здравственим центром: систематски прегледи, радионице на тему репродуктивног здравља;</w:t>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sz w:val="22"/>
                <w:szCs w:val="22"/>
                <w:lang w:val="ru-RU"/>
              </w:rPr>
              <w:t>Унапређење видео надзора;</w:t>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sz w:val="22"/>
                <w:szCs w:val="22"/>
                <w:lang w:val="ru-RU"/>
              </w:rPr>
              <w:t>Промоција и организација ваннаставних активности које се тичу здравог и безбедног провођења слободног времена (Обогаћен једносменки рад)...;</w:t>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sz w:val="22"/>
                <w:szCs w:val="22"/>
                <w:lang w:val="ru-RU"/>
              </w:rPr>
              <w:t>Сређивање просторија (кућа домара) за боравак деце која чекају превоз;</w:t>
            </w:r>
          </w:p>
          <w:p w:rsidR="009651AF" w:rsidRPr="009651AF" w:rsidRDefault="009651AF" w:rsidP="009651AF">
            <w:pPr>
              <w:pStyle w:val="ListParagraph"/>
              <w:numPr>
                <w:ilvl w:val="0"/>
                <w:numId w:val="52"/>
              </w:numPr>
              <w:spacing w:after="0" w:line="240" w:lineRule="auto"/>
              <w:rPr>
                <w:rFonts w:ascii="Times New Roman" w:hAnsi="Times New Roman"/>
                <w:sz w:val="22"/>
                <w:szCs w:val="22"/>
                <w:lang w:val="ru-RU"/>
              </w:rPr>
            </w:pPr>
            <w:r w:rsidRPr="009651AF">
              <w:rPr>
                <w:rFonts w:ascii="Times New Roman" w:hAnsi="Times New Roman"/>
                <w:sz w:val="22"/>
                <w:szCs w:val="22"/>
                <w:lang w:val="ru-RU"/>
              </w:rPr>
              <w:t>Учешће и међународним пројектима и пројектима које расписује Министарство просвете;</w:t>
            </w:r>
          </w:p>
        </w:tc>
        <w:tc>
          <w:tcPr>
            <w:tcW w:w="799"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lastRenderedPageBreak/>
              <w:t>Август/септембар, 2023</w:t>
            </w:r>
          </w:p>
          <w:p w:rsidR="009651AF" w:rsidRPr="009651AF" w:rsidRDefault="009651AF" w:rsidP="009651AF">
            <w:pPr>
              <w:rPr>
                <w:sz w:val="22"/>
                <w:szCs w:val="22"/>
                <w:lang w:val="ru-RU"/>
              </w:rPr>
            </w:pPr>
            <w:r w:rsidRPr="009651AF">
              <w:rPr>
                <w:sz w:val="22"/>
                <w:szCs w:val="22"/>
                <w:lang w:val="ru-RU"/>
              </w:rPr>
              <w:t>Током целе године</w:t>
            </w:r>
          </w:p>
          <w:p w:rsidR="009651AF" w:rsidRPr="009651AF" w:rsidRDefault="009651AF" w:rsidP="009651AF">
            <w:pPr>
              <w:rPr>
                <w:sz w:val="22"/>
                <w:szCs w:val="22"/>
                <w:lang w:val="ru-RU"/>
              </w:rPr>
            </w:pPr>
            <w:r w:rsidRPr="009651AF">
              <w:rPr>
                <w:sz w:val="22"/>
                <w:szCs w:val="22"/>
                <w:lang w:val="ru-RU"/>
              </w:rPr>
              <w:t>Током целе године,</w:t>
            </w: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rPr>
            </w:pPr>
            <w:r w:rsidRPr="009651AF">
              <w:rPr>
                <w:sz w:val="22"/>
                <w:szCs w:val="22"/>
                <w:lang w:val="ru-RU"/>
              </w:rPr>
              <w:t>Током целе године,</w:t>
            </w:r>
          </w:p>
        </w:tc>
        <w:tc>
          <w:tcPr>
            <w:tcW w:w="785"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lastRenderedPageBreak/>
              <w:t>Урађен План</w:t>
            </w: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Записници са састанака;</w:t>
            </w: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Извештаји, записници,</w:t>
            </w: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Извештаји, записници</w:t>
            </w:r>
          </w:p>
          <w:p w:rsidR="009651AF" w:rsidRPr="009651AF" w:rsidRDefault="009651AF" w:rsidP="009651AF">
            <w:pPr>
              <w:rPr>
                <w:sz w:val="22"/>
                <w:szCs w:val="22"/>
                <w:lang w:val="ru-RU"/>
              </w:rPr>
            </w:pP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lastRenderedPageBreak/>
              <w:t>Развој и осигурање квалитета наставног и васпитног процеса у школи</w:t>
            </w:r>
          </w:p>
        </w:tc>
        <w:tc>
          <w:tcPr>
            <w:tcW w:w="2016" w:type="pct"/>
            <w:tcBorders>
              <w:top w:val="single" w:sz="6" w:space="0" w:color="000000"/>
              <w:bottom w:val="single" w:sz="6" w:space="0" w:color="000000"/>
            </w:tcBorders>
            <w:vAlign w:val="center"/>
          </w:tcPr>
          <w:p w:rsidR="009651AF" w:rsidRPr="009651AF" w:rsidRDefault="009651AF" w:rsidP="009651AF">
            <w:pPr>
              <w:pStyle w:val="ListParagraph"/>
              <w:numPr>
                <w:ilvl w:val="0"/>
                <w:numId w:val="53"/>
              </w:numPr>
              <w:spacing w:after="0" w:line="240" w:lineRule="auto"/>
              <w:rPr>
                <w:rFonts w:ascii="Times New Roman" w:hAnsi="Times New Roman"/>
                <w:sz w:val="22"/>
                <w:szCs w:val="22"/>
                <w:lang w:val="ru-RU"/>
              </w:rPr>
            </w:pPr>
            <w:r w:rsidRPr="009651AF">
              <w:rPr>
                <w:rFonts w:ascii="Times New Roman" w:hAnsi="Times New Roman"/>
                <w:sz w:val="22"/>
                <w:szCs w:val="22"/>
                <w:lang w:val="ru-RU"/>
              </w:rPr>
              <w:t xml:space="preserve">Креирање идентитета </w:t>
            </w:r>
            <w:r w:rsidRPr="009651AF">
              <w:rPr>
                <w:rFonts w:ascii="Times New Roman" w:hAnsi="Times New Roman"/>
                <w:sz w:val="22"/>
                <w:szCs w:val="22"/>
              </w:rPr>
              <w:t xml:space="preserve">(мото) </w:t>
            </w:r>
            <w:r w:rsidRPr="009651AF">
              <w:rPr>
                <w:rFonts w:ascii="Times New Roman" w:hAnsi="Times New Roman"/>
                <w:sz w:val="22"/>
                <w:szCs w:val="22"/>
                <w:lang w:val="ru-RU"/>
              </w:rPr>
              <w:t>школе на основу смерница Министарства;</w:t>
            </w:r>
          </w:p>
          <w:p w:rsidR="009651AF" w:rsidRPr="009651AF" w:rsidRDefault="009651AF" w:rsidP="009651AF">
            <w:pPr>
              <w:pStyle w:val="ListParagraph"/>
              <w:numPr>
                <w:ilvl w:val="0"/>
                <w:numId w:val="53"/>
              </w:numPr>
              <w:spacing w:after="0" w:line="240" w:lineRule="auto"/>
              <w:rPr>
                <w:rFonts w:ascii="Times New Roman" w:hAnsi="Times New Roman"/>
                <w:sz w:val="22"/>
                <w:szCs w:val="22"/>
                <w:lang w:val="ru-RU"/>
              </w:rPr>
            </w:pPr>
            <w:r w:rsidRPr="009651AF">
              <w:rPr>
                <w:rFonts w:ascii="Times New Roman" w:hAnsi="Times New Roman"/>
                <w:sz w:val="22"/>
                <w:szCs w:val="22"/>
                <w:lang w:val="ru-RU"/>
              </w:rPr>
              <w:t>Реализација самовредновања школе на основу смерница Министарства;</w:t>
            </w:r>
          </w:p>
          <w:p w:rsidR="009651AF" w:rsidRPr="009651AF" w:rsidRDefault="009651AF" w:rsidP="009651AF">
            <w:pPr>
              <w:pStyle w:val="ListParagraph"/>
              <w:numPr>
                <w:ilvl w:val="0"/>
                <w:numId w:val="53"/>
              </w:numPr>
              <w:spacing w:after="0" w:line="240" w:lineRule="auto"/>
              <w:rPr>
                <w:rFonts w:ascii="Times New Roman" w:hAnsi="Times New Roman"/>
                <w:sz w:val="22"/>
                <w:szCs w:val="22"/>
                <w:lang w:val="ru-RU"/>
              </w:rPr>
            </w:pPr>
            <w:r w:rsidRPr="009651AF">
              <w:rPr>
                <w:rFonts w:ascii="Times New Roman" w:hAnsi="Times New Roman"/>
                <w:sz w:val="22"/>
                <w:szCs w:val="22"/>
                <w:lang w:val="ru-RU"/>
              </w:rPr>
              <w:t>Ревидирање и израда Развојног плана установе на основу спроведеног самовредновања;</w:t>
            </w:r>
          </w:p>
          <w:p w:rsidR="009651AF" w:rsidRPr="009651AF" w:rsidRDefault="009651AF" w:rsidP="009651AF">
            <w:pPr>
              <w:pStyle w:val="ListParagraph"/>
              <w:numPr>
                <w:ilvl w:val="0"/>
                <w:numId w:val="53"/>
              </w:numPr>
              <w:spacing w:after="0" w:line="240" w:lineRule="auto"/>
              <w:rPr>
                <w:rFonts w:ascii="Times New Roman" w:hAnsi="Times New Roman"/>
                <w:sz w:val="22"/>
                <w:szCs w:val="22"/>
                <w:lang w:val="ru-RU"/>
              </w:rPr>
            </w:pPr>
            <w:r w:rsidRPr="009651AF">
              <w:rPr>
                <w:rFonts w:ascii="Times New Roman" w:hAnsi="Times New Roman"/>
                <w:sz w:val="22"/>
                <w:szCs w:val="22"/>
                <w:lang w:val="ru-RU"/>
              </w:rPr>
              <w:t>Анализа и Извештаја о спољашњем вредновању и израда акционог плана;</w:t>
            </w:r>
          </w:p>
        </w:tc>
        <w:tc>
          <w:tcPr>
            <w:tcW w:w="799"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Октобар 2023.,</w:t>
            </w: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Септембар – децембар 2023.</w:t>
            </w:r>
          </w:p>
          <w:p w:rsidR="009651AF" w:rsidRPr="009651AF" w:rsidRDefault="009651AF" w:rsidP="009651AF">
            <w:pPr>
              <w:rPr>
                <w:sz w:val="22"/>
                <w:szCs w:val="22"/>
                <w:lang w:val="ru-RU"/>
              </w:rPr>
            </w:pPr>
            <w:r w:rsidRPr="009651AF">
              <w:rPr>
                <w:sz w:val="22"/>
                <w:szCs w:val="22"/>
                <w:lang w:val="ru-RU"/>
              </w:rPr>
              <w:t>Јануар – мај 2024.</w:t>
            </w: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Октобар 2023</w:t>
            </w:r>
          </w:p>
        </w:tc>
        <w:tc>
          <w:tcPr>
            <w:tcW w:w="785"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Записници, План самовредновања,</w:t>
            </w: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Записници, Урађен Развојни план,</w:t>
            </w:r>
          </w:p>
          <w:p w:rsidR="009651AF" w:rsidRPr="009651AF" w:rsidRDefault="009651AF" w:rsidP="009651AF">
            <w:pPr>
              <w:rPr>
                <w:sz w:val="22"/>
                <w:szCs w:val="22"/>
                <w:lang w:val="ru-RU"/>
              </w:rPr>
            </w:pPr>
            <w:r w:rsidRPr="009651AF">
              <w:rPr>
                <w:sz w:val="22"/>
                <w:szCs w:val="22"/>
                <w:lang w:val="ru-RU"/>
              </w:rPr>
              <w:t>Донет акциони план</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t>Обезбеђење инклузивног приступа у образовно-васпитном процесу</w:t>
            </w:r>
          </w:p>
        </w:tc>
        <w:tc>
          <w:tcPr>
            <w:tcW w:w="2016" w:type="pct"/>
            <w:tcBorders>
              <w:top w:val="single" w:sz="6" w:space="0" w:color="000000"/>
              <w:bottom w:val="single" w:sz="6" w:space="0" w:color="000000"/>
            </w:tcBorders>
            <w:vAlign w:val="center"/>
          </w:tcPr>
          <w:p w:rsidR="009651AF" w:rsidRPr="009651AF" w:rsidRDefault="009651AF" w:rsidP="009651AF">
            <w:pPr>
              <w:pStyle w:val="ListParagraph"/>
              <w:numPr>
                <w:ilvl w:val="0"/>
                <w:numId w:val="57"/>
              </w:numPr>
              <w:spacing w:after="0" w:line="240" w:lineRule="auto"/>
              <w:rPr>
                <w:rFonts w:ascii="Times New Roman" w:hAnsi="Times New Roman"/>
                <w:sz w:val="22"/>
                <w:szCs w:val="22"/>
                <w:lang w:val="ru-RU"/>
              </w:rPr>
            </w:pPr>
            <w:r w:rsidRPr="009651AF">
              <w:rPr>
                <w:rFonts w:ascii="Times New Roman" w:hAnsi="Times New Roman"/>
                <w:sz w:val="22"/>
                <w:szCs w:val="22"/>
                <w:lang w:val="ru-RU"/>
              </w:rPr>
              <w:t>Праћење и контрола рада Тима за инклузивно образовање;</w:t>
            </w:r>
          </w:p>
          <w:p w:rsidR="009651AF" w:rsidRPr="009651AF" w:rsidRDefault="009651AF" w:rsidP="009651AF">
            <w:pPr>
              <w:pStyle w:val="ListParagraph"/>
              <w:numPr>
                <w:ilvl w:val="0"/>
                <w:numId w:val="57"/>
              </w:numPr>
              <w:spacing w:after="0" w:line="240" w:lineRule="auto"/>
              <w:rPr>
                <w:rFonts w:ascii="Times New Roman" w:hAnsi="Times New Roman"/>
                <w:sz w:val="22"/>
                <w:szCs w:val="22"/>
                <w:lang w:val="ru-RU"/>
              </w:rPr>
            </w:pPr>
            <w:r w:rsidRPr="009651AF">
              <w:rPr>
                <w:rFonts w:ascii="Times New Roman" w:hAnsi="Times New Roman"/>
                <w:sz w:val="22"/>
                <w:szCs w:val="22"/>
              </w:rPr>
              <w:t>Укључивање и координација институција, организација и тела које доприносе уклузивном развоју школе и шкослке праксе: интересорна комисија, основне школе...;</w:t>
            </w:r>
          </w:p>
          <w:p w:rsidR="009651AF" w:rsidRPr="009651AF" w:rsidRDefault="009651AF" w:rsidP="009651AF">
            <w:pPr>
              <w:pStyle w:val="ListParagraph"/>
              <w:numPr>
                <w:ilvl w:val="0"/>
                <w:numId w:val="57"/>
              </w:numPr>
              <w:spacing w:after="0" w:line="240" w:lineRule="auto"/>
              <w:rPr>
                <w:rFonts w:ascii="Times New Roman" w:hAnsi="Times New Roman"/>
                <w:sz w:val="22"/>
                <w:szCs w:val="22"/>
                <w:lang w:val="ru-RU"/>
              </w:rPr>
            </w:pPr>
            <w:r w:rsidRPr="009651AF">
              <w:rPr>
                <w:rFonts w:ascii="Times New Roman" w:hAnsi="Times New Roman"/>
                <w:sz w:val="22"/>
                <w:szCs w:val="22"/>
              </w:rPr>
              <w:t>Укљичивање родитеља у све активности од значаја за развој инклузивности школе;</w:t>
            </w:r>
          </w:p>
          <w:p w:rsidR="009651AF" w:rsidRPr="009651AF" w:rsidRDefault="009651AF" w:rsidP="009651AF">
            <w:pPr>
              <w:pStyle w:val="ListParagraph"/>
              <w:numPr>
                <w:ilvl w:val="0"/>
                <w:numId w:val="57"/>
              </w:numPr>
              <w:spacing w:after="0" w:line="240" w:lineRule="auto"/>
              <w:rPr>
                <w:rFonts w:ascii="Times New Roman" w:hAnsi="Times New Roman"/>
                <w:sz w:val="22"/>
                <w:szCs w:val="22"/>
                <w:lang w:val="ru-RU"/>
              </w:rPr>
            </w:pPr>
            <w:r w:rsidRPr="009651AF">
              <w:rPr>
                <w:rFonts w:ascii="Times New Roman" w:hAnsi="Times New Roman"/>
                <w:sz w:val="22"/>
                <w:szCs w:val="22"/>
              </w:rPr>
              <w:t xml:space="preserve">Организација едукативних </w:t>
            </w:r>
            <w:r w:rsidRPr="009651AF">
              <w:rPr>
                <w:rFonts w:ascii="Times New Roman" w:hAnsi="Times New Roman"/>
                <w:sz w:val="22"/>
                <w:szCs w:val="22"/>
              </w:rPr>
              <w:lastRenderedPageBreak/>
              <w:t>радионица које ће допринети инклузивном развоју школе;</w:t>
            </w:r>
          </w:p>
          <w:p w:rsidR="009651AF" w:rsidRPr="009651AF" w:rsidRDefault="009651AF" w:rsidP="009651AF">
            <w:pPr>
              <w:pStyle w:val="ListParagraph"/>
              <w:numPr>
                <w:ilvl w:val="0"/>
                <w:numId w:val="57"/>
              </w:numPr>
              <w:spacing w:after="0" w:line="240" w:lineRule="auto"/>
              <w:rPr>
                <w:rFonts w:ascii="Times New Roman" w:hAnsi="Times New Roman"/>
                <w:sz w:val="22"/>
                <w:szCs w:val="22"/>
                <w:lang w:val="ru-RU"/>
              </w:rPr>
            </w:pPr>
            <w:r w:rsidRPr="009651AF">
              <w:rPr>
                <w:rFonts w:ascii="Times New Roman" w:hAnsi="Times New Roman"/>
                <w:sz w:val="22"/>
                <w:szCs w:val="22"/>
                <w:lang w:val="sr-Cyrl-CS"/>
              </w:rPr>
              <w:t>Смањивање препрека за учење и учешће свих ученика, а не само оних са сметњама у развоју или са посебним образовним потребама;</w:t>
            </w:r>
          </w:p>
          <w:p w:rsidR="009651AF" w:rsidRPr="009651AF" w:rsidRDefault="009651AF" w:rsidP="009651AF">
            <w:pPr>
              <w:pStyle w:val="ListParagraph"/>
              <w:numPr>
                <w:ilvl w:val="0"/>
                <w:numId w:val="57"/>
              </w:numPr>
              <w:spacing w:after="0" w:line="240" w:lineRule="auto"/>
              <w:rPr>
                <w:rFonts w:ascii="Times New Roman" w:hAnsi="Times New Roman"/>
                <w:sz w:val="22"/>
                <w:szCs w:val="22"/>
                <w:lang w:val="ru-RU"/>
              </w:rPr>
            </w:pPr>
            <w:r w:rsidRPr="009651AF">
              <w:rPr>
                <w:rFonts w:ascii="Times New Roman" w:hAnsi="Times New Roman"/>
                <w:sz w:val="22"/>
                <w:szCs w:val="22"/>
                <w:lang w:val="sr-Cyrl-CS"/>
              </w:rPr>
              <w:t>Повећање учешћа ученика у школском програму и активностима школе, ваншколским активностима и смањивање њиховог искључивања из истих;</w:t>
            </w:r>
          </w:p>
        </w:tc>
        <w:tc>
          <w:tcPr>
            <w:tcW w:w="799" w:type="pct"/>
            <w:tcBorders>
              <w:top w:val="single" w:sz="6" w:space="0" w:color="000000"/>
              <w:bottom w:val="single" w:sz="6" w:space="0" w:color="000000"/>
            </w:tcBorders>
            <w:vAlign w:val="center"/>
          </w:tcPr>
          <w:p w:rsidR="009651AF" w:rsidRPr="009651AF" w:rsidRDefault="009651AF" w:rsidP="009651AF">
            <w:pPr>
              <w:rPr>
                <w:sz w:val="22"/>
                <w:szCs w:val="22"/>
                <w:lang w:val="ru-RU"/>
              </w:rPr>
            </w:pPr>
            <w:r w:rsidRPr="009651AF">
              <w:rPr>
                <w:sz w:val="22"/>
                <w:szCs w:val="22"/>
                <w:lang w:val="ru-RU"/>
              </w:rPr>
              <w:lastRenderedPageBreak/>
              <w:t>Током целе године,</w:t>
            </w:r>
          </w:p>
        </w:tc>
        <w:tc>
          <w:tcPr>
            <w:tcW w:w="785" w:type="pct"/>
            <w:tcBorders>
              <w:top w:val="single" w:sz="6" w:space="0" w:color="000000"/>
              <w:bottom w:val="single" w:sz="6" w:space="0" w:color="000000"/>
            </w:tcBorders>
            <w:vAlign w:val="center"/>
          </w:tcPr>
          <w:p w:rsidR="009651AF" w:rsidRPr="009651AF" w:rsidRDefault="009651AF" w:rsidP="009651AF">
            <w:pPr>
              <w:rPr>
                <w:sz w:val="22"/>
                <w:szCs w:val="22"/>
              </w:rPr>
            </w:pPr>
            <w:r w:rsidRPr="009651AF">
              <w:rPr>
                <w:sz w:val="22"/>
                <w:szCs w:val="22"/>
                <w:lang w:val="ru-RU"/>
              </w:rPr>
              <w:t>Записници</w:t>
            </w:r>
          </w:p>
        </w:tc>
      </w:tr>
      <w:tr w:rsidR="009651AF" w:rsidRPr="009651AF" w:rsidTr="009651AF">
        <w:trPr>
          <w:trHeight w:val="397"/>
        </w:trPr>
        <w:tc>
          <w:tcPr>
            <w:tcW w:w="1400" w:type="pct"/>
            <w:tcBorders>
              <w:top w:val="single" w:sz="6" w:space="0" w:color="000000"/>
              <w:bottom w:val="doub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lastRenderedPageBreak/>
              <w:t>Праћење и подстицање постигнућа ученика</w:t>
            </w:r>
          </w:p>
        </w:tc>
        <w:tc>
          <w:tcPr>
            <w:tcW w:w="2016" w:type="pct"/>
            <w:tcBorders>
              <w:top w:val="single" w:sz="6" w:space="0" w:color="000000"/>
              <w:bottom w:val="double" w:sz="6" w:space="0" w:color="000000"/>
            </w:tcBorders>
          </w:tcPr>
          <w:p w:rsidR="009651AF" w:rsidRPr="009651AF" w:rsidRDefault="009651AF" w:rsidP="009651AF">
            <w:pPr>
              <w:pStyle w:val="ListParagraph"/>
              <w:numPr>
                <w:ilvl w:val="0"/>
                <w:numId w:val="54"/>
              </w:numPr>
              <w:spacing w:after="0" w:line="240" w:lineRule="auto"/>
              <w:rPr>
                <w:rFonts w:ascii="Times New Roman" w:hAnsi="Times New Roman"/>
                <w:sz w:val="22"/>
                <w:szCs w:val="22"/>
                <w:lang w:val="ru-RU"/>
              </w:rPr>
            </w:pPr>
            <w:r w:rsidRPr="009651AF">
              <w:rPr>
                <w:rFonts w:ascii="Times New Roman" w:hAnsi="Times New Roman"/>
                <w:sz w:val="22"/>
                <w:szCs w:val="22"/>
              </w:rPr>
              <w:t>Анализа извештаја и контрола рада одељенских већа која се тичу постигнућа ученика;</w:t>
            </w:r>
          </w:p>
          <w:p w:rsidR="009651AF" w:rsidRPr="009651AF" w:rsidRDefault="009651AF" w:rsidP="009651AF">
            <w:pPr>
              <w:pStyle w:val="ListParagraph"/>
              <w:numPr>
                <w:ilvl w:val="0"/>
                <w:numId w:val="54"/>
              </w:numPr>
              <w:spacing w:after="0" w:line="240" w:lineRule="auto"/>
              <w:rPr>
                <w:rFonts w:ascii="Times New Roman" w:hAnsi="Times New Roman"/>
                <w:sz w:val="22"/>
                <w:szCs w:val="22"/>
                <w:lang w:val="ru-RU"/>
              </w:rPr>
            </w:pPr>
            <w:r w:rsidRPr="009651AF">
              <w:rPr>
                <w:rFonts w:ascii="Times New Roman" w:hAnsi="Times New Roman"/>
                <w:sz w:val="22"/>
                <w:szCs w:val="22"/>
              </w:rPr>
              <w:t>Контрола и координација рада стручне службе;</w:t>
            </w:r>
          </w:p>
          <w:p w:rsidR="009651AF" w:rsidRPr="009651AF" w:rsidRDefault="009651AF" w:rsidP="009651AF">
            <w:pPr>
              <w:pStyle w:val="ListParagraph"/>
              <w:numPr>
                <w:ilvl w:val="0"/>
                <w:numId w:val="54"/>
              </w:numPr>
              <w:spacing w:after="0" w:line="240" w:lineRule="auto"/>
              <w:rPr>
                <w:rFonts w:ascii="Times New Roman" w:hAnsi="Times New Roman"/>
                <w:sz w:val="22"/>
                <w:szCs w:val="22"/>
                <w:lang w:val="ru-RU"/>
              </w:rPr>
            </w:pPr>
            <w:r w:rsidRPr="009651AF">
              <w:rPr>
                <w:rFonts w:ascii="Times New Roman" w:hAnsi="Times New Roman"/>
                <w:sz w:val="22"/>
                <w:szCs w:val="22"/>
                <w:lang w:val="ru-RU"/>
              </w:rPr>
              <w:t>Истицање, промовисање и награђивање уеника који су постигли и дали резултате у раду, на такмичењима...;</w:t>
            </w:r>
          </w:p>
        </w:tc>
        <w:tc>
          <w:tcPr>
            <w:tcW w:w="799" w:type="pct"/>
            <w:tcBorders>
              <w:top w:val="single" w:sz="6" w:space="0" w:color="000000"/>
              <w:bottom w:val="double" w:sz="6" w:space="0" w:color="000000"/>
            </w:tcBorders>
          </w:tcPr>
          <w:p w:rsidR="009651AF" w:rsidRPr="009651AF" w:rsidRDefault="009651AF" w:rsidP="009651AF">
            <w:pPr>
              <w:rPr>
                <w:sz w:val="22"/>
                <w:szCs w:val="22"/>
                <w:lang w:val="ru-RU"/>
              </w:rPr>
            </w:pPr>
            <w:r w:rsidRPr="009651AF">
              <w:rPr>
                <w:sz w:val="22"/>
                <w:szCs w:val="22"/>
                <w:lang w:val="ru-RU"/>
              </w:rPr>
              <w:t>Током целе године,</w:t>
            </w: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Borders>
              <w:top w:val="single" w:sz="6" w:space="0" w:color="000000"/>
              <w:bottom w:val="double" w:sz="6" w:space="0" w:color="000000"/>
            </w:tcBorders>
          </w:tcPr>
          <w:p w:rsidR="009651AF" w:rsidRPr="009651AF" w:rsidRDefault="009651AF" w:rsidP="009651AF">
            <w:pPr>
              <w:rPr>
                <w:sz w:val="22"/>
                <w:szCs w:val="22"/>
                <w:lang w:val="ru-RU"/>
              </w:rPr>
            </w:pPr>
            <w:r w:rsidRPr="009651AF">
              <w:rPr>
                <w:sz w:val="22"/>
                <w:szCs w:val="22"/>
                <w:lang w:val="ru-RU"/>
              </w:rPr>
              <w:t>Извештаји, записници,</w:t>
            </w:r>
          </w:p>
          <w:p w:rsidR="009651AF" w:rsidRPr="009651AF" w:rsidRDefault="009651AF" w:rsidP="009651AF">
            <w:pPr>
              <w:rPr>
                <w:sz w:val="22"/>
                <w:szCs w:val="22"/>
                <w:lang w:val="ru-RU"/>
              </w:rPr>
            </w:pPr>
          </w:p>
          <w:p w:rsidR="009651AF" w:rsidRPr="009651AF" w:rsidRDefault="009651AF" w:rsidP="009651AF">
            <w:pPr>
              <w:rPr>
                <w:sz w:val="22"/>
                <w:szCs w:val="22"/>
                <w:lang w:val="ru-RU"/>
              </w:rPr>
            </w:pPr>
          </w:p>
        </w:tc>
      </w:tr>
      <w:tr w:rsidR="009651AF" w:rsidRPr="009651AF" w:rsidTr="009651AF">
        <w:trPr>
          <w:trHeight w:val="397"/>
        </w:trPr>
        <w:tc>
          <w:tcPr>
            <w:tcW w:w="5000" w:type="pct"/>
            <w:gridSpan w:val="4"/>
            <w:tcBorders>
              <w:top w:val="double" w:sz="6" w:space="0" w:color="000000"/>
              <w:bottom w:val="double" w:sz="6" w:space="0" w:color="000000"/>
            </w:tcBorders>
            <w:shd w:val="clear" w:color="auto" w:fill="000000" w:themeFill="text1"/>
            <w:vAlign w:val="center"/>
          </w:tcPr>
          <w:p w:rsidR="009651AF" w:rsidRPr="009651AF" w:rsidRDefault="009651AF" w:rsidP="009651AF">
            <w:pPr>
              <w:jc w:val="center"/>
              <w:rPr>
                <w:color w:val="FFFFFF" w:themeColor="background1"/>
                <w:sz w:val="22"/>
                <w:szCs w:val="22"/>
                <w:lang w:val="ru-RU"/>
              </w:rPr>
            </w:pPr>
            <w:r w:rsidRPr="009651AF">
              <w:rPr>
                <w:b/>
                <w:bCs/>
                <w:color w:val="FFFFFF" w:themeColor="background1"/>
                <w:sz w:val="22"/>
                <w:szCs w:val="22"/>
                <w:shd w:val="clear" w:color="auto" w:fill="000000" w:themeFill="text1"/>
              </w:rPr>
              <w:t>ПЛАНИРАЊЕ, ОРГАНИЗОВАЊЕ И КОНТРОЛА РАДА УСТАНОВЕ</w:t>
            </w:r>
          </w:p>
        </w:tc>
      </w:tr>
      <w:tr w:rsidR="009651AF" w:rsidRPr="009651AF" w:rsidTr="009651AF">
        <w:trPr>
          <w:trHeight w:val="397"/>
        </w:trPr>
        <w:tc>
          <w:tcPr>
            <w:tcW w:w="1400"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Стандард</w:t>
            </w:r>
          </w:p>
        </w:tc>
        <w:tc>
          <w:tcPr>
            <w:tcW w:w="2016"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Активности и садржаји</w:t>
            </w:r>
          </w:p>
        </w:tc>
        <w:tc>
          <w:tcPr>
            <w:tcW w:w="799"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Време реализације</w:t>
            </w:r>
          </w:p>
        </w:tc>
        <w:tc>
          <w:tcPr>
            <w:tcW w:w="785"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Евалуација</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b/>
                <w:bCs/>
                <w:color w:val="808080" w:themeColor="background1" w:themeShade="80"/>
                <w:sz w:val="22"/>
                <w:szCs w:val="22"/>
              </w:rPr>
            </w:pPr>
            <w:r w:rsidRPr="009651AF">
              <w:rPr>
                <w:color w:val="808080" w:themeColor="background1" w:themeShade="80"/>
                <w:sz w:val="22"/>
                <w:szCs w:val="22"/>
                <w:shd w:val="clear" w:color="auto" w:fill="FFFFFF"/>
              </w:rPr>
              <w:t>Планирање рада установе</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47"/>
              </w:numPr>
              <w:spacing w:after="0" w:line="240" w:lineRule="auto"/>
              <w:rPr>
                <w:rFonts w:ascii="Times New Roman" w:hAnsi="Times New Roman"/>
                <w:bCs/>
                <w:sz w:val="22"/>
                <w:szCs w:val="22"/>
              </w:rPr>
            </w:pPr>
            <w:r w:rsidRPr="009651AF">
              <w:rPr>
                <w:rFonts w:ascii="Times New Roman" w:hAnsi="Times New Roman"/>
                <w:bCs/>
                <w:sz w:val="22"/>
                <w:szCs w:val="22"/>
              </w:rPr>
              <w:t>Израда плана рада директора</w:t>
            </w:r>
          </w:p>
          <w:p w:rsidR="009651AF" w:rsidRPr="009651AF" w:rsidRDefault="009651AF" w:rsidP="009651AF">
            <w:pPr>
              <w:pStyle w:val="ListParagraph"/>
              <w:numPr>
                <w:ilvl w:val="0"/>
                <w:numId w:val="47"/>
              </w:numPr>
              <w:spacing w:after="0" w:line="240" w:lineRule="auto"/>
              <w:rPr>
                <w:rFonts w:ascii="Times New Roman" w:hAnsi="Times New Roman"/>
                <w:b/>
                <w:bCs/>
                <w:sz w:val="22"/>
                <w:szCs w:val="22"/>
              </w:rPr>
            </w:pPr>
            <w:r w:rsidRPr="009651AF">
              <w:rPr>
                <w:rFonts w:ascii="Times New Roman" w:hAnsi="Times New Roman"/>
                <w:bCs/>
                <w:sz w:val="22"/>
                <w:szCs w:val="22"/>
              </w:rPr>
              <w:t>Учешће у изради Годишњег плана рада;</w:t>
            </w:r>
          </w:p>
          <w:p w:rsidR="009651AF" w:rsidRPr="009651AF" w:rsidRDefault="009651AF" w:rsidP="009651AF">
            <w:pPr>
              <w:pStyle w:val="ListParagraph"/>
              <w:numPr>
                <w:ilvl w:val="0"/>
                <w:numId w:val="47"/>
              </w:numPr>
              <w:spacing w:after="0" w:line="240" w:lineRule="auto"/>
              <w:rPr>
                <w:rFonts w:ascii="Times New Roman" w:hAnsi="Times New Roman"/>
                <w:b/>
                <w:bCs/>
                <w:sz w:val="22"/>
                <w:szCs w:val="22"/>
              </w:rPr>
            </w:pPr>
            <w:r w:rsidRPr="009651AF">
              <w:rPr>
                <w:rFonts w:ascii="Times New Roman" w:hAnsi="Times New Roman"/>
                <w:bCs/>
                <w:sz w:val="22"/>
                <w:szCs w:val="22"/>
              </w:rPr>
              <w:t>Учешће у изради Финансијског плана;</w:t>
            </w:r>
          </w:p>
          <w:p w:rsidR="009651AF" w:rsidRPr="009651AF" w:rsidRDefault="009651AF" w:rsidP="009651AF">
            <w:pPr>
              <w:pStyle w:val="ListParagraph"/>
              <w:numPr>
                <w:ilvl w:val="0"/>
                <w:numId w:val="47"/>
              </w:numPr>
              <w:spacing w:after="0" w:line="240" w:lineRule="auto"/>
              <w:rPr>
                <w:rFonts w:ascii="Times New Roman" w:hAnsi="Times New Roman"/>
                <w:b/>
                <w:bCs/>
                <w:sz w:val="22"/>
                <w:szCs w:val="22"/>
              </w:rPr>
            </w:pPr>
            <w:r w:rsidRPr="009651AF">
              <w:rPr>
                <w:rFonts w:ascii="Times New Roman" w:hAnsi="Times New Roman"/>
                <w:bCs/>
                <w:sz w:val="22"/>
                <w:szCs w:val="22"/>
              </w:rPr>
              <w:t>Учешће у изради Плана Јавних набавки;</w:t>
            </w:r>
          </w:p>
          <w:p w:rsidR="009651AF" w:rsidRPr="009651AF" w:rsidRDefault="009651AF" w:rsidP="009651AF">
            <w:pPr>
              <w:pStyle w:val="ListParagraph"/>
              <w:numPr>
                <w:ilvl w:val="0"/>
                <w:numId w:val="47"/>
              </w:numPr>
              <w:spacing w:after="0" w:line="240" w:lineRule="auto"/>
              <w:rPr>
                <w:rFonts w:ascii="Times New Roman" w:hAnsi="Times New Roman"/>
                <w:b/>
                <w:bCs/>
                <w:sz w:val="22"/>
                <w:szCs w:val="22"/>
              </w:rPr>
            </w:pPr>
            <w:r w:rsidRPr="009651AF">
              <w:rPr>
                <w:rFonts w:ascii="Times New Roman" w:hAnsi="Times New Roman"/>
                <w:bCs/>
                <w:sz w:val="22"/>
                <w:szCs w:val="22"/>
              </w:rPr>
              <w:t>Израда Плана уписа;</w:t>
            </w:r>
          </w:p>
          <w:p w:rsidR="009651AF" w:rsidRPr="009651AF" w:rsidRDefault="009651AF" w:rsidP="009651AF">
            <w:pPr>
              <w:pStyle w:val="ListParagraph"/>
              <w:numPr>
                <w:ilvl w:val="0"/>
                <w:numId w:val="47"/>
              </w:numPr>
              <w:spacing w:after="0" w:line="240" w:lineRule="auto"/>
              <w:rPr>
                <w:rFonts w:ascii="Times New Roman" w:hAnsi="Times New Roman"/>
                <w:b/>
                <w:bCs/>
                <w:sz w:val="22"/>
                <w:szCs w:val="22"/>
              </w:rPr>
            </w:pPr>
            <w:r w:rsidRPr="009651AF">
              <w:rPr>
                <w:rFonts w:ascii="Times New Roman" w:hAnsi="Times New Roman"/>
                <w:bCs/>
                <w:sz w:val="22"/>
                <w:szCs w:val="22"/>
              </w:rPr>
              <w:t>Израда плана кадровских потреба за идућу школску годину;</w:t>
            </w:r>
          </w:p>
          <w:p w:rsidR="009651AF" w:rsidRPr="009651AF" w:rsidRDefault="009651AF" w:rsidP="009651AF">
            <w:pPr>
              <w:pStyle w:val="ListParagraph"/>
              <w:numPr>
                <w:ilvl w:val="0"/>
                <w:numId w:val="47"/>
              </w:numPr>
              <w:spacing w:after="0" w:line="240" w:lineRule="auto"/>
              <w:rPr>
                <w:rFonts w:ascii="Times New Roman" w:hAnsi="Times New Roman"/>
                <w:b/>
                <w:bCs/>
                <w:sz w:val="22"/>
                <w:szCs w:val="22"/>
              </w:rPr>
            </w:pPr>
            <w:r w:rsidRPr="009651AF">
              <w:rPr>
                <w:rFonts w:ascii="Times New Roman" w:hAnsi="Times New Roman"/>
                <w:bCs/>
                <w:sz w:val="22"/>
                <w:szCs w:val="22"/>
              </w:rPr>
              <w:t>Планирање пријемних и матурских испита;</w:t>
            </w:r>
          </w:p>
        </w:tc>
        <w:tc>
          <w:tcPr>
            <w:tcW w:w="799" w:type="pct"/>
            <w:tcBorders>
              <w:top w:val="single" w:sz="6" w:space="0" w:color="000000"/>
              <w:bottom w:val="single" w:sz="6" w:space="0" w:color="000000"/>
            </w:tcBorders>
          </w:tcPr>
          <w:p w:rsidR="009651AF" w:rsidRPr="009651AF" w:rsidRDefault="009651AF" w:rsidP="009651AF">
            <w:pPr>
              <w:rPr>
                <w:bCs/>
                <w:sz w:val="22"/>
                <w:szCs w:val="22"/>
              </w:rPr>
            </w:pPr>
            <w:r w:rsidRPr="009651AF">
              <w:rPr>
                <w:bCs/>
                <w:sz w:val="22"/>
                <w:szCs w:val="22"/>
              </w:rPr>
              <w:t>Август/септембар 2023</w:t>
            </w:r>
          </w:p>
          <w:p w:rsidR="009651AF" w:rsidRPr="009651AF" w:rsidRDefault="009651AF" w:rsidP="009651AF">
            <w:pPr>
              <w:rPr>
                <w:bCs/>
                <w:sz w:val="22"/>
                <w:szCs w:val="22"/>
              </w:rPr>
            </w:pPr>
            <w:r w:rsidRPr="009651AF">
              <w:rPr>
                <w:bCs/>
                <w:sz w:val="22"/>
                <w:szCs w:val="22"/>
              </w:rPr>
              <w:t>Јул/август, 2024</w:t>
            </w: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Март/април, 2024</w:t>
            </w: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Јун/јуч 2024</w:t>
            </w: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Март 2024</w:t>
            </w:r>
          </w:p>
        </w:tc>
        <w:tc>
          <w:tcPr>
            <w:tcW w:w="785" w:type="pct"/>
            <w:tcBorders>
              <w:top w:val="single" w:sz="6" w:space="0" w:color="000000"/>
              <w:bottom w:val="single" w:sz="6" w:space="0" w:color="000000"/>
            </w:tcBorders>
            <w:vAlign w:val="center"/>
          </w:tcPr>
          <w:p w:rsidR="009651AF" w:rsidRPr="009651AF" w:rsidRDefault="009651AF" w:rsidP="009651AF">
            <w:pPr>
              <w:rPr>
                <w:bCs/>
                <w:sz w:val="22"/>
                <w:szCs w:val="22"/>
              </w:rPr>
            </w:pPr>
            <w:r w:rsidRPr="009651AF">
              <w:rPr>
                <w:bCs/>
                <w:sz w:val="22"/>
                <w:szCs w:val="22"/>
              </w:rPr>
              <w:t>Записници са седница НВ, ШО</w:t>
            </w: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План уписа</w:t>
            </w:r>
          </w:p>
          <w:p w:rsidR="009651AF" w:rsidRPr="009651AF" w:rsidRDefault="009651AF" w:rsidP="009651AF">
            <w:pPr>
              <w:rPr>
                <w:bCs/>
                <w:sz w:val="22"/>
                <w:szCs w:val="22"/>
              </w:rPr>
            </w:pP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План реализације</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b/>
                <w:bCs/>
                <w:color w:val="808080" w:themeColor="background1" w:themeShade="80"/>
                <w:sz w:val="22"/>
                <w:szCs w:val="22"/>
              </w:rPr>
            </w:pPr>
            <w:r w:rsidRPr="009651AF">
              <w:rPr>
                <w:color w:val="808080" w:themeColor="background1" w:themeShade="80"/>
                <w:sz w:val="22"/>
                <w:szCs w:val="22"/>
                <w:shd w:val="clear" w:color="auto" w:fill="FFFFFF"/>
              </w:rPr>
              <w:t>Организација установе</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48"/>
              </w:numPr>
              <w:spacing w:after="0" w:line="240" w:lineRule="auto"/>
              <w:rPr>
                <w:rFonts w:ascii="Times New Roman" w:hAnsi="Times New Roman"/>
                <w:bCs/>
                <w:sz w:val="22"/>
                <w:szCs w:val="22"/>
              </w:rPr>
            </w:pPr>
            <w:r w:rsidRPr="009651AF">
              <w:rPr>
                <w:rFonts w:ascii="Times New Roman" w:hAnsi="Times New Roman"/>
                <w:bCs/>
                <w:sz w:val="22"/>
                <w:szCs w:val="22"/>
              </w:rPr>
              <w:t>Израда плана расподеле часова, подела часова по предметима;</w:t>
            </w:r>
          </w:p>
          <w:p w:rsidR="009651AF" w:rsidRPr="009651AF" w:rsidRDefault="009651AF" w:rsidP="009651AF">
            <w:pPr>
              <w:pStyle w:val="ListParagraph"/>
              <w:numPr>
                <w:ilvl w:val="0"/>
                <w:numId w:val="48"/>
              </w:numPr>
              <w:spacing w:after="0" w:line="240" w:lineRule="auto"/>
              <w:rPr>
                <w:rFonts w:ascii="Times New Roman" w:hAnsi="Times New Roman"/>
                <w:bCs/>
                <w:sz w:val="22"/>
                <w:szCs w:val="22"/>
              </w:rPr>
            </w:pPr>
            <w:r w:rsidRPr="009651AF">
              <w:rPr>
                <w:rFonts w:ascii="Times New Roman" w:hAnsi="Times New Roman"/>
                <w:bCs/>
                <w:sz w:val="22"/>
                <w:szCs w:val="22"/>
              </w:rPr>
              <w:t>Израда распореда часова, учионица, кабинета;</w:t>
            </w:r>
          </w:p>
          <w:p w:rsidR="009651AF" w:rsidRPr="009651AF" w:rsidRDefault="009651AF" w:rsidP="009651AF">
            <w:pPr>
              <w:pStyle w:val="ListParagraph"/>
              <w:numPr>
                <w:ilvl w:val="0"/>
                <w:numId w:val="48"/>
              </w:numPr>
              <w:spacing w:after="0" w:line="240" w:lineRule="auto"/>
              <w:rPr>
                <w:rFonts w:ascii="Times New Roman" w:hAnsi="Times New Roman"/>
                <w:bCs/>
                <w:sz w:val="22"/>
                <w:szCs w:val="22"/>
              </w:rPr>
            </w:pPr>
            <w:r w:rsidRPr="009651AF">
              <w:rPr>
                <w:rFonts w:ascii="Times New Roman" w:hAnsi="Times New Roman"/>
                <w:bCs/>
                <w:sz w:val="22"/>
                <w:szCs w:val="22"/>
              </w:rPr>
              <w:t>Доношење решења о 40-часовној радној недељи и осталих задужења;</w:t>
            </w:r>
          </w:p>
          <w:p w:rsidR="009651AF" w:rsidRPr="009651AF" w:rsidRDefault="009651AF" w:rsidP="009651AF">
            <w:pPr>
              <w:pStyle w:val="ListParagraph"/>
              <w:numPr>
                <w:ilvl w:val="0"/>
                <w:numId w:val="48"/>
              </w:numPr>
              <w:spacing w:after="0" w:line="240" w:lineRule="auto"/>
              <w:rPr>
                <w:rFonts w:ascii="Times New Roman" w:hAnsi="Times New Roman"/>
                <w:bCs/>
                <w:sz w:val="22"/>
                <w:szCs w:val="22"/>
              </w:rPr>
            </w:pPr>
            <w:r w:rsidRPr="009651AF">
              <w:rPr>
                <w:rFonts w:ascii="Times New Roman" w:hAnsi="Times New Roman"/>
                <w:bCs/>
                <w:sz w:val="22"/>
                <w:szCs w:val="22"/>
              </w:rPr>
              <w:t>Организација прослава и јубилеја (Дан школе, Свети Сава..);</w:t>
            </w:r>
          </w:p>
          <w:p w:rsidR="009651AF" w:rsidRPr="009651AF" w:rsidRDefault="009651AF" w:rsidP="009651AF">
            <w:pPr>
              <w:pStyle w:val="ListParagraph"/>
              <w:numPr>
                <w:ilvl w:val="0"/>
                <w:numId w:val="48"/>
              </w:numPr>
              <w:spacing w:after="0" w:line="240" w:lineRule="auto"/>
              <w:rPr>
                <w:rFonts w:ascii="Times New Roman" w:hAnsi="Times New Roman"/>
                <w:bCs/>
                <w:sz w:val="22"/>
                <w:szCs w:val="22"/>
              </w:rPr>
            </w:pPr>
            <w:r w:rsidRPr="009651AF">
              <w:rPr>
                <w:rFonts w:ascii="Times New Roman" w:hAnsi="Times New Roman"/>
                <w:bCs/>
                <w:sz w:val="22"/>
                <w:szCs w:val="22"/>
              </w:rPr>
              <w:t>Обезбеђење превоза и одлазак ученика на различита такмичења;</w:t>
            </w:r>
          </w:p>
        </w:tc>
        <w:tc>
          <w:tcPr>
            <w:tcW w:w="799" w:type="pct"/>
            <w:tcBorders>
              <w:top w:val="single" w:sz="6" w:space="0" w:color="000000"/>
              <w:bottom w:val="single" w:sz="6" w:space="0" w:color="000000"/>
            </w:tcBorders>
          </w:tcPr>
          <w:p w:rsidR="009651AF" w:rsidRPr="009651AF" w:rsidRDefault="009651AF" w:rsidP="009651AF">
            <w:pPr>
              <w:rPr>
                <w:bCs/>
                <w:sz w:val="22"/>
                <w:szCs w:val="22"/>
              </w:rPr>
            </w:pPr>
            <w:r w:rsidRPr="009651AF">
              <w:rPr>
                <w:bCs/>
                <w:sz w:val="22"/>
                <w:szCs w:val="22"/>
              </w:rPr>
              <w:t>Јул, 2024</w:t>
            </w:r>
          </w:p>
          <w:p w:rsidR="009651AF" w:rsidRPr="009651AF" w:rsidRDefault="009651AF" w:rsidP="009651AF">
            <w:pPr>
              <w:rPr>
                <w:bCs/>
                <w:sz w:val="22"/>
                <w:szCs w:val="22"/>
              </w:rPr>
            </w:pPr>
            <w:r w:rsidRPr="009651AF">
              <w:rPr>
                <w:bCs/>
                <w:sz w:val="22"/>
                <w:szCs w:val="22"/>
              </w:rPr>
              <w:t>Август, 2024</w:t>
            </w: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Септемвар 2023</w:t>
            </w:r>
          </w:p>
          <w:p w:rsidR="009651AF" w:rsidRPr="009651AF" w:rsidRDefault="009651AF" w:rsidP="009651AF">
            <w:pPr>
              <w:rPr>
                <w:bCs/>
                <w:sz w:val="22"/>
                <w:szCs w:val="22"/>
              </w:rPr>
            </w:pP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Новембар 2023, јануар 2024</w:t>
            </w:r>
          </w:p>
          <w:p w:rsidR="009651AF" w:rsidRPr="009651AF" w:rsidRDefault="009651AF" w:rsidP="009651AF">
            <w:pPr>
              <w:rPr>
                <w:bCs/>
                <w:sz w:val="22"/>
                <w:szCs w:val="22"/>
              </w:rPr>
            </w:pPr>
            <w:r w:rsidRPr="009651AF">
              <w:rPr>
                <w:bCs/>
                <w:sz w:val="22"/>
                <w:szCs w:val="22"/>
              </w:rPr>
              <w:t>Током целе године</w:t>
            </w:r>
          </w:p>
        </w:tc>
        <w:tc>
          <w:tcPr>
            <w:tcW w:w="785" w:type="pct"/>
            <w:tcBorders>
              <w:top w:val="single" w:sz="6" w:space="0" w:color="000000"/>
              <w:bottom w:val="single" w:sz="6" w:space="0" w:color="000000"/>
            </w:tcBorders>
          </w:tcPr>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Записници са седница НВ</w:t>
            </w:r>
          </w:p>
          <w:p w:rsidR="009651AF" w:rsidRPr="009651AF" w:rsidRDefault="009651AF" w:rsidP="009651AF">
            <w:pPr>
              <w:rPr>
                <w:bCs/>
                <w:sz w:val="22"/>
                <w:szCs w:val="22"/>
              </w:rPr>
            </w:pPr>
          </w:p>
          <w:p w:rsidR="009651AF" w:rsidRPr="009651AF" w:rsidRDefault="009651AF" w:rsidP="009651AF">
            <w:pPr>
              <w:rPr>
                <w:bCs/>
                <w:sz w:val="22"/>
                <w:szCs w:val="22"/>
              </w:rPr>
            </w:pPr>
          </w:p>
          <w:p w:rsidR="009651AF" w:rsidRPr="009651AF" w:rsidRDefault="009651AF" w:rsidP="009651AF">
            <w:pPr>
              <w:rPr>
                <w:bCs/>
                <w:sz w:val="22"/>
                <w:szCs w:val="22"/>
              </w:rPr>
            </w:pPr>
          </w:p>
          <w:p w:rsidR="009651AF" w:rsidRPr="009651AF" w:rsidRDefault="009651AF" w:rsidP="009651AF">
            <w:pPr>
              <w:rPr>
                <w:bCs/>
                <w:sz w:val="22"/>
                <w:szCs w:val="22"/>
              </w:rPr>
            </w:pP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Резултази, награде, записници</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b/>
                <w:bCs/>
                <w:color w:val="808080" w:themeColor="background1" w:themeShade="80"/>
                <w:sz w:val="22"/>
                <w:szCs w:val="22"/>
              </w:rPr>
            </w:pPr>
            <w:r w:rsidRPr="009651AF">
              <w:rPr>
                <w:color w:val="808080" w:themeColor="background1" w:themeShade="80"/>
                <w:sz w:val="22"/>
                <w:szCs w:val="22"/>
                <w:shd w:val="clear" w:color="auto" w:fill="FFFFFF"/>
              </w:rPr>
              <w:lastRenderedPageBreak/>
              <w:t>Контрола рада установе</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49"/>
              </w:numPr>
              <w:spacing w:after="0" w:line="240" w:lineRule="auto"/>
              <w:rPr>
                <w:rFonts w:ascii="Times New Roman" w:hAnsi="Times New Roman"/>
                <w:bCs/>
                <w:sz w:val="22"/>
                <w:szCs w:val="22"/>
              </w:rPr>
            </w:pPr>
            <w:r w:rsidRPr="009651AF">
              <w:rPr>
                <w:rFonts w:ascii="Times New Roman" w:hAnsi="Times New Roman"/>
                <w:bCs/>
                <w:sz w:val="22"/>
                <w:szCs w:val="22"/>
              </w:rPr>
              <w:t>Израда плана педагошко-инструктивног рада (посета часовима);</w:t>
            </w:r>
          </w:p>
          <w:p w:rsidR="009651AF" w:rsidRPr="009651AF" w:rsidRDefault="009651AF" w:rsidP="009651AF">
            <w:pPr>
              <w:pStyle w:val="ListParagraph"/>
              <w:numPr>
                <w:ilvl w:val="0"/>
                <w:numId w:val="49"/>
              </w:numPr>
              <w:spacing w:after="0" w:line="240" w:lineRule="auto"/>
              <w:rPr>
                <w:rFonts w:ascii="Times New Roman" w:hAnsi="Times New Roman"/>
                <w:bCs/>
                <w:sz w:val="22"/>
                <w:szCs w:val="22"/>
              </w:rPr>
            </w:pPr>
            <w:r w:rsidRPr="009651AF">
              <w:rPr>
                <w:rFonts w:ascii="Times New Roman" w:hAnsi="Times New Roman"/>
                <w:bCs/>
                <w:sz w:val="22"/>
                <w:szCs w:val="22"/>
              </w:rPr>
              <w:t>Контрола и анализа рада стручних већа, тимова, актива...;</w:t>
            </w:r>
          </w:p>
          <w:p w:rsidR="009651AF" w:rsidRPr="009651AF" w:rsidRDefault="009651AF" w:rsidP="009651AF">
            <w:pPr>
              <w:pStyle w:val="ListParagraph"/>
              <w:numPr>
                <w:ilvl w:val="0"/>
                <w:numId w:val="49"/>
              </w:numPr>
              <w:spacing w:after="0" w:line="240" w:lineRule="auto"/>
              <w:rPr>
                <w:rFonts w:ascii="Times New Roman" w:hAnsi="Times New Roman"/>
                <w:bCs/>
                <w:sz w:val="22"/>
                <w:szCs w:val="22"/>
              </w:rPr>
            </w:pPr>
            <w:r w:rsidRPr="009651AF">
              <w:rPr>
                <w:rFonts w:ascii="Times New Roman" w:hAnsi="Times New Roman"/>
                <w:bCs/>
                <w:sz w:val="22"/>
                <w:szCs w:val="22"/>
              </w:rPr>
              <w:t>Праћење реализације наставних и ваннаставних активности;</w:t>
            </w:r>
          </w:p>
          <w:p w:rsidR="009651AF" w:rsidRPr="009651AF" w:rsidRDefault="009651AF" w:rsidP="009651AF">
            <w:pPr>
              <w:pStyle w:val="ListParagraph"/>
              <w:numPr>
                <w:ilvl w:val="0"/>
                <w:numId w:val="49"/>
              </w:numPr>
              <w:spacing w:after="0" w:line="240" w:lineRule="auto"/>
              <w:rPr>
                <w:rFonts w:ascii="Times New Roman" w:hAnsi="Times New Roman"/>
                <w:bCs/>
                <w:sz w:val="22"/>
                <w:szCs w:val="22"/>
              </w:rPr>
            </w:pPr>
            <w:r w:rsidRPr="009651AF">
              <w:rPr>
                <w:rFonts w:ascii="Times New Roman" w:hAnsi="Times New Roman"/>
                <w:bCs/>
                <w:sz w:val="22"/>
                <w:szCs w:val="22"/>
              </w:rPr>
              <w:t>Контрола рада финансијске службе и административних послова;</w:t>
            </w:r>
          </w:p>
          <w:p w:rsidR="009651AF" w:rsidRPr="009651AF" w:rsidRDefault="009651AF" w:rsidP="009651AF">
            <w:pPr>
              <w:pStyle w:val="ListParagraph"/>
              <w:numPr>
                <w:ilvl w:val="0"/>
                <w:numId w:val="49"/>
              </w:numPr>
              <w:spacing w:after="0" w:line="240" w:lineRule="auto"/>
              <w:rPr>
                <w:rFonts w:ascii="Times New Roman" w:hAnsi="Times New Roman"/>
                <w:bCs/>
                <w:sz w:val="22"/>
                <w:szCs w:val="22"/>
              </w:rPr>
            </w:pPr>
            <w:r w:rsidRPr="009651AF">
              <w:rPr>
                <w:rFonts w:ascii="Times New Roman" w:hAnsi="Times New Roman"/>
                <w:bCs/>
                <w:sz w:val="22"/>
                <w:szCs w:val="22"/>
              </w:rPr>
              <w:t>Евалуација резултата са матурских и завршних испита;</w:t>
            </w:r>
          </w:p>
        </w:tc>
        <w:tc>
          <w:tcPr>
            <w:tcW w:w="799" w:type="pct"/>
            <w:tcBorders>
              <w:top w:val="single" w:sz="6" w:space="0" w:color="000000"/>
              <w:bottom w:val="single" w:sz="6" w:space="0" w:color="000000"/>
            </w:tcBorders>
          </w:tcPr>
          <w:p w:rsidR="009651AF" w:rsidRPr="009651AF" w:rsidRDefault="009651AF" w:rsidP="009651AF">
            <w:pPr>
              <w:rPr>
                <w:bCs/>
                <w:sz w:val="22"/>
                <w:szCs w:val="22"/>
              </w:rPr>
            </w:pPr>
            <w:r w:rsidRPr="009651AF">
              <w:rPr>
                <w:bCs/>
                <w:sz w:val="22"/>
                <w:szCs w:val="22"/>
              </w:rPr>
              <w:t>Септембар, 2023</w:t>
            </w: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Током целе године</w:t>
            </w:r>
          </w:p>
          <w:p w:rsidR="009651AF" w:rsidRPr="009651AF" w:rsidRDefault="009651AF" w:rsidP="009651AF">
            <w:pPr>
              <w:rPr>
                <w:bCs/>
                <w:sz w:val="22"/>
                <w:szCs w:val="22"/>
              </w:rPr>
            </w:pPr>
          </w:p>
          <w:p w:rsidR="009651AF" w:rsidRPr="009651AF" w:rsidRDefault="009651AF" w:rsidP="009651AF">
            <w:pPr>
              <w:rPr>
                <w:bCs/>
                <w:sz w:val="22"/>
                <w:szCs w:val="22"/>
              </w:rPr>
            </w:pPr>
          </w:p>
          <w:p w:rsidR="009651AF" w:rsidRPr="009651AF" w:rsidRDefault="009651AF" w:rsidP="009651AF">
            <w:pPr>
              <w:rPr>
                <w:bCs/>
                <w:sz w:val="22"/>
                <w:szCs w:val="22"/>
              </w:rPr>
            </w:pPr>
            <w:r w:rsidRPr="009651AF">
              <w:rPr>
                <w:bCs/>
                <w:sz w:val="22"/>
                <w:szCs w:val="22"/>
              </w:rPr>
              <w:t>Јун/јул/август, 2024</w:t>
            </w:r>
          </w:p>
        </w:tc>
        <w:tc>
          <w:tcPr>
            <w:tcW w:w="785" w:type="pct"/>
            <w:tcBorders>
              <w:top w:val="single" w:sz="6" w:space="0" w:color="000000"/>
              <w:bottom w:val="single" w:sz="6" w:space="0" w:color="000000"/>
            </w:tcBorders>
            <w:vAlign w:val="center"/>
          </w:tcPr>
          <w:p w:rsidR="009651AF" w:rsidRPr="009651AF" w:rsidRDefault="009651AF" w:rsidP="009651AF">
            <w:pPr>
              <w:rPr>
                <w:bCs/>
                <w:sz w:val="22"/>
                <w:szCs w:val="22"/>
              </w:rPr>
            </w:pPr>
            <w:r w:rsidRPr="009651AF">
              <w:rPr>
                <w:bCs/>
                <w:sz w:val="22"/>
                <w:szCs w:val="22"/>
              </w:rPr>
              <w:t>План посете часовима</w:t>
            </w:r>
          </w:p>
          <w:p w:rsidR="009651AF" w:rsidRPr="009651AF" w:rsidRDefault="009651AF" w:rsidP="009651AF">
            <w:pPr>
              <w:rPr>
                <w:bCs/>
                <w:sz w:val="22"/>
                <w:szCs w:val="22"/>
              </w:rPr>
            </w:pPr>
            <w:r w:rsidRPr="009651AF">
              <w:rPr>
                <w:bCs/>
                <w:sz w:val="22"/>
                <w:szCs w:val="22"/>
              </w:rPr>
              <w:t>Записници седница ОВ, НВ, Извештаји</w:t>
            </w:r>
          </w:p>
          <w:p w:rsidR="009651AF" w:rsidRPr="009651AF" w:rsidRDefault="009651AF" w:rsidP="009651AF">
            <w:pPr>
              <w:rPr>
                <w:bCs/>
                <w:sz w:val="22"/>
                <w:szCs w:val="22"/>
              </w:rPr>
            </w:pPr>
            <w:r w:rsidRPr="009651AF">
              <w:rPr>
                <w:bCs/>
                <w:sz w:val="22"/>
                <w:szCs w:val="22"/>
              </w:rPr>
              <w:t>Записници, извештаји</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Управљање информационим системом установе</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49"/>
              </w:numPr>
              <w:spacing w:after="0" w:line="240" w:lineRule="auto"/>
              <w:rPr>
                <w:rFonts w:ascii="Times New Roman" w:hAnsi="Times New Roman"/>
                <w:sz w:val="22"/>
                <w:szCs w:val="22"/>
                <w:lang w:val="ru-RU"/>
              </w:rPr>
            </w:pPr>
            <w:r w:rsidRPr="009651AF">
              <w:rPr>
                <w:rFonts w:ascii="Times New Roman" w:hAnsi="Times New Roman"/>
                <w:sz w:val="22"/>
                <w:szCs w:val="22"/>
                <w:lang w:val="ru-RU"/>
              </w:rPr>
              <w:t>Контрола и непосредни оперативни рад у е-дневнику, ЈИСП-у, Порталу МСШ...;</w:t>
            </w:r>
          </w:p>
          <w:p w:rsidR="009651AF" w:rsidRPr="009651AF" w:rsidRDefault="009651AF" w:rsidP="009651AF">
            <w:pPr>
              <w:pStyle w:val="ListParagraph"/>
              <w:numPr>
                <w:ilvl w:val="0"/>
                <w:numId w:val="49"/>
              </w:numPr>
              <w:spacing w:after="0" w:line="240" w:lineRule="auto"/>
              <w:rPr>
                <w:rFonts w:ascii="Times New Roman" w:hAnsi="Times New Roman"/>
                <w:sz w:val="22"/>
                <w:szCs w:val="22"/>
                <w:lang w:val="ru-RU"/>
              </w:rPr>
            </w:pPr>
            <w:r w:rsidRPr="009651AF">
              <w:rPr>
                <w:rFonts w:ascii="Times New Roman" w:hAnsi="Times New Roman"/>
                <w:sz w:val="22"/>
                <w:szCs w:val="22"/>
              </w:rPr>
              <w:t>правовремено и тачно информисање свих заинтересованих актера о важним питањима живота и рада установе;</w:t>
            </w:r>
          </w:p>
        </w:tc>
        <w:tc>
          <w:tcPr>
            <w:tcW w:w="799" w:type="pct"/>
            <w:tcBorders>
              <w:top w:val="single" w:sz="6" w:space="0" w:color="000000"/>
              <w:bottom w:val="single" w:sz="6" w:space="0" w:color="000000"/>
            </w:tcBorders>
            <w:vAlign w:val="center"/>
          </w:tcPr>
          <w:p w:rsidR="009651AF" w:rsidRPr="009651AF" w:rsidRDefault="009651AF" w:rsidP="009651AF">
            <w:pPr>
              <w:rPr>
                <w:sz w:val="22"/>
                <w:szCs w:val="22"/>
              </w:rPr>
            </w:pPr>
            <w:r w:rsidRPr="009651AF">
              <w:rPr>
                <w:sz w:val="22"/>
                <w:szCs w:val="22"/>
                <w:lang w:val="ru-RU"/>
              </w:rPr>
              <w:t>Током целе године</w:t>
            </w:r>
          </w:p>
        </w:tc>
        <w:tc>
          <w:tcPr>
            <w:tcW w:w="785" w:type="pct"/>
            <w:tcBorders>
              <w:top w:val="single" w:sz="6" w:space="0" w:color="000000"/>
              <w:bottom w:val="single" w:sz="6" w:space="0" w:color="000000"/>
            </w:tcBorders>
            <w:vAlign w:val="center"/>
          </w:tcPr>
          <w:p w:rsidR="009651AF" w:rsidRPr="009651AF" w:rsidRDefault="009651AF" w:rsidP="009651AF">
            <w:pPr>
              <w:rPr>
                <w:sz w:val="22"/>
                <w:szCs w:val="22"/>
                <w:lang w:val="sr-Cyrl-CS"/>
              </w:rPr>
            </w:pPr>
          </w:p>
        </w:tc>
      </w:tr>
      <w:tr w:rsidR="009651AF" w:rsidRPr="009651AF" w:rsidTr="009651AF">
        <w:trPr>
          <w:trHeight w:val="397"/>
        </w:trPr>
        <w:tc>
          <w:tcPr>
            <w:tcW w:w="1400" w:type="pct"/>
            <w:tcBorders>
              <w:top w:val="single" w:sz="6" w:space="0" w:color="000000"/>
              <w:bottom w:val="doub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t>Управљање системом обезбеђења квалитета у установи</w:t>
            </w:r>
          </w:p>
        </w:tc>
        <w:tc>
          <w:tcPr>
            <w:tcW w:w="2016" w:type="pct"/>
            <w:tcBorders>
              <w:top w:val="single" w:sz="6" w:space="0" w:color="000000"/>
              <w:bottom w:val="double" w:sz="6" w:space="0" w:color="000000"/>
            </w:tcBorders>
            <w:vAlign w:val="center"/>
          </w:tcPr>
          <w:p w:rsidR="009651AF" w:rsidRPr="009651AF" w:rsidRDefault="009651AF" w:rsidP="009651AF">
            <w:pPr>
              <w:pStyle w:val="ListParagraph"/>
              <w:numPr>
                <w:ilvl w:val="0"/>
                <w:numId w:val="49"/>
              </w:numPr>
              <w:spacing w:after="0" w:line="240" w:lineRule="auto"/>
              <w:rPr>
                <w:rFonts w:ascii="Times New Roman" w:hAnsi="Times New Roman"/>
                <w:sz w:val="22"/>
                <w:szCs w:val="22"/>
                <w:lang w:val="ru-RU"/>
              </w:rPr>
            </w:pPr>
            <w:r w:rsidRPr="009651AF">
              <w:rPr>
                <w:rFonts w:ascii="Times New Roman" w:hAnsi="Times New Roman"/>
                <w:sz w:val="22"/>
                <w:szCs w:val="22"/>
              </w:rPr>
              <w:t>Учешће у раду Тима за обезбеђење квалитета рада установе;</w:t>
            </w:r>
          </w:p>
          <w:p w:rsidR="009651AF" w:rsidRPr="009651AF" w:rsidRDefault="009651AF" w:rsidP="009651AF">
            <w:pPr>
              <w:pStyle w:val="ListParagraph"/>
              <w:numPr>
                <w:ilvl w:val="0"/>
                <w:numId w:val="49"/>
              </w:numPr>
              <w:spacing w:after="0" w:line="240" w:lineRule="auto"/>
              <w:rPr>
                <w:rFonts w:ascii="Times New Roman" w:hAnsi="Times New Roman"/>
                <w:sz w:val="22"/>
                <w:szCs w:val="22"/>
                <w:lang w:val="ru-RU"/>
              </w:rPr>
            </w:pPr>
            <w:r w:rsidRPr="009651AF">
              <w:rPr>
                <w:rFonts w:ascii="Times New Roman" w:hAnsi="Times New Roman"/>
                <w:sz w:val="22"/>
                <w:szCs w:val="22"/>
              </w:rPr>
              <w:t>Сарадња са просветним саветницима и просветном инспекцијом;</w:t>
            </w:r>
          </w:p>
          <w:p w:rsidR="009651AF" w:rsidRPr="009651AF" w:rsidRDefault="009651AF" w:rsidP="009651AF">
            <w:pPr>
              <w:pStyle w:val="ListParagraph"/>
              <w:numPr>
                <w:ilvl w:val="0"/>
                <w:numId w:val="49"/>
              </w:numPr>
              <w:spacing w:after="0" w:line="240" w:lineRule="auto"/>
              <w:rPr>
                <w:rFonts w:ascii="Times New Roman" w:hAnsi="Times New Roman"/>
                <w:sz w:val="22"/>
                <w:szCs w:val="22"/>
                <w:lang w:val="ru-RU"/>
              </w:rPr>
            </w:pPr>
            <w:r w:rsidRPr="009651AF">
              <w:rPr>
                <w:rFonts w:ascii="Times New Roman" w:hAnsi="Times New Roman"/>
                <w:sz w:val="22"/>
                <w:szCs w:val="22"/>
              </w:rPr>
              <w:t>Праћење и анализа резултата завршних испита доношењеодговарајућих мера за побољшање и унапређење рада школе;</w:t>
            </w:r>
          </w:p>
        </w:tc>
        <w:tc>
          <w:tcPr>
            <w:tcW w:w="799" w:type="pct"/>
            <w:tcBorders>
              <w:top w:val="single" w:sz="6" w:space="0" w:color="000000"/>
              <w:bottom w:val="double" w:sz="6" w:space="0" w:color="000000"/>
            </w:tcBorders>
            <w:vAlign w:val="center"/>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Borders>
              <w:top w:val="single" w:sz="6" w:space="0" w:color="000000"/>
              <w:bottom w:val="double" w:sz="6" w:space="0" w:color="000000"/>
            </w:tcBorders>
            <w:vAlign w:val="center"/>
          </w:tcPr>
          <w:p w:rsidR="009651AF" w:rsidRPr="009651AF" w:rsidRDefault="009651AF" w:rsidP="009651AF">
            <w:pPr>
              <w:rPr>
                <w:sz w:val="22"/>
                <w:szCs w:val="22"/>
                <w:lang w:val="sr-Cyrl-CS"/>
              </w:rPr>
            </w:pPr>
            <w:r w:rsidRPr="009651AF">
              <w:rPr>
                <w:bCs/>
                <w:sz w:val="22"/>
                <w:szCs w:val="22"/>
              </w:rPr>
              <w:t>Записници, извештаји</w:t>
            </w:r>
          </w:p>
        </w:tc>
      </w:tr>
      <w:tr w:rsidR="009651AF" w:rsidRPr="009651AF" w:rsidTr="009651AF">
        <w:trPr>
          <w:trHeight w:val="397"/>
        </w:trPr>
        <w:tc>
          <w:tcPr>
            <w:tcW w:w="5000" w:type="pct"/>
            <w:gridSpan w:val="4"/>
            <w:tcBorders>
              <w:top w:val="double" w:sz="6" w:space="0" w:color="000000"/>
              <w:bottom w:val="double" w:sz="6" w:space="0" w:color="000000"/>
            </w:tcBorders>
            <w:shd w:val="clear" w:color="auto" w:fill="000000" w:themeFill="text1"/>
            <w:vAlign w:val="center"/>
          </w:tcPr>
          <w:p w:rsidR="009651AF" w:rsidRPr="009651AF" w:rsidRDefault="009651AF" w:rsidP="009651AF">
            <w:pPr>
              <w:jc w:val="center"/>
              <w:rPr>
                <w:color w:val="FFFFFF" w:themeColor="background1"/>
                <w:sz w:val="22"/>
                <w:szCs w:val="22"/>
                <w:lang w:val="ru-RU"/>
              </w:rPr>
            </w:pPr>
            <w:r w:rsidRPr="009651AF">
              <w:rPr>
                <w:b/>
                <w:bCs/>
                <w:color w:val="FFFFFF" w:themeColor="background1"/>
                <w:sz w:val="22"/>
                <w:szCs w:val="22"/>
                <w:shd w:val="clear" w:color="auto" w:fill="000000" w:themeFill="text1"/>
              </w:rPr>
              <w:t>ПРАЋЕЊЕ И УНАПРЕЂИВАЊЕ РАДА ЗАПОСЛЕНИХ</w:t>
            </w:r>
          </w:p>
        </w:tc>
      </w:tr>
      <w:tr w:rsidR="009651AF" w:rsidRPr="009651AF" w:rsidTr="009651AF">
        <w:trPr>
          <w:trHeight w:val="397"/>
        </w:trPr>
        <w:tc>
          <w:tcPr>
            <w:tcW w:w="1400"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Стандард</w:t>
            </w:r>
          </w:p>
        </w:tc>
        <w:tc>
          <w:tcPr>
            <w:tcW w:w="2016"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Активности и садржаји</w:t>
            </w:r>
          </w:p>
        </w:tc>
        <w:tc>
          <w:tcPr>
            <w:tcW w:w="799"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Време реализације</w:t>
            </w:r>
          </w:p>
        </w:tc>
        <w:tc>
          <w:tcPr>
            <w:tcW w:w="785"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Евалуација</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t>Планирање, селекција и пријем запослених</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49"/>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Раписивање конкурса за пријем у радни однос наставника математике, информатике, домара, спремачица, стручног сарадника;</w:t>
            </w:r>
          </w:p>
          <w:p w:rsidR="009651AF" w:rsidRPr="009651AF" w:rsidRDefault="009651AF" w:rsidP="009651AF">
            <w:pPr>
              <w:pStyle w:val="ListParagraph"/>
              <w:numPr>
                <w:ilvl w:val="0"/>
                <w:numId w:val="49"/>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Разговор са кандидатима;</w:t>
            </w:r>
          </w:p>
          <w:p w:rsidR="009651AF" w:rsidRPr="009651AF" w:rsidRDefault="009651AF" w:rsidP="009651AF">
            <w:pPr>
              <w:pStyle w:val="ListParagraph"/>
              <w:numPr>
                <w:ilvl w:val="0"/>
                <w:numId w:val="49"/>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Организација рада приправника, ментора;</w:t>
            </w:r>
          </w:p>
        </w:tc>
        <w:tc>
          <w:tcPr>
            <w:tcW w:w="799" w:type="pct"/>
            <w:tcBorders>
              <w:top w:val="single" w:sz="6" w:space="0" w:color="000000"/>
              <w:bottom w:val="sing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Током целе године у складу са одобрењем ресорне комисије и потребама школе</w:t>
            </w:r>
          </w:p>
        </w:tc>
        <w:tc>
          <w:tcPr>
            <w:tcW w:w="785" w:type="pct"/>
            <w:tcBorders>
              <w:top w:val="single" w:sz="6" w:space="0" w:color="000000"/>
              <w:bottom w:val="sing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Одлуке, решења</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t>Професионални развој запослених</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49"/>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Праћење и контрола рада Тима за стручно усавршавање запослених;</w:t>
            </w:r>
          </w:p>
          <w:p w:rsidR="009651AF" w:rsidRPr="009651AF" w:rsidRDefault="009651AF" w:rsidP="009651AF">
            <w:pPr>
              <w:pStyle w:val="ListParagraph"/>
              <w:numPr>
                <w:ilvl w:val="0"/>
                <w:numId w:val="49"/>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Организација одласка на семинаре на основу израђеног Плана;</w:t>
            </w:r>
          </w:p>
        </w:tc>
        <w:tc>
          <w:tcPr>
            <w:tcW w:w="799" w:type="pct"/>
            <w:tcBorders>
              <w:top w:val="single" w:sz="6" w:space="0" w:color="000000"/>
              <w:bottom w:val="sing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Током целе године</w:t>
            </w:r>
          </w:p>
          <w:p w:rsidR="009651AF" w:rsidRPr="009651AF" w:rsidRDefault="009651AF" w:rsidP="009651AF">
            <w:pPr>
              <w:rPr>
                <w:color w:val="333333"/>
                <w:sz w:val="22"/>
                <w:szCs w:val="22"/>
                <w:shd w:val="clear" w:color="auto" w:fill="FFFFFF"/>
              </w:rPr>
            </w:pPr>
          </w:p>
        </w:tc>
        <w:tc>
          <w:tcPr>
            <w:tcW w:w="785" w:type="pct"/>
            <w:tcBorders>
              <w:top w:val="single" w:sz="6" w:space="0" w:color="000000"/>
              <w:bottom w:val="sing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Записници, План стручног усавршавања</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t>Унапређивање међуљудских односа</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46"/>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Организација заједничког излета;</w:t>
            </w:r>
          </w:p>
        </w:tc>
        <w:tc>
          <w:tcPr>
            <w:tcW w:w="799" w:type="pct"/>
            <w:tcBorders>
              <w:top w:val="single" w:sz="6" w:space="0" w:color="000000"/>
              <w:bottom w:val="sing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Јун/јул, 2024</w:t>
            </w:r>
          </w:p>
        </w:tc>
        <w:tc>
          <w:tcPr>
            <w:tcW w:w="785" w:type="pct"/>
            <w:tcBorders>
              <w:top w:val="single" w:sz="6" w:space="0" w:color="000000"/>
              <w:bottom w:val="sing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Одлука, Записник са седнице НВ;</w:t>
            </w:r>
          </w:p>
        </w:tc>
      </w:tr>
      <w:tr w:rsidR="009651AF" w:rsidRPr="009651AF" w:rsidTr="009651AF">
        <w:trPr>
          <w:trHeight w:val="397"/>
        </w:trPr>
        <w:tc>
          <w:tcPr>
            <w:tcW w:w="1400" w:type="pct"/>
            <w:tcBorders>
              <w:top w:val="single" w:sz="6" w:space="0" w:color="000000"/>
              <w:bottom w:val="double" w:sz="6" w:space="0" w:color="000000"/>
            </w:tcBorders>
            <w:vAlign w:val="center"/>
          </w:tcPr>
          <w:p w:rsidR="009651AF" w:rsidRPr="009651AF" w:rsidRDefault="009651AF" w:rsidP="009651AF">
            <w:pPr>
              <w:rPr>
                <w:color w:val="808080" w:themeColor="background1" w:themeShade="80"/>
                <w:sz w:val="22"/>
                <w:szCs w:val="22"/>
                <w:shd w:val="clear" w:color="auto" w:fill="FFFFFF"/>
              </w:rPr>
            </w:pPr>
            <w:r w:rsidRPr="009651AF">
              <w:rPr>
                <w:color w:val="808080" w:themeColor="background1" w:themeShade="80"/>
                <w:sz w:val="22"/>
                <w:szCs w:val="22"/>
                <w:shd w:val="clear" w:color="auto" w:fill="FFFFFF"/>
              </w:rPr>
              <w:lastRenderedPageBreak/>
              <w:t>Вредновање резултата рада, мотивисање и награђивање запослених</w:t>
            </w:r>
          </w:p>
        </w:tc>
        <w:tc>
          <w:tcPr>
            <w:tcW w:w="2016" w:type="pct"/>
            <w:tcBorders>
              <w:top w:val="single" w:sz="6" w:space="0" w:color="000000"/>
              <w:bottom w:val="double" w:sz="6" w:space="0" w:color="000000"/>
            </w:tcBorders>
          </w:tcPr>
          <w:p w:rsidR="009651AF" w:rsidRPr="009651AF" w:rsidRDefault="009651AF" w:rsidP="009651AF">
            <w:pPr>
              <w:pStyle w:val="ListParagraph"/>
              <w:numPr>
                <w:ilvl w:val="0"/>
                <w:numId w:val="46"/>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Награђивање наставника за успехе на такмичењима;</w:t>
            </w:r>
          </w:p>
          <w:p w:rsidR="009651AF" w:rsidRPr="009651AF" w:rsidRDefault="009651AF" w:rsidP="009651AF">
            <w:pPr>
              <w:pStyle w:val="ListParagraph"/>
              <w:numPr>
                <w:ilvl w:val="0"/>
                <w:numId w:val="46"/>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Награђивање запослених за посебан допринос раду;</w:t>
            </w:r>
          </w:p>
          <w:p w:rsidR="009651AF" w:rsidRPr="009651AF" w:rsidRDefault="009651AF" w:rsidP="009651AF">
            <w:pPr>
              <w:pStyle w:val="ListParagraph"/>
              <w:numPr>
                <w:ilvl w:val="0"/>
                <w:numId w:val="46"/>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Додела јубиларних награда запосленима;</w:t>
            </w:r>
          </w:p>
          <w:p w:rsidR="009651AF" w:rsidRPr="009651AF" w:rsidRDefault="009651AF" w:rsidP="009651AF">
            <w:pPr>
              <w:pStyle w:val="ListParagraph"/>
              <w:numPr>
                <w:ilvl w:val="0"/>
                <w:numId w:val="46"/>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Додела пакетића деци запослених;</w:t>
            </w:r>
          </w:p>
          <w:p w:rsidR="009651AF" w:rsidRPr="009651AF" w:rsidRDefault="009651AF" w:rsidP="009651AF">
            <w:pPr>
              <w:pStyle w:val="ListParagraph"/>
              <w:numPr>
                <w:ilvl w:val="0"/>
                <w:numId w:val="46"/>
              </w:numPr>
              <w:spacing w:after="0" w:line="240" w:lineRule="auto"/>
              <w:rPr>
                <w:rFonts w:ascii="Times New Roman" w:hAnsi="Times New Roman"/>
                <w:color w:val="333333"/>
                <w:sz w:val="22"/>
                <w:szCs w:val="22"/>
                <w:shd w:val="clear" w:color="auto" w:fill="FFFFFF"/>
              </w:rPr>
            </w:pPr>
            <w:r w:rsidRPr="009651AF">
              <w:rPr>
                <w:rFonts w:ascii="Times New Roman" w:hAnsi="Times New Roman"/>
                <w:color w:val="333333"/>
                <w:sz w:val="22"/>
                <w:szCs w:val="22"/>
                <w:shd w:val="clear" w:color="auto" w:fill="FFFFFF"/>
              </w:rPr>
              <w:t>Обезбеђење поклона за Дан жена;</w:t>
            </w:r>
          </w:p>
        </w:tc>
        <w:tc>
          <w:tcPr>
            <w:tcW w:w="799" w:type="pct"/>
            <w:tcBorders>
              <w:top w:val="single" w:sz="6" w:space="0" w:color="000000"/>
              <w:bottom w:val="doub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Новембар, 2023</w:t>
            </w:r>
          </w:p>
          <w:p w:rsidR="009651AF" w:rsidRPr="009651AF" w:rsidRDefault="009651AF" w:rsidP="009651AF">
            <w:pPr>
              <w:rPr>
                <w:color w:val="333333"/>
                <w:sz w:val="22"/>
                <w:szCs w:val="22"/>
                <w:shd w:val="clear" w:color="auto" w:fill="FFFFFF"/>
              </w:rPr>
            </w:pP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Новембар, 2023</w:t>
            </w:r>
          </w:p>
          <w:p w:rsidR="009651AF" w:rsidRPr="009651AF" w:rsidRDefault="009651AF" w:rsidP="009651AF">
            <w:pPr>
              <w:rPr>
                <w:color w:val="333333"/>
                <w:sz w:val="22"/>
                <w:szCs w:val="22"/>
                <w:shd w:val="clear" w:color="auto" w:fill="FFFFFF"/>
              </w:rPr>
            </w:pP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Новембар, 2023</w:t>
            </w: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Децембар, 2023</w:t>
            </w: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Март, 2024</w:t>
            </w:r>
          </w:p>
        </w:tc>
        <w:tc>
          <w:tcPr>
            <w:tcW w:w="785" w:type="pct"/>
            <w:tcBorders>
              <w:top w:val="single" w:sz="6" w:space="0" w:color="000000"/>
              <w:bottom w:val="double" w:sz="6" w:space="0" w:color="000000"/>
            </w:tcBorders>
          </w:tcPr>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Одлука;</w:t>
            </w:r>
          </w:p>
          <w:p w:rsidR="009651AF" w:rsidRPr="009651AF" w:rsidRDefault="009651AF" w:rsidP="009651AF">
            <w:pPr>
              <w:rPr>
                <w:color w:val="333333"/>
                <w:sz w:val="22"/>
                <w:szCs w:val="22"/>
                <w:shd w:val="clear" w:color="auto" w:fill="FFFFFF"/>
              </w:rPr>
            </w:pP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Одлука;</w:t>
            </w:r>
          </w:p>
          <w:p w:rsidR="009651AF" w:rsidRPr="009651AF" w:rsidRDefault="009651AF" w:rsidP="009651AF">
            <w:pPr>
              <w:rPr>
                <w:color w:val="333333"/>
                <w:sz w:val="22"/>
                <w:szCs w:val="22"/>
                <w:shd w:val="clear" w:color="auto" w:fill="FFFFFF"/>
              </w:rPr>
            </w:pP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Одлука;</w:t>
            </w: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Одлука;</w:t>
            </w:r>
          </w:p>
          <w:p w:rsidR="009651AF" w:rsidRPr="009651AF" w:rsidRDefault="009651AF" w:rsidP="009651AF">
            <w:pPr>
              <w:rPr>
                <w:color w:val="333333"/>
                <w:sz w:val="22"/>
                <w:szCs w:val="22"/>
                <w:shd w:val="clear" w:color="auto" w:fill="FFFFFF"/>
              </w:rPr>
            </w:pPr>
            <w:r w:rsidRPr="009651AF">
              <w:rPr>
                <w:color w:val="333333"/>
                <w:sz w:val="22"/>
                <w:szCs w:val="22"/>
                <w:shd w:val="clear" w:color="auto" w:fill="FFFFFF"/>
              </w:rPr>
              <w:t>Одлука;</w:t>
            </w:r>
          </w:p>
        </w:tc>
      </w:tr>
      <w:tr w:rsidR="009651AF" w:rsidRPr="009651AF" w:rsidTr="009651AF">
        <w:trPr>
          <w:trHeight w:val="397"/>
        </w:trPr>
        <w:tc>
          <w:tcPr>
            <w:tcW w:w="5000" w:type="pct"/>
            <w:gridSpan w:val="4"/>
            <w:tcBorders>
              <w:top w:val="double" w:sz="6" w:space="0" w:color="000000"/>
              <w:bottom w:val="double" w:sz="6" w:space="0" w:color="000000"/>
            </w:tcBorders>
            <w:shd w:val="clear" w:color="auto" w:fill="000000" w:themeFill="text1"/>
            <w:vAlign w:val="center"/>
          </w:tcPr>
          <w:p w:rsidR="009651AF" w:rsidRPr="009651AF" w:rsidRDefault="009651AF" w:rsidP="009651AF">
            <w:pPr>
              <w:jc w:val="center"/>
              <w:rPr>
                <w:color w:val="FFFFFF" w:themeColor="background1"/>
                <w:sz w:val="22"/>
                <w:szCs w:val="22"/>
                <w:lang w:val="ru-RU"/>
              </w:rPr>
            </w:pPr>
            <w:r w:rsidRPr="009651AF">
              <w:rPr>
                <w:b/>
                <w:bCs/>
                <w:color w:val="FFFFFF" w:themeColor="background1"/>
                <w:sz w:val="22"/>
                <w:szCs w:val="22"/>
                <w:shd w:val="clear" w:color="auto" w:fill="000000" w:themeFill="text1"/>
              </w:rPr>
              <w:t>РАЗВОЈ САРАДЊЕ СА РОДИТЕЉИМА/СТАРАТЕЉИМА, ОРГАНОМ УПРАВЉАЊА, РЕПРЕЗЕНТАТИВНИМ СИНДИКАТОМ И ШИРОМ ЗАЈЕДНИЦОМ</w:t>
            </w:r>
          </w:p>
        </w:tc>
      </w:tr>
      <w:tr w:rsidR="009651AF" w:rsidRPr="009651AF" w:rsidTr="009651AF">
        <w:trPr>
          <w:trHeight w:val="397"/>
        </w:trPr>
        <w:tc>
          <w:tcPr>
            <w:tcW w:w="1400"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Стандард</w:t>
            </w:r>
          </w:p>
        </w:tc>
        <w:tc>
          <w:tcPr>
            <w:tcW w:w="2016"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Активности и садржаји</w:t>
            </w:r>
          </w:p>
        </w:tc>
        <w:tc>
          <w:tcPr>
            <w:tcW w:w="799"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Време реализације</w:t>
            </w:r>
          </w:p>
        </w:tc>
        <w:tc>
          <w:tcPr>
            <w:tcW w:w="785" w:type="pct"/>
            <w:tcBorders>
              <w:top w:val="double" w:sz="6" w:space="0" w:color="000000"/>
              <w:bottom w:val="sing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Евалуација</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Сарадња са родитељима/старатељима</w:t>
            </w:r>
          </w:p>
        </w:tc>
        <w:tc>
          <w:tcPr>
            <w:tcW w:w="2016" w:type="pct"/>
            <w:tcBorders>
              <w:top w:val="single" w:sz="6" w:space="0" w:color="000000"/>
              <w:bottom w:val="single" w:sz="6" w:space="0" w:color="000000"/>
            </w:tcBorders>
            <w:vAlign w:val="center"/>
          </w:tcPr>
          <w:p w:rsidR="009651AF" w:rsidRPr="009651AF" w:rsidRDefault="009651AF" w:rsidP="009651AF">
            <w:pPr>
              <w:pStyle w:val="ListParagraph"/>
              <w:numPr>
                <w:ilvl w:val="0"/>
                <w:numId w:val="50"/>
              </w:numPr>
              <w:spacing w:after="0" w:line="240" w:lineRule="auto"/>
              <w:rPr>
                <w:rFonts w:ascii="Times New Roman" w:hAnsi="Times New Roman"/>
                <w:sz w:val="22"/>
                <w:szCs w:val="22"/>
                <w:lang w:val="ru-RU"/>
              </w:rPr>
            </w:pPr>
            <w:r w:rsidRPr="009651AF">
              <w:rPr>
                <w:rFonts w:ascii="Times New Roman" w:hAnsi="Times New Roman"/>
                <w:sz w:val="22"/>
                <w:szCs w:val="22"/>
              </w:rPr>
              <w:t>Учешће у раду Савета родитеља;</w:t>
            </w:r>
          </w:p>
          <w:p w:rsidR="009651AF" w:rsidRPr="009651AF" w:rsidRDefault="009651AF" w:rsidP="009651AF">
            <w:pPr>
              <w:pStyle w:val="ListParagraph"/>
              <w:numPr>
                <w:ilvl w:val="0"/>
                <w:numId w:val="50"/>
              </w:numPr>
              <w:spacing w:after="0" w:line="240" w:lineRule="auto"/>
              <w:rPr>
                <w:rFonts w:ascii="Times New Roman" w:hAnsi="Times New Roman"/>
                <w:sz w:val="22"/>
                <w:szCs w:val="22"/>
                <w:lang w:val="ru-RU"/>
              </w:rPr>
            </w:pPr>
            <w:r w:rsidRPr="009651AF">
              <w:rPr>
                <w:rFonts w:ascii="Times New Roman" w:hAnsi="Times New Roman"/>
                <w:sz w:val="22"/>
                <w:szCs w:val="22"/>
              </w:rPr>
              <w:t>Пријем и разговор са родитељима у складу са потребама, појачаним васпитним радом и покренутим дисциплинским поступцима;</w:t>
            </w:r>
          </w:p>
        </w:tc>
        <w:tc>
          <w:tcPr>
            <w:tcW w:w="799"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Borders>
              <w:top w:val="single" w:sz="6" w:space="0" w:color="000000"/>
              <w:bottom w:val="single" w:sz="6" w:space="0" w:color="000000"/>
            </w:tcBorders>
            <w:vAlign w:val="center"/>
          </w:tcPr>
          <w:p w:rsidR="009651AF" w:rsidRPr="009651AF" w:rsidRDefault="009651AF" w:rsidP="009651AF">
            <w:pPr>
              <w:rPr>
                <w:sz w:val="22"/>
                <w:szCs w:val="22"/>
                <w:lang w:val="ru-RU"/>
              </w:rPr>
            </w:pPr>
            <w:r w:rsidRPr="009651AF">
              <w:rPr>
                <w:sz w:val="22"/>
                <w:szCs w:val="22"/>
                <w:lang w:val="ru-RU"/>
              </w:rPr>
              <w:t>Записници са седница СР</w:t>
            </w:r>
          </w:p>
          <w:p w:rsidR="009651AF" w:rsidRPr="009651AF" w:rsidRDefault="009651AF" w:rsidP="009651AF">
            <w:pPr>
              <w:rPr>
                <w:sz w:val="22"/>
                <w:szCs w:val="22"/>
                <w:lang w:val="ru-RU"/>
              </w:rPr>
            </w:pPr>
          </w:p>
          <w:p w:rsidR="009651AF" w:rsidRPr="009651AF" w:rsidRDefault="009651AF" w:rsidP="009651AF">
            <w:pPr>
              <w:rPr>
                <w:sz w:val="22"/>
                <w:szCs w:val="22"/>
                <w:lang w:val="ru-RU"/>
              </w:rPr>
            </w:pP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Сарадња са органом управљања и репрезентативним синдикатом у установи</w:t>
            </w:r>
          </w:p>
        </w:tc>
        <w:tc>
          <w:tcPr>
            <w:tcW w:w="2016" w:type="pct"/>
            <w:tcBorders>
              <w:top w:val="single" w:sz="6" w:space="0" w:color="000000"/>
              <w:bottom w:val="single" w:sz="6" w:space="0" w:color="000000"/>
            </w:tcBorders>
            <w:vAlign w:val="center"/>
          </w:tcPr>
          <w:p w:rsidR="009651AF" w:rsidRPr="009651AF" w:rsidRDefault="009651AF" w:rsidP="009651AF">
            <w:pPr>
              <w:pStyle w:val="ListParagraph"/>
              <w:numPr>
                <w:ilvl w:val="0"/>
                <w:numId w:val="51"/>
              </w:numPr>
              <w:spacing w:after="0" w:line="240" w:lineRule="auto"/>
              <w:rPr>
                <w:rFonts w:ascii="Times New Roman" w:hAnsi="Times New Roman"/>
                <w:sz w:val="22"/>
                <w:szCs w:val="22"/>
                <w:lang w:val="ru-RU"/>
              </w:rPr>
            </w:pPr>
            <w:r w:rsidRPr="009651AF">
              <w:rPr>
                <w:rFonts w:ascii="Times New Roman" w:hAnsi="Times New Roman"/>
                <w:sz w:val="22"/>
                <w:szCs w:val="22"/>
                <w:lang w:val="ru-RU"/>
              </w:rPr>
              <w:t>Учешће у раду ШО;</w:t>
            </w:r>
          </w:p>
          <w:p w:rsidR="009651AF" w:rsidRPr="009651AF" w:rsidRDefault="009651AF" w:rsidP="009651AF">
            <w:pPr>
              <w:pStyle w:val="ListParagraph"/>
              <w:numPr>
                <w:ilvl w:val="0"/>
                <w:numId w:val="51"/>
              </w:numPr>
              <w:spacing w:after="0" w:line="240" w:lineRule="auto"/>
              <w:rPr>
                <w:rFonts w:ascii="Times New Roman" w:hAnsi="Times New Roman"/>
                <w:sz w:val="22"/>
                <w:szCs w:val="22"/>
                <w:lang w:val="ru-RU"/>
              </w:rPr>
            </w:pPr>
            <w:r w:rsidRPr="009651AF">
              <w:rPr>
                <w:rFonts w:ascii="Times New Roman" w:hAnsi="Times New Roman"/>
                <w:sz w:val="22"/>
                <w:szCs w:val="22"/>
                <w:lang w:val="ru-RU"/>
              </w:rPr>
              <w:t>Сарадња са синдикатом: листе технолошких вишкова, слободна радна места...;</w:t>
            </w:r>
          </w:p>
        </w:tc>
        <w:tc>
          <w:tcPr>
            <w:tcW w:w="799"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Borders>
              <w:top w:val="single" w:sz="6" w:space="0" w:color="000000"/>
              <w:bottom w:val="single" w:sz="6" w:space="0" w:color="000000"/>
            </w:tcBorders>
            <w:vAlign w:val="center"/>
          </w:tcPr>
          <w:p w:rsidR="009651AF" w:rsidRPr="009651AF" w:rsidRDefault="009651AF" w:rsidP="009651AF">
            <w:pPr>
              <w:rPr>
                <w:sz w:val="22"/>
                <w:szCs w:val="22"/>
                <w:lang w:val="ru-RU"/>
              </w:rPr>
            </w:pPr>
            <w:r w:rsidRPr="009651AF">
              <w:rPr>
                <w:sz w:val="22"/>
                <w:szCs w:val="22"/>
                <w:lang w:val="ru-RU"/>
              </w:rPr>
              <w:t>Записници са састанка ШО</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Сарадња са државном управом и локалном самоуправом</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55"/>
              </w:numPr>
              <w:spacing w:after="0" w:line="240" w:lineRule="auto"/>
              <w:rPr>
                <w:rFonts w:ascii="Times New Roman" w:hAnsi="Times New Roman"/>
                <w:sz w:val="22"/>
                <w:szCs w:val="22"/>
                <w:lang w:val="ru-RU"/>
              </w:rPr>
            </w:pPr>
            <w:r w:rsidRPr="009651AF">
              <w:rPr>
                <w:rFonts w:ascii="Times New Roman" w:hAnsi="Times New Roman"/>
                <w:sz w:val="22"/>
                <w:szCs w:val="22"/>
                <w:lang w:val="ru-RU"/>
              </w:rPr>
              <w:t>Учешће у раду одбора које формира локална самоуправа: одбор за енергетску ефикасност, општински савет родитеља...,</w:t>
            </w:r>
          </w:p>
        </w:tc>
        <w:tc>
          <w:tcPr>
            <w:tcW w:w="799"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Записници, извештаји,</w:t>
            </w:r>
          </w:p>
        </w:tc>
      </w:tr>
      <w:tr w:rsidR="009651AF" w:rsidRPr="009651AF" w:rsidTr="009651AF">
        <w:trPr>
          <w:trHeight w:val="397"/>
        </w:trPr>
        <w:tc>
          <w:tcPr>
            <w:tcW w:w="1400" w:type="pct"/>
            <w:tcBorders>
              <w:top w:val="single" w:sz="6" w:space="0" w:color="000000"/>
              <w:bottom w:val="single" w:sz="6" w:space="0" w:color="000000"/>
            </w:tcBorders>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Сарадња са широм заједницом</w:t>
            </w:r>
          </w:p>
        </w:tc>
        <w:tc>
          <w:tcPr>
            <w:tcW w:w="2016" w:type="pct"/>
            <w:tcBorders>
              <w:top w:val="single" w:sz="6" w:space="0" w:color="000000"/>
              <w:bottom w:val="single" w:sz="6" w:space="0" w:color="000000"/>
            </w:tcBorders>
          </w:tcPr>
          <w:p w:rsidR="009651AF" w:rsidRPr="009651AF" w:rsidRDefault="009651AF" w:rsidP="009651AF">
            <w:pPr>
              <w:pStyle w:val="ListParagraph"/>
              <w:numPr>
                <w:ilvl w:val="0"/>
                <w:numId w:val="55"/>
              </w:numPr>
              <w:spacing w:after="0" w:line="240" w:lineRule="auto"/>
              <w:rPr>
                <w:rFonts w:ascii="Times New Roman" w:hAnsi="Times New Roman"/>
                <w:sz w:val="22"/>
                <w:szCs w:val="22"/>
                <w:lang w:val="ru-RU"/>
              </w:rPr>
            </w:pPr>
            <w:r w:rsidRPr="009651AF">
              <w:rPr>
                <w:rFonts w:ascii="Times New Roman" w:hAnsi="Times New Roman"/>
                <w:sz w:val="22"/>
                <w:szCs w:val="22"/>
                <w:lang w:val="ru-RU"/>
              </w:rPr>
              <w:t>Сарадња са Црвеним крстом, Културно просветним центром, Спортским савезом...,у реализацији пројеката и активнмости које су од интересе за живот и рад школе;</w:t>
            </w:r>
          </w:p>
          <w:p w:rsidR="009651AF" w:rsidRPr="009651AF" w:rsidRDefault="009651AF" w:rsidP="009651AF">
            <w:pPr>
              <w:pStyle w:val="ListParagraph"/>
              <w:numPr>
                <w:ilvl w:val="0"/>
                <w:numId w:val="55"/>
              </w:numPr>
              <w:spacing w:after="0" w:line="240" w:lineRule="auto"/>
              <w:rPr>
                <w:rFonts w:ascii="Times New Roman" w:hAnsi="Times New Roman"/>
                <w:sz w:val="22"/>
                <w:szCs w:val="22"/>
                <w:lang w:val="ru-RU"/>
              </w:rPr>
            </w:pPr>
            <w:r w:rsidRPr="009651AF">
              <w:rPr>
                <w:rFonts w:ascii="Times New Roman" w:hAnsi="Times New Roman"/>
                <w:sz w:val="22"/>
                <w:szCs w:val="22"/>
                <w:lang w:val="ru-RU"/>
              </w:rPr>
              <w:t>Руковођење радом Актива директора;</w:t>
            </w:r>
          </w:p>
        </w:tc>
        <w:tc>
          <w:tcPr>
            <w:tcW w:w="799"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Borders>
              <w:top w:val="single" w:sz="6" w:space="0" w:color="000000"/>
              <w:bottom w:val="single" w:sz="6" w:space="0" w:color="000000"/>
            </w:tcBorders>
          </w:tcPr>
          <w:p w:rsidR="009651AF" w:rsidRPr="009651AF" w:rsidRDefault="009651AF" w:rsidP="009651AF">
            <w:pPr>
              <w:rPr>
                <w:sz w:val="22"/>
                <w:szCs w:val="22"/>
                <w:lang w:val="ru-RU"/>
              </w:rPr>
            </w:pPr>
            <w:r w:rsidRPr="009651AF">
              <w:rPr>
                <w:sz w:val="22"/>
                <w:szCs w:val="22"/>
                <w:lang w:val="ru-RU"/>
              </w:rPr>
              <w:t>Записници, извештаји,</w:t>
            </w:r>
          </w:p>
        </w:tc>
      </w:tr>
      <w:tr w:rsidR="009651AF" w:rsidRPr="009651AF" w:rsidTr="009651AF">
        <w:trPr>
          <w:trHeight w:val="397"/>
        </w:trPr>
        <w:tc>
          <w:tcPr>
            <w:tcW w:w="5000" w:type="pct"/>
            <w:gridSpan w:val="4"/>
            <w:tcBorders>
              <w:top w:val="single" w:sz="6" w:space="0" w:color="000000"/>
              <w:bottom w:val="double" w:sz="6" w:space="0" w:color="000000"/>
            </w:tcBorders>
            <w:shd w:val="clear" w:color="auto" w:fill="000000" w:themeFill="text1"/>
            <w:vAlign w:val="center"/>
          </w:tcPr>
          <w:p w:rsidR="009651AF" w:rsidRPr="009651AF" w:rsidRDefault="009651AF" w:rsidP="009651AF">
            <w:pPr>
              <w:jc w:val="center"/>
              <w:rPr>
                <w:color w:val="FFFFFF" w:themeColor="background1"/>
                <w:sz w:val="22"/>
                <w:szCs w:val="22"/>
                <w:lang w:val="ru-RU"/>
              </w:rPr>
            </w:pPr>
            <w:r w:rsidRPr="009651AF">
              <w:rPr>
                <w:b/>
                <w:bCs/>
                <w:color w:val="FFFFFF" w:themeColor="background1"/>
                <w:sz w:val="22"/>
                <w:szCs w:val="22"/>
                <w:shd w:val="clear" w:color="auto" w:fill="000000" w:themeFill="text1"/>
              </w:rPr>
              <w:t>ФИНАНСИЈСКО И АДМИНИСТРАТИВНО УПРАВЉАЊЕ РАДОМ УСТАНОВЕ</w:t>
            </w:r>
          </w:p>
        </w:tc>
      </w:tr>
      <w:tr w:rsidR="009651AF" w:rsidRPr="009651AF" w:rsidTr="009651AF">
        <w:trPr>
          <w:trHeight w:val="397"/>
        </w:trPr>
        <w:tc>
          <w:tcPr>
            <w:tcW w:w="1400"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Стандард</w:t>
            </w:r>
          </w:p>
        </w:tc>
        <w:tc>
          <w:tcPr>
            <w:tcW w:w="2016"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Активности и садржаји</w:t>
            </w:r>
          </w:p>
        </w:tc>
        <w:tc>
          <w:tcPr>
            <w:tcW w:w="799"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Време реализације</w:t>
            </w:r>
          </w:p>
        </w:tc>
        <w:tc>
          <w:tcPr>
            <w:tcW w:w="785"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Евалуација</w:t>
            </w:r>
          </w:p>
        </w:tc>
      </w:tr>
      <w:tr w:rsidR="009651AF" w:rsidRPr="009651AF" w:rsidTr="009651AF">
        <w:trPr>
          <w:trHeight w:val="397"/>
        </w:trPr>
        <w:tc>
          <w:tcPr>
            <w:tcW w:w="1400" w:type="pct"/>
          </w:tcPr>
          <w:p w:rsidR="009651AF" w:rsidRPr="009651AF" w:rsidRDefault="009651AF" w:rsidP="009651AF">
            <w:pPr>
              <w:rPr>
                <w:color w:val="808080" w:themeColor="background1" w:themeShade="80"/>
                <w:sz w:val="22"/>
                <w:szCs w:val="22"/>
              </w:rPr>
            </w:pPr>
            <w:r w:rsidRPr="009651AF">
              <w:rPr>
                <w:color w:val="808080" w:themeColor="background1" w:themeShade="80"/>
                <w:sz w:val="22"/>
                <w:szCs w:val="22"/>
                <w:shd w:val="clear" w:color="auto" w:fill="FFFFFF"/>
              </w:rPr>
              <w:t>Управљање финансијским ресурсима</w:t>
            </w:r>
          </w:p>
        </w:tc>
        <w:tc>
          <w:tcPr>
            <w:tcW w:w="2016" w:type="pct"/>
            <w:vAlign w:val="center"/>
          </w:tcPr>
          <w:p w:rsidR="009651AF" w:rsidRPr="009651AF" w:rsidRDefault="009651AF" w:rsidP="009651AF">
            <w:pPr>
              <w:pStyle w:val="ListParagraph"/>
              <w:numPr>
                <w:ilvl w:val="0"/>
                <w:numId w:val="55"/>
              </w:numPr>
              <w:spacing w:after="0" w:line="240" w:lineRule="auto"/>
              <w:rPr>
                <w:rFonts w:ascii="Times New Roman" w:hAnsi="Times New Roman"/>
                <w:sz w:val="22"/>
                <w:szCs w:val="22"/>
              </w:rPr>
            </w:pPr>
            <w:r w:rsidRPr="009651AF">
              <w:rPr>
                <w:rFonts w:ascii="Times New Roman" w:hAnsi="Times New Roman"/>
                <w:sz w:val="22"/>
                <w:szCs w:val="22"/>
              </w:rPr>
              <w:t>Координација и реализација Плана јавних набавки;</w:t>
            </w:r>
          </w:p>
          <w:p w:rsidR="009651AF" w:rsidRPr="009651AF" w:rsidRDefault="009651AF" w:rsidP="009651AF">
            <w:pPr>
              <w:pStyle w:val="ListParagraph"/>
              <w:numPr>
                <w:ilvl w:val="0"/>
                <w:numId w:val="55"/>
              </w:numPr>
              <w:spacing w:after="0" w:line="240" w:lineRule="auto"/>
              <w:rPr>
                <w:rFonts w:ascii="Times New Roman" w:hAnsi="Times New Roman"/>
                <w:sz w:val="22"/>
                <w:szCs w:val="22"/>
              </w:rPr>
            </w:pPr>
            <w:r w:rsidRPr="009651AF">
              <w:rPr>
                <w:rFonts w:ascii="Times New Roman" w:hAnsi="Times New Roman"/>
                <w:sz w:val="22"/>
                <w:szCs w:val="22"/>
              </w:rPr>
              <w:t>Контрола утрошка средстава предвиђених Финансијким планом;</w:t>
            </w:r>
          </w:p>
          <w:p w:rsidR="009651AF" w:rsidRPr="009651AF" w:rsidRDefault="009651AF" w:rsidP="009651AF">
            <w:pPr>
              <w:pStyle w:val="ListParagraph"/>
              <w:numPr>
                <w:ilvl w:val="0"/>
                <w:numId w:val="55"/>
              </w:numPr>
              <w:spacing w:after="0" w:line="240" w:lineRule="auto"/>
              <w:rPr>
                <w:rFonts w:ascii="Times New Roman" w:hAnsi="Times New Roman"/>
                <w:sz w:val="22"/>
                <w:szCs w:val="22"/>
              </w:rPr>
            </w:pPr>
            <w:r w:rsidRPr="009651AF">
              <w:rPr>
                <w:rFonts w:ascii="Times New Roman" w:hAnsi="Times New Roman"/>
                <w:sz w:val="22"/>
                <w:szCs w:val="22"/>
              </w:rPr>
              <w:t>Контрола стицања и расподеле сопствених прихода;</w:t>
            </w:r>
          </w:p>
        </w:tc>
        <w:tc>
          <w:tcPr>
            <w:tcW w:w="799" w:type="pct"/>
            <w:vAlign w:val="center"/>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vAlign w:val="center"/>
          </w:tcPr>
          <w:p w:rsidR="009651AF" w:rsidRPr="009651AF" w:rsidRDefault="009651AF" w:rsidP="009651AF">
            <w:pPr>
              <w:pStyle w:val="Default"/>
              <w:rPr>
                <w:bCs/>
                <w:color w:val="auto"/>
                <w:sz w:val="22"/>
                <w:szCs w:val="22"/>
              </w:rPr>
            </w:pPr>
            <w:r w:rsidRPr="009651AF">
              <w:rPr>
                <w:bCs/>
                <w:color w:val="auto"/>
                <w:sz w:val="22"/>
                <w:szCs w:val="22"/>
              </w:rPr>
              <w:t>Финансијски извештаји,</w:t>
            </w:r>
          </w:p>
        </w:tc>
      </w:tr>
      <w:tr w:rsidR="009651AF" w:rsidRPr="009651AF" w:rsidTr="009651AF">
        <w:trPr>
          <w:trHeight w:val="397"/>
        </w:trPr>
        <w:tc>
          <w:tcPr>
            <w:tcW w:w="1400" w:type="pct"/>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Управљање материјалним ресурсима</w:t>
            </w:r>
          </w:p>
        </w:tc>
        <w:tc>
          <w:tcPr>
            <w:tcW w:w="2016" w:type="pct"/>
            <w:vAlign w:val="center"/>
          </w:tcPr>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t>Формирање, и праћење рада комисије за попис имовине школе;</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lastRenderedPageBreak/>
              <w:t>Сарадња са секретаром школе и рачуноводством по питању набавке потребних материјалних ресурса;</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t>Сардња са локалном самоуправом по питању набавке потребних материјалних ресурса;</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t>Сарадња са наставничким већем по питању набавке потребних материјалних ресурса за реализацију наставних и ваннаставних активности;</w:t>
            </w:r>
          </w:p>
        </w:tc>
        <w:tc>
          <w:tcPr>
            <w:tcW w:w="799" w:type="pct"/>
            <w:vAlign w:val="center"/>
          </w:tcPr>
          <w:p w:rsidR="009651AF" w:rsidRPr="009651AF" w:rsidRDefault="009651AF" w:rsidP="009651AF">
            <w:pPr>
              <w:rPr>
                <w:sz w:val="22"/>
                <w:szCs w:val="22"/>
                <w:lang w:val="ru-RU"/>
              </w:rPr>
            </w:pPr>
            <w:r w:rsidRPr="009651AF">
              <w:rPr>
                <w:sz w:val="22"/>
                <w:szCs w:val="22"/>
                <w:lang w:val="ru-RU"/>
              </w:rPr>
              <w:lastRenderedPageBreak/>
              <w:t>Током целе године</w:t>
            </w:r>
          </w:p>
        </w:tc>
        <w:tc>
          <w:tcPr>
            <w:tcW w:w="785" w:type="pct"/>
            <w:vAlign w:val="center"/>
          </w:tcPr>
          <w:p w:rsidR="009651AF" w:rsidRPr="009651AF" w:rsidRDefault="009651AF" w:rsidP="009651AF">
            <w:pPr>
              <w:pStyle w:val="Default"/>
              <w:rPr>
                <w:bCs/>
                <w:color w:val="auto"/>
                <w:sz w:val="22"/>
                <w:szCs w:val="22"/>
              </w:rPr>
            </w:pPr>
            <w:r w:rsidRPr="009651AF">
              <w:rPr>
                <w:bCs/>
                <w:color w:val="auto"/>
                <w:sz w:val="22"/>
                <w:szCs w:val="22"/>
              </w:rPr>
              <w:t>Извештаји</w:t>
            </w:r>
          </w:p>
        </w:tc>
      </w:tr>
      <w:tr w:rsidR="009651AF" w:rsidRPr="009651AF" w:rsidTr="009651AF">
        <w:trPr>
          <w:trHeight w:val="397"/>
        </w:trPr>
        <w:tc>
          <w:tcPr>
            <w:tcW w:w="1400" w:type="pct"/>
          </w:tcPr>
          <w:p w:rsidR="009651AF" w:rsidRPr="009651AF" w:rsidRDefault="009651AF" w:rsidP="009651AF">
            <w:pPr>
              <w:rPr>
                <w:color w:val="808080" w:themeColor="background1" w:themeShade="80"/>
                <w:sz w:val="22"/>
                <w:szCs w:val="22"/>
              </w:rPr>
            </w:pPr>
            <w:r w:rsidRPr="009651AF">
              <w:rPr>
                <w:color w:val="808080" w:themeColor="background1" w:themeShade="80"/>
                <w:sz w:val="22"/>
                <w:szCs w:val="22"/>
                <w:shd w:val="clear" w:color="auto" w:fill="FFFFFF"/>
              </w:rPr>
              <w:lastRenderedPageBreak/>
              <w:t>Управљање административним процесима</w:t>
            </w:r>
          </w:p>
        </w:tc>
        <w:tc>
          <w:tcPr>
            <w:tcW w:w="2016" w:type="pct"/>
          </w:tcPr>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lang w:val="ru-RU"/>
              </w:rPr>
              <w:t>Контрола вођења школске и педагошке документације;</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lang w:val="ru-RU"/>
              </w:rPr>
              <w:t>Контрола издавања јавних исправа;</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t>Контрола ажурности и тачности вођења административне документације и њено систематично архивирање, у складу са законом: безбедбост и заштита на раду, противпожарна и громобранска заштита...;</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t>Израда извештаја о раду директора;</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t>Вођење и ажурирање веб странице школе;</w:t>
            </w:r>
          </w:p>
          <w:p w:rsidR="009651AF" w:rsidRPr="009651AF" w:rsidRDefault="009651AF" w:rsidP="009651AF">
            <w:pPr>
              <w:pStyle w:val="ListParagraph"/>
              <w:numPr>
                <w:ilvl w:val="0"/>
                <w:numId w:val="58"/>
              </w:numPr>
              <w:spacing w:after="0" w:line="240" w:lineRule="auto"/>
              <w:rPr>
                <w:rFonts w:ascii="Times New Roman" w:hAnsi="Times New Roman"/>
                <w:sz w:val="22"/>
                <w:szCs w:val="22"/>
                <w:lang w:val="ru-RU"/>
              </w:rPr>
            </w:pPr>
            <w:r w:rsidRPr="009651AF">
              <w:rPr>
                <w:rFonts w:ascii="Times New Roman" w:hAnsi="Times New Roman"/>
                <w:sz w:val="22"/>
                <w:szCs w:val="22"/>
              </w:rPr>
              <w:t>Админстрациа платформе за учење на даљину: „Офис 365“;</w:t>
            </w:r>
          </w:p>
        </w:tc>
        <w:tc>
          <w:tcPr>
            <w:tcW w:w="799" w:type="pct"/>
          </w:tcPr>
          <w:p w:rsidR="009651AF" w:rsidRPr="009651AF" w:rsidRDefault="009651AF" w:rsidP="009651AF">
            <w:pPr>
              <w:rPr>
                <w:sz w:val="22"/>
                <w:szCs w:val="22"/>
                <w:lang w:val="ru-RU"/>
              </w:rPr>
            </w:pPr>
            <w:r w:rsidRPr="009651AF">
              <w:rPr>
                <w:sz w:val="22"/>
                <w:szCs w:val="22"/>
                <w:lang w:val="ru-RU"/>
              </w:rPr>
              <w:t>Током целе године</w:t>
            </w: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p>
          <w:p w:rsidR="009651AF" w:rsidRPr="009651AF" w:rsidRDefault="009651AF" w:rsidP="009651AF">
            <w:pPr>
              <w:rPr>
                <w:sz w:val="22"/>
                <w:szCs w:val="22"/>
                <w:lang w:val="ru-RU"/>
              </w:rPr>
            </w:pPr>
            <w:r w:rsidRPr="009651AF">
              <w:rPr>
                <w:sz w:val="22"/>
                <w:szCs w:val="22"/>
                <w:lang w:val="ru-RU"/>
              </w:rPr>
              <w:t>Децембар 2023,</w:t>
            </w:r>
          </w:p>
          <w:p w:rsidR="009651AF" w:rsidRPr="009651AF" w:rsidRDefault="009651AF" w:rsidP="009651AF">
            <w:pPr>
              <w:rPr>
                <w:sz w:val="22"/>
                <w:szCs w:val="22"/>
                <w:lang w:val="ru-RU"/>
              </w:rPr>
            </w:pPr>
            <w:r w:rsidRPr="009651AF">
              <w:rPr>
                <w:sz w:val="22"/>
                <w:szCs w:val="22"/>
                <w:lang w:val="ru-RU"/>
              </w:rPr>
              <w:t>Јун 2024</w:t>
            </w:r>
          </w:p>
          <w:p w:rsidR="009651AF" w:rsidRPr="009651AF" w:rsidRDefault="009651AF" w:rsidP="009651AF">
            <w:pPr>
              <w:rPr>
                <w:sz w:val="22"/>
                <w:szCs w:val="22"/>
                <w:lang w:val="ru-RU"/>
              </w:rPr>
            </w:pPr>
            <w:r w:rsidRPr="009651AF">
              <w:rPr>
                <w:sz w:val="22"/>
                <w:szCs w:val="22"/>
                <w:lang w:val="ru-RU"/>
              </w:rPr>
              <w:t>Током целе године</w:t>
            </w:r>
          </w:p>
        </w:tc>
        <w:tc>
          <w:tcPr>
            <w:tcW w:w="785" w:type="pct"/>
          </w:tcPr>
          <w:p w:rsidR="009651AF" w:rsidRPr="009651AF" w:rsidRDefault="009651AF" w:rsidP="009651AF">
            <w:pPr>
              <w:pStyle w:val="Default"/>
              <w:rPr>
                <w:bCs/>
                <w:color w:val="auto"/>
                <w:sz w:val="22"/>
                <w:szCs w:val="22"/>
              </w:rPr>
            </w:pPr>
            <w:r w:rsidRPr="009651AF">
              <w:rPr>
                <w:bCs/>
                <w:color w:val="auto"/>
                <w:sz w:val="22"/>
                <w:szCs w:val="22"/>
              </w:rPr>
              <w:t>Финансијски извештаји,</w:t>
            </w:r>
          </w:p>
          <w:p w:rsidR="009651AF" w:rsidRPr="009651AF" w:rsidRDefault="009651AF" w:rsidP="009651AF">
            <w:pPr>
              <w:pStyle w:val="Default"/>
              <w:rPr>
                <w:bCs/>
                <w:color w:val="auto"/>
                <w:sz w:val="22"/>
                <w:szCs w:val="22"/>
              </w:rPr>
            </w:pPr>
          </w:p>
          <w:p w:rsidR="009651AF" w:rsidRPr="009651AF" w:rsidRDefault="009651AF" w:rsidP="009651AF">
            <w:pPr>
              <w:pStyle w:val="Default"/>
              <w:rPr>
                <w:bCs/>
                <w:color w:val="auto"/>
                <w:sz w:val="22"/>
                <w:szCs w:val="22"/>
              </w:rPr>
            </w:pPr>
          </w:p>
          <w:p w:rsidR="009651AF" w:rsidRPr="009651AF" w:rsidRDefault="009651AF" w:rsidP="009651AF">
            <w:pPr>
              <w:pStyle w:val="Default"/>
              <w:rPr>
                <w:bCs/>
                <w:color w:val="auto"/>
                <w:sz w:val="22"/>
                <w:szCs w:val="22"/>
              </w:rPr>
            </w:pPr>
          </w:p>
          <w:p w:rsidR="009651AF" w:rsidRPr="009651AF" w:rsidRDefault="009651AF" w:rsidP="009651AF">
            <w:pPr>
              <w:pStyle w:val="Default"/>
              <w:rPr>
                <w:bCs/>
                <w:color w:val="auto"/>
                <w:sz w:val="22"/>
                <w:szCs w:val="22"/>
              </w:rPr>
            </w:pPr>
          </w:p>
          <w:p w:rsidR="009651AF" w:rsidRPr="009651AF" w:rsidRDefault="009651AF" w:rsidP="009651AF">
            <w:pPr>
              <w:pStyle w:val="Default"/>
              <w:rPr>
                <w:bCs/>
                <w:color w:val="auto"/>
                <w:sz w:val="22"/>
                <w:szCs w:val="22"/>
              </w:rPr>
            </w:pPr>
          </w:p>
          <w:p w:rsidR="009651AF" w:rsidRPr="009651AF" w:rsidRDefault="009651AF" w:rsidP="009651AF">
            <w:pPr>
              <w:pStyle w:val="Default"/>
              <w:rPr>
                <w:bCs/>
                <w:color w:val="auto"/>
                <w:sz w:val="22"/>
                <w:szCs w:val="22"/>
              </w:rPr>
            </w:pPr>
            <w:r w:rsidRPr="009651AF">
              <w:rPr>
                <w:bCs/>
                <w:color w:val="auto"/>
                <w:sz w:val="22"/>
                <w:szCs w:val="22"/>
              </w:rPr>
              <w:t>Записник са седнице ШО</w:t>
            </w:r>
          </w:p>
          <w:p w:rsidR="009651AF" w:rsidRPr="009651AF" w:rsidRDefault="009651AF" w:rsidP="009651AF">
            <w:pPr>
              <w:pStyle w:val="Default"/>
              <w:rPr>
                <w:bCs/>
                <w:color w:val="auto"/>
                <w:sz w:val="22"/>
                <w:szCs w:val="22"/>
              </w:rPr>
            </w:pPr>
            <w:r w:rsidRPr="009651AF">
              <w:rPr>
                <w:bCs/>
                <w:color w:val="auto"/>
                <w:sz w:val="22"/>
                <w:szCs w:val="22"/>
              </w:rPr>
              <w:t>Веб страница школе</w:t>
            </w:r>
          </w:p>
        </w:tc>
      </w:tr>
      <w:tr w:rsidR="009651AF" w:rsidRPr="009651AF" w:rsidTr="009651AF">
        <w:trPr>
          <w:trHeight w:val="397"/>
        </w:trPr>
        <w:tc>
          <w:tcPr>
            <w:tcW w:w="5000" w:type="pct"/>
            <w:gridSpan w:val="4"/>
            <w:tcBorders>
              <w:top w:val="double" w:sz="6" w:space="0" w:color="000000"/>
              <w:bottom w:val="double" w:sz="6" w:space="0" w:color="000000"/>
            </w:tcBorders>
            <w:shd w:val="clear" w:color="auto" w:fill="000000" w:themeFill="text1"/>
            <w:vAlign w:val="center"/>
          </w:tcPr>
          <w:p w:rsidR="009651AF" w:rsidRPr="009651AF" w:rsidRDefault="009651AF" w:rsidP="009651AF">
            <w:pPr>
              <w:jc w:val="center"/>
              <w:rPr>
                <w:color w:val="FFFFFF" w:themeColor="background1"/>
                <w:sz w:val="22"/>
                <w:szCs w:val="22"/>
                <w:lang w:val="ru-RU"/>
              </w:rPr>
            </w:pPr>
            <w:r w:rsidRPr="009651AF">
              <w:rPr>
                <w:b/>
                <w:bCs/>
                <w:color w:val="FFFFFF" w:themeColor="background1"/>
                <w:sz w:val="22"/>
                <w:szCs w:val="22"/>
                <w:shd w:val="clear" w:color="auto" w:fill="000000" w:themeFill="text1"/>
              </w:rPr>
              <w:t>ОБЕЗБЕЂЕЊЕ ЗАКОНИТОСТИ РАДА УСТАНОВЕ</w:t>
            </w:r>
          </w:p>
        </w:tc>
      </w:tr>
      <w:tr w:rsidR="009651AF" w:rsidRPr="009651AF" w:rsidTr="009651AF">
        <w:trPr>
          <w:trHeight w:val="397"/>
        </w:trPr>
        <w:tc>
          <w:tcPr>
            <w:tcW w:w="1400"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Стандард</w:t>
            </w:r>
          </w:p>
        </w:tc>
        <w:tc>
          <w:tcPr>
            <w:tcW w:w="2016"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Активности и садржаји</w:t>
            </w:r>
          </w:p>
        </w:tc>
        <w:tc>
          <w:tcPr>
            <w:tcW w:w="799"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Време реализације</w:t>
            </w:r>
          </w:p>
        </w:tc>
        <w:tc>
          <w:tcPr>
            <w:tcW w:w="785" w:type="pct"/>
            <w:tcBorders>
              <w:top w:val="double" w:sz="6" w:space="0" w:color="000000"/>
            </w:tcBorders>
            <w:shd w:val="clear" w:color="auto" w:fill="F2F2F2" w:themeFill="background1" w:themeFillShade="F2"/>
            <w:vAlign w:val="center"/>
          </w:tcPr>
          <w:p w:rsidR="009651AF" w:rsidRPr="009651AF" w:rsidRDefault="009651AF" w:rsidP="009651AF">
            <w:pPr>
              <w:jc w:val="center"/>
              <w:rPr>
                <w:b/>
                <w:bCs/>
                <w:sz w:val="22"/>
                <w:szCs w:val="22"/>
              </w:rPr>
            </w:pPr>
            <w:r w:rsidRPr="009651AF">
              <w:rPr>
                <w:b/>
                <w:bCs/>
                <w:sz w:val="22"/>
                <w:szCs w:val="22"/>
              </w:rPr>
              <w:t>Евалуација</w:t>
            </w:r>
          </w:p>
        </w:tc>
      </w:tr>
      <w:tr w:rsidR="009651AF" w:rsidRPr="009651AF" w:rsidTr="009651AF">
        <w:trPr>
          <w:trHeight w:val="397"/>
        </w:trPr>
        <w:tc>
          <w:tcPr>
            <w:tcW w:w="1400" w:type="pct"/>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Познавање, разумевање и праћење релевантних прописа</w:t>
            </w:r>
          </w:p>
        </w:tc>
        <w:tc>
          <w:tcPr>
            <w:tcW w:w="2016" w:type="pct"/>
            <w:vAlign w:val="center"/>
          </w:tcPr>
          <w:p w:rsidR="009651AF" w:rsidRPr="009651AF" w:rsidRDefault="009651AF" w:rsidP="009651AF">
            <w:pPr>
              <w:pStyle w:val="ListParagraph"/>
              <w:numPr>
                <w:ilvl w:val="0"/>
                <w:numId w:val="59"/>
              </w:numPr>
              <w:spacing w:after="0" w:line="240" w:lineRule="auto"/>
              <w:rPr>
                <w:rFonts w:ascii="Times New Roman" w:hAnsi="Times New Roman"/>
                <w:sz w:val="22"/>
                <w:szCs w:val="22"/>
              </w:rPr>
            </w:pPr>
            <w:r w:rsidRPr="009651AF">
              <w:rPr>
                <w:rFonts w:ascii="Times New Roman" w:hAnsi="Times New Roman"/>
                <w:sz w:val="22"/>
                <w:szCs w:val="22"/>
              </w:rPr>
              <w:t>Праћење измена и допуна Закона, имплементација и измена подзаконских аката школе: правилници, школски програм...;</w:t>
            </w:r>
          </w:p>
        </w:tc>
        <w:tc>
          <w:tcPr>
            <w:tcW w:w="799" w:type="pct"/>
            <w:vAlign w:val="center"/>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vAlign w:val="center"/>
          </w:tcPr>
          <w:p w:rsidR="009651AF" w:rsidRPr="009651AF" w:rsidRDefault="009651AF" w:rsidP="009651AF">
            <w:pPr>
              <w:rPr>
                <w:sz w:val="22"/>
                <w:szCs w:val="22"/>
                <w:lang w:val="ru-RU"/>
              </w:rPr>
            </w:pPr>
            <w:r w:rsidRPr="009651AF">
              <w:rPr>
                <w:sz w:val="22"/>
                <w:szCs w:val="22"/>
                <w:lang w:val="ru-RU"/>
              </w:rPr>
              <w:t>Записници, донети правилници и друга акта</w:t>
            </w:r>
          </w:p>
        </w:tc>
      </w:tr>
      <w:tr w:rsidR="009651AF" w:rsidRPr="009651AF" w:rsidTr="009651AF">
        <w:trPr>
          <w:trHeight w:val="397"/>
        </w:trPr>
        <w:tc>
          <w:tcPr>
            <w:tcW w:w="1400" w:type="pct"/>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Израда општих аката и документације установе</w:t>
            </w:r>
          </w:p>
        </w:tc>
        <w:tc>
          <w:tcPr>
            <w:tcW w:w="2016" w:type="pct"/>
            <w:vAlign w:val="center"/>
          </w:tcPr>
          <w:p w:rsidR="009651AF" w:rsidRPr="009651AF" w:rsidRDefault="009651AF" w:rsidP="009651AF">
            <w:pPr>
              <w:pStyle w:val="ListParagraph"/>
              <w:numPr>
                <w:ilvl w:val="0"/>
                <w:numId w:val="59"/>
              </w:numPr>
              <w:spacing w:after="0" w:line="240" w:lineRule="auto"/>
              <w:rPr>
                <w:rFonts w:ascii="Times New Roman" w:hAnsi="Times New Roman"/>
                <w:sz w:val="22"/>
                <w:szCs w:val="22"/>
                <w:lang w:val="ru-RU"/>
              </w:rPr>
            </w:pPr>
            <w:r w:rsidRPr="009651AF">
              <w:rPr>
                <w:rFonts w:ascii="Times New Roman" w:hAnsi="Times New Roman"/>
                <w:sz w:val="22"/>
                <w:szCs w:val="22"/>
                <w:lang w:val="ru-RU"/>
              </w:rPr>
              <w:t>Покретање иницијативе за измене постојећих аката и учешће у раду ШО;</w:t>
            </w:r>
          </w:p>
        </w:tc>
        <w:tc>
          <w:tcPr>
            <w:tcW w:w="799" w:type="pct"/>
            <w:vAlign w:val="center"/>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vAlign w:val="center"/>
          </w:tcPr>
          <w:p w:rsidR="009651AF" w:rsidRPr="009651AF" w:rsidRDefault="009651AF" w:rsidP="009651AF">
            <w:pPr>
              <w:rPr>
                <w:sz w:val="22"/>
                <w:szCs w:val="22"/>
                <w:lang w:val="ru-RU"/>
              </w:rPr>
            </w:pPr>
            <w:r w:rsidRPr="009651AF">
              <w:rPr>
                <w:sz w:val="22"/>
                <w:szCs w:val="22"/>
                <w:lang w:val="ru-RU"/>
              </w:rPr>
              <w:t>Записници, донети правилници и друга акта</w:t>
            </w:r>
          </w:p>
        </w:tc>
      </w:tr>
      <w:tr w:rsidR="009651AF" w:rsidRPr="009651AF" w:rsidTr="009651AF">
        <w:trPr>
          <w:trHeight w:val="397"/>
        </w:trPr>
        <w:tc>
          <w:tcPr>
            <w:tcW w:w="1400" w:type="pct"/>
            <w:vAlign w:val="center"/>
          </w:tcPr>
          <w:p w:rsidR="009651AF" w:rsidRPr="009651AF" w:rsidRDefault="009651AF" w:rsidP="009651AF">
            <w:pPr>
              <w:rPr>
                <w:color w:val="808080" w:themeColor="background1" w:themeShade="80"/>
                <w:sz w:val="22"/>
                <w:szCs w:val="22"/>
                <w:lang w:val="ru-RU"/>
              </w:rPr>
            </w:pPr>
            <w:r w:rsidRPr="009651AF">
              <w:rPr>
                <w:color w:val="808080" w:themeColor="background1" w:themeShade="80"/>
                <w:sz w:val="22"/>
                <w:szCs w:val="22"/>
                <w:shd w:val="clear" w:color="auto" w:fill="FFFFFF"/>
              </w:rPr>
              <w:t>Примена општих аката и документације установе</w:t>
            </w:r>
          </w:p>
        </w:tc>
        <w:tc>
          <w:tcPr>
            <w:tcW w:w="2016" w:type="pct"/>
            <w:vAlign w:val="center"/>
          </w:tcPr>
          <w:p w:rsidR="009651AF" w:rsidRPr="009651AF" w:rsidRDefault="009651AF" w:rsidP="009651AF">
            <w:pPr>
              <w:pStyle w:val="ListParagraph"/>
              <w:numPr>
                <w:ilvl w:val="0"/>
                <w:numId w:val="59"/>
              </w:numPr>
              <w:spacing w:after="0" w:line="240" w:lineRule="auto"/>
              <w:rPr>
                <w:rFonts w:ascii="Times New Roman" w:hAnsi="Times New Roman"/>
                <w:sz w:val="22"/>
                <w:szCs w:val="22"/>
                <w:lang w:val="ru-RU"/>
              </w:rPr>
            </w:pPr>
            <w:r w:rsidRPr="009651AF">
              <w:rPr>
                <w:rFonts w:ascii="Times New Roman" w:hAnsi="Times New Roman"/>
                <w:sz w:val="22"/>
                <w:szCs w:val="22"/>
                <w:lang w:val="ru-RU"/>
              </w:rPr>
              <w:t>Контрола примене измена и допуна закона, као и поштовање правила и норми;</w:t>
            </w:r>
          </w:p>
        </w:tc>
        <w:tc>
          <w:tcPr>
            <w:tcW w:w="799" w:type="pct"/>
            <w:vAlign w:val="center"/>
          </w:tcPr>
          <w:p w:rsidR="009651AF" w:rsidRPr="009651AF" w:rsidRDefault="009651AF" w:rsidP="009651AF">
            <w:pPr>
              <w:rPr>
                <w:sz w:val="22"/>
                <w:szCs w:val="22"/>
                <w:lang w:val="ru-RU"/>
              </w:rPr>
            </w:pPr>
            <w:r w:rsidRPr="009651AF">
              <w:rPr>
                <w:sz w:val="22"/>
                <w:szCs w:val="22"/>
                <w:lang w:val="ru-RU"/>
              </w:rPr>
              <w:t>Током целе године</w:t>
            </w:r>
          </w:p>
        </w:tc>
        <w:tc>
          <w:tcPr>
            <w:tcW w:w="785" w:type="pct"/>
            <w:vAlign w:val="center"/>
          </w:tcPr>
          <w:p w:rsidR="009651AF" w:rsidRPr="009651AF" w:rsidRDefault="009651AF" w:rsidP="009651AF">
            <w:pPr>
              <w:rPr>
                <w:sz w:val="22"/>
                <w:szCs w:val="22"/>
                <w:lang w:val="ru-RU"/>
              </w:rPr>
            </w:pPr>
            <w:r w:rsidRPr="009651AF">
              <w:rPr>
                <w:sz w:val="22"/>
                <w:szCs w:val="22"/>
                <w:lang w:val="ru-RU"/>
              </w:rPr>
              <w:t>Записници, извештаји,</w:t>
            </w:r>
          </w:p>
        </w:tc>
      </w:tr>
    </w:tbl>
    <w:p w:rsidR="009651AF" w:rsidRPr="009651AF" w:rsidRDefault="009651AF" w:rsidP="009651AF">
      <w:pPr>
        <w:rPr>
          <w:rFonts w:ascii="Times New Roman" w:hAnsi="Times New Roman" w:cs="Times New Roman"/>
        </w:rPr>
      </w:pPr>
    </w:p>
    <w:p w:rsidR="009651AF" w:rsidRPr="009651AF" w:rsidRDefault="009651AF" w:rsidP="009651AF">
      <w:pPr>
        <w:rPr>
          <w:rFonts w:ascii="Times New Roman" w:hAnsi="Times New Roman" w:cs="Times New Roman"/>
        </w:rPr>
      </w:pP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t>Директор</w:t>
      </w:r>
    </w:p>
    <w:p w:rsidR="009651AF" w:rsidRPr="009651AF" w:rsidRDefault="009651AF" w:rsidP="009651AF">
      <w:pPr>
        <w:rPr>
          <w:rFonts w:ascii="Times New Roman" w:hAnsi="Times New Roman" w:cs="Times New Roman"/>
        </w:rPr>
      </w:pP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r>
      <w:r w:rsidRPr="009651AF">
        <w:rPr>
          <w:rFonts w:ascii="Times New Roman" w:hAnsi="Times New Roman" w:cs="Times New Roman"/>
        </w:rPr>
        <w:tab/>
        <w:t>Александар Филиповић</w:t>
      </w:r>
    </w:p>
    <w:p w:rsidR="009651AF" w:rsidRPr="003B426A" w:rsidRDefault="009651AF" w:rsidP="009651AF">
      <w:pPr>
        <w:pStyle w:val="Heading2"/>
      </w:pPr>
    </w:p>
    <w:p w:rsidR="009651AF" w:rsidRDefault="009651AF" w:rsidP="009651AF">
      <w:pPr>
        <w:pStyle w:val="Heading2"/>
      </w:pPr>
      <w:bookmarkStart w:id="286" w:name="_Toc113193815"/>
      <w:bookmarkStart w:id="287" w:name="_Toc128990383"/>
      <w:bookmarkStart w:id="288" w:name="_Toc146696532"/>
      <w:r w:rsidRPr="003B426A">
        <w:t>ПЛАН РАДА ОРГАНА УПРАВЉАЊА СРЕДЊЕ ШКОЛЕ „МЛАДОСТ“ П</w:t>
      </w:r>
      <w:r>
        <w:t>ЕТРОВАЦ НА МЛАВИ У ШКОЛСКОЈ 2023/2024</w:t>
      </w:r>
      <w:r w:rsidRPr="003B426A">
        <w:t>.ГОДИНИ</w:t>
      </w:r>
      <w:bookmarkEnd w:id="286"/>
      <w:bookmarkEnd w:id="287"/>
      <w:bookmarkEnd w:id="288"/>
    </w:p>
    <w:tbl>
      <w:tblPr>
        <w:tblStyle w:val="TableElegant"/>
        <w:tblW w:w="5000" w:type="pct"/>
        <w:tblLook w:val="04A0"/>
      </w:tblPr>
      <w:tblGrid>
        <w:gridCol w:w="1648"/>
        <w:gridCol w:w="4072"/>
        <w:gridCol w:w="1856"/>
        <w:gridCol w:w="2271"/>
      </w:tblGrid>
      <w:tr w:rsidR="00E56B40" w:rsidRPr="00E56B40" w:rsidTr="00E56B40">
        <w:trPr>
          <w:cnfStyle w:val="100000000000"/>
          <w:trHeight w:val="567"/>
        </w:trPr>
        <w:tc>
          <w:tcPr>
            <w:tcW w:w="5000" w:type="pct"/>
            <w:gridSpan w:val="4"/>
            <w:shd w:val="clear" w:color="auto" w:fill="000000" w:themeFill="text1"/>
            <w:vAlign w:val="center"/>
          </w:tcPr>
          <w:p w:rsidR="00E56B40" w:rsidRPr="00E56B40" w:rsidRDefault="00E56B40" w:rsidP="00E56B40">
            <w:pPr>
              <w:jc w:val="center"/>
              <w:rPr>
                <w:b/>
                <w:bCs/>
                <w:color w:val="FFFFFF" w:themeColor="background1"/>
                <w:sz w:val="24"/>
                <w:szCs w:val="24"/>
              </w:rPr>
            </w:pPr>
            <w:r w:rsidRPr="00E56B40">
              <w:rPr>
                <w:b/>
                <w:bCs/>
                <w:color w:val="FFFFFF" w:themeColor="background1"/>
                <w:sz w:val="24"/>
                <w:szCs w:val="24"/>
              </w:rPr>
              <w:t>ПЛАН И ПРОГРАМ РАДА</w:t>
            </w:r>
          </w:p>
        </w:tc>
      </w:tr>
      <w:tr w:rsidR="00E56B40" w:rsidRPr="00E56B40" w:rsidTr="00E56B40">
        <w:trPr>
          <w:trHeight w:val="567"/>
        </w:trPr>
        <w:tc>
          <w:tcPr>
            <w:tcW w:w="5000" w:type="pct"/>
            <w:gridSpan w:val="4"/>
            <w:tcBorders>
              <w:bottom w:val="double" w:sz="6" w:space="0" w:color="000000"/>
            </w:tcBorders>
            <w:vAlign w:val="center"/>
          </w:tcPr>
          <w:p w:rsidR="00E56B40" w:rsidRPr="00E56B40" w:rsidRDefault="00E56B40" w:rsidP="00E56B40">
            <w:pPr>
              <w:jc w:val="center"/>
              <w:rPr>
                <w:bCs/>
                <w:color w:val="808080" w:themeColor="background1" w:themeShade="80"/>
                <w:sz w:val="24"/>
                <w:szCs w:val="24"/>
              </w:rPr>
            </w:pPr>
            <w:r w:rsidRPr="00E56B40">
              <w:rPr>
                <w:bCs/>
                <w:color w:val="808080" w:themeColor="background1" w:themeShade="80"/>
                <w:sz w:val="24"/>
                <w:szCs w:val="24"/>
              </w:rPr>
              <w:t>ШКОЛСКИ ОДБОР</w:t>
            </w:r>
          </w:p>
        </w:tc>
      </w:tr>
      <w:tr w:rsidR="00E56B40" w:rsidRPr="00E56B40" w:rsidTr="00E56B40">
        <w:trPr>
          <w:trHeight w:val="397"/>
        </w:trPr>
        <w:tc>
          <w:tcPr>
            <w:tcW w:w="705" w:type="pct"/>
            <w:tcBorders>
              <w:top w:val="double" w:sz="6" w:space="0" w:color="000000"/>
              <w:bottom w:val="double" w:sz="6" w:space="0" w:color="000000"/>
            </w:tcBorders>
            <w:shd w:val="clear" w:color="auto" w:fill="F2F2F2" w:themeFill="background1" w:themeFillShade="F2"/>
            <w:vAlign w:val="center"/>
          </w:tcPr>
          <w:p w:rsidR="00E56B40" w:rsidRPr="00E56B40" w:rsidRDefault="00E56B40" w:rsidP="00E56B40">
            <w:pPr>
              <w:jc w:val="center"/>
              <w:rPr>
                <w:b/>
                <w:bCs/>
                <w:sz w:val="24"/>
                <w:szCs w:val="24"/>
                <w:lang w:val="sr-Cyrl-CS"/>
              </w:rPr>
            </w:pPr>
            <w:r w:rsidRPr="00E56B40">
              <w:rPr>
                <w:b/>
                <w:bCs/>
                <w:sz w:val="24"/>
                <w:szCs w:val="24"/>
              </w:rPr>
              <w:t>Време реализације</w:t>
            </w:r>
          </w:p>
        </w:tc>
        <w:tc>
          <w:tcPr>
            <w:tcW w:w="2112" w:type="pct"/>
            <w:tcBorders>
              <w:top w:val="double" w:sz="6" w:space="0" w:color="000000"/>
              <w:bottom w:val="double" w:sz="6" w:space="0" w:color="000000"/>
            </w:tcBorders>
            <w:shd w:val="clear" w:color="auto" w:fill="F2F2F2" w:themeFill="background1" w:themeFillShade="F2"/>
            <w:vAlign w:val="center"/>
          </w:tcPr>
          <w:p w:rsidR="00E56B40" w:rsidRPr="00E56B40" w:rsidRDefault="00E56B40" w:rsidP="00E56B40">
            <w:pPr>
              <w:jc w:val="center"/>
              <w:rPr>
                <w:b/>
                <w:bCs/>
                <w:sz w:val="24"/>
                <w:szCs w:val="24"/>
              </w:rPr>
            </w:pPr>
            <w:r w:rsidRPr="00E56B40">
              <w:rPr>
                <w:b/>
                <w:bCs/>
                <w:sz w:val="24"/>
                <w:szCs w:val="24"/>
              </w:rPr>
              <w:t>Активност/садржај</w:t>
            </w:r>
          </w:p>
        </w:tc>
        <w:tc>
          <w:tcPr>
            <w:tcW w:w="986" w:type="pct"/>
            <w:tcBorders>
              <w:top w:val="double" w:sz="6" w:space="0" w:color="000000"/>
              <w:bottom w:val="double" w:sz="6" w:space="0" w:color="000000"/>
            </w:tcBorders>
            <w:shd w:val="clear" w:color="auto" w:fill="F2F2F2" w:themeFill="background1" w:themeFillShade="F2"/>
            <w:vAlign w:val="center"/>
          </w:tcPr>
          <w:p w:rsidR="00E56B40" w:rsidRPr="00E56B40" w:rsidRDefault="00E56B40" w:rsidP="00E56B40">
            <w:pPr>
              <w:jc w:val="center"/>
              <w:rPr>
                <w:b/>
                <w:bCs/>
                <w:sz w:val="24"/>
                <w:szCs w:val="24"/>
              </w:rPr>
            </w:pPr>
            <w:r w:rsidRPr="00E56B40">
              <w:rPr>
                <w:b/>
                <w:bCs/>
                <w:sz w:val="24"/>
                <w:szCs w:val="24"/>
              </w:rPr>
              <w:t>Носиоци активности</w:t>
            </w:r>
          </w:p>
        </w:tc>
        <w:tc>
          <w:tcPr>
            <w:tcW w:w="1197" w:type="pct"/>
            <w:tcBorders>
              <w:top w:val="double" w:sz="6" w:space="0" w:color="000000"/>
              <w:bottom w:val="double" w:sz="6" w:space="0" w:color="000000"/>
            </w:tcBorders>
            <w:shd w:val="clear" w:color="auto" w:fill="F2F2F2" w:themeFill="background1" w:themeFillShade="F2"/>
            <w:vAlign w:val="center"/>
          </w:tcPr>
          <w:p w:rsidR="00E56B40" w:rsidRPr="00E56B40" w:rsidRDefault="00E56B40" w:rsidP="00E56B40">
            <w:pPr>
              <w:jc w:val="center"/>
              <w:rPr>
                <w:b/>
                <w:bCs/>
                <w:sz w:val="24"/>
                <w:szCs w:val="24"/>
              </w:rPr>
            </w:pPr>
            <w:r w:rsidRPr="00E56B40">
              <w:rPr>
                <w:b/>
                <w:bCs/>
                <w:sz w:val="24"/>
                <w:szCs w:val="24"/>
              </w:rPr>
              <w:t>Докази/Исходи</w:t>
            </w:r>
          </w:p>
        </w:tc>
      </w:tr>
      <w:tr w:rsidR="00E56B40" w:rsidRPr="00E56B40" w:rsidTr="00E56B40">
        <w:trPr>
          <w:trHeight w:val="283"/>
        </w:trPr>
        <w:tc>
          <w:tcPr>
            <w:tcW w:w="705" w:type="pct"/>
            <w:tcBorders>
              <w:top w:val="double" w:sz="6" w:space="0" w:color="000000"/>
            </w:tcBorders>
            <w:vAlign w:val="center"/>
          </w:tcPr>
          <w:p w:rsidR="00E56B40" w:rsidRPr="00E56B40" w:rsidRDefault="00E56B40" w:rsidP="00E56B40">
            <w:pPr>
              <w:rPr>
                <w:bCs/>
                <w:sz w:val="24"/>
                <w:szCs w:val="24"/>
              </w:rPr>
            </w:pPr>
            <w:r w:rsidRPr="00E56B40">
              <w:rPr>
                <w:bCs/>
                <w:sz w:val="24"/>
                <w:szCs w:val="24"/>
              </w:rPr>
              <w:t>СЕПТЕМБАР</w:t>
            </w:r>
          </w:p>
        </w:tc>
        <w:tc>
          <w:tcPr>
            <w:tcW w:w="2112" w:type="pct"/>
            <w:tcBorders>
              <w:top w:val="double" w:sz="6" w:space="0" w:color="000000"/>
            </w:tcBorders>
          </w:tcPr>
          <w:p w:rsidR="00E56B40" w:rsidRPr="00E56B40" w:rsidRDefault="00E56B40" w:rsidP="00E56B40">
            <w:pPr>
              <w:ind w:left="720"/>
              <w:contextualSpacing/>
              <w:rPr>
                <w:rFonts w:eastAsia="Calibri"/>
                <w:sz w:val="24"/>
                <w:szCs w:val="24"/>
                <w:lang w:val="sr-Cyrl-CS"/>
              </w:rPr>
            </w:pPr>
            <w:r w:rsidRPr="00E56B40">
              <w:rPr>
                <w:rFonts w:eastAsia="Calibri"/>
                <w:sz w:val="24"/>
                <w:szCs w:val="24"/>
                <w:lang w:val="sr-Cyrl-CS"/>
              </w:rPr>
              <w:t>На првој седници Школског одбора у школској 2023/2024.години планиран је Дневни ред:</w:t>
            </w:r>
          </w:p>
          <w:p w:rsidR="00E56B40" w:rsidRPr="00E56B40" w:rsidRDefault="00E56B40" w:rsidP="00E56B40">
            <w:pPr>
              <w:numPr>
                <w:ilvl w:val="0"/>
                <w:numId w:val="61"/>
              </w:numPr>
              <w:contextualSpacing/>
              <w:rPr>
                <w:rFonts w:eastAsia="Calibri"/>
                <w:sz w:val="24"/>
                <w:szCs w:val="24"/>
                <w:lang w:val="sr-Cyrl-CS"/>
              </w:rPr>
            </w:pPr>
            <w:r w:rsidRPr="00E56B40">
              <w:rPr>
                <w:rFonts w:eastAsia="Calibri"/>
                <w:sz w:val="24"/>
                <w:szCs w:val="24"/>
                <w:lang w:val="sr-Cyrl-CS"/>
              </w:rPr>
              <w:t>Усвајање Записника са претходне седнице;</w:t>
            </w:r>
          </w:p>
          <w:p w:rsidR="00E56B40" w:rsidRPr="00E56B40" w:rsidRDefault="00E56B40" w:rsidP="00E56B40">
            <w:pPr>
              <w:numPr>
                <w:ilvl w:val="0"/>
                <w:numId w:val="61"/>
              </w:numPr>
              <w:contextualSpacing/>
              <w:rPr>
                <w:rFonts w:eastAsia="Calibri"/>
                <w:sz w:val="24"/>
                <w:szCs w:val="24"/>
                <w:lang w:val="en-GB"/>
              </w:rPr>
            </w:pPr>
            <w:r w:rsidRPr="00E56B40">
              <w:rPr>
                <w:rFonts w:eastAsia="Calibri"/>
                <w:sz w:val="24"/>
                <w:szCs w:val="24"/>
                <w:lang w:val="en-GB"/>
              </w:rPr>
              <w:t>Усвајање Извештаја о остваривању годишњег плана рада школе за школску 2022/2023.годину;</w:t>
            </w:r>
          </w:p>
          <w:p w:rsidR="00E56B40" w:rsidRPr="00E56B40" w:rsidRDefault="00E56B40" w:rsidP="00E56B40">
            <w:pPr>
              <w:numPr>
                <w:ilvl w:val="0"/>
                <w:numId w:val="61"/>
              </w:numPr>
              <w:contextualSpacing/>
              <w:rPr>
                <w:rFonts w:eastAsia="Calibri"/>
                <w:sz w:val="24"/>
                <w:szCs w:val="24"/>
                <w:lang w:val="en-GB"/>
              </w:rPr>
            </w:pPr>
            <w:r w:rsidRPr="00E56B40">
              <w:rPr>
                <w:rFonts w:eastAsia="Calibri"/>
                <w:sz w:val="24"/>
                <w:szCs w:val="24"/>
                <w:lang w:val="en-GB"/>
              </w:rPr>
              <w:t>Усвајање Извештаја о остваривању годишњег плана рада директора школе за школску 2022/2023.годину;</w:t>
            </w:r>
          </w:p>
          <w:p w:rsidR="00E56B40" w:rsidRPr="00E56B40" w:rsidRDefault="00E56B40" w:rsidP="00E56B40">
            <w:pPr>
              <w:numPr>
                <w:ilvl w:val="0"/>
                <w:numId w:val="61"/>
              </w:numPr>
              <w:contextualSpacing/>
              <w:rPr>
                <w:rFonts w:eastAsia="Calibri"/>
                <w:sz w:val="24"/>
                <w:szCs w:val="24"/>
                <w:lang w:val="en-GB"/>
              </w:rPr>
            </w:pPr>
            <w:r w:rsidRPr="00E56B40">
              <w:rPr>
                <w:rFonts w:eastAsia="Calibri"/>
                <w:sz w:val="24"/>
                <w:szCs w:val="24"/>
                <w:lang w:val="en-GB"/>
              </w:rPr>
              <w:t>Доношење Годишњег плана рада школе за школску 2023/2024.годину;</w:t>
            </w:r>
          </w:p>
          <w:p w:rsidR="00E56B40" w:rsidRPr="00E56B40" w:rsidRDefault="00E56B40" w:rsidP="00E56B40">
            <w:pPr>
              <w:numPr>
                <w:ilvl w:val="0"/>
                <w:numId w:val="61"/>
              </w:numPr>
              <w:contextualSpacing/>
              <w:rPr>
                <w:rFonts w:eastAsia="Calibri"/>
                <w:sz w:val="24"/>
                <w:szCs w:val="24"/>
                <w:lang w:val="en-GB"/>
              </w:rPr>
            </w:pPr>
            <w:r w:rsidRPr="00E56B40">
              <w:rPr>
                <w:rFonts w:eastAsia="Calibri"/>
                <w:sz w:val="24"/>
                <w:szCs w:val="24"/>
                <w:lang w:val="en-GB"/>
              </w:rPr>
              <w:t>Усвајање Извештаја о самовредновању за школску 2022/2023.годину;</w:t>
            </w:r>
          </w:p>
          <w:p w:rsidR="00E56B40" w:rsidRPr="00E56B40" w:rsidRDefault="00E56B40" w:rsidP="00E56B40">
            <w:pPr>
              <w:numPr>
                <w:ilvl w:val="0"/>
                <w:numId w:val="61"/>
              </w:numPr>
              <w:contextualSpacing/>
              <w:rPr>
                <w:rFonts w:eastAsia="Calibri"/>
                <w:sz w:val="24"/>
                <w:szCs w:val="24"/>
                <w:lang w:val="en-GB"/>
              </w:rPr>
            </w:pPr>
            <w:r w:rsidRPr="00E56B40">
              <w:rPr>
                <w:rFonts w:eastAsia="Calibri"/>
                <w:sz w:val="24"/>
                <w:szCs w:val="24"/>
                <w:lang w:val="en-GB"/>
              </w:rPr>
              <w:t>Доношење Плана реализације образовно-васпитног рада у школској 2023/2024.години (распореда  часова, распореда дежурства, распореда звоњења, додатне и допунске наставе, распоред пријема родитеља, распоред писмених провера знања, распореда блок наставе);</w:t>
            </w:r>
          </w:p>
          <w:p w:rsidR="00E56B40" w:rsidRPr="00E56B40" w:rsidRDefault="00E56B40" w:rsidP="00E56B40">
            <w:pPr>
              <w:numPr>
                <w:ilvl w:val="0"/>
                <w:numId w:val="61"/>
              </w:numPr>
              <w:contextualSpacing/>
              <w:rPr>
                <w:rFonts w:eastAsia="Calibri"/>
                <w:sz w:val="24"/>
                <w:szCs w:val="24"/>
                <w:lang w:val="en-GB"/>
              </w:rPr>
            </w:pPr>
            <w:r w:rsidRPr="00E56B40">
              <w:rPr>
                <w:rFonts w:eastAsia="Calibri"/>
                <w:sz w:val="24"/>
                <w:szCs w:val="24"/>
                <w:lang w:val="en-GB"/>
              </w:rPr>
              <w:t>Усвајање Годишњег плана рада директора школе за школску 2023/2024.године и</w:t>
            </w:r>
          </w:p>
          <w:p w:rsidR="00E56B40" w:rsidRPr="00E56B40" w:rsidRDefault="00E56B40" w:rsidP="00E56B40">
            <w:pPr>
              <w:numPr>
                <w:ilvl w:val="0"/>
                <w:numId w:val="61"/>
              </w:numPr>
              <w:contextualSpacing/>
              <w:rPr>
                <w:rFonts w:eastAsia="Calibri"/>
                <w:sz w:val="24"/>
                <w:szCs w:val="24"/>
                <w:lang w:val="en-GB"/>
              </w:rPr>
            </w:pPr>
            <w:r w:rsidRPr="00E56B40">
              <w:rPr>
                <w:rFonts w:eastAsia="Calibri"/>
                <w:sz w:val="24"/>
                <w:szCs w:val="24"/>
                <w:lang w:val="en-GB"/>
              </w:rPr>
              <w:t>Усвајање Годишњег плана стручног усавршавања за школску 2023/2024.годину.</w:t>
            </w:r>
          </w:p>
          <w:p w:rsidR="00E56B40" w:rsidRPr="00E56B40" w:rsidRDefault="00E56B40" w:rsidP="00E56B40">
            <w:pPr>
              <w:numPr>
                <w:ilvl w:val="0"/>
                <w:numId w:val="61"/>
              </w:numPr>
              <w:contextualSpacing/>
              <w:rPr>
                <w:rFonts w:eastAsia="Calibri"/>
                <w:sz w:val="24"/>
                <w:szCs w:val="24"/>
                <w:lang w:val="ru-RU"/>
              </w:rPr>
            </w:pPr>
            <w:r w:rsidRPr="00E56B40">
              <w:rPr>
                <w:rFonts w:eastAsia="Calibri"/>
                <w:sz w:val="24"/>
                <w:szCs w:val="24"/>
                <w:lang w:val="ru-RU"/>
              </w:rPr>
              <w:t>Доношење Одлуке о именовању чланова Стручног актива за развојно планирање;</w:t>
            </w:r>
          </w:p>
          <w:p w:rsidR="00E56B40" w:rsidRPr="00E56B40" w:rsidRDefault="00E56B40" w:rsidP="00E56B40">
            <w:pPr>
              <w:numPr>
                <w:ilvl w:val="0"/>
                <w:numId w:val="61"/>
              </w:numPr>
              <w:contextualSpacing/>
              <w:rPr>
                <w:rFonts w:eastAsia="Calibri"/>
                <w:sz w:val="24"/>
                <w:szCs w:val="24"/>
                <w:lang w:val="ru-RU"/>
              </w:rPr>
            </w:pPr>
            <w:r w:rsidRPr="00E56B40">
              <w:rPr>
                <w:rFonts w:eastAsia="Calibri"/>
                <w:sz w:val="24"/>
                <w:szCs w:val="24"/>
                <w:lang w:val="ru-RU"/>
              </w:rPr>
              <w:t>Разно.</w:t>
            </w:r>
          </w:p>
          <w:p w:rsidR="00E56B40" w:rsidRPr="00E56B40" w:rsidRDefault="00E56B40" w:rsidP="00E56B40">
            <w:pPr>
              <w:rPr>
                <w:sz w:val="24"/>
                <w:szCs w:val="24"/>
              </w:rPr>
            </w:pPr>
          </w:p>
        </w:tc>
        <w:tc>
          <w:tcPr>
            <w:tcW w:w="986" w:type="pct"/>
            <w:tcBorders>
              <w:top w:val="double" w:sz="6" w:space="0" w:color="000000"/>
            </w:tcBorders>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Borders>
              <w:top w:val="double" w:sz="6" w:space="0" w:color="000000"/>
            </w:tcBorders>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lastRenderedPageBreak/>
              <w:t>ОКТОБАР</w:t>
            </w:r>
          </w:p>
        </w:tc>
        <w:tc>
          <w:tcPr>
            <w:tcW w:w="2112" w:type="pct"/>
          </w:tcPr>
          <w:p w:rsidR="00E56B40" w:rsidRPr="00E56B40" w:rsidRDefault="00E56B40" w:rsidP="00E56B40">
            <w:pPr>
              <w:rPr>
                <w:sz w:val="24"/>
                <w:szCs w:val="24"/>
                <w:lang w:val="ru-RU"/>
              </w:rPr>
            </w:pPr>
            <w:r w:rsidRPr="00E56B40">
              <w:rPr>
                <w:sz w:val="24"/>
                <w:szCs w:val="24"/>
                <w:lang w:val="ru-RU"/>
              </w:rPr>
              <w:t>Седнице ће бити одржане по потреби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НОВЕМБАР</w:t>
            </w:r>
          </w:p>
        </w:tc>
        <w:tc>
          <w:tcPr>
            <w:tcW w:w="2112" w:type="pct"/>
          </w:tcPr>
          <w:p w:rsidR="00E56B40" w:rsidRPr="00E56B40" w:rsidRDefault="00E56B40" w:rsidP="00E56B40">
            <w:pPr>
              <w:rPr>
                <w:sz w:val="24"/>
                <w:szCs w:val="24"/>
                <w:lang w:val="ru-RU"/>
              </w:rPr>
            </w:pPr>
            <w:r w:rsidRPr="00E56B40">
              <w:rPr>
                <w:sz w:val="24"/>
                <w:szCs w:val="24"/>
                <w:lang w:val="ru-RU"/>
              </w:rPr>
              <w:t>Седнице ће бити одржане по потреби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ДЕЦЕМБАР</w:t>
            </w:r>
          </w:p>
        </w:tc>
        <w:tc>
          <w:tcPr>
            <w:tcW w:w="2112" w:type="pct"/>
          </w:tcPr>
          <w:p w:rsidR="00E56B40" w:rsidRPr="00E56B40" w:rsidRDefault="00E56B40" w:rsidP="00E56B40">
            <w:pPr>
              <w:rPr>
                <w:sz w:val="24"/>
                <w:szCs w:val="24"/>
                <w:lang w:val="ru-RU"/>
              </w:rPr>
            </w:pPr>
            <w:r w:rsidRPr="00E56B40">
              <w:rPr>
                <w:sz w:val="24"/>
                <w:szCs w:val="24"/>
                <w:lang w:val="ru-RU"/>
              </w:rPr>
              <w:t>Доношење плана уписа ученика за 2024/25.годину</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ЈАНУАР</w:t>
            </w:r>
          </w:p>
        </w:tc>
        <w:tc>
          <w:tcPr>
            <w:tcW w:w="2112" w:type="pct"/>
          </w:tcPr>
          <w:p w:rsidR="00E56B40" w:rsidRPr="00E56B40" w:rsidRDefault="00E56B40" w:rsidP="00E56B40">
            <w:pPr>
              <w:rPr>
                <w:sz w:val="24"/>
                <w:szCs w:val="24"/>
                <w:lang w:val="ru-RU"/>
              </w:rPr>
            </w:pPr>
            <w:r w:rsidRPr="00E56B40">
              <w:rPr>
                <w:sz w:val="24"/>
                <w:szCs w:val="24"/>
                <w:lang w:val="ru-RU"/>
              </w:rPr>
              <w:t>Финансијски план за 2024.годину</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ФЕБРУАР</w:t>
            </w:r>
          </w:p>
        </w:tc>
        <w:tc>
          <w:tcPr>
            <w:tcW w:w="2112" w:type="pct"/>
          </w:tcPr>
          <w:p w:rsidR="00E56B40" w:rsidRPr="00E56B40" w:rsidRDefault="00E56B40" w:rsidP="00E56B40">
            <w:pPr>
              <w:rPr>
                <w:sz w:val="24"/>
                <w:szCs w:val="24"/>
                <w:lang w:val="ru-RU"/>
              </w:rPr>
            </w:pPr>
            <w:r w:rsidRPr="00E56B40">
              <w:rPr>
                <w:sz w:val="24"/>
                <w:szCs w:val="24"/>
                <w:lang w:val="ru-RU"/>
              </w:rPr>
              <w:t>Завршни рачун за 2023.годину, полугодишњи извештај о раду директора школе, план јавних набавки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МАРТ</w:t>
            </w:r>
          </w:p>
        </w:tc>
        <w:tc>
          <w:tcPr>
            <w:tcW w:w="2112" w:type="pct"/>
          </w:tcPr>
          <w:p w:rsidR="00E56B40" w:rsidRPr="00E56B40" w:rsidRDefault="00E56B40" w:rsidP="00E56B40">
            <w:pPr>
              <w:rPr>
                <w:sz w:val="24"/>
                <w:szCs w:val="24"/>
                <w:lang w:val="ru-RU"/>
              </w:rPr>
            </w:pPr>
            <w:r w:rsidRPr="00E56B40">
              <w:rPr>
                <w:sz w:val="24"/>
                <w:szCs w:val="24"/>
                <w:lang w:val="ru-RU"/>
              </w:rPr>
              <w:t>Предлог мера за подизање квалитета наставе</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АПРИЛ</w:t>
            </w:r>
          </w:p>
        </w:tc>
        <w:tc>
          <w:tcPr>
            <w:tcW w:w="2112" w:type="pct"/>
          </w:tcPr>
          <w:p w:rsidR="00E56B40" w:rsidRPr="00E56B40" w:rsidRDefault="00E56B40" w:rsidP="00E56B40">
            <w:pPr>
              <w:rPr>
                <w:sz w:val="24"/>
                <w:szCs w:val="24"/>
                <w:lang w:val="ru-RU"/>
              </w:rPr>
            </w:pPr>
            <w:r w:rsidRPr="00E56B40">
              <w:rPr>
                <w:sz w:val="24"/>
                <w:szCs w:val="24"/>
                <w:lang w:val="ru-RU"/>
              </w:rPr>
              <w:t>Седнице ће бити одржане по потреби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МАЈ</w:t>
            </w:r>
          </w:p>
        </w:tc>
        <w:tc>
          <w:tcPr>
            <w:tcW w:w="2112" w:type="pct"/>
          </w:tcPr>
          <w:p w:rsidR="00E56B40" w:rsidRPr="00E56B40" w:rsidRDefault="00E56B40" w:rsidP="00E56B40">
            <w:pPr>
              <w:rPr>
                <w:sz w:val="24"/>
                <w:szCs w:val="24"/>
              </w:rPr>
            </w:pPr>
            <w:r w:rsidRPr="00E56B40">
              <w:rPr>
                <w:sz w:val="24"/>
                <w:szCs w:val="24"/>
                <w:lang w:val="ru-RU"/>
              </w:rPr>
              <w:t>Седнице ће бити одржане по потреби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ЈУН</w:t>
            </w:r>
          </w:p>
        </w:tc>
        <w:tc>
          <w:tcPr>
            <w:tcW w:w="2112" w:type="pct"/>
          </w:tcPr>
          <w:p w:rsidR="00E56B40" w:rsidRPr="00E56B40" w:rsidRDefault="00E56B40" w:rsidP="00E56B40">
            <w:pPr>
              <w:rPr>
                <w:sz w:val="24"/>
                <w:szCs w:val="24"/>
              </w:rPr>
            </w:pPr>
            <w:r w:rsidRPr="00E56B40">
              <w:rPr>
                <w:sz w:val="24"/>
                <w:szCs w:val="24"/>
                <w:lang w:val="ru-RU"/>
              </w:rPr>
              <w:t>Седнице ће бити одржане по потреби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ЈУЛ</w:t>
            </w:r>
          </w:p>
        </w:tc>
        <w:tc>
          <w:tcPr>
            <w:tcW w:w="2112" w:type="pct"/>
          </w:tcPr>
          <w:p w:rsidR="00E56B40" w:rsidRPr="00E56B40" w:rsidRDefault="00E56B40" w:rsidP="00E56B40">
            <w:pPr>
              <w:rPr>
                <w:sz w:val="24"/>
                <w:szCs w:val="24"/>
              </w:rPr>
            </w:pPr>
            <w:r w:rsidRPr="00E56B40">
              <w:rPr>
                <w:sz w:val="24"/>
                <w:szCs w:val="24"/>
                <w:lang w:val="ru-RU"/>
              </w:rPr>
              <w:t>Седнице ће бити одржане по потреби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r w:rsidR="00E56B40" w:rsidRPr="00E56B40" w:rsidTr="00E56B40">
        <w:trPr>
          <w:trHeight w:val="283"/>
        </w:trPr>
        <w:tc>
          <w:tcPr>
            <w:tcW w:w="705" w:type="pct"/>
            <w:vAlign w:val="center"/>
          </w:tcPr>
          <w:p w:rsidR="00E56B40" w:rsidRPr="00E56B40" w:rsidRDefault="00E56B40" w:rsidP="00E56B40">
            <w:pPr>
              <w:rPr>
                <w:bCs/>
                <w:sz w:val="24"/>
                <w:szCs w:val="24"/>
              </w:rPr>
            </w:pPr>
            <w:r w:rsidRPr="00E56B40">
              <w:rPr>
                <w:bCs/>
                <w:sz w:val="24"/>
                <w:szCs w:val="24"/>
              </w:rPr>
              <w:t>АВГУСТ</w:t>
            </w:r>
          </w:p>
        </w:tc>
        <w:tc>
          <w:tcPr>
            <w:tcW w:w="2112" w:type="pct"/>
          </w:tcPr>
          <w:p w:rsidR="00E56B40" w:rsidRPr="00E56B40" w:rsidRDefault="00E56B40" w:rsidP="00E56B40">
            <w:pPr>
              <w:rPr>
                <w:sz w:val="24"/>
                <w:szCs w:val="24"/>
              </w:rPr>
            </w:pPr>
            <w:r w:rsidRPr="00E56B40">
              <w:rPr>
                <w:sz w:val="24"/>
                <w:szCs w:val="24"/>
                <w:lang w:val="ru-RU"/>
              </w:rPr>
              <w:t>Седнице ће бити одржане по потреби</w:t>
            </w:r>
          </w:p>
        </w:tc>
        <w:tc>
          <w:tcPr>
            <w:tcW w:w="986" w:type="pct"/>
          </w:tcPr>
          <w:p w:rsidR="00E56B40" w:rsidRPr="00E56B40" w:rsidRDefault="00E56B40" w:rsidP="00E56B40">
            <w:pPr>
              <w:rPr>
                <w:sz w:val="24"/>
                <w:szCs w:val="24"/>
                <w:lang w:val="ru-RU"/>
              </w:rPr>
            </w:pPr>
            <w:r w:rsidRPr="00E56B40">
              <w:rPr>
                <w:sz w:val="24"/>
                <w:szCs w:val="24"/>
                <w:lang w:val="ru-RU"/>
              </w:rPr>
              <w:t>Чланови Школског одбора</w:t>
            </w:r>
          </w:p>
        </w:tc>
        <w:tc>
          <w:tcPr>
            <w:tcW w:w="1197" w:type="pct"/>
          </w:tcPr>
          <w:p w:rsidR="00E56B40" w:rsidRPr="00E56B40" w:rsidRDefault="00E56B40" w:rsidP="00E56B40">
            <w:pPr>
              <w:rPr>
                <w:sz w:val="24"/>
                <w:szCs w:val="24"/>
                <w:lang w:val="sr-Cyrl-CS"/>
              </w:rPr>
            </w:pPr>
            <w:r w:rsidRPr="00E56B40">
              <w:rPr>
                <w:sz w:val="24"/>
                <w:szCs w:val="24"/>
                <w:lang w:val="sr-Cyrl-CS"/>
              </w:rPr>
              <w:t xml:space="preserve">Одлуке </w:t>
            </w:r>
          </w:p>
        </w:tc>
      </w:tr>
    </w:tbl>
    <w:p w:rsidR="00E56B40" w:rsidRPr="00E56B40" w:rsidRDefault="00E56B40" w:rsidP="00E56B40">
      <w:pPr>
        <w:rPr>
          <w:rFonts w:ascii="Times New Roman" w:eastAsia="Times New Roman" w:hAnsi="Times New Roman" w:cs="Times New Roman"/>
          <w:sz w:val="24"/>
          <w:szCs w:val="24"/>
        </w:rPr>
      </w:pPr>
    </w:p>
    <w:p w:rsidR="009651AF" w:rsidRDefault="009651AF" w:rsidP="009651AF">
      <w:pPr>
        <w:pStyle w:val="Heading2"/>
      </w:pPr>
      <w:bookmarkStart w:id="289" w:name="_Toc146696533"/>
      <w:r>
        <w:t>ПЛАН РАДА СЕКРЕТАРА</w:t>
      </w:r>
      <w:bookmarkEnd w:id="289"/>
    </w:p>
    <w:tbl>
      <w:tblPr>
        <w:tblStyle w:val="TableElegant"/>
        <w:tblW w:w="5000" w:type="pct"/>
        <w:tblLook w:val="04A0"/>
      </w:tblPr>
      <w:tblGrid>
        <w:gridCol w:w="1528"/>
        <w:gridCol w:w="5225"/>
        <w:gridCol w:w="1376"/>
        <w:gridCol w:w="1718"/>
      </w:tblGrid>
      <w:tr w:rsidR="00E56B40" w:rsidRPr="00514AFB" w:rsidTr="00E56B40">
        <w:trPr>
          <w:cnfStyle w:val="100000000000"/>
          <w:trHeight w:val="567"/>
        </w:trPr>
        <w:tc>
          <w:tcPr>
            <w:tcW w:w="5000" w:type="pct"/>
            <w:gridSpan w:val="4"/>
            <w:shd w:val="clear" w:color="auto" w:fill="000000" w:themeFill="text1"/>
            <w:vAlign w:val="center"/>
          </w:tcPr>
          <w:p w:rsidR="00E56B40" w:rsidRPr="00514AFB" w:rsidRDefault="00E56B40" w:rsidP="00E56B40">
            <w:pPr>
              <w:jc w:val="center"/>
              <w:rPr>
                <w:b/>
                <w:bCs/>
                <w:color w:val="FFFFFF" w:themeColor="background1"/>
                <w:sz w:val="22"/>
                <w:szCs w:val="22"/>
              </w:rPr>
            </w:pPr>
            <w:r w:rsidRPr="00514AFB">
              <w:rPr>
                <w:b/>
                <w:bCs/>
                <w:color w:val="FFFFFF" w:themeColor="background1"/>
                <w:sz w:val="22"/>
                <w:szCs w:val="22"/>
              </w:rPr>
              <w:t>ПЛАН И ПРОГРАМ РАДА</w:t>
            </w:r>
          </w:p>
        </w:tc>
      </w:tr>
      <w:tr w:rsidR="00E56B40" w:rsidRPr="00514AFB" w:rsidTr="00E56B40">
        <w:trPr>
          <w:trHeight w:val="567"/>
        </w:trPr>
        <w:tc>
          <w:tcPr>
            <w:tcW w:w="5000" w:type="pct"/>
            <w:gridSpan w:val="4"/>
            <w:tcBorders>
              <w:bottom w:val="double" w:sz="6" w:space="0" w:color="000000"/>
            </w:tcBorders>
            <w:vAlign w:val="center"/>
          </w:tcPr>
          <w:p w:rsidR="00E56B40" w:rsidRPr="00514AFB" w:rsidRDefault="00E56B40" w:rsidP="00E56B40">
            <w:pPr>
              <w:jc w:val="center"/>
              <w:rPr>
                <w:bCs/>
                <w:color w:val="808080" w:themeColor="background1" w:themeShade="80"/>
                <w:sz w:val="22"/>
                <w:szCs w:val="22"/>
              </w:rPr>
            </w:pPr>
            <w:r w:rsidRPr="00514AFB">
              <w:rPr>
                <w:bCs/>
                <w:color w:val="808080" w:themeColor="background1" w:themeShade="80"/>
                <w:sz w:val="22"/>
                <w:szCs w:val="22"/>
              </w:rPr>
              <w:t>СЕКРЕТАР УСТАНОВЕ</w:t>
            </w:r>
          </w:p>
        </w:tc>
      </w:tr>
      <w:tr w:rsidR="00E56B40" w:rsidRPr="00514AFB" w:rsidTr="00E56B40">
        <w:trPr>
          <w:trHeight w:val="397"/>
        </w:trPr>
        <w:tc>
          <w:tcPr>
            <w:tcW w:w="750"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lang w:val="sr-Cyrl-CS"/>
              </w:rPr>
            </w:pPr>
            <w:r w:rsidRPr="00514AFB">
              <w:rPr>
                <w:b/>
                <w:bCs/>
                <w:sz w:val="22"/>
                <w:szCs w:val="22"/>
              </w:rPr>
              <w:t>Време реализације</w:t>
            </w:r>
          </w:p>
        </w:tc>
        <w:tc>
          <w:tcPr>
            <w:tcW w:w="2828"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rPr>
            </w:pPr>
            <w:r w:rsidRPr="00514AFB">
              <w:rPr>
                <w:b/>
                <w:bCs/>
                <w:sz w:val="22"/>
                <w:szCs w:val="22"/>
              </w:rPr>
              <w:t>Активност/садржај</w:t>
            </w:r>
          </w:p>
        </w:tc>
        <w:tc>
          <w:tcPr>
            <w:tcW w:w="646"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rPr>
            </w:pPr>
            <w:r w:rsidRPr="00514AFB">
              <w:rPr>
                <w:b/>
                <w:bCs/>
                <w:sz w:val="22"/>
                <w:szCs w:val="22"/>
              </w:rPr>
              <w:t>Носиоци активности</w:t>
            </w:r>
          </w:p>
        </w:tc>
        <w:tc>
          <w:tcPr>
            <w:tcW w:w="776"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rPr>
            </w:pPr>
            <w:r w:rsidRPr="00514AFB">
              <w:rPr>
                <w:b/>
                <w:bCs/>
                <w:sz w:val="22"/>
                <w:szCs w:val="22"/>
              </w:rPr>
              <w:t>Докази/Исходи</w:t>
            </w:r>
          </w:p>
        </w:tc>
      </w:tr>
      <w:tr w:rsidR="00E56B40" w:rsidRPr="00514AFB" w:rsidTr="00E56B40">
        <w:trPr>
          <w:trHeight w:val="283"/>
        </w:trPr>
        <w:tc>
          <w:tcPr>
            <w:tcW w:w="750" w:type="pct"/>
            <w:tcBorders>
              <w:top w:val="double" w:sz="6" w:space="0" w:color="000000"/>
            </w:tcBorders>
            <w:vAlign w:val="center"/>
          </w:tcPr>
          <w:p w:rsidR="00E56B40" w:rsidRPr="00514AFB" w:rsidRDefault="00E56B40" w:rsidP="00E56B40">
            <w:pPr>
              <w:rPr>
                <w:bCs/>
                <w:sz w:val="22"/>
                <w:szCs w:val="22"/>
              </w:rPr>
            </w:pPr>
            <w:r w:rsidRPr="00514AFB">
              <w:rPr>
                <w:bCs/>
                <w:sz w:val="22"/>
                <w:szCs w:val="22"/>
              </w:rPr>
              <w:t>СЕПТЕМБАР</w:t>
            </w:r>
          </w:p>
        </w:tc>
        <w:tc>
          <w:tcPr>
            <w:tcW w:w="2828" w:type="pct"/>
            <w:tcBorders>
              <w:top w:val="double" w:sz="6" w:space="0" w:color="000000"/>
            </w:tcBorders>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израђивати опште и појединачне правне акте установе и по потреби ускладити их са новим 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lastRenderedPageBreak/>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rPr>
            </w:pPr>
          </w:p>
        </w:tc>
        <w:tc>
          <w:tcPr>
            <w:tcW w:w="646" w:type="pct"/>
            <w:tcBorders>
              <w:top w:val="double" w:sz="6" w:space="0" w:color="000000"/>
            </w:tcBorders>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Borders>
              <w:top w:val="double" w:sz="6" w:space="0" w:color="000000"/>
            </w:tcBorders>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ОКТОБАР</w:t>
            </w:r>
          </w:p>
        </w:tc>
        <w:tc>
          <w:tcPr>
            <w:tcW w:w="2828" w:type="pct"/>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xml:space="preserve">* израђивати опште и појединачне правне акте установе и по потреби ускладити их са новим изменама Закона о основама система образовања и васпитања као и са изменама Закона о средњем </w:t>
            </w:r>
            <w:r w:rsidRPr="00514AFB">
              <w:rPr>
                <w:sz w:val="22"/>
                <w:szCs w:val="22"/>
              </w:rPr>
              <w:lastRenderedPageBreak/>
              <w:t>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НОВЕМБАР</w:t>
            </w:r>
          </w:p>
        </w:tc>
        <w:tc>
          <w:tcPr>
            <w:tcW w:w="2828" w:type="pct"/>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xml:space="preserve">* израђивати опште и појединачне правне акте установе и по потреби ускладити их са новим изменама Закона о основама система образовања и </w:t>
            </w:r>
            <w:r w:rsidRPr="00514AFB">
              <w:rPr>
                <w:sz w:val="22"/>
                <w:szCs w:val="22"/>
              </w:rPr>
              <w:lastRenderedPageBreak/>
              <w:t>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ДЕЦЕМБАР</w:t>
            </w:r>
          </w:p>
        </w:tc>
        <w:tc>
          <w:tcPr>
            <w:tcW w:w="2828" w:type="pct"/>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xml:space="preserve">* израђивати опште и појединачне правне акте установе и по потреби ускладити их са новим </w:t>
            </w:r>
            <w:r w:rsidRPr="00514AFB">
              <w:rPr>
                <w:sz w:val="22"/>
                <w:szCs w:val="22"/>
              </w:rPr>
              <w:lastRenderedPageBreak/>
              <w:t>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ЈАНУАР</w:t>
            </w:r>
          </w:p>
        </w:tc>
        <w:tc>
          <w:tcPr>
            <w:tcW w:w="2828" w:type="pct"/>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xml:space="preserve">* израђивати опште и појединачне правне акте </w:t>
            </w:r>
            <w:r w:rsidRPr="00514AFB">
              <w:rPr>
                <w:sz w:val="22"/>
                <w:szCs w:val="22"/>
              </w:rPr>
              <w:lastRenderedPageBreak/>
              <w:t>установе и по потреби ускладити их са новим 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ФЕБРУАР</w:t>
            </w:r>
          </w:p>
        </w:tc>
        <w:tc>
          <w:tcPr>
            <w:tcW w:w="2828" w:type="pct"/>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lastRenderedPageBreak/>
              <w:t>* израђивати опште и појединачне правне акте установе и по потреби ускладити их са новим 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МАРТ</w:t>
            </w:r>
          </w:p>
        </w:tc>
        <w:tc>
          <w:tcPr>
            <w:tcW w:w="2828" w:type="pct"/>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lastRenderedPageBreak/>
              <w:t>* обављати управне послове у установи;</w:t>
            </w:r>
          </w:p>
          <w:p w:rsidR="00E56B40" w:rsidRPr="00514AFB" w:rsidRDefault="00E56B40" w:rsidP="00E56B40">
            <w:pPr>
              <w:rPr>
                <w:sz w:val="22"/>
                <w:szCs w:val="22"/>
              </w:rPr>
            </w:pPr>
            <w:r w:rsidRPr="00514AFB">
              <w:rPr>
                <w:sz w:val="22"/>
                <w:szCs w:val="22"/>
              </w:rPr>
              <w:t>* израђивати опште и појединачне правне акте установе и по потреби ускладити их са новим 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АПРИЛ</w:t>
            </w:r>
          </w:p>
        </w:tc>
        <w:tc>
          <w:tcPr>
            <w:tcW w:w="2828" w:type="pct"/>
          </w:tcPr>
          <w:p w:rsidR="00E56B40" w:rsidRPr="00514AFB" w:rsidRDefault="00E56B40" w:rsidP="00E56B40">
            <w:pPr>
              <w:rPr>
                <w:sz w:val="22"/>
                <w:szCs w:val="22"/>
              </w:rPr>
            </w:pPr>
            <w:r w:rsidRPr="00514AFB">
              <w:rPr>
                <w:sz w:val="22"/>
                <w:szCs w:val="22"/>
              </w:rPr>
              <w:t xml:space="preserve">* стараће се о законитом раду установе, указивати директору и органу управљања на правну </w:t>
            </w:r>
            <w:r w:rsidRPr="00514AFB">
              <w:rPr>
                <w:sz w:val="22"/>
                <w:szCs w:val="22"/>
              </w:rPr>
              <w:lastRenderedPageBreak/>
              <w:t>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израђивати опште и појединачне правне акте установе и по потреби ускладити их са новим 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МАЈ</w:t>
            </w:r>
          </w:p>
        </w:tc>
        <w:tc>
          <w:tcPr>
            <w:tcW w:w="2828" w:type="pct"/>
          </w:tcPr>
          <w:p w:rsidR="00E56B40" w:rsidRPr="00514AFB" w:rsidRDefault="00E56B40" w:rsidP="00E56B40">
            <w:pPr>
              <w:rPr>
                <w:sz w:val="22"/>
                <w:szCs w:val="22"/>
              </w:rPr>
            </w:pPr>
            <w:r w:rsidRPr="00514AFB">
              <w:rPr>
                <w:sz w:val="22"/>
                <w:szCs w:val="22"/>
              </w:rPr>
              <w:t xml:space="preserve">* стараће се о законитом раду установе, указивати </w:t>
            </w:r>
            <w:r w:rsidRPr="00514AFB">
              <w:rPr>
                <w:sz w:val="22"/>
                <w:szCs w:val="22"/>
              </w:rPr>
              <w:lastRenderedPageBreak/>
              <w:t>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израђивати опште и појединачне правне акте установе и по потреби ускладити их са новим 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 xml:space="preserve">СЕКРЕТАР </w:t>
            </w:r>
            <w:r w:rsidRPr="00514AFB">
              <w:rPr>
                <w:sz w:val="22"/>
                <w:szCs w:val="22"/>
                <w:lang w:val="ru-RU"/>
              </w:rPr>
              <w:lastRenderedPageBreak/>
              <w:t>ШКОЛЕ</w:t>
            </w:r>
          </w:p>
        </w:tc>
        <w:tc>
          <w:tcPr>
            <w:tcW w:w="776" w:type="pct"/>
          </w:tcPr>
          <w:p w:rsidR="00E56B40" w:rsidRPr="00514AFB" w:rsidRDefault="00E56B40" w:rsidP="00E56B40">
            <w:pPr>
              <w:rPr>
                <w:sz w:val="22"/>
                <w:szCs w:val="22"/>
                <w:lang w:val="sr-Cyrl-CS"/>
              </w:rPr>
            </w:pPr>
            <w:r w:rsidRPr="00514AFB">
              <w:rPr>
                <w:sz w:val="22"/>
                <w:szCs w:val="22"/>
                <w:lang w:val="sr-Cyrl-CS"/>
              </w:rPr>
              <w:lastRenderedPageBreak/>
              <w:t xml:space="preserve">Израђена </w:t>
            </w:r>
            <w:r w:rsidRPr="00514AFB">
              <w:rPr>
                <w:sz w:val="22"/>
                <w:szCs w:val="22"/>
                <w:lang w:val="sr-Cyrl-CS"/>
              </w:rPr>
              <w:lastRenderedPageBreak/>
              <w:t>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ЈУН</w:t>
            </w:r>
          </w:p>
        </w:tc>
        <w:tc>
          <w:tcPr>
            <w:tcW w:w="2828" w:type="pct"/>
          </w:tcPr>
          <w:p w:rsidR="00E56B40" w:rsidRPr="00514AFB" w:rsidRDefault="00E56B40" w:rsidP="00E56B40">
            <w:pPr>
              <w:rPr>
                <w:sz w:val="22"/>
                <w:szCs w:val="22"/>
              </w:rPr>
            </w:pPr>
            <w:r w:rsidRPr="00514AFB">
              <w:rPr>
                <w:sz w:val="22"/>
                <w:szCs w:val="22"/>
              </w:rPr>
              <w:t>* стараће се о законитом раду установе, указивати директору и органу управљања на правну регулативу која се тиче рада Школе;</w:t>
            </w:r>
          </w:p>
          <w:p w:rsidR="00E56B40" w:rsidRPr="00514AFB" w:rsidRDefault="00E56B40" w:rsidP="00E56B40">
            <w:pPr>
              <w:rPr>
                <w:sz w:val="22"/>
                <w:szCs w:val="22"/>
              </w:rPr>
            </w:pPr>
            <w:r w:rsidRPr="00514AFB">
              <w:rPr>
                <w:sz w:val="22"/>
                <w:szCs w:val="22"/>
              </w:rPr>
              <w:t>* обављати управне послове у установи;</w:t>
            </w:r>
          </w:p>
          <w:p w:rsidR="00E56B40" w:rsidRPr="00514AFB" w:rsidRDefault="00E56B40" w:rsidP="00E56B40">
            <w:pPr>
              <w:rPr>
                <w:sz w:val="22"/>
                <w:szCs w:val="22"/>
              </w:rPr>
            </w:pPr>
            <w:r w:rsidRPr="00514AFB">
              <w:rPr>
                <w:sz w:val="22"/>
                <w:szCs w:val="22"/>
              </w:rPr>
              <w:t>* израђивати опште и појединачне правне акте установе и по потреби ускладити их са новим изменама Закона о основама система образовања и васпитања као и са изменама Закона о средњем образовању и васпитању;</w:t>
            </w:r>
          </w:p>
          <w:p w:rsidR="00E56B40" w:rsidRPr="00514AFB" w:rsidRDefault="00E56B40" w:rsidP="00E56B40">
            <w:pPr>
              <w:rPr>
                <w:sz w:val="22"/>
                <w:szCs w:val="22"/>
              </w:rPr>
            </w:pPr>
            <w:r w:rsidRPr="00514AFB">
              <w:rPr>
                <w:sz w:val="22"/>
                <w:szCs w:val="22"/>
              </w:rPr>
              <w:t>* обављати правне и друге послове за потребе установе, прикупљати од одељењских старешина документацију за стипендије ученика, издаваће Потврде ученицима, запосленима и осталим странкама на лични захтев, учествоваће у изради Плана интегритета установе;</w:t>
            </w:r>
          </w:p>
          <w:p w:rsidR="00E56B40" w:rsidRPr="00514AFB" w:rsidRDefault="00E56B40" w:rsidP="00E56B40">
            <w:pPr>
              <w:rPr>
                <w:sz w:val="22"/>
                <w:szCs w:val="22"/>
              </w:rPr>
            </w:pPr>
            <w:r w:rsidRPr="00514AFB">
              <w:rPr>
                <w:sz w:val="22"/>
                <w:szCs w:val="22"/>
              </w:rPr>
              <w:t>* израђиваће уговоре које закључује установа између закупаца простора, дератизације, осигуравајуће куће за осигурање имовине и ученика, израђиваће неопходну документацију везану за против -пожарну заштиту, плана заштите, безбедности и здравља на раду, указиваће прву помоћ запосленима и ученицима уколико је то потребно;</w:t>
            </w:r>
          </w:p>
          <w:p w:rsidR="00E56B40" w:rsidRPr="00514AFB" w:rsidRDefault="00E56B40" w:rsidP="00E56B40">
            <w:pPr>
              <w:rPr>
                <w:sz w:val="22"/>
                <w:szCs w:val="22"/>
              </w:rPr>
            </w:pPr>
            <w:r w:rsidRPr="00514AFB">
              <w:rPr>
                <w:sz w:val="22"/>
                <w:szCs w:val="22"/>
              </w:rPr>
              <w:t>* правне послове у вези са статусним променама у установи, сарађиваће са јединицом локалне самоуправе и органима власти када то буде било неопходно као и са општинским инспекторима и са осталим школама у општини ;</w:t>
            </w:r>
          </w:p>
          <w:p w:rsidR="00E56B40" w:rsidRPr="00514AFB" w:rsidRDefault="00E56B40" w:rsidP="00E56B40">
            <w:pPr>
              <w:rPr>
                <w:sz w:val="22"/>
                <w:szCs w:val="22"/>
              </w:rPr>
            </w:pPr>
          </w:p>
          <w:p w:rsidR="00E56B40" w:rsidRPr="00514AFB" w:rsidRDefault="00E56B40" w:rsidP="00E56B40">
            <w:pPr>
              <w:rPr>
                <w:sz w:val="22"/>
                <w:szCs w:val="22"/>
              </w:rPr>
            </w:pPr>
            <w:r w:rsidRPr="00514AFB">
              <w:rPr>
                <w:sz w:val="22"/>
                <w:szCs w:val="22"/>
              </w:rPr>
              <w:t>* све јавне набавке у установи посебно набавке на које се Закон о јавним набавкама примењује и које се објављују на Портал – екскурзија ученика;</w:t>
            </w:r>
          </w:p>
          <w:p w:rsidR="00E56B40" w:rsidRPr="00514AFB" w:rsidRDefault="00E56B40" w:rsidP="00E56B40">
            <w:pPr>
              <w:rPr>
                <w:sz w:val="22"/>
                <w:szCs w:val="22"/>
              </w:rPr>
            </w:pPr>
            <w:r w:rsidRPr="00514AFB">
              <w:rPr>
                <w:sz w:val="22"/>
                <w:szCs w:val="22"/>
              </w:rPr>
              <w:t>* пружаће стручну помоћ, осим директору школе и Школском одбору, Савету родитеља, Наставничком већу као и свим Тимовима и наставницима појединачно.</w:t>
            </w:r>
          </w:p>
          <w:p w:rsidR="00E56B40" w:rsidRPr="00514AFB" w:rsidRDefault="00E56B40" w:rsidP="00E56B40">
            <w:pPr>
              <w:rPr>
                <w:sz w:val="22"/>
                <w:szCs w:val="22"/>
              </w:rPr>
            </w:pPr>
            <w:r w:rsidRPr="00514AFB">
              <w:rPr>
                <w:sz w:val="22"/>
                <w:szCs w:val="22"/>
              </w:rPr>
              <w:t xml:space="preserve">* Заводиће рачуне и осталу документацију коју Школа прима или израђује сведочанства, дипломе, Уверења и прима и отпрема сву пошту </w:t>
            </w:r>
          </w:p>
          <w:p w:rsidR="00E56B40" w:rsidRPr="00514AFB" w:rsidRDefault="00E56B40" w:rsidP="00E56B40">
            <w:pPr>
              <w:rPr>
                <w:sz w:val="22"/>
                <w:szCs w:val="22"/>
              </w:rPr>
            </w:pPr>
            <w:r w:rsidRPr="00514AFB">
              <w:rPr>
                <w:sz w:val="22"/>
                <w:szCs w:val="22"/>
              </w:rPr>
              <w:t>* прати прописе и о томе информише запослене;</w:t>
            </w:r>
          </w:p>
          <w:p w:rsidR="00E56B40" w:rsidRPr="00514AFB" w:rsidRDefault="00E56B40" w:rsidP="00E56B40">
            <w:pPr>
              <w:rPr>
                <w:sz w:val="22"/>
                <w:szCs w:val="22"/>
              </w:rPr>
            </w:pPr>
            <w:r w:rsidRPr="00514AFB">
              <w:rPr>
                <w:sz w:val="22"/>
                <w:szCs w:val="22"/>
              </w:rPr>
              <w:t>* остале правне послове по налогу директора али и послове као што је вођење електронске евиденције ЈИСП-а и ИСКРЕ у сарадњи са наставницима који ће бити овлашћени за рад у информационом систему, пријава и одјава запослених у ЦРОСО, унос података у базу Централног регистра у сарадњи са финансијско административним радником.</w:t>
            </w:r>
          </w:p>
          <w:p w:rsidR="00E56B40" w:rsidRPr="00514AFB" w:rsidRDefault="00E56B40" w:rsidP="00E56B40">
            <w:pPr>
              <w:rPr>
                <w:sz w:val="22"/>
                <w:szCs w:val="22"/>
              </w:rPr>
            </w:pPr>
            <w:r w:rsidRPr="00514AFB">
              <w:rPr>
                <w:sz w:val="22"/>
                <w:szCs w:val="22"/>
              </w:rPr>
              <w:t>*пријем странака, грађана који подносе захтеве за издавање дупликата сведочанства, диплома и израђивати наведене акте.</w:t>
            </w:r>
          </w:p>
          <w:p w:rsidR="00E56B40" w:rsidRPr="00514AFB" w:rsidRDefault="00E56B40" w:rsidP="00E56B40">
            <w:pPr>
              <w:rPr>
                <w:sz w:val="22"/>
                <w:szCs w:val="22"/>
              </w:rPr>
            </w:pPr>
            <w:r w:rsidRPr="00514AFB">
              <w:rPr>
                <w:sz w:val="22"/>
                <w:szCs w:val="22"/>
              </w:rPr>
              <w:t>* вршити пријем ученика на практичној настави и обучавати их елементарним правним пословима из делокруга рада секретара;</w:t>
            </w:r>
          </w:p>
          <w:p w:rsidR="00E56B40" w:rsidRPr="00514AFB" w:rsidRDefault="00E56B40" w:rsidP="00E56B40">
            <w:pPr>
              <w:rPr>
                <w:sz w:val="22"/>
                <w:szCs w:val="22"/>
              </w:rPr>
            </w:pPr>
            <w:r w:rsidRPr="00514AFB">
              <w:rPr>
                <w:sz w:val="22"/>
                <w:szCs w:val="22"/>
              </w:rPr>
              <w:t>* Похађаће семинаре и стручно ће се усавршавати;</w:t>
            </w:r>
          </w:p>
          <w:p w:rsidR="00E56B40" w:rsidRPr="00514AFB" w:rsidRDefault="00E56B40" w:rsidP="00E56B40">
            <w:pPr>
              <w:rPr>
                <w:sz w:val="22"/>
                <w:szCs w:val="22"/>
              </w:rPr>
            </w:pPr>
            <w:r w:rsidRPr="00514AFB">
              <w:rPr>
                <w:sz w:val="22"/>
                <w:szCs w:val="22"/>
              </w:rPr>
              <w:t>* Активно учествовати у раду Актива секретара Општине Петровац на Млави;</w:t>
            </w:r>
          </w:p>
          <w:p w:rsidR="00E56B40" w:rsidRPr="00514AFB" w:rsidRDefault="00E56B40" w:rsidP="00E56B40">
            <w:pPr>
              <w:rPr>
                <w:sz w:val="22"/>
                <w:szCs w:val="22"/>
              </w:rPr>
            </w:pPr>
            <w:r w:rsidRPr="00514AFB">
              <w:rPr>
                <w:sz w:val="22"/>
                <w:szCs w:val="22"/>
              </w:rPr>
              <w:t>* остале правне послове по налогу директора.</w:t>
            </w:r>
          </w:p>
          <w:p w:rsidR="00E56B40" w:rsidRPr="00514AFB" w:rsidRDefault="00E56B40" w:rsidP="00E56B40">
            <w:pPr>
              <w:rPr>
                <w:sz w:val="22"/>
                <w:szCs w:val="22"/>
                <w:lang w:val="ru-RU"/>
              </w:rPr>
            </w:pPr>
          </w:p>
        </w:tc>
        <w:tc>
          <w:tcPr>
            <w:tcW w:w="646" w:type="pct"/>
          </w:tcPr>
          <w:p w:rsidR="00E56B40" w:rsidRPr="00514AFB" w:rsidRDefault="00E56B40" w:rsidP="00E56B40">
            <w:pPr>
              <w:rPr>
                <w:sz w:val="22"/>
                <w:szCs w:val="22"/>
                <w:lang w:val="ru-RU"/>
              </w:rPr>
            </w:pPr>
            <w:r w:rsidRPr="00514AFB">
              <w:rPr>
                <w:sz w:val="22"/>
                <w:szCs w:val="22"/>
                <w:lang w:val="ru-RU"/>
              </w:rPr>
              <w:lastRenderedPageBreak/>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lastRenderedPageBreak/>
              <w:t>ЈУЛ</w:t>
            </w:r>
          </w:p>
        </w:tc>
        <w:tc>
          <w:tcPr>
            <w:tcW w:w="2828" w:type="pct"/>
          </w:tcPr>
          <w:p w:rsidR="00E56B40" w:rsidRPr="00514AFB" w:rsidRDefault="00E56B40" w:rsidP="00E56B40">
            <w:pPr>
              <w:rPr>
                <w:sz w:val="22"/>
                <w:szCs w:val="22"/>
                <w:lang w:val="ru-RU"/>
              </w:rPr>
            </w:pPr>
            <w:r w:rsidRPr="00514AFB">
              <w:rPr>
                <w:sz w:val="22"/>
                <w:szCs w:val="22"/>
              </w:rPr>
              <w:t>* правне послове у вези са уписом ученика у школу, упис на Е –управи и прикупљање документације од комисија, учествоваће у организацији пријемних испита за ИТ смер али и државне матуре и ПИСА тестирања ученика у делу који се тиче послова из области права.</w:t>
            </w:r>
          </w:p>
        </w:tc>
        <w:tc>
          <w:tcPr>
            <w:tcW w:w="646" w:type="pct"/>
          </w:tcPr>
          <w:p w:rsidR="00E56B40" w:rsidRPr="00514AFB" w:rsidRDefault="00E56B40" w:rsidP="00E56B40">
            <w:pPr>
              <w:rPr>
                <w:sz w:val="22"/>
                <w:szCs w:val="22"/>
                <w:lang w:val="ru-RU"/>
              </w:rPr>
            </w:pPr>
            <w:r w:rsidRPr="00514AFB">
              <w:rPr>
                <w:sz w:val="22"/>
                <w:szCs w:val="22"/>
                <w:lang w:val="ru-RU"/>
              </w:rPr>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r w:rsidR="00E56B40" w:rsidRPr="00514AFB" w:rsidTr="00E56B40">
        <w:trPr>
          <w:trHeight w:val="283"/>
        </w:trPr>
        <w:tc>
          <w:tcPr>
            <w:tcW w:w="750" w:type="pct"/>
            <w:vAlign w:val="center"/>
          </w:tcPr>
          <w:p w:rsidR="00E56B40" w:rsidRPr="00514AFB" w:rsidRDefault="00E56B40" w:rsidP="00E56B40">
            <w:pPr>
              <w:rPr>
                <w:bCs/>
                <w:sz w:val="22"/>
                <w:szCs w:val="22"/>
              </w:rPr>
            </w:pPr>
            <w:r w:rsidRPr="00514AFB">
              <w:rPr>
                <w:bCs/>
                <w:sz w:val="22"/>
                <w:szCs w:val="22"/>
              </w:rPr>
              <w:t>АВГУСТ</w:t>
            </w:r>
          </w:p>
        </w:tc>
        <w:tc>
          <w:tcPr>
            <w:tcW w:w="2828" w:type="pct"/>
          </w:tcPr>
          <w:p w:rsidR="00E56B40" w:rsidRPr="00514AFB" w:rsidRDefault="00E56B40" w:rsidP="00E56B40">
            <w:pPr>
              <w:rPr>
                <w:sz w:val="22"/>
                <w:szCs w:val="22"/>
                <w:lang w:val="ru-RU"/>
              </w:rPr>
            </w:pPr>
            <w:r w:rsidRPr="00514AFB">
              <w:rPr>
                <w:sz w:val="22"/>
                <w:szCs w:val="22"/>
              </w:rPr>
              <w:t>* правне послове у вези са уписом ученика у школу, упис на Е –управи и прикупљање документације од комисија, учествоваће у организацији пријемних испита за ИТ смер али и државне матуре и ПИСА тестирања ученика у делу који се тиче послова из области права.</w:t>
            </w:r>
          </w:p>
        </w:tc>
        <w:tc>
          <w:tcPr>
            <w:tcW w:w="646" w:type="pct"/>
          </w:tcPr>
          <w:p w:rsidR="00E56B40" w:rsidRPr="00514AFB" w:rsidRDefault="00E56B40" w:rsidP="00E56B40">
            <w:pPr>
              <w:rPr>
                <w:sz w:val="22"/>
                <w:szCs w:val="22"/>
                <w:lang w:val="ru-RU"/>
              </w:rPr>
            </w:pPr>
            <w:r w:rsidRPr="00514AFB">
              <w:rPr>
                <w:sz w:val="22"/>
                <w:szCs w:val="22"/>
                <w:lang w:val="ru-RU"/>
              </w:rPr>
              <w:t>СЕКРЕТАР ШКОЛЕ</w:t>
            </w:r>
          </w:p>
        </w:tc>
        <w:tc>
          <w:tcPr>
            <w:tcW w:w="776" w:type="pct"/>
          </w:tcPr>
          <w:p w:rsidR="00E56B40" w:rsidRPr="00514AFB" w:rsidRDefault="00E56B40" w:rsidP="00E56B40">
            <w:pPr>
              <w:rPr>
                <w:sz w:val="22"/>
                <w:szCs w:val="22"/>
                <w:lang w:val="sr-Cyrl-CS"/>
              </w:rPr>
            </w:pPr>
            <w:r w:rsidRPr="00514AFB">
              <w:rPr>
                <w:sz w:val="22"/>
                <w:szCs w:val="22"/>
                <w:lang w:val="sr-Cyrl-CS"/>
              </w:rPr>
              <w:t>Израђена документа</w:t>
            </w:r>
          </w:p>
        </w:tc>
      </w:tr>
    </w:tbl>
    <w:p w:rsidR="0000366D" w:rsidRDefault="0000366D" w:rsidP="009651AF">
      <w:pPr>
        <w:pStyle w:val="Heading2"/>
        <w:rPr>
          <w:rFonts w:ascii="Times New Roman" w:hAnsi="Times New Roman" w:cs="Times New Roman"/>
          <w:sz w:val="22"/>
          <w:szCs w:val="22"/>
        </w:rPr>
      </w:pPr>
    </w:p>
    <w:p w:rsidR="00DF2CEB" w:rsidRDefault="009651AF" w:rsidP="009651AF">
      <w:pPr>
        <w:pStyle w:val="Heading2"/>
        <w:rPr>
          <w:rFonts w:ascii="Times New Roman" w:hAnsi="Times New Roman" w:cs="Times New Roman"/>
          <w:sz w:val="22"/>
          <w:szCs w:val="22"/>
        </w:rPr>
      </w:pPr>
      <w:bookmarkStart w:id="290" w:name="_Toc146696534"/>
      <w:r w:rsidRPr="00514AFB">
        <w:rPr>
          <w:rFonts w:ascii="Times New Roman" w:hAnsi="Times New Roman" w:cs="Times New Roman"/>
          <w:sz w:val="22"/>
          <w:szCs w:val="22"/>
        </w:rPr>
        <w:t>ПЛАН РАДА САВЕТА РОДИТЕЉА</w:t>
      </w:r>
      <w:bookmarkEnd w:id="290"/>
    </w:p>
    <w:p w:rsidR="003F6ADC" w:rsidRDefault="003F6ADC" w:rsidP="003F6ADC"/>
    <w:p w:rsidR="003F6ADC" w:rsidRPr="003F6ADC" w:rsidRDefault="003F6ADC" w:rsidP="003F6ADC">
      <w:pPr>
        <w:rPr>
          <w:rFonts w:ascii="Times New Roman" w:hAnsi="Times New Roman" w:cs="Times New Roman"/>
        </w:rPr>
      </w:pPr>
      <w:r w:rsidRPr="003F6ADC">
        <w:rPr>
          <w:rFonts w:ascii="Times New Roman" w:hAnsi="Times New Roman" w:cs="Times New Roman"/>
        </w:rPr>
        <w:t>Чланови Савета родитеља у школској 2023/2024.години</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1-1 Жаклина Перић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1-2 Срђан Марковић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1-3 Дејан Штрбац</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1-4 Мишковић Дејан</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 xml:space="preserve"> 1-5 Саша Рајчић</w:t>
      </w:r>
      <w:bookmarkStart w:id="291" w:name="_GoBack"/>
      <w:bookmarkEnd w:id="291"/>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1-6 Секешан Биљана</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 xml:space="preserve"> 2-1 Милошевић Слободан</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 xml:space="preserve"> 2-3 Бојан Богдановић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2-4 Стевка Стевић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2-5 Наташа Перић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2-6 Тања Панић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 xml:space="preserve">3-1 Атанасковић Дејан </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3-2 Јовица Стокић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3-3 Зоран Матејић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3-4 Катарина Стефановић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3-5 Наташа Перић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3-6 Славиша Милосављевић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4-1 Саша Стојиловић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4-2 Биљана Траиловић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4-3 Милена Зекановић Симић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4-4 Виолета Станојевић</w:t>
      </w:r>
    </w:p>
    <w:p w:rsidR="003F6ADC" w:rsidRPr="003F6ADC" w:rsidRDefault="003F6ADC" w:rsidP="001A08D1">
      <w:pPr>
        <w:numPr>
          <w:ilvl w:val="0"/>
          <w:numId w:val="83"/>
        </w:numPr>
        <w:rPr>
          <w:rFonts w:ascii="Times New Roman" w:hAnsi="Times New Roman" w:cs="Times New Roman"/>
        </w:rPr>
      </w:pPr>
      <w:r w:rsidRPr="003F6ADC">
        <w:rPr>
          <w:rFonts w:ascii="Times New Roman" w:hAnsi="Times New Roman" w:cs="Times New Roman"/>
        </w:rPr>
        <w:t>4-6 Маја Траиловић Видуловић</w:t>
      </w:r>
    </w:p>
    <w:p w:rsidR="003F6ADC" w:rsidRPr="003F6ADC" w:rsidRDefault="003F6ADC" w:rsidP="003F6ADC"/>
    <w:tbl>
      <w:tblPr>
        <w:tblStyle w:val="TableElegant"/>
        <w:tblW w:w="5000" w:type="pct"/>
        <w:tblLook w:val="04A0"/>
      </w:tblPr>
      <w:tblGrid>
        <w:gridCol w:w="1528"/>
        <w:gridCol w:w="4112"/>
        <w:gridCol w:w="1896"/>
        <w:gridCol w:w="2311"/>
      </w:tblGrid>
      <w:tr w:rsidR="00E56B40" w:rsidRPr="00514AFB" w:rsidTr="00E56B40">
        <w:trPr>
          <w:cnfStyle w:val="100000000000"/>
          <w:trHeight w:val="567"/>
        </w:trPr>
        <w:tc>
          <w:tcPr>
            <w:tcW w:w="5000" w:type="pct"/>
            <w:gridSpan w:val="4"/>
            <w:shd w:val="clear" w:color="auto" w:fill="000000" w:themeFill="text1"/>
            <w:vAlign w:val="center"/>
          </w:tcPr>
          <w:p w:rsidR="00E56B40" w:rsidRPr="00514AFB" w:rsidRDefault="00E56B40" w:rsidP="00E56B40">
            <w:pPr>
              <w:jc w:val="center"/>
              <w:rPr>
                <w:b/>
                <w:bCs/>
                <w:color w:val="FFFFFF" w:themeColor="background1"/>
                <w:sz w:val="22"/>
                <w:szCs w:val="22"/>
              </w:rPr>
            </w:pPr>
            <w:r w:rsidRPr="00514AFB">
              <w:rPr>
                <w:b/>
                <w:bCs/>
                <w:color w:val="FFFFFF" w:themeColor="background1"/>
                <w:sz w:val="22"/>
                <w:szCs w:val="22"/>
              </w:rPr>
              <w:t>ПЛАН И ПРОГРАМ РАДА</w:t>
            </w:r>
          </w:p>
        </w:tc>
      </w:tr>
      <w:tr w:rsidR="00E56B40" w:rsidRPr="00514AFB" w:rsidTr="00E56B40">
        <w:trPr>
          <w:trHeight w:val="567"/>
        </w:trPr>
        <w:tc>
          <w:tcPr>
            <w:tcW w:w="5000" w:type="pct"/>
            <w:gridSpan w:val="4"/>
            <w:tcBorders>
              <w:bottom w:val="double" w:sz="6" w:space="0" w:color="000000"/>
            </w:tcBorders>
            <w:vAlign w:val="center"/>
          </w:tcPr>
          <w:p w:rsidR="00E56B40" w:rsidRPr="00514AFB" w:rsidRDefault="00E56B40" w:rsidP="00E56B40">
            <w:pPr>
              <w:jc w:val="center"/>
              <w:rPr>
                <w:bCs/>
                <w:color w:val="808080" w:themeColor="background1" w:themeShade="80"/>
                <w:sz w:val="22"/>
                <w:szCs w:val="22"/>
              </w:rPr>
            </w:pPr>
            <w:r w:rsidRPr="00514AFB">
              <w:rPr>
                <w:bCs/>
                <w:color w:val="808080" w:themeColor="background1" w:themeShade="80"/>
                <w:sz w:val="22"/>
                <w:szCs w:val="22"/>
              </w:rPr>
              <w:t>САВЕТ РОДИТЕЉА</w:t>
            </w:r>
          </w:p>
        </w:tc>
      </w:tr>
      <w:tr w:rsidR="00E56B40" w:rsidRPr="00514AFB" w:rsidTr="00E56B40">
        <w:trPr>
          <w:trHeight w:val="397"/>
        </w:trPr>
        <w:tc>
          <w:tcPr>
            <w:tcW w:w="705"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lang w:val="sr-Cyrl-CS"/>
              </w:rPr>
            </w:pPr>
            <w:r w:rsidRPr="00514AFB">
              <w:rPr>
                <w:b/>
                <w:bCs/>
                <w:sz w:val="22"/>
                <w:szCs w:val="22"/>
              </w:rPr>
              <w:t>Време реализације</w:t>
            </w:r>
          </w:p>
        </w:tc>
        <w:tc>
          <w:tcPr>
            <w:tcW w:w="2112"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rPr>
            </w:pPr>
            <w:r w:rsidRPr="00514AFB">
              <w:rPr>
                <w:b/>
                <w:bCs/>
                <w:sz w:val="22"/>
                <w:szCs w:val="22"/>
              </w:rPr>
              <w:t>Активност/садржај</w:t>
            </w:r>
          </w:p>
        </w:tc>
        <w:tc>
          <w:tcPr>
            <w:tcW w:w="986"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rPr>
            </w:pPr>
            <w:r w:rsidRPr="00514AFB">
              <w:rPr>
                <w:b/>
                <w:bCs/>
                <w:sz w:val="22"/>
                <w:szCs w:val="22"/>
              </w:rPr>
              <w:t>Носиоци активности</w:t>
            </w:r>
          </w:p>
        </w:tc>
        <w:tc>
          <w:tcPr>
            <w:tcW w:w="1197" w:type="pct"/>
            <w:tcBorders>
              <w:top w:val="double" w:sz="6" w:space="0" w:color="000000"/>
              <w:bottom w:val="double" w:sz="6" w:space="0" w:color="000000"/>
            </w:tcBorders>
            <w:shd w:val="clear" w:color="auto" w:fill="F2F2F2" w:themeFill="background1" w:themeFillShade="F2"/>
            <w:vAlign w:val="center"/>
          </w:tcPr>
          <w:p w:rsidR="00E56B40" w:rsidRPr="00514AFB" w:rsidRDefault="00E56B40" w:rsidP="00E56B40">
            <w:pPr>
              <w:jc w:val="center"/>
              <w:rPr>
                <w:b/>
                <w:bCs/>
                <w:sz w:val="22"/>
                <w:szCs w:val="22"/>
              </w:rPr>
            </w:pPr>
            <w:r w:rsidRPr="00514AFB">
              <w:rPr>
                <w:b/>
                <w:bCs/>
                <w:sz w:val="22"/>
                <w:szCs w:val="22"/>
              </w:rPr>
              <w:t>Докази/Исходи</w:t>
            </w:r>
          </w:p>
        </w:tc>
      </w:tr>
      <w:tr w:rsidR="00E56B40" w:rsidRPr="00514AFB" w:rsidTr="00E56B40">
        <w:trPr>
          <w:trHeight w:val="283"/>
        </w:trPr>
        <w:tc>
          <w:tcPr>
            <w:tcW w:w="705" w:type="pct"/>
            <w:tcBorders>
              <w:top w:val="double" w:sz="6" w:space="0" w:color="000000"/>
            </w:tcBorders>
            <w:vAlign w:val="center"/>
          </w:tcPr>
          <w:p w:rsidR="00E56B40" w:rsidRPr="00514AFB" w:rsidRDefault="00E56B40" w:rsidP="00E56B40">
            <w:pPr>
              <w:rPr>
                <w:bCs/>
                <w:sz w:val="22"/>
                <w:szCs w:val="22"/>
              </w:rPr>
            </w:pPr>
            <w:r w:rsidRPr="00514AFB">
              <w:rPr>
                <w:bCs/>
                <w:sz w:val="22"/>
                <w:szCs w:val="22"/>
              </w:rPr>
              <w:t>СЕПТЕМБАР</w:t>
            </w:r>
          </w:p>
        </w:tc>
        <w:tc>
          <w:tcPr>
            <w:tcW w:w="2112" w:type="pct"/>
            <w:tcBorders>
              <w:top w:val="double" w:sz="6" w:space="0" w:color="000000"/>
            </w:tcBorders>
          </w:tcPr>
          <w:p w:rsidR="00E56B40" w:rsidRPr="00514AFB" w:rsidRDefault="00E56B40" w:rsidP="00E56B40">
            <w:pPr>
              <w:rPr>
                <w:sz w:val="22"/>
                <w:szCs w:val="22"/>
              </w:rPr>
            </w:pPr>
            <w:r w:rsidRPr="00514AFB">
              <w:rPr>
                <w:sz w:val="22"/>
                <w:szCs w:val="22"/>
              </w:rPr>
              <w:t>Конституисање Савета, избор чланова Тимова, осигуравајуће куће, разматрање годишњег плана рада, извештаја о раду</w:t>
            </w:r>
          </w:p>
        </w:tc>
        <w:tc>
          <w:tcPr>
            <w:tcW w:w="986" w:type="pct"/>
            <w:tcBorders>
              <w:top w:val="double" w:sz="6" w:space="0" w:color="000000"/>
            </w:tcBorders>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Borders>
              <w:top w:val="double" w:sz="6" w:space="0" w:color="000000"/>
            </w:tcBorders>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ОКТОБАР</w:t>
            </w:r>
          </w:p>
        </w:tc>
        <w:tc>
          <w:tcPr>
            <w:tcW w:w="2112" w:type="pct"/>
          </w:tcPr>
          <w:p w:rsidR="00E56B40" w:rsidRPr="00514AFB" w:rsidRDefault="00E56B40" w:rsidP="00E56B40">
            <w:pPr>
              <w:rPr>
                <w:sz w:val="22"/>
                <w:szCs w:val="22"/>
                <w:lang w:val="ru-RU"/>
              </w:rPr>
            </w:pPr>
            <w:r w:rsidRPr="00514AFB">
              <w:rPr>
                <w:sz w:val="22"/>
                <w:szCs w:val="22"/>
                <w:lang w:val="ru-RU"/>
              </w:rPr>
              <w:t>Извештај са завршног и матурског испита, Анализа успеха и владања на крају првог тромесечја</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НОВЕМБАР</w:t>
            </w:r>
          </w:p>
        </w:tc>
        <w:tc>
          <w:tcPr>
            <w:tcW w:w="2112" w:type="pct"/>
          </w:tcPr>
          <w:p w:rsidR="00E56B40" w:rsidRPr="00514AFB" w:rsidRDefault="00E56B40" w:rsidP="00E56B40">
            <w:pPr>
              <w:rPr>
                <w:sz w:val="22"/>
                <w:szCs w:val="22"/>
                <w:lang w:val="ru-RU"/>
              </w:rPr>
            </w:pPr>
            <w:r w:rsidRPr="00514AFB">
              <w:rPr>
                <w:sz w:val="22"/>
                <w:szCs w:val="22"/>
                <w:lang w:val="ru-RU"/>
              </w:rPr>
              <w:t>Извештај са екскурзије</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lastRenderedPageBreak/>
              <w:t>ДЕЦЕМБАР</w:t>
            </w:r>
          </w:p>
        </w:tc>
        <w:tc>
          <w:tcPr>
            <w:tcW w:w="2112" w:type="pct"/>
          </w:tcPr>
          <w:p w:rsidR="00E56B40" w:rsidRPr="00514AFB" w:rsidRDefault="00E56B40" w:rsidP="00E56B40">
            <w:pPr>
              <w:rPr>
                <w:sz w:val="22"/>
                <w:szCs w:val="22"/>
                <w:lang w:val="ru-RU"/>
              </w:rPr>
            </w:pPr>
            <w:r w:rsidRPr="00514AFB">
              <w:rPr>
                <w:sz w:val="22"/>
                <w:szCs w:val="22"/>
                <w:lang w:val="ru-RU"/>
              </w:rPr>
              <w:t>Извештај са другог класификационог периода</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ЈАНУАР</w:t>
            </w:r>
          </w:p>
        </w:tc>
        <w:tc>
          <w:tcPr>
            <w:tcW w:w="2112" w:type="pct"/>
          </w:tcPr>
          <w:p w:rsidR="00E56B40" w:rsidRPr="00514AFB" w:rsidRDefault="00E56B40" w:rsidP="00E56B40">
            <w:pPr>
              <w:rPr>
                <w:sz w:val="22"/>
                <w:szCs w:val="22"/>
                <w:lang w:val="ru-RU"/>
              </w:rPr>
            </w:pPr>
            <w:r w:rsidRPr="00514AFB">
              <w:rPr>
                <w:sz w:val="22"/>
                <w:szCs w:val="22"/>
                <w:lang w:val="ru-RU"/>
              </w:rPr>
              <w:t>Разматрање плана екскурзије за наредну школску годину</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ФЕБРУАР</w:t>
            </w:r>
          </w:p>
        </w:tc>
        <w:tc>
          <w:tcPr>
            <w:tcW w:w="2112" w:type="pct"/>
          </w:tcPr>
          <w:p w:rsidR="00E56B40" w:rsidRPr="00514AFB" w:rsidRDefault="00E56B40" w:rsidP="00E56B40">
            <w:pPr>
              <w:rPr>
                <w:sz w:val="22"/>
                <w:szCs w:val="22"/>
                <w:lang w:val="ru-RU"/>
              </w:rPr>
            </w:pPr>
            <w:r w:rsidRPr="00514AFB">
              <w:rPr>
                <w:sz w:val="22"/>
                <w:szCs w:val="22"/>
                <w:lang w:val="ru-RU"/>
              </w:rPr>
              <w:t>Извештај оцена са полугодишта</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МАРТ</w:t>
            </w:r>
          </w:p>
        </w:tc>
        <w:tc>
          <w:tcPr>
            <w:tcW w:w="2112" w:type="pct"/>
          </w:tcPr>
          <w:p w:rsidR="00E56B40" w:rsidRPr="00514AFB" w:rsidRDefault="00E56B40" w:rsidP="00E56B40">
            <w:pPr>
              <w:rPr>
                <w:sz w:val="22"/>
                <w:szCs w:val="22"/>
                <w:lang w:val="ru-RU"/>
              </w:rPr>
            </w:pPr>
            <w:r w:rsidRPr="00514AFB">
              <w:rPr>
                <w:sz w:val="22"/>
                <w:szCs w:val="22"/>
                <w:lang w:val="ru-RU"/>
              </w:rPr>
              <w:t>Седнице по потреби</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АПРИЛ</w:t>
            </w:r>
          </w:p>
        </w:tc>
        <w:tc>
          <w:tcPr>
            <w:tcW w:w="2112" w:type="pct"/>
          </w:tcPr>
          <w:p w:rsidR="00E56B40" w:rsidRPr="00514AFB" w:rsidRDefault="00E56B40" w:rsidP="00E56B40">
            <w:pPr>
              <w:rPr>
                <w:sz w:val="22"/>
                <w:szCs w:val="22"/>
                <w:lang w:val="ru-RU"/>
              </w:rPr>
            </w:pPr>
            <w:r w:rsidRPr="00514AFB">
              <w:rPr>
                <w:sz w:val="22"/>
                <w:szCs w:val="22"/>
                <w:lang w:val="ru-RU"/>
              </w:rPr>
              <w:t>Седнице по потреби</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МАЈ</w:t>
            </w:r>
          </w:p>
        </w:tc>
        <w:tc>
          <w:tcPr>
            <w:tcW w:w="2112" w:type="pct"/>
          </w:tcPr>
          <w:p w:rsidR="00E56B40" w:rsidRPr="00514AFB" w:rsidRDefault="00E56B40" w:rsidP="00E56B40">
            <w:pPr>
              <w:rPr>
                <w:sz w:val="22"/>
                <w:szCs w:val="22"/>
                <w:lang w:val="ru-RU"/>
              </w:rPr>
            </w:pPr>
            <w:r w:rsidRPr="00514AFB">
              <w:rPr>
                <w:sz w:val="22"/>
                <w:szCs w:val="22"/>
                <w:lang w:val="ru-RU"/>
              </w:rPr>
              <w:t>Припреме за завршни и матурски испит</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ЈУН</w:t>
            </w:r>
          </w:p>
        </w:tc>
        <w:tc>
          <w:tcPr>
            <w:tcW w:w="2112" w:type="pct"/>
          </w:tcPr>
          <w:p w:rsidR="00E56B40" w:rsidRPr="00514AFB" w:rsidRDefault="00E56B40" w:rsidP="00E56B40">
            <w:pPr>
              <w:rPr>
                <w:sz w:val="22"/>
                <w:szCs w:val="22"/>
                <w:lang w:val="ru-RU"/>
              </w:rPr>
            </w:pPr>
            <w:r w:rsidRPr="00514AFB">
              <w:rPr>
                <w:sz w:val="22"/>
                <w:szCs w:val="22"/>
                <w:lang w:val="ru-RU"/>
              </w:rPr>
              <w:t>Седнице по потреби</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ЈУЛ</w:t>
            </w:r>
          </w:p>
        </w:tc>
        <w:tc>
          <w:tcPr>
            <w:tcW w:w="2112" w:type="pct"/>
          </w:tcPr>
          <w:p w:rsidR="00E56B40" w:rsidRPr="00514AFB" w:rsidRDefault="00E56B40" w:rsidP="00E56B40">
            <w:pPr>
              <w:rPr>
                <w:sz w:val="22"/>
                <w:szCs w:val="22"/>
                <w:lang w:val="ru-RU"/>
              </w:rPr>
            </w:pPr>
            <w:r w:rsidRPr="00514AFB">
              <w:rPr>
                <w:sz w:val="22"/>
                <w:szCs w:val="22"/>
                <w:lang w:val="ru-RU"/>
              </w:rPr>
              <w:t>Извештај о оценама на крају школске године</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r w:rsidR="00E56B40" w:rsidRPr="00514AFB" w:rsidTr="00E56B40">
        <w:trPr>
          <w:trHeight w:val="283"/>
        </w:trPr>
        <w:tc>
          <w:tcPr>
            <w:tcW w:w="705" w:type="pct"/>
            <w:vAlign w:val="center"/>
          </w:tcPr>
          <w:p w:rsidR="00E56B40" w:rsidRPr="00514AFB" w:rsidRDefault="00E56B40" w:rsidP="00E56B40">
            <w:pPr>
              <w:rPr>
                <w:bCs/>
                <w:sz w:val="22"/>
                <w:szCs w:val="22"/>
              </w:rPr>
            </w:pPr>
            <w:r w:rsidRPr="00514AFB">
              <w:rPr>
                <w:bCs/>
                <w:sz w:val="22"/>
                <w:szCs w:val="22"/>
              </w:rPr>
              <w:t>АВГУСТ</w:t>
            </w:r>
          </w:p>
        </w:tc>
        <w:tc>
          <w:tcPr>
            <w:tcW w:w="2112" w:type="pct"/>
          </w:tcPr>
          <w:p w:rsidR="00E56B40" w:rsidRPr="00514AFB" w:rsidRDefault="00E56B40" w:rsidP="00E56B40">
            <w:pPr>
              <w:rPr>
                <w:sz w:val="22"/>
                <w:szCs w:val="22"/>
                <w:lang w:val="ru-RU"/>
              </w:rPr>
            </w:pPr>
            <w:r w:rsidRPr="00514AFB">
              <w:rPr>
                <w:sz w:val="22"/>
                <w:szCs w:val="22"/>
                <w:lang w:val="ru-RU"/>
              </w:rPr>
              <w:t>Седница по потреби</w:t>
            </w:r>
          </w:p>
        </w:tc>
        <w:tc>
          <w:tcPr>
            <w:tcW w:w="986" w:type="pct"/>
          </w:tcPr>
          <w:p w:rsidR="00E56B40" w:rsidRPr="00514AFB" w:rsidRDefault="00E56B40" w:rsidP="00E56B40">
            <w:pPr>
              <w:rPr>
                <w:sz w:val="22"/>
                <w:szCs w:val="22"/>
                <w:lang w:val="ru-RU"/>
              </w:rPr>
            </w:pPr>
            <w:r w:rsidRPr="00514AFB">
              <w:rPr>
                <w:sz w:val="22"/>
                <w:szCs w:val="22"/>
                <w:lang w:val="ru-RU"/>
              </w:rPr>
              <w:t>Савет родитеља</w:t>
            </w:r>
          </w:p>
        </w:tc>
        <w:tc>
          <w:tcPr>
            <w:tcW w:w="1197" w:type="pct"/>
          </w:tcPr>
          <w:p w:rsidR="00E56B40" w:rsidRPr="00514AFB" w:rsidRDefault="00E56B40" w:rsidP="00E56B40">
            <w:pPr>
              <w:rPr>
                <w:sz w:val="22"/>
                <w:szCs w:val="22"/>
                <w:lang w:val="sr-Cyrl-CS"/>
              </w:rPr>
            </w:pPr>
            <w:r w:rsidRPr="00514AFB">
              <w:rPr>
                <w:sz w:val="22"/>
                <w:szCs w:val="22"/>
                <w:lang w:val="sr-Cyrl-CS"/>
              </w:rPr>
              <w:t>Записници</w:t>
            </w:r>
          </w:p>
        </w:tc>
      </w:tr>
    </w:tbl>
    <w:p w:rsidR="0000366D" w:rsidRDefault="0000366D" w:rsidP="009651AF">
      <w:pPr>
        <w:pStyle w:val="Heading2"/>
      </w:pPr>
    </w:p>
    <w:p w:rsidR="009651AF" w:rsidRPr="009651AF" w:rsidRDefault="00DF2CEB" w:rsidP="009651AF">
      <w:pPr>
        <w:pStyle w:val="Heading2"/>
      </w:pPr>
      <w:bookmarkStart w:id="292" w:name="_Toc146696535"/>
      <w:r>
        <w:t>ПЛАН РАДА УЧЕНИЧКОГ ПАРЛАМЕНТА</w:t>
      </w:r>
      <w:bookmarkEnd w:id="292"/>
    </w:p>
    <w:tbl>
      <w:tblPr>
        <w:tblStyle w:val="TableElegant"/>
        <w:tblW w:w="5000" w:type="pct"/>
        <w:tblLook w:val="04A0"/>
      </w:tblPr>
      <w:tblGrid>
        <w:gridCol w:w="1528"/>
        <w:gridCol w:w="4112"/>
        <w:gridCol w:w="1897"/>
        <w:gridCol w:w="2310"/>
      </w:tblGrid>
      <w:tr w:rsidR="00DF2CEB" w:rsidRPr="00DF2CEB" w:rsidTr="0000366D">
        <w:trPr>
          <w:cnfStyle w:val="100000000000"/>
          <w:trHeight w:val="567"/>
        </w:trPr>
        <w:tc>
          <w:tcPr>
            <w:tcW w:w="5000" w:type="pct"/>
            <w:gridSpan w:val="4"/>
            <w:shd w:val="clear" w:color="auto" w:fill="000000" w:themeFill="text1"/>
            <w:vAlign w:val="center"/>
          </w:tcPr>
          <w:p w:rsidR="00DF2CEB" w:rsidRPr="00DF2CEB" w:rsidRDefault="00DF2CEB" w:rsidP="001C56F5">
            <w:pPr>
              <w:jc w:val="center"/>
              <w:rPr>
                <w:b/>
                <w:bCs/>
                <w:color w:val="FFFFFF" w:themeColor="background1"/>
                <w:sz w:val="22"/>
                <w:szCs w:val="22"/>
              </w:rPr>
            </w:pPr>
            <w:r w:rsidRPr="00DF2CEB">
              <w:rPr>
                <w:b/>
                <w:bCs/>
                <w:color w:val="FFFFFF" w:themeColor="background1"/>
                <w:sz w:val="22"/>
                <w:szCs w:val="22"/>
              </w:rPr>
              <w:t>ПЛАН И ПРОГРАМ РАДА</w:t>
            </w:r>
          </w:p>
        </w:tc>
      </w:tr>
      <w:tr w:rsidR="00DF2CEB" w:rsidRPr="00DF2CEB" w:rsidTr="0000366D">
        <w:trPr>
          <w:trHeight w:val="567"/>
        </w:trPr>
        <w:tc>
          <w:tcPr>
            <w:tcW w:w="5000" w:type="pct"/>
            <w:gridSpan w:val="4"/>
            <w:tcBorders>
              <w:bottom w:val="double" w:sz="6" w:space="0" w:color="000000"/>
            </w:tcBorders>
            <w:vAlign w:val="center"/>
          </w:tcPr>
          <w:p w:rsidR="00DF2CEB" w:rsidRPr="00DF2CEB" w:rsidRDefault="00DF2CEB" w:rsidP="001C56F5">
            <w:pPr>
              <w:jc w:val="center"/>
              <w:rPr>
                <w:bCs/>
                <w:color w:val="808080" w:themeColor="background1" w:themeShade="80"/>
                <w:sz w:val="22"/>
                <w:szCs w:val="22"/>
              </w:rPr>
            </w:pPr>
            <w:r w:rsidRPr="00DF2CEB">
              <w:rPr>
                <w:bCs/>
                <w:color w:val="808080" w:themeColor="background1" w:themeShade="80"/>
                <w:sz w:val="22"/>
                <w:szCs w:val="22"/>
              </w:rPr>
              <w:t>УЧЕНИЧКОГ ПАРЛАМЕНТА за шк.2023/2024.</w:t>
            </w:r>
          </w:p>
        </w:tc>
      </w:tr>
      <w:tr w:rsidR="00DF2CEB" w:rsidRPr="00DF2CEB" w:rsidTr="0000366D">
        <w:trPr>
          <w:trHeight w:val="397"/>
        </w:trPr>
        <w:tc>
          <w:tcPr>
            <w:tcW w:w="776" w:type="pct"/>
            <w:tcBorders>
              <w:top w:val="double" w:sz="6" w:space="0" w:color="000000"/>
              <w:bottom w:val="double" w:sz="6" w:space="0" w:color="000000"/>
            </w:tcBorders>
            <w:shd w:val="clear" w:color="auto" w:fill="F2F2F2" w:themeFill="background1" w:themeFillShade="F2"/>
            <w:vAlign w:val="center"/>
          </w:tcPr>
          <w:p w:rsidR="00DF2CEB" w:rsidRPr="00DF2CEB" w:rsidRDefault="00DF2CEB" w:rsidP="001C56F5">
            <w:pPr>
              <w:jc w:val="center"/>
              <w:rPr>
                <w:b/>
                <w:bCs/>
                <w:sz w:val="22"/>
                <w:szCs w:val="22"/>
                <w:lang w:val="sr-Cyrl-CS"/>
              </w:rPr>
            </w:pPr>
            <w:r w:rsidRPr="00DF2CEB">
              <w:rPr>
                <w:b/>
                <w:bCs/>
                <w:sz w:val="22"/>
                <w:szCs w:val="22"/>
              </w:rPr>
              <w:t>Време реализације</w:t>
            </w:r>
          </w:p>
        </w:tc>
        <w:tc>
          <w:tcPr>
            <w:tcW w:w="2088" w:type="pct"/>
            <w:tcBorders>
              <w:top w:val="double" w:sz="6" w:space="0" w:color="000000"/>
              <w:bottom w:val="double" w:sz="6" w:space="0" w:color="000000"/>
            </w:tcBorders>
            <w:shd w:val="clear" w:color="auto" w:fill="F2F2F2" w:themeFill="background1" w:themeFillShade="F2"/>
            <w:vAlign w:val="center"/>
          </w:tcPr>
          <w:p w:rsidR="00DF2CEB" w:rsidRPr="00DF2CEB" w:rsidRDefault="00DF2CEB" w:rsidP="001C56F5">
            <w:pPr>
              <w:jc w:val="center"/>
              <w:rPr>
                <w:b/>
                <w:bCs/>
                <w:sz w:val="22"/>
                <w:szCs w:val="22"/>
              </w:rPr>
            </w:pPr>
            <w:r w:rsidRPr="00DF2CEB">
              <w:rPr>
                <w:b/>
                <w:bCs/>
                <w:sz w:val="22"/>
                <w:szCs w:val="22"/>
              </w:rPr>
              <w:t>Активност/садржај</w:t>
            </w:r>
          </w:p>
        </w:tc>
        <w:tc>
          <w:tcPr>
            <w:tcW w:w="963" w:type="pct"/>
            <w:tcBorders>
              <w:top w:val="double" w:sz="6" w:space="0" w:color="000000"/>
              <w:bottom w:val="double" w:sz="6" w:space="0" w:color="000000"/>
            </w:tcBorders>
            <w:shd w:val="clear" w:color="auto" w:fill="F2F2F2" w:themeFill="background1" w:themeFillShade="F2"/>
            <w:vAlign w:val="center"/>
          </w:tcPr>
          <w:p w:rsidR="00DF2CEB" w:rsidRPr="00DF2CEB" w:rsidRDefault="00DF2CEB" w:rsidP="001C56F5">
            <w:pPr>
              <w:jc w:val="center"/>
              <w:rPr>
                <w:b/>
                <w:bCs/>
                <w:sz w:val="22"/>
                <w:szCs w:val="22"/>
              </w:rPr>
            </w:pPr>
            <w:r w:rsidRPr="00DF2CEB">
              <w:rPr>
                <w:b/>
                <w:bCs/>
                <w:sz w:val="22"/>
                <w:szCs w:val="22"/>
              </w:rPr>
              <w:t>Носиоци активности</w:t>
            </w:r>
          </w:p>
        </w:tc>
        <w:tc>
          <w:tcPr>
            <w:tcW w:w="1173" w:type="pct"/>
            <w:tcBorders>
              <w:top w:val="double" w:sz="6" w:space="0" w:color="000000"/>
              <w:bottom w:val="double" w:sz="6" w:space="0" w:color="000000"/>
            </w:tcBorders>
            <w:shd w:val="clear" w:color="auto" w:fill="F2F2F2" w:themeFill="background1" w:themeFillShade="F2"/>
            <w:vAlign w:val="center"/>
          </w:tcPr>
          <w:p w:rsidR="00DF2CEB" w:rsidRPr="00DF2CEB" w:rsidRDefault="00DF2CEB" w:rsidP="001C56F5">
            <w:pPr>
              <w:jc w:val="center"/>
              <w:rPr>
                <w:b/>
                <w:bCs/>
                <w:sz w:val="22"/>
                <w:szCs w:val="22"/>
              </w:rPr>
            </w:pPr>
            <w:r w:rsidRPr="00DF2CEB">
              <w:rPr>
                <w:b/>
                <w:bCs/>
                <w:sz w:val="22"/>
                <w:szCs w:val="22"/>
              </w:rPr>
              <w:t>Докази/Исходи</w:t>
            </w:r>
          </w:p>
        </w:tc>
      </w:tr>
      <w:tr w:rsidR="00DF2CEB" w:rsidRPr="00DF2CEB" w:rsidTr="0000366D">
        <w:trPr>
          <w:trHeight w:val="283"/>
        </w:trPr>
        <w:tc>
          <w:tcPr>
            <w:tcW w:w="776" w:type="pct"/>
            <w:tcBorders>
              <w:top w:val="double" w:sz="6" w:space="0" w:color="000000"/>
            </w:tcBorders>
            <w:vAlign w:val="center"/>
          </w:tcPr>
          <w:p w:rsidR="00DF2CEB" w:rsidRPr="00DF2CEB" w:rsidRDefault="00DF2CEB" w:rsidP="001C56F5">
            <w:pPr>
              <w:rPr>
                <w:bCs/>
                <w:sz w:val="22"/>
                <w:szCs w:val="22"/>
              </w:rPr>
            </w:pPr>
            <w:r w:rsidRPr="00DF2CEB">
              <w:rPr>
                <w:bCs/>
                <w:sz w:val="22"/>
                <w:szCs w:val="22"/>
              </w:rPr>
              <w:t>СЕПТЕМБАР</w:t>
            </w:r>
          </w:p>
        </w:tc>
        <w:tc>
          <w:tcPr>
            <w:tcW w:w="2088" w:type="pct"/>
            <w:tcBorders>
              <w:top w:val="double" w:sz="6" w:space="0" w:color="000000"/>
            </w:tcBorders>
          </w:tcPr>
          <w:p w:rsidR="00DF2CEB" w:rsidRPr="00DF2CEB" w:rsidRDefault="00DF2CEB" w:rsidP="001C56F5">
            <w:pPr>
              <w:pStyle w:val="paragraph"/>
              <w:textAlignment w:val="baseline"/>
              <w:rPr>
                <w:color w:val="000000"/>
                <w:sz w:val="22"/>
                <w:szCs w:val="22"/>
              </w:rPr>
            </w:pPr>
          </w:p>
          <w:p w:rsidR="00DF2CEB" w:rsidRPr="00DF2CEB" w:rsidRDefault="00DF2CEB" w:rsidP="001C56F5">
            <w:pPr>
              <w:pStyle w:val="NoSpacing"/>
              <w:rPr>
                <w:sz w:val="22"/>
                <w:szCs w:val="22"/>
              </w:rPr>
            </w:pPr>
            <w:r w:rsidRPr="00DF2CEB">
              <w:rPr>
                <w:sz w:val="22"/>
                <w:szCs w:val="22"/>
              </w:rPr>
              <w:t xml:space="preserve">-Конституисање Ученичког парламента; </w:t>
            </w:r>
          </w:p>
          <w:p w:rsidR="00DF2CEB" w:rsidRPr="00DF2CEB" w:rsidRDefault="00DF2CEB" w:rsidP="001C56F5">
            <w:pPr>
              <w:pStyle w:val="NoSpacing"/>
              <w:rPr>
                <w:sz w:val="22"/>
                <w:szCs w:val="22"/>
                <w:lang w:val="ru-RU"/>
              </w:rPr>
            </w:pPr>
            <w:r w:rsidRPr="00DF2CEB">
              <w:rPr>
                <w:sz w:val="22"/>
                <w:szCs w:val="22"/>
                <w:lang w:val="ru-RU"/>
              </w:rPr>
              <w:t>Избор руководства и чланова тима за самовредновање, развојно планирање, тима за заштиту од насиља, тима за обезбеђивање квалитета рада установе,тима за међупредметне компетенције, тима за каријерно вођење и саветовање ученика, тима за инклузију,  као и чланова за проширени састав школског одбора</w:t>
            </w:r>
          </w:p>
          <w:p w:rsidR="00DF2CEB" w:rsidRPr="00DF2CEB" w:rsidRDefault="00DF2CEB" w:rsidP="001C56F5">
            <w:pPr>
              <w:pStyle w:val="NoSpacing"/>
              <w:rPr>
                <w:sz w:val="22"/>
                <w:szCs w:val="22"/>
                <w:lang w:val="ru-RU"/>
              </w:rPr>
            </w:pPr>
            <w:r w:rsidRPr="00DF2CEB">
              <w:rPr>
                <w:sz w:val="22"/>
                <w:szCs w:val="22"/>
                <w:lang w:val="ru-RU"/>
              </w:rPr>
              <w:t>-Израда плана рада ученичког парламента и усвајање годишњег извештаја рада школског парламента</w:t>
            </w:r>
          </w:p>
          <w:p w:rsidR="00DF2CEB" w:rsidRPr="00DF2CEB" w:rsidRDefault="00DF2CEB" w:rsidP="001C56F5">
            <w:pPr>
              <w:rPr>
                <w:sz w:val="22"/>
                <w:szCs w:val="22"/>
              </w:rPr>
            </w:pPr>
          </w:p>
        </w:tc>
        <w:tc>
          <w:tcPr>
            <w:tcW w:w="963" w:type="pct"/>
            <w:tcBorders>
              <w:top w:val="double" w:sz="6" w:space="0" w:color="000000"/>
            </w:tcBorders>
          </w:tcPr>
          <w:p w:rsidR="00DF2CEB" w:rsidRPr="00DF2CEB" w:rsidRDefault="00DF2CEB" w:rsidP="001C56F5">
            <w:pPr>
              <w:pStyle w:val="paragraph"/>
              <w:jc w:val="center"/>
              <w:textAlignment w:val="baseline"/>
              <w:rPr>
                <w:color w:val="000000"/>
                <w:sz w:val="22"/>
                <w:szCs w:val="22"/>
              </w:rPr>
            </w:pPr>
            <w:r w:rsidRPr="00DF2CEB">
              <w:rPr>
                <w:rStyle w:val="eop"/>
                <w:color w:val="000000"/>
                <w:sz w:val="22"/>
                <w:szCs w:val="22"/>
              </w:rPr>
              <w:t> </w:t>
            </w:r>
          </w:p>
          <w:p w:rsidR="00DF2CEB" w:rsidRPr="00DF2CEB" w:rsidRDefault="00DF2CEB" w:rsidP="001C56F5">
            <w:pPr>
              <w:pStyle w:val="paragraph"/>
              <w:jc w:val="center"/>
              <w:textAlignment w:val="baseline"/>
              <w:rPr>
                <w:color w:val="000000"/>
                <w:sz w:val="22"/>
                <w:szCs w:val="22"/>
              </w:rPr>
            </w:pPr>
            <w:r w:rsidRPr="00DF2CEB">
              <w:rPr>
                <w:rStyle w:val="eop"/>
                <w:color w:val="000000"/>
                <w:sz w:val="22"/>
                <w:szCs w:val="22"/>
              </w:rPr>
              <w:t> </w:t>
            </w:r>
          </w:p>
          <w:p w:rsidR="00DF2CEB" w:rsidRPr="00DF2CEB" w:rsidRDefault="00DF2CEB" w:rsidP="001C56F5">
            <w:pPr>
              <w:pStyle w:val="paragraph"/>
              <w:textAlignment w:val="baseline"/>
              <w:rPr>
                <w:sz w:val="22"/>
                <w:szCs w:val="22"/>
                <w:lang w:val="ru-RU"/>
              </w:rPr>
            </w:pPr>
            <w:r w:rsidRPr="00DF2CEB">
              <w:rPr>
                <w:sz w:val="22"/>
                <w:szCs w:val="22"/>
                <w:lang w:val="ru-RU"/>
              </w:rPr>
              <w:t>Чланови парламента; психолог школе</w:t>
            </w:r>
          </w:p>
        </w:tc>
        <w:tc>
          <w:tcPr>
            <w:tcW w:w="1173" w:type="pct"/>
            <w:tcBorders>
              <w:top w:val="double" w:sz="6" w:space="0" w:color="000000"/>
            </w:tcBorders>
            <w:vAlign w:val="center"/>
          </w:tcPr>
          <w:p w:rsidR="00DF2CEB" w:rsidRPr="00DF2CEB" w:rsidRDefault="00DF2CEB" w:rsidP="001C56F5">
            <w:pPr>
              <w:jc w:val="center"/>
              <w:rPr>
                <w:sz w:val="22"/>
                <w:szCs w:val="22"/>
                <w:lang w:val="sr-Cyrl-CS"/>
              </w:rPr>
            </w:pPr>
            <w:r w:rsidRPr="00DF2CEB">
              <w:rPr>
                <w:sz w:val="22"/>
                <w:szCs w:val="22"/>
                <w:lang w:val="sr-Cyrl-CS"/>
              </w:rPr>
              <w:t>-Записник са састанка</w:t>
            </w:r>
          </w:p>
          <w:p w:rsidR="00DF2CEB" w:rsidRPr="00DF2CEB" w:rsidRDefault="00DF2CEB" w:rsidP="001C56F5">
            <w:pPr>
              <w:jc w:val="center"/>
              <w:rPr>
                <w:sz w:val="22"/>
                <w:szCs w:val="22"/>
                <w:lang w:val="sr-Cyrl-CS"/>
              </w:rPr>
            </w:pPr>
            <w:r w:rsidRPr="00DF2CEB">
              <w:rPr>
                <w:sz w:val="22"/>
                <w:szCs w:val="22"/>
                <w:lang w:val="sr-Cyrl-CS"/>
              </w:rPr>
              <w:t>-конституисан је Ученички парламент и изабрани чланови за тимове</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ОКТОБАР</w:t>
            </w:r>
          </w:p>
        </w:tc>
        <w:tc>
          <w:tcPr>
            <w:tcW w:w="2088" w:type="pct"/>
          </w:tcPr>
          <w:p w:rsidR="00DF2CEB" w:rsidRPr="00DF2CEB" w:rsidRDefault="00DF2CEB" w:rsidP="001C56F5">
            <w:pPr>
              <w:pStyle w:val="NoSpacing"/>
              <w:rPr>
                <w:sz w:val="22"/>
                <w:szCs w:val="22"/>
                <w:lang w:val="ru-RU"/>
              </w:rPr>
            </w:pPr>
            <w:r w:rsidRPr="00DF2CEB">
              <w:rPr>
                <w:sz w:val="22"/>
                <w:szCs w:val="22"/>
                <w:lang w:val="ru-RU"/>
              </w:rPr>
              <w:t>-Проблеми у школском животу и дискусија на тему побољшавања услова школског живота</w:t>
            </w:r>
          </w:p>
          <w:p w:rsidR="00DF2CEB" w:rsidRPr="00DF2CEB" w:rsidRDefault="00DF2CEB" w:rsidP="001C56F5">
            <w:pPr>
              <w:pStyle w:val="NoSpacing"/>
              <w:rPr>
                <w:sz w:val="22"/>
                <w:szCs w:val="22"/>
              </w:rPr>
            </w:pPr>
            <w:r w:rsidRPr="00DF2CEB">
              <w:rPr>
                <w:sz w:val="22"/>
                <w:szCs w:val="22"/>
              </w:rPr>
              <w:t>-Организовање радионица (тема по избору чланова)</w:t>
            </w:r>
          </w:p>
          <w:p w:rsidR="00DF2CEB" w:rsidRPr="00DF2CEB" w:rsidRDefault="00DF2CEB" w:rsidP="001C56F5">
            <w:pPr>
              <w:pStyle w:val="NoSpacing"/>
              <w:rPr>
                <w:sz w:val="22"/>
                <w:szCs w:val="22"/>
                <w:lang w:val="ru-RU"/>
              </w:rPr>
            </w:pPr>
            <w:r w:rsidRPr="00DF2CEB">
              <w:rPr>
                <w:sz w:val="22"/>
                <w:szCs w:val="22"/>
                <w:lang w:val="ru-RU"/>
              </w:rPr>
              <w:t>-Договор око програма дана школе и реализација истог</w:t>
            </w:r>
          </w:p>
          <w:p w:rsidR="00DF2CEB" w:rsidRPr="00DF2CEB" w:rsidRDefault="00DF2CEB" w:rsidP="001C56F5">
            <w:pPr>
              <w:rPr>
                <w:sz w:val="22"/>
                <w:szCs w:val="22"/>
                <w:lang w:val="ru-RU"/>
              </w:rPr>
            </w:pPr>
          </w:p>
        </w:tc>
        <w:tc>
          <w:tcPr>
            <w:tcW w:w="963" w:type="pct"/>
            <w:vAlign w:val="center"/>
          </w:tcPr>
          <w:p w:rsidR="00DF2CEB" w:rsidRPr="00DF2CEB" w:rsidRDefault="00DF2CEB" w:rsidP="001C56F5">
            <w:pPr>
              <w:jc w:val="center"/>
              <w:rPr>
                <w:sz w:val="22"/>
                <w:szCs w:val="22"/>
                <w:lang w:val="ru-RU"/>
              </w:rPr>
            </w:pPr>
            <w:r w:rsidRPr="00DF2CEB">
              <w:rPr>
                <w:sz w:val="22"/>
                <w:szCs w:val="22"/>
                <w:lang w:val="ru-RU"/>
              </w:rPr>
              <w:t xml:space="preserve">Чланови парламента; психолог школе; директор; </w:t>
            </w:r>
          </w:p>
        </w:tc>
        <w:tc>
          <w:tcPr>
            <w:tcW w:w="1173" w:type="pct"/>
            <w:vAlign w:val="center"/>
          </w:tcPr>
          <w:p w:rsidR="00DF2CEB" w:rsidRPr="00DF2CEB" w:rsidRDefault="00DF2CEB" w:rsidP="001C56F5">
            <w:pPr>
              <w:jc w:val="center"/>
              <w:rPr>
                <w:sz w:val="22"/>
                <w:szCs w:val="22"/>
                <w:lang w:val="ru-RU"/>
              </w:rPr>
            </w:pPr>
            <w:r w:rsidRPr="00DF2CEB">
              <w:rPr>
                <w:sz w:val="22"/>
                <w:szCs w:val="22"/>
                <w:lang w:val="ru-RU"/>
              </w:rPr>
              <w:t>-одржане су радионице</w:t>
            </w:r>
          </w:p>
          <w:p w:rsidR="00DF2CEB" w:rsidRPr="00DF2CEB" w:rsidRDefault="00DF2CEB" w:rsidP="001C56F5">
            <w:pPr>
              <w:jc w:val="center"/>
              <w:rPr>
                <w:sz w:val="22"/>
                <w:szCs w:val="22"/>
                <w:lang w:val="ru-RU"/>
              </w:rPr>
            </w:pPr>
            <w:r w:rsidRPr="00DF2CEB">
              <w:rPr>
                <w:sz w:val="22"/>
                <w:szCs w:val="22"/>
                <w:lang w:val="ru-RU"/>
              </w:rPr>
              <w:t>-обележен је Дан школе уз учешће чланова парламента</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НОВЕМБАР</w:t>
            </w:r>
          </w:p>
        </w:tc>
        <w:tc>
          <w:tcPr>
            <w:tcW w:w="2088" w:type="pct"/>
          </w:tcPr>
          <w:p w:rsidR="00DF2CEB" w:rsidRPr="00DF2CEB" w:rsidRDefault="00DF2CEB" w:rsidP="001C56F5">
            <w:pPr>
              <w:pStyle w:val="NoSpacing"/>
              <w:rPr>
                <w:sz w:val="22"/>
                <w:szCs w:val="22"/>
                <w:lang w:val="ru-RU"/>
              </w:rPr>
            </w:pPr>
            <w:r w:rsidRPr="00DF2CEB">
              <w:rPr>
                <w:sz w:val="22"/>
                <w:szCs w:val="22"/>
                <w:lang w:val="ru-RU"/>
              </w:rPr>
              <w:t>-Организовање</w:t>
            </w:r>
            <w:r w:rsidRPr="00DF2CEB">
              <w:rPr>
                <w:sz w:val="22"/>
                <w:szCs w:val="22"/>
              </w:rPr>
              <w:t> </w:t>
            </w:r>
            <w:r w:rsidRPr="00DF2CEB">
              <w:rPr>
                <w:sz w:val="22"/>
                <w:szCs w:val="22"/>
                <w:lang w:val="ru-RU"/>
              </w:rPr>
              <w:t xml:space="preserve"> изложбе младих уметника Средње школе ,,Младост“</w:t>
            </w:r>
          </w:p>
          <w:p w:rsidR="00DF2CEB" w:rsidRPr="00DF2CEB" w:rsidRDefault="00DF2CEB" w:rsidP="001C56F5">
            <w:pPr>
              <w:pStyle w:val="NoSpacing"/>
              <w:rPr>
                <w:sz w:val="22"/>
                <w:szCs w:val="22"/>
              </w:rPr>
            </w:pPr>
            <w:r w:rsidRPr="00DF2CEB">
              <w:rPr>
                <w:sz w:val="22"/>
                <w:szCs w:val="22"/>
              </w:rPr>
              <w:t>-Спортски турнири</w:t>
            </w:r>
          </w:p>
          <w:p w:rsidR="00DF2CEB" w:rsidRPr="00DF2CEB" w:rsidRDefault="00DF2CEB" w:rsidP="001C56F5">
            <w:pPr>
              <w:rPr>
                <w:sz w:val="22"/>
                <w:szCs w:val="22"/>
              </w:rPr>
            </w:pPr>
          </w:p>
        </w:tc>
        <w:tc>
          <w:tcPr>
            <w:tcW w:w="963" w:type="pct"/>
            <w:vAlign w:val="center"/>
          </w:tcPr>
          <w:p w:rsidR="00DF2CEB" w:rsidRPr="00DF2CEB" w:rsidRDefault="00DF2CEB" w:rsidP="001C56F5">
            <w:pPr>
              <w:jc w:val="center"/>
              <w:rPr>
                <w:sz w:val="22"/>
                <w:szCs w:val="22"/>
                <w:lang w:val="ru-RU"/>
              </w:rPr>
            </w:pPr>
            <w:r w:rsidRPr="00DF2CEB">
              <w:rPr>
                <w:sz w:val="22"/>
                <w:szCs w:val="22"/>
                <w:lang w:val="ru-RU"/>
              </w:rPr>
              <w:t>Чланови парламента; психолог школе; наставници физичког васпитања</w:t>
            </w:r>
          </w:p>
        </w:tc>
        <w:tc>
          <w:tcPr>
            <w:tcW w:w="1173" w:type="pct"/>
            <w:vAlign w:val="center"/>
          </w:tcPr>
          <w:p w:rsidR="00DF2CEB" w:rsidRPr="00DF2CEB" w:rsidRDefault="00DF2CEB" w:rsidP="001C56F5">
            <w:pPr>
              <w:jc w:val="center"/>
              <w:rPr>
                <w:sz w:val="22"/>
                <w:szCs w:val="22"/>
                <w:lang w:val="ru-RU"/>
              </w:rPr>
            </w:pPr>
            <w:r w:rsidRPr="00DF2CEB">
              <w:rPr>
                <w:sz w:val="22"/>
                <w:szCs w:val="22"/>
                <w:lang w:val="ru-RU"/>
              </w:rPr>
              <w:t>-организована је изложба</w:t>
            </w:r>
          </w:p>
          <w:p w:rsidR="00DF2CEB" w:rsidRPr="00DF2CEB" w:rsidRDefault="00DF2CEB" w:rsidP="001C56F5">
            <w:pPr>
              <w:jc w:val="center"/>
              <w:rPr>
                <w:sz w:val="22"/>
                <w:szCs w:val="22"/>
                <w:lang w:val="ru-RU"/>
              </w:rPr>
            </w:pPr>
            <w:r w:rsidRPr="00DF2CEB">
              <w:rPr>
                <w:sz w:val="22"/>
                <w:szCs w:val="22"/>
                <w:lang w:val="ru-RU"/>
              </w:rPr>
              <w:t>-организовани су турнири</w:t>
            </w:r>
          </w:p>
          <w:p w:rsidR="00DF2CEB" w:rsidRPr="00DF2CEB" w:rsidRDefault="00DF2CEB" w:rsidP="001C56F5">
            <w:pPr>
              <w:jc w:val="center"/>
              <w:rPr>
                <w:sz w:val="22"/>
                <w:szCs w:val="22"/>
                <w:lang w:val="ru-RU"/>
              </w:rPr>
            </w:pP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ДЕЦЕМБАР</w:t>
            </w:r>
          </w:p>
        </w:tc>
        <w:tc>
          <w:tcPr>
            <w:tcW w:w="2088" w:type="pct"/>
          </w:tcPr>
          <w:p w:rsidR="00DF2CEB" w:rsidRPr="00DF2CEB" w:rsidRDefault="00DF2CEB" w:rsidP="001C56F5">
            <w:pPr>
              <w:pStyle w:val="NoSpacing"/>
              <w:rPr>
                <w:sz w:val="22"/>
                <w:szCs w:val="22"/>
              </w:rPr>
            </w:pPr>
            <w:r w:rsidRPr="00DF2CEB">
              <w:rPr>
                <w:sz w:val="22"/>
                <w:szCs w:val="22"/>
              </w:rPr>
              <w:t>-Организовање ученичке Новогодишњежурке</w:t>
            </w:r>
          </w:p>
          <w:p w:rsidR="00DF2CEB" w:rsidRPr="00DF2CEB" w:rsidRDefault="00DF2CEB" w:rsidP="001C56F5">
            <w:pPr>
              <w:pStyle w:val="NoSpacing"/>
              <w:rPr>
                <w:sz w:val="22"/>
                <w:szCs w:val="22"/>
                <w:lang w:val="ru-RU"/>
              </w:rPr>
            </w:pPr>
            <w:r w:rsidRPr="00DF2CEB">
              <w:rPr>
                <w:sz w:val="22"/>
                <w:szCs w:val="22"/>
                <w:lang w:val="ru-RU"/>
              </w:rPr>
              <w:lastRenderedPageBreak/>
              <w:t>-Новогодишња акција ученика – прављење хуманитарних пакетића сиромашној деци или штићеницима из угрожених породица или специјалних завода, као њихова посета нашој школи</w:t>
            </w:r>
          </w:p>
          <w:p w:rsidR="00DF2CEB" w:rsidRPr="00DF2CEB" w:rsidRDefault="00DF2CEB" w:rsidP="001C56F5">
            <w:pPr>
              <w:rPr>
                <w:sz w:val="22"/>
                <w:szCs w:val="22"/>
              </w:rPr>
            </w:pPr>
          </w:p>
        </w:tc>
        <w:tc>
          <w:tcPr>
            <w:tcW w:w="963" w:type="pct"/>
            <w:vAlign w:val="center"/>
          </w:tcPr>
          <w:p w:rsidR="00DF2CEB" w:rsidRPr="00DF2CEB" w:rsidRDefault="00DF2CEB" w:rsidP="001C56F5">
            <w:pPr>
              <w:rPr>
                <w:sz w:val="22"/>
                <w:szCs w:val="22"/>
                <w:lang w:val="ru-RU"/>
              </w:rPr>
            </w:pPr>
            <w:r w:rsidRPr="00DF2CEB">
              <w:rPr>
                <w:sz w:val="22"/>
                <w:szCs w:val="22"/>
                <w:lang w:val="ru-RU"/>
              </w:rPr>
              <w:lastRenderedPageBreak/>
              <w:t xml:space="preserve"> Чланови парламента; </w:t>
            </w:r>
            <w:r w:rsidRPr="00DF2CEB">
              <w:rPr>
                <w:sz w:val="22"/>
                <w:szCs w:val="22"/>
                <w:lang w:val="ru-RU"/>
              </w:rPr>
              <w:lastRenderedPageBreak/>
              <w:t>психолог школе; директор; одељ.старешине</w:t>
            </w:r>
          </w:p>
        </w:tc>
        <w:tc>
          <w:tcPr>
            <w:tcW w:w="1173" w:type="pct"/>
            <w:vAlign w:val="center"/>
          </w:tcPr>
          <w:p w:rsidR="00DF2CEB" w:rsidRPr="00DF2CEB" w:rsidRDefault="00DF2CEB" w:rsidP="001C56F5">
            <w:pPr>
              <w:jc w:val="center"/>
              <w:rPr>
                <w:sz w:val="22"/>
                <w:szCs w:val="22"/>
                <w:lang w:val="sr-Cyrl-CS"/>
              </w:rPr>
            </w:pPr>
            <w:r w:rsidRPr="00DF2CEB">
              <w:rPr>
                <w:sz w:val="22"/>
                <w:szCs w:val="22"/>
                <w:lang w:val="sr-Cyrl-CS"/>
              </w:rPr>
              <w:lastRenderedPageBreak/>
              <w:t xml:space="preserve">-организована је журка, подељени </w:t>
            </w:r>
            <w:r w:rsidRPr="00DF2CEB">
              <w:rPr>
                <w:sz w:val="22"/>
                <w:szCs w:val="22"/>
                <w:lang w:val="sr-Cyrl-CS"/>
              </w:rPr>
              <w:lastRenderedPageBreak/>
              <w:t>пакетићи</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lastRenderedPageBreak/>
              <w:t>ЈАНУАР</w:t>
            </w:r>
          </w:p>
        </w:tc>
        <w:tc>
          <w:tcPr>
            <w:tcW w:w="2088" w:type="pct"/>
          </w:tcPr>
          <w:p w:rsidR="00DF2CEB" w:rsidRPr="00DF2CEB" w:rsidRDefault="00DF2CEB" w:rsidP="001C56F5">
            <w:pPr>
              <w:pStyle w:val="NoSpacing"/>
              <w:rPr>
                <w:sz w:val="22"/>
                <w:szCs w:val="22"/>
              </w:rPr>
            </w:pPr>
            <w:r w:rsidRPr="00DF2CEB">
              <w:rPr>
                <w:sz w:val="22"/>
                <w:szCs w:val="22"/>
              </w:rPr>
              <w:t>-Реализација програма поводом Светог Саве</w:t>
            </w:r>
          </w:p>
          <w:p w:rsidR="00DF2CEB" w:rsidRPr="00DF2CEB" w:rsidRDefault="00DF2CEB" w:rsidP="001C56F5">
            <w:pPr>
              <w:pStyle w:val="NoSpacing"/>
              <w:rPr>
                <w:sz w:val="22"/>
                <w:szCs w:val="22"/>
              </w:rPr>
            </w:pPr>
            <w:r w:rsidRPr="00DF2CEB">
              <w:rPr>
                <w:sz w:val="22"/>
                <w:szCs w:val="22"/>
              </w:rPr>
              <w:t xml:space="preserve">-Радионице на тему по избору ученика </w:t>
            </w:r>
          </w:p>
          <w:p w:rsidR="00DF2CEB" w:rsidRPr="00DF2CEB" w:rsidRDefault="00DF2CEB" w:rsidP="001C56F5">
            <w:pPr>
              <w:rPr>
                <w:sz w:val="22"/>
                <w:szCs w:val="22"/>
              </w:rPr>
            </w:pPr>
          </w:p>
        </w:tc>
        <w:tc>
          <w:tcPr>
            <w:tcW w:w="963" w:type="pct"/>
            <w:vAlign w:val="center"/>
          </w:tcPr>
          <w:p w:rsidR="00DF2CEB" w:rsidRPr="00DF2CEB" w:rsidRDefault="00DF2CEB" w:rsidP="001C56F5">
            <w:pPr>
              <w:jc w:val="center"/>
              <w:rPr>
                <w:sz w:val="22"/>
                <w:szCs w:val="22"/>
                <w:lang w:val="ru-RU"/>
              </w:rPr>
            </w:pPr>
            <w:r w:rsidRPr="00DF2CEB">
              <w:rPr>
                <w:sz w:val="22"/>
                <w:szCs w:val="22"/>
                <w:lang w:val="ru-RU"/>
              </w:rPr>
              <w:t>Чланови парламента; психолог школе</w:t>
            </w:r>
          </w:p>
        </w:tc>
        <w:tc>
          <w:tcPr>
            <w:tcW w:w="1173" w:type="pct"/>
            <w:tcBorders>
              <w:bottom w:val="single" w:sz="4" w:space="0" w:color="auto"/>
            </w:tcBorders>
            <w:vAlign w:val="center"/>
          </w:tcPr>
          <w:p w:rsidR="00DF2CEB" w:rsidRPr="00DF2CEB" w:rsidRDefault="00DF2CEB" w:rsidP="001C56F5">
            <w:pPr>
              <w:rPr>
                <w:sz w:val="22"/>
                <w:szCs w:val="22"/>
                <w:lang w:val="ru-RU"/>
              </w:rPr>
            </w:pPr>
            <w:r w:rsidRPr="00DF2CEB">
              <w:rPr>
                <w:sz w:val="22"/>
                <w:szCs w:val="22"/>
                <w:lang w:val="ru-RU"/>
              </w:rPr>
              <w:t>-одржан је програм и радионице</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ФЕБРУАР</w:t>
            </w:r>
          </w:p>
        </w:tc>
        <w:tc>
          <w:tcPr>
            <w:tcW w:w="2088" w:type="pct"/>
          </w:tcPr>
          <w:p w:rsidR="00DF2CEB" w:rsidRPr="00DF2CEB" w:rsidRDefault="00DF2CEB" w:rsidP="001C56F5">
            <w:pPr>
              <w:pStyle w:val="NoSpacing"/>
              <w:rPr>
                <w:sz w:val="22"/>
                <w:szCs w:val="22"/>
              </w:rPr>
            </w:pPr>
            <w:r w:rsidRPr="00DF2CEB">
              <w:rPr>
                <w:sz w:val="22"/>
                <w:szCs w:val="22"/>
              </w:rPr>
              <w:t>-Планирање посете Војној академији или посета питомаца нашој школи</w:t>
            </w:r>
          </w:p>
          <w:p w:rsidR="00DF2CEB" w:rsidRPr="00DF2CEB" w:rsidRDefault="00DF2CEB" w:rsidP="001C56F5">
            <w:pPr>
              <w:pStyle w:val="NoSpacing"/>
              <w:rPr>
                <w:sz w:val="22"/>
                <w:szCs w:val="22"/>
              </w:rPr>
            </w:pPr>
            <w:r w:rsidRPr="00DF2CEB">
              <w:rPr>
                <w:sz w:val="22"/>
                <w:szCs w:val="22"/>
              </w:rPr>
              <w:t>-Организовање тематске журке</w:t>
            </w:r>
          </w:p>
          <w:p w:rsidR="00DF2CEB" w:rsidRPr="00DF2CEB" w:rsidRDefault="00DF2CEB" w:rsidP="001C56F5">
            <w:pPr>
              <w:rPr>
                <w:sz w:val="22"/>
                <w:szCs w:val="22"/>
              </w:rPr>
            </w:pPr>
          </w:p>
        </w:tc>
        <w:tc>
          <w:tcPr>
            <w:tcW w:w="963" w:type="pct"/>
            <w:tcBorders>
              <w:bottom w:val="single" w:sz="4" w:space="0" w:color="auto"/>
            </w:tcBorders>
            <w:vAlign w:val="center"/>
          </w:tcPr>
          <w:p w:rsidR="00DF2CEB" w:rsidRPr="00DF2CEB" w:rsidRDefault="00DF2CEB" w:rsidP="001C56F5">
            <w:pPr>
              <w:jc w:val="center"/>
              <w:rPr>
                <w:sz w:val="22"/>
                <w:szCs w:val="22"/>
                <w:lang w:val="ru-RU"/>
              </w:rPr>
            </w:pPr>
            <w:r w:rsidRPr="00DF2CEB">
              <w:rPr>
                <w:sz w:val="22"/>
                <w:szCs w:val="22"/>
                <w:lang w:val="ru-RU"/>
              </w:rPr>
              <w:t>Чланови парламента; психолог школе; директор; Спортски савез Петровца</w:t>
            </w:r>
          </w:p>
        </w:tc>
        <w:tc>
          <w:tcPr>
            <w:tcW w:w="1173" w:type="pct"/>
            <w:tcBorders>
              <w:top w:val="single" w:sz="4" w:space="0" w:color="auto"/>
              <w:bottom w:val="single" w:sz="4" w:space="0" w:color="auto"/>
            </w:tcBorders>
            <w:vAlign w:val="center"/>
          </w:tcPr>
          <w:p w:rsidR="00DF2CEB" w:rsidRPr="00DF2CEB" w:rsidRDefault="00DF2CEB" w:rsidP="001C56F5">
            <w:pPr>
              <w:jc w:val="center"/>
              <w:rPr>
                <w:sz w:val="22"/>
                <w:szCs w:val="22"/>
                <w:lang w:val="ru-RU"/>
              </w:rPr>
            </w:pPr>
            <w:r w:rsidRPr="00DF2CEB">
              <w:rPr>
                <w:sz w:val="22"/>
                <w:szCs w:val="22"/>
                <w:lang w:val="ru-RU"/>
              </w:rPr>
              <w:t>-организовано је дружење са студентима Војне академије (посета, турнири)</w:t>
            </w:r>
          </w:p>
          <w:p w:rsidR="00DF2CEB" w:rsidRPr="00DF2CEB" w:rsidRDefault="00DF2CEB" w:rsidP="001C56F5">
            <w:pPr>
              <w:jc w:val="center"/>
              <w:rPr>
                <w:sz w:val="22"/>
                <w:szCs w:val="22"/>
                <w:lang w:val="ru-RU"/>
              </w:rPr>
            </w:pPr>
            <w:r w:rsidRPr="00DF2CEB">
              <w:rPr>
                <w:sz w:val="22"/>
                <w:szCs w:val="22"/>
                <w:lang w:val="ru-RU"/>
              </w:rPr>
              <w:t>-одржана је журка</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МАРТ</w:t>
            </w:r>
          </w:p>
        </w:tc>
        <w:tc>
          <w:tcPr>
            <w:tcW w:w="2088" w:type="pct"/>
          </w:tcPr>
          <w:p w:rsidR="00DF2CEB" w:rsidRPr="00DF2CEB" w:rsidRDefault="00DF2CEB" w:rsidP="001C56F5">
            <w:pPr>
              <w:pStyle w:val="NoSpacing"/>
              <w:rPr>
                <w:b/>
                <w:bCs/>
                <w:sz w:val="22"/>
                <w:szCs w:val="22"/>
                <w:lang w:val="ru-RU"/>
              </w:rPr>
            </w:pPr>
            <w:r w:rsidRPr="00DF2CEB">
              <w:rPr>
                <w:sz w:val="22"/>
                <w:szCs w:val="22"/>
                <w:lang w:val="ru-RU"/>
              </w:rPr>
              <w:t>-Обележавање 8. Марта и светског дана воде</w:t>
            </w:r>
          </w:p>
          <w:p w:rsidR="00DF2CEB" w:rsidRPr="00DF2CEB" w:rsidRDefault="00DF2CEB" w:rsidP="001C56F5">
            <w:pPr>
              <w:pStyle w:val="NoSpacing"/>
              <w:rPr>
                <w:sz w:val="22"/>
                <w:szCs w:val="22"/>
              </w:rPr>
            </w:pPr>
            <w:r w:rsidRPr="00DF2CEB">
              <w:rPr>
                <w:sz w:val="22"/>
                <w:szCs w:val="22"/>
              </w:rPr>
              <w:t>-Организовање хуманитарног концерта или представе</w:t>
            </w:r>
          </w:p>
          <w:p w:rsidR="00DF2CEB" w:rsidRPr="00DF2CEB" w:rsidRDefault="00DF2CEB" w:rsidP="001C56F5">
            <w:pPr>
              <w:rPr>
                <w:sz w:val="22"/>
                <w:szCs w:val="22"/>
              </w:rPr>
            </w:pPr>
          </w:p>
        </w:tc>
        <w:tc>
          <w:tcPr>
            <w:tcW w:w="963" w:type="pct"/>
            <w:tcBorders>
              <w:top w:val="single" w:sz="4" w:space="0" w:color="auto"/>
            </w:tcBorders>
            <w:vAlign w:val="center"/>
          </w:tcPr>
          <w:p w:rsidR="00DF2CEB" w:rsidRPr="00DF2CEB" w:rsidRDefault="00DF2CEB" w:rsidP="001C56F5">
            <w:pPr>
              <w:jc w:val="center"/>
              <w:rPr>
                <w:sz w:val="22"/>
                <w:szCs w:val="22"/>
                <w:lang w:val="ru-RU"/>
              </w:rPr>
            </w:pPr>
            <w:r w:rsidRPr="00DF2CEB">
              <w:rPr>
                <w:sz w:val="22"/>
                <w:szCs w:val="22"/>
                <w:lang w:val="ru-RU"/>
              </w:rPr>
              <w:t>Чланови парламента; психолог школе; директор</w:t>
            </w:r>
          </w:p>
        </w:tc>
        <w:tc>
          <w:tcPr>
            <w:tcW w:w="1173" w:type="pct"/>
            <w:tcBorders>
              <w:top w:val="single" w:sz="4" w:space="0" w:color="auto"/>
            </w:tcBorders>
            <w:vAlign w:val="center"/>
          </w:tcPr>
          <w:p w:rsidR="00DF2CEB" w:rsidRPr="00DF2CEB" w:rsidRDefault="00DF2CEB" w:rsidP="001C56F5">
            <w:pPr>
              <w:jc w:val="center"/>
              <w:rPr>
                <w:sz w:val="22"/>
                <w:szCs w:val="22"/>
                <w:lang w:val="ru-RU"/>
              </w:rPr>
            </w:pPr>
            <w:r w:rsidRPr="00DF2CEB">
              <w:rPr>
                <w:sz w:val="22"/>
                <w:szCs w:val="22"/>
                <w:lang w:val="ru-RU"/>
              </w:rPr>
              <w:t>-обележен је 8.март</w:t>
            </w:r>
          </w:p>
          <w:p w:rsidR="00DF2CEB" w:rsidRPr="00DF2CEB" w:rsidRDefault="00DF2CEB" w:rsidP="001C56F5">
            <w:pPr>
              <w:jc w:val="center"/>
              <w:rPr>
                <w:sz w:val="22"/>
                <w:szCs w:val="22"/>
                <w:lang w:val="ru-RU"/>
              </w:rPr>
            </w:pPr>
            <w:r w:rsidRPr="00DF2CEB">
              <w:rPr>
                <w:sz w:val="22"/>
                <w:szCs w:val="22"/>
                <w:lang w:val="ru-RU"/>
              </w:rPr>
              <w:t>-организована је хуманитарна акција</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АПРИЛ</w:t>
            </w:r>
          </w:p>
        </w:tc>
        <w:tc>
          <w:tcPr>
            <w:tcW w:w="2088" w:type="pct"/>
          </w:tcPr>
          <w:p w:rsidR="00DF2CEB" w:rsidRPr="00DF2CEB" w:rsidRDefault="00DF2CEB" w:rsidP="001C56F5">
            <w:pPr>
              <w:pStyle w:val="NoSpacing"/>
              <w:rPr>
                <w:sz w:val="22"/>
                <w:szCs w:val="22"/>
              </w:rPr>
            </w:pPr>
            <w:r w:rsidRPr="00DF2CEB">
              <w:rPr>
                <w:bCs/>
                <w:sz w:val="22"/>
                <w:szCs w:val="22"/>
              </w:rPr>
              <w:t>-Спортски турнири</w:t>
            </w:r>
          </w:p>
          <w:p w:rsidR="00DF2CEB" w:rsidRPr="00DF2CEB" w:rsidRDefault="00DF2CEB" w:rsidP="001C56F5">
            <w:pPr>
              <w:pStyle w:val="NoSpacing"/>
              <w:rPr>
                <w:sz w:val="22"/>
                <w:szCs w:val="22"/>
                <w:lang w:val="ru-RU"/>
              </w:rPr>
            </w:pPr>
            <w:r w:rsidRPr="00DF2CEB">
              <w:rPr>
                <w:sz w:val="22"/>
                <w:szCs w:val="22"/>
                <w:lang w:val="ru-RU"/>
              </w:rPr>
              <w:t>-Акција уређења школе и школског дворишта</w:t>
            </w:r>
          </w:p>
          <w:p w:rsidR="00DF2CEB" w:rsidRPr="00DF2CEB" w:rsidRDefault="00DF2CEB" w:rsidP="001C56F5">
            <w:pPr>
              <w:pStyle w:val="NoSpacing"/>
              <w:rPr>
                <w:sz w:val="22"/>
                <w:szCs w:val="22"/>
                <w:lang w:val="ru-RU"/>
              </w:rPr>
            </w:pPr>
            <w:r w:rsidRPr="00DF2CEB">
              <w:rPr>
                <w:sz w:val="22"/>
                <w:szCs w:val="22"/>
                <w:lang w:val="ru-RU"/>
              </w:rPr>
              <w:t>-Обележавање светског дана здравља – организација манифестације ,,Здрав стил – мој стил“</w:t>
            </w:r>
          </w:p>
          <w:p w:rsidR="00DF2CEB" w:rsidRPr="00DF2CEB" w:rsidRDefault="00DF2CEB" w:rsidP="001C56F5">
            <w:pPr>
              <w:rPr>
                <w:sz w:val="22"/>
                <w:szCs w:val="22"/>
              </w:rPr>
            </w:pPr>
          </w:p>
        </w:tc>
        <w:tc>
          <w:tcPr>
            <w:tcW w:w="963" w:type="pct"/>
            <w:tcBorders>
              <w:bottom w:val="single" w:sz="4" w:space="0" w:color="auto"/>
            </w:tcBorders>
            <w:vAlign w:val="center"/>
          </w:tcPr>
          <w:p w:rsidR="00DF2CEB" w:rsidRPr="00DF2CEB" w:rsidRDefault="00DF2CEB" w:rsidP="001C56F5">
            <w:pPr>
              <w:jc w:val="center"/>
              <w:rPr>
                <w:sz w:val="22"/>
                <w:szCs w:val="22"/>
                <w:lang w:val="ru-RU"/>
              </w:rPr>
            </w:pPr>
            <w:r w:rsidRPr="00DF2CEB">
              <w:rPr>
                <w:sz w:val="22"/>
                <w:szCs w:val="22"/>
                <w:lang w:val="ru-RU"/>
              </w:rPr>
              <w:t>Чланови парламента; психолог школе;</w:t>
            </w:r>
          </w:p>
          <w:p w:rsidR="00DF2CEB" w:rsidRPr="00DF2CEB" w:rsidRDefault="00DF2CEB" w:rsidP="001C56F5">
            <w:pPr>
              <w:jc w:val="center"/>
              <w:rPr>
                <w:sz w:val="22"/>
                <w:szCs w:val="22"/>
                <w:lang w:val="ru-RU"/>
              </w:rPr>
            </w:pPr>
            <w:r w:rsidRPr="00DF2CEB">
              <w:rPr>
                <w:sz w:val="22"/>
                <w:szCs w:val="22"/>
                <w:lang w:val="ru-RU"/>
              </w:rPr>
              <w:t>Наставници биологије и физичког васпитања</w:t>
            </w:r>
          </w:p>
        </w:tc>
        <w:tc>
          <w:tcPr>
            <w:tcW w:w="1173" w:type="pct"/>
            <w:tcBorders>
              <w:bottom w:val="single" w:sz="4" w:space="0" w:color="auto"/>
            </w:tcBorders>
            <w:vAlign w:val="center"/>
          </w:tcPr>
          <w:p w:rsidR="00DF2CEB" w:rsidRPr="00DF2CEB" w:rsidRDefault="00DF2CEB" w:rsidP="001C56F5">
            <w:pPr>
              <w:rPr>
                <w:sz w:val="22"/>
                <w:szCs w:val="22"/>
                <w:lang w:val="ru-RU"/>
              </w:rPr>
            </w:pPr>
            <w:r w:rsidRPr="00DF2CEB">
              <w:rPr>
                <w:sz w:val="22"/>
                <w:szCs w:val="22"/>
                <w:lang w:val="ru-RU"/>
              </w:rPr>
              <w:t>-одржани су спортски турнири</w:t>
            </w:r>
          </w:p>
          <w:p w:rsidR="00DF2CEB" w:rsidRPr="00DF2CEB" w:rsidRDefault="00DF2CEB" w:rsidP="001C56F5">
            <w:pPr>
              <w:rPr>
                <w:sz w:val="22"/>
                <w:szCs w:val="22"/>
                <w:lang w:val="ru-RU"/>
              </w:rPr>
            </w:pPr>
            <w:r w:rsidRPr="00DF2CEB">
              <w:rPr>
                <w:sz w:val="22"/>
                <w:szCs w:val="22"/>
                <w:lang w:val="ru-RU"/>
              </w:rPr>
              <w:t>-сређено је двориште</w:t>
            </w:r>
          </w:p>
          <w:p w:rsidR="00DF2CEB" w:rsidRPr="00DF2CEB" w:rsidRDefault="00DF2CEB" w:rsidP="001C56F5">
            <w:pPr>
              <w:rPr>
                <w:sz w:val="22"/>
                <w:szCs w:val="22"/>
                <w:lang w:val="ru-RU"/>
              </w:rPr>
            </w:pPr>
            <w:r w:rsidRPr="00DF2CEB">
              <w:rPr>
                <w:sz w:val="22"/>
                <w:szCs w:val="22"/>
                <w:lang w:val="ru-RU"/>
              </w:rPr>
              <w:t>-одржан квиз</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МАЈ</w:t>
            </w:r>
          </w:p>
        </w:tc>
        <w:tc>
          <w:tcPr>
            <w:tcW w:w="2088" w:type="pct"/>
          </w:tcPr>
          <w:p w:rsidR="00DF2CEB" w:rsidRPr="00DF2CEB" w:rsidRDefault="00DF2CEB" w:rsidP="001C56F5">
            <w:pPr>
              <w:pStyle w:val="NoSpacing"/>
              <w:rPr>
                <w:sz w:val="22"/>
                <w:szCs w:val="22"/>
                <w:lang w:val="ru-RU"/>
              </w:rPr>
            </w:pPr>
            <w:r w:rsidRPr="00DF2CEB">
              <w:rPr>
                <w:sz w:val="22"/>
                <w:szCs w:val="22"/>
                <w:lang w:val="ru-RU"/>
              </w:rPr>
              <w:t>-Организовање матурске журке</w:t>
            </w:r>
          </w:p>
          <w:p w:rsidR="00DF2CEB" w:rsidRPr="00DF2CEB" w:rsidRDefault="00DF2CEB" w:rsidP="001C56F5">
            <w:pPr>
              <w:pStyle w:val="NoSpacing"/>
              <w:rPr>
                <w:sz w:val="22"/>
                <w:szCs w:val="22"/>
                <w:lang w:val="ru-RU"/>
              </w:rPr>
            </w:pPr>
            <w:r w:rsidRPr="00DF2CEB">
              <w:rPr>
                <w:sz w:val="22"/>
                <w:szCs w:val="22"/>
                <w:lang w:val="ru-RU"/>
              </w:rPr>
              <w:t xml:space="preserve"> -Хуманитарна акција</w:t>
            </w:r>
          </w:p>
          <w:p w:rsidR="00DF2CEB" w:rsidRPr="00DF2CEB" w:rsidRDefault="00DF2CEB" w:rsidP="001C56F5">
            <w:pPr>
              <w:rPr>
                <w:sz w:val="22"/>
                <w:szCs w:val="22"/>
              </w:rPr>
            </w:pPr>
          </w:p>
        </w:tc>
        <w:tc>
          <w:tcPr>
            <w:tcW w:w="963" w:type="pct"/>
            <w:tcBorders>
              <w:top w:val="single" w:sz="4" w:space="0" w:color="auto"/>
            </w:tcBorders>
            <w:vAlign w:val="center"/>
          </w:tcPr>
          <w:p w:rsidR="00DF2CEB" w:rsidRPr="00DF2CEB" w:rsidRDefault="00DF2CEB" w:rsidP="001C56F5">
            <w:pPr>
              <w:jc w:val="center"/>
              <w:rPr>
                <w:sz w:val="22"/>
                <w:szCs w:val="22"/>
                <w:lang w:val="ru-RU"/>
              </w:rPr>
            </w:pPr>
            <w:r w:rsidRPr="00DF2CEB">
              <w:rPr>
                <w:sz w:val="22"/>
                <w:szCs w:val="22"/>
                <w:lang w:val="ru-RU"/>
              </w:rPr>
              <w:t>Чланови парламента; психолог школе; директор</w:t>
            </w:r>
          </w:p>
        </w:tc>
        <w:tc>
          <w:tcPr>
            <w:tcW w:w="1173" w:type="pct"/>
            <w:tcBorders>
              <w:top w:val="single" w:sz="4" w:space="0" w:color="auto"/>
              <w:bottom w:val="single" w:sz="4" w:space="0" w:color="auto"/>
            </w:tcBorders>
            <w:vAlign w:val="center"/>
          </w:tcPr>
          <w:p w:rsidR="00DF2CEB" w:rsidRPr="00DF2CEB" w:rsidRDefault="00DF2CEB" w:rsidP="001C56F5">
            <w:pPr>
              <w:pStyle w:val="ListParagraph"/>
              <w:rPr>
                <w:rFonts w:ascii="Times New Roman" w:hAnsi="Times New Roman"/>
                <w:sz w:val="22"/>
                <w:szCs w:val="22"/>
                <w:lang w:val="ru-RU"/>
              </w:rPr>
            </w:pPr>
            <w:r w:rsidRPr="00DF2CEB">
              <w:rPr>
                <w:rFonts w:ascii="Times New Roman" w:hAnsi="Times New Roman"/>
                <w:sz w:val="22"/>
                <w:szCs w:val="22"/>
                <w:lang w:val="ru-RU"/>
              </w:rPr>
              <w:t>-реализована је журка</w:t>
            </w:r>
          </w:p>
          <w:p w:rsidR="00DF2CEB" w:rsidRPr="00DF2CEB" w:rsidRDefault="00DF2CEB" w:rsidP="001C56F5">
            <w:pPr>
              <w:pStyle w:val="ListParagraph"/>
              <w:rPr>
                <w:rFonts w:ascii="Times New Roman" w:hAnsi="Times New Roman"/>
                <w:sz w:val="22"/>
                <w:szCs w:val="22"/>
                <w:lang w:val="ru-RU"/>
              </w:rPr>
            </w:pPr>
            <w:r w:rsidRPr="00DF2CEB">
              <w:rPr>
                <w:rFonts w:ascii="Times New Roman" w:hAnsi="Times New Roman"/>
                <w:sz w:val="22"/>
                <w:szCs w:val="22"/>
                <w:lang w:val="ru-RU"/>
              </w:rPr>
              <w:t>-организована је акција</w:t>
            </w:r>
          </w:p>
        </w:tc>
      </w:tr>
      <w:tr w:rsidR="00DF2CEB" w:rsidRPr="00DF2CEB" w:rsidTr="0000366D">
        <w:trPr>
          <w:trHeight w:val="283"/>
        </w:trPr>
        <w:tc>
          <w:tcPr>
            <w:tcW w:w="776" w:type="pct"/>
            <w:vAlign w:val="center"/>
          </w:tcPr>
          <w:p w:rsidR="00DF2CEB" w:rsidRPr="00DF2CEB" w:rsidRDefault="00DF2CEB" w:rsidP="001C56F5">
            <w:pPr>
              <w:rPr>
                <w:bCs/>
                <w:sz w:val="22"/>
                <w:szCs w:val="22"/>
              </w:rPr>
            </w:pPr>
            <w:r w:rsidRPr="00DF2CEB">
              <w:rPr>
                <w:bCs/>
                <w:sz w:val="22"/>
                <w:szCs w:val="22"/>
              </w:rPr>
              <w:t>ЈУН</w:t>
            </w:r>
          </w:p>
        </w:tc>
        <w:tc>
          <w:tcPr>
            <w:tcW w:w="2088" w:type="pct"/>
          </w:tcPr>
          <w:p w:rsidR="00DF2CEB" w:rsidRPr="00DF2CEB" w:rsidRDefault="00DF2CEB" w:rsidP="001C56F5">
            <w:pPr>
              <w:pStyle w:val="NoSpacing"/>
              <w:rPr>
                <w:sz w:val="22"/>
                <w:szCs w:val="22"/>
                <w:lang w:val="ru-RU"/>
              </w:rPr>
            </w:pPr>
            <w:r w:rsidRPr="00DF2CEB">
              <w:rPr>
                <w:sz w:val="22"/>
                <w:szCs w:val="22"/>
                <w:lang w:val="ru-RU"/>
              </w:rPr>
              <w:t>-Анализа рада ученичког парламента</w:t>
            </w:r>
          </w:p>
          <w:p w:rsidR="00DF2CEB" w:rsidRPr="00DF2CEB" w:rsidRDefault="00DF2CEB" w:rsidP="001C56F5">
            <w:pPr>
              <w:pStyle w:val="ListParagraph"/>
              <w:rPr>
                <w:rFonts w:ascii="Times New Roman" w:hAnsi="Times New Roman"/>
                <w:sz w:val="22"/>
                <w:szCs w:val="22"/>
              </w:rPr>
            </w:pPr>
          </w:p>
        </w:tc>
        <w:tc>
          <w:tcPr>
            <w:tcW w:w="963" w:type="pct"/>
            <w:vAlign w:val="center"/>
          </w:tcPr>
          <w:p w:rsidR="00DF2CEB" w:rsidRPr="00DF2CEB" w:rsidRDefault="00DF2CEB" w:rsidP="001C56F5">
            <w:pPr>
              <w:jc w:val="center"/>
              <w:rPr>
                <w:sz w:val="22"/>
                <w:szCs w:val="22"/>
                <w:lang w:val="ru-RU"/>
              </w:rPr>
            </w:pPr>
            <w:r w:rsidRPr="00DF2CEB">
              <w:rPr>
                <w:sz w:val="22"/>
                <w:szCs w:val="22"/>
                <w:lang w:val="ru-RU"/>
              </w:rPr>
              <w:t>Чланови парламента; психолог школе</w:t>
            </w:r>
          </w:p>
        </w:tc>
        <w:tc>
          <w:tcPr>
            <w:tcW w:w="1173" w:type="pct"/>
            <w:tcBorders>
              <w:top w:val="single" w:sz="4" w:space="0" w:color="auto"/>
            </w:tcBorders>
            <w:vAlign w:val="center"/>
          </w:tcPr>
          <w:p w:rsidR="00DF2CEB" w:rsidRPr="00DF2CEB" w:rsidRDefault="00DF2CEB" w:rsidP="001C56F5">
            <w:pPr>
              <w:pStyle w:val="ListParagraph"/>
              <w:rPr>
                <w:rFonts w:ascii="Times New Roman" w:hAnsi="Times New Roman"/>
                <w:sz w:val="22"/>
                <w:szCs w:val="22"/>
                <w:lang w:val="ru-RU"/>
              </w:rPr>
            </w:pPr>
            <w:r w:rsidRPr="00DF2CEB">
              <w:rPr>
                <w:rFonts w:ascii="Times New Roman" w:hAnsi="Times New Roman"/>
                <w:sz w:val="22"/>
                <w:szCs w:val="22"/>
                <w:lang w:val="ru-RU"/>
              </w:rPr>
              <w:t>-направљен је извештај</w:t>
            </w:r>
          </w:p>
        </w:tc>
      </w:tr>
    </w:tbl>
    <w:p w:rsidR="00DF2CEB" w:rsidRPr="00DF2CEB" w:rsidRDefault="00DF2CEB" w:rsidP="00DF2CEB">
      <w:pPr>
        <w:rPr>
          <w:rFonts w:ascii="Times New Roman" w:hAnsi="Times New Roman" w:cs="Times New Roman"/>
          <w:b/>
          <w:u w:val="single"/>
        </w:rPr>
      </w:pPr>
      <w:r w:rsidRPr="00DF2CEB">
        <w:rPr>
          <w:rFonts w:ascii="Times New Roman" w:hAnsi="Times New Roman" w:cs="Times New Roman"/>
          <w:b/>
          <w:u w:val="single"/>
        </w:rPr>
        <w:t>ЧЛАНОВИ УЧЕНИЧКОГ ПАРЛАМЕНТА ЗА ШК. 2023/2024.</w:t>
      </w:r>
    </w:p>
    <w:p w:rsidR="00DF2CEB" w:rsidRPr="00DF2CEB" w:rsidRDefault="00DF2CEB" w:rsidP="00DF2CEB">
      <w:pPr>
        <w:rPr>
          <w:rFonts w:ascii="Times New Roman" w:hAnsi="Times New Roman" w:cs="Times New Roman"/>
          <w:b/>
          <w:u w:val="single"/>
        </w:rPr>
      </w:pPr>
    </w:p>
    <w:p w:rsidR="00DF2CEB" w:rsidRPr="00DF2CEB" w:rsidRDefault="00DF2CEB" w:rsidP="00DF2CEB">
      <w:pPr>
        <w:rPr>
          <w:rFonts w:ascii="Times New Roman" w:hAnsi="Times New Roman" w:cs="Times New Roman"/>
        </w:rPr>
      </w:pPr>
      <w:r w:rsidRPr="00DF2CEB">
        <w:rPr>
          <w:rFonts w:ascii="Times New Roman" w:hAnsi="Times New Roman" w:cs="Times New Roman"/>
        </w:rPr>
        <w:t xml:space="preserve">1-1: Никола Дабовић и Лука Милошевић </w:t>
      </w:r>
    </w:p>
    <w:p w:rsidR="00DF2CEB" w:rsidRPr="00DF2CEB" w:rsidRDefault="00DF2CEB" w:rsidP="00DF2CEB">
      <w:pPr>
        <w:rPr>
          <w:rFonts w:ascii="Times New Roman" w:hAnsi="Times New Roman" w:cs="Times New Roman"/>
        </w:rPr>
      </w:pPr>
      <w:r w:rsidRPr="00DF2CEB">
        <w:rPr>
          <w:rFonts w:ascii="Times New Roman" w:hAnsi="Times New Roman" w:cs="Times New Roman"/>
        </w:rPr>
        <w:t>1-2:Анита Лазаревић и Вишња Марковић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1-3: Вукашин Палевић и Вукан Петровић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1-4: Катарина Којић и Милан Пајовић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1-5: Јана Милосављевић и Александар Ивановић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1-6: Милош Цветановић и Ивана Милановић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2-1: Милошевић Лара и Михајловић Митра</w:t>
      </w:r>
    </w:p>
    <w:p w:rsidR="00DF2CEB" w:rsidRPr="00DF2CEB" w:rsidRDefault="00DF2CEB" w:rsidP="00DF2CEB">
      <w:pPr>
        <w:rPr>
          <w:rFonts w:ascii="Times New Roman" w:hAnsi="Times New Roman" w:cs="Times New Roman"/>
        </w:rPr>
      </w:pPr>
      <w:r w:rsidRPr="00DF2CEB">
        <w:rPr>
          <w:rFonts w:ascii="Times New Roman" w:hAnsi="Times New Roman" w:cs="Times New Roman"/>
        </w:rPr>
        <w:t>2-3: Сергеј Мирчевски и Милена Вићентијевић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 xml:space="preserve">2-4: Софија Крстић и Наташа Радисављевић </w:t>
      </w:r>
    </w:p>
    <w:p w:rsidR="00DF2CEB" w:rsidRPr="00DF2CEB" w:rsidRDefault="00DF2CEB" w:rsidP="00DF2CEB">
      <w:pPr>
        <w:rPr>
          <w:rFonts w:ascii="Times New Roman" w:hAnsi="Times New Roman" w:cs="Times New Roman"/>
        </w:rPr>
      </w:pPr>
      <w:r w:rsidRPr="00DF2CEB">
        <w:rPr>
          <w:rFonts w:ascii="Times New Roman" w:hAnsi="Times New Roman" w:cs="Times New Roman"/>
        </w:rPr>
        <w:t>2-5: Јелена Јанковић и Михајло Бранковић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2-6: Владан Илић Теодор Чеперковић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3-1: Драган Новаковић и Сергеј Атанасковић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 xml:space="preserve">3-2: Александар Илић и Марко Настасијевић </w:t>
      </w:r>
    </w:p>
    <w:p w:rsidR="00DF2CEB" w:rsidRPr="00DF2CEB" w:rsidRDefault="00DF2CEB" w:rsidP="00DF2CEB">
      <w:pPr>
        <w:rPr>
          <w:rFonts w:ascii="Times New Roman" w:hAnsi="Times New Roman" w:cs="Times New Roman"/>
        </w:rPr>
      </w:pPr>
      <w:r w:rsidRPr="00DF2CEB">
        <w:rPr>
          <w:rFonts w:ascii="Times New Roman" w:hAnsi="Times New Roman" w:cs="Times New Roman"/>
        </w:rPr>
        <w:t>3-3: Анастасија Вићентијевић и Марија Милојковић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3-4: Софија Илић и Никола Животић</w:t>
      </w:r>
    </w:p>
    <w:p w:rsidR="00DF2CEB" w:rsidRPr="00DF2CEB" w:rsidRDefault="00DF2CEB" w:rsidP="00DF2CEB">
      <w:pPr>
        <w:rPr>
          <w:rFonts w:ascii="Times New Roman" w:hAnsi="Times New Roman" w:cs="Times New Roman"/>
        </w:rPr>
      </w:pPr>
      <w:r w:rsidRPr="00DF2CEB">
        <w:rPr>
          <w:rFonts w:ascii="Times New Roman" w:hAnsi="Times New Roman" w:cs="Times New Roman"/>
        </w:rPr>
        <w:t>3-5: Матеја Марјановић и Анђела Пауновић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3-6: Станисављевић Милица и Николић Сара</w:t>
      </w:r>
    </w:p>
    <w:p w:rsidR="00DF2CEB" w:rsidRPr="00DF2CEB" w:rsidRDefault="00DF2CEB" w:rsidP="00DF2CEB">
      <w:pPr>
        <w:rPr>
          <w:rFonts w:ascii="Times New Roman" w:hAnsi="Times New Roman" w:cs="Times New Roman"/>
        </w:rPr>
      </w:pPr>
      <w:r w:rsidRPr="00DF2CEB">
        <w:rPr>
          <w:rFonts w:ascii="Times New Roman" w:hAnsi="Times New Roman" w:cs="Times New Roman"/>
        </w:rPr>
        <w:t>4-1: Андреј Демић и Јелисавета Станковић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lastRenderedPageBreak/>
        <w:t>4-2: Анастасија Живановић и Марта Лазаревић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4-4: Катарина Симић и Емилија Станојевић</w:t>
      </w:r>
    </w:p>
    <w:p w:rsidR="00DF2CEB" w:rsidRPr="00DF2CEB" w:rsidRDefault="00DF2CEB" w:rsidP="00DF2CEB">
      <w:pPr>
        <w:rPr>
          <w:rFonts w:ascii="Times New Roman" w:hAnsi="Times New Roman" w:cs="Times New Roman"/>
        </w:rPr>
      </w:pPr>
      <w:r w:rsidRPr="00DF2CEB">
        <w:rPr>
          <w:rFonts w:ascii="Times New Roman" w:hAnsi="Times New Roman" w:cs="Times New Roman"/>
        </w:rPr>
        <w:t>4-6: Сара Вашалић и Лара Крстић</w:t>
      </w:r>
    </w:p>
    <w:p w:rsidR="00DF2CEB" w:rsidRPr="00DF2CEB" w:rsidRDefault="00DF2CEB" w:rsidP="00DF2CEB">
      <w:pPr>
        <w:rPr>
          <w:rFonts w:ascii="Times New Roman" w:hAnsi="Times New Roman" w:cs="Times New Roman"/>
        </w:rPr>
      </w:pPr>
    </w:p>
    <w:p w:rsidR="00DF2CEB" w:rsidRPr="00DF2CEB" w:rsidRDefault="00DF2CEB" w:rsidP="00DF2CEB">
      <w:pPr>
        <w:rPr>
          <w:rFonts w:ascii="Times New Roman" w:hAnsi="Times New Roman" w:cs="Times New Roman"/>
        </w:rPr>
      </w:pPr>
      <w:r w:rsidRPr="00DF2CEB">
        <w:rPr>
          <w:rFonts w:ascii="Times New Roman" w:hAnsi="Times New Roman" w:cs="Times New Roman"/>
        </w:rPr>
        <w:t>Председник Ученичког парламента за шк.2023/2024. је Андреј Демић 4-1.</w:t>
      </w:r>
    </w:p>
    <w:p w:rsidR="00DF2CEB" w:rsidRPr="00DF2CEB" w:rsidRDefault="00DF2CEB" w:rsidP="00DF2CEB">
      <w:pPr>
        <w:rPr>
          <w:rFonts w:ascii="Times New Roman" w:hAnsi="Times New Roman" w:cs="Times New Roman"/>
        </w:rPr>
      </w:pPr>
      <w:r w:rsidRPr="00DF2CEB">
        <w:rPr>
          <w:rFonts w:ascii="Times New Roman" w:hAnsi="Times New Roman" w:cs="Times New Roman"/>
        </w:rPr>
        <w:t>Заменик је Сергеј Мирчевски 2-3.</w:t>
      </w:r>
    </w:p>
    <w:p w:rsidR="00DF2CEB" w:rsidRPr="00DF2CEB" w:rsidRDefault="00DF2CEB" w:rsidP="00DF2CEB">
      <w:pPr>
        <w:rPr>
          <w:rFonts w:ascii="Times New Roman" w:hAnsi="Times New Roman" w:cs="Times New Roman"/>
        </w:rPr>
      </w:pPr>
      <w:r w:rsidRPr="00DF2CEB">
        <w:rPr>
          <w:rFonts w:ascii="Times New Roman" w:hAnsi="Times New Roman" w:cs="Times New Roman"/>
        </w:rPr>
        <w:t>Записничар је Јелисавета Станковић 4-1.</w:t>
      </w:r>
    </w:p>
    <w:p w:rsidR="00DF2CEB" w:rsidRPr="00DF2CEB" w:rsidRDefault="00DF2CEB" w:rsidP="00DF2CEB">
      <w:pPr>
        <w:rPr>
          <w:rFonts w:ascii="Times New Roman" w:hAnsi="Times New Roman" w:cs="Times New Roman"/>
        </w:rPr>
      </w:pPr>
    </w:p>
    <w:p w:rsidR="00DF2CEB" w:rsidRPr="00DF2CEB" w:rsidRDefault="00DF2CEB" w:rsidP="00DF2CEB">
      <w:pPr>
        <w:rPr>
          <w:rFonts w:ascii="Times New Roman" w:hAnsi="Times New Roman" w:cs="Times New Roman"/>
        </w:rPr>
      </w:pPr>
      <w:r w:rsidRPr="00DF2CEB">
        <w:rPr>
          <w:rFonts w:ascii="Times New Roman" w:hAnsi="Times New Roman" w:cs="Times New Roman"/>
        </w:rPr>
        <w:t>Чланови ШО – Андреј Демић 4-1 и Анђела Стојиљковић 4-4</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самовредновање – Невена Миловановић 4-4</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обезбеђивање квалитета рада установе – Сара Вашалић 4-6</w:t>
      </w:r>
    </w:p>
    <w:p w:rsidR="00DF2CEB" w:rsidRPr="00DF2CEB" w:rsidRDefault="00DF2CEB" w:rsidP="00DF2CEB">
      <w:pPr>
        <w:rPr>
          <w:rFonts w:ascii="Times New Roman" w:hAnsi="Times New Roman" w:cs="Times New Roman"/>
        </w:rPr>
      </w:pPr>
      <w:r w:rsidRPr="00DF2CEB">
        <w:rPr>
          <w:rFonts w:ascii="Times New Roman" w:hAnsi="Times New Roman" w:cs="Times New Roman"/>
        </w:rPr>
        <w:t>Стручни актив за развојно планирање – Анастасија Живановић 4-2</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заштиту ученика од насиља – Драган Новаковић 3-1 и Сергеј Атанасковић 3-1</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међупредметне компетенције – Милан Пајовић 1-4</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каријерно вођење и саветовање- Марта Лазаревић 4-2</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стручно усавршавање запослених-Софија Крстић 2-4</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инклузивно образовање-Катарина Којић 1-4</w:t>
      </w:r>
    </w:p>
    <w:p w:rsidR="00DF2CEB" w:rsidRPr="00DF2CEB" w:rsidRDefault="00DF2CEB" w:rsidP="00DF2CEB">
      <w:pPr>
        <w:rPr>
          <w:rFonts w:ascii="Times New Roman" w:hAnsi="Times New Roman" w:cs="Times New Roman"/>
        </w:rPr>
      </w:pPr>
      <w:r w:rsidRPr="00DF2CEB">
        <w:rPr>
          <w:rFonts w:ascii="Times New Roman" w:hAnsi="Times New Roman" w:cs="Times New Roman"/>
        </w:rPr>
        <w:t>Тим за промоцију школе: Марија Милојковић 3-3, Никола Животић 3-4, Милица Станисављевић 3-6, Катарина Јанковић 2-5, Митра Михајловић 2-1, Анита Лазаревић 1-2, Вишња Марковић 1-2</w:t>
      </w:r>
    </w:p>
    <w:p w:rsidR="00DF2CEB" w:rsidRPr="003B426A" w:rsidRDefault="00DF2CEB" w:rsidP="00282283">
      <w:pPr>
        <w:pStyle w:val="Heading1"/>
      </w:pPr>
      <w:bookmarkStart w:id="293" w:name="_Toc461533290"/>
      <w:bookmarkStart w:id="294" w:name="_Toc493244299"/>
      <w:bookmarkStart w:id="295" w:name="_Toc50800952"/>
      <w:bookmarkStart w:id="296" w:name="_Toc113193822"/>
      <w:bookmarkStart w:id="297" w:name="_Toc128990391"/>
      <w:bookmarkStart w:id="298" w:name="_Toc146696536"/>
      <w:r w:rsidRPr="003B426A">
        <w:t>ИНДИВИДУАЛНИ ПЛАНОВИ И ПРОГРАМИ НАСТАВНИКА</w:t>
      </w:r>
      <w:bookmarkEnd w:id="293"/>
      <w:bookmarkEnd w:id="294"/>
      <w:bookmarkEnd w:id="295"/>
      <w:bookmarkEnd w:id="296"/>
      <w:bookmarkEnd w:id="297"/>
      <w:bookmarkEnd w:id="298"/>
    </w:p>
    <w:p w:rsidR="00DF2CEB" w:rsidRPr="003B426A" w:rsidRDefault="00DF2CEB" w:rsidP="00DF2CEB">
      <w:pPr>
        <w:rPr>
          <w:b/>
          <w:bCs/>
          <w:lang w:val="sr-Cyrl-CS"/>
        </w:rPr>
      </w:pPr>
    </w:p>
    <w:p w:rsidR="00DF2CEB" w:rsidRPr="00DF2CEB" w:rsidRDefault="00DF2CEB" w:rsidP="00DF2CEB">
      <w:pPr>
        <w:jc w:val="both"/>
        <w:rPr>
          <w:rFonts w:ascii="Times New Roman" w:hAnsi="Times New Roman" w:cs="Times New Roman"/>
          <w:iCs/>
          <w:lang w:val="sr-Cyrl-CS"/>
        </w:rPr>
      </w:pPr>
      <w:r w:rsidRPr="00DF2CEB">
        <w:rPr>
          <w:rFonts w:ascii="Times New Roman" w:hAnsi="Times New Roman" w:cs="Times New Roman"/>
          <w:iCs/>
          <w:lang w:val="sr-Cyrl-CS"/>
        </w:rPr>
        <w:t>Годишњи планови рада наставника достављају се директору или стручним сарадницима пре почетка извођења наставе, односно одређених активности. Сви годишњи планови за непосредни годишњи рад достављају се до 05.септембра текуће године. Такође се у исто време достављају програми за остале активности - до 05. у месецу. Месечни планови се достављају на увид стручним сарадницима до 5.ог у месецу. Сви планови и програми саставни су део Годишњег п</w:t>
      </w:r>
      <w:r w:rsidRPr="00DF2CEB">
        <w:rPr>
          <w:rFonts w:ascii="Times New Roman" w:hAnsi="Times New Roman" w:cs="Times New Roman"/>
          <w:iCs/>
          <w:lang w:val="ru-RU"/>
        </w:rPr>
        <w:t>лан</w:t>
      </w:r>
      <w:r w:rsidRPr="00DF2CEB">
        <w:rPr>
          <w:rFonts w:ascii="Times New Roman" w:hAnsi="Times New Roman" w:cs="Times New Roman"/>
          <w:iCs/>
          <w:lang w:val="sr-Cyrl-CS"/>
        </w:rPr>
        <w:t>а рада школе.</w:t>
      </w:r>
    </w:p>
    <w:p w:rsidR="00DF2CEB" w:rsidRPr="00DF2CEB" w:rsidRDefault="00DF2CEB" w:rsidP="00DF2CEB">
      <w:pPr>
        <w:jc w:val="both"/>
        <w:rPr>
          <w:rFonts w:ascii="Times New Roman" w:hAnsi="Times New Roman" w:cs="Times New Roman"/>
          <w:b/>
          <w:bCs/>
          <w:iCs/>
          <w:lang w:val="sr-Cyrl-CS"/>
        </w:rPr>
      </w:pPr>
      <w:r w:rsidRPr="00DF2CEB">
        <w:rPr>
          <w:rFonts w:ascii="Times New Roman" w:hAnsi="Times New Roman" w:cs="Times New Roman"/>
          <w:iCs/>
          <w:lang w:val="sr-Cyrl-CS"/>
        </w:rPr>
        <w:t xml:space="preserve">               У планирању наставног рада наставно особље ће се придржавати "Стручног упутства за израду планова рада наставника и припрема за час" које је добијено од Министарства просвете.</w:t>
      </w:r>
    </w:p>
    <w:p w:rsidR="00DF2CEB" w:rsidRDefault="00DF2CEB" w:rsidP="00282283">
      <w:pPr>
        <w:pStyle w:val="Heading1"/>
      </w:pPr>
      <w:bookmarkStart w:id="299" w:name="_Toc461533291"/>
      <w:bookmarkStart w:id="300" w:name="_Toc493244300"/>
      <w:bookmarkStart w:id="301" w:name="_Toc50800953"/>
      <w:bookmarkStart w:id="302" w:name="_Toc113193823"/>
      <w:bookmarkStart w:id="303" w:name="_Toc128990392"/>
      <w:bookmarkStart w:id="304" w:name="_Toc146696537"/>
      <w:r w:rsidRPr="003B426A">
        <w:t>ПЛАНОВИ И ПРОГРАМИ ВАННАСТАВНИХ АКТИВНОСТИ</w:t>
      </w:r>
      <w:bookmarkEnd w:id="299"/>
      <w:bookmarkEnd w:id="300"/>
      <w:bookmarkEnd w:id="301"/>
      <w:bookmarkEnd w:id="302"/>
      <w:bookmarkEnd w:id="303"/>
      <w:bookmarkEnd w:id="304"/>
    </w:p>
    <w:p w:rsidR="00282283" w:rsidRDefault="00282283" w:rsidP="00282283"/>
    <w:p w:rsidR="00282283" w:rsidRDefault="00282283" w:rsidP="00282283">
      <w:pPr>
        <w:pStyle w:val="Heading2"/>
      </w:pPr>
      <w:bookmarkStart w:id="305" w:name="_Toc146696538"/>
      <w:r>
        <w:t>Екскурзија</w:t>
      </w:r>
      <w:bookmarkEnd w:id="305"/>
    </w:p>
    <w:p w:rsidR="00CF4FBF" w:rsidRDefault="00CF4FBF" w:rsidP="00CF4FBF"/>
    <w:p w:rsidR="00CF4FBF" w:rsidRPr="007133B2" w:rsidRDefault="00CF4FBF" w:rsidP="00CF4FBF">
      <w:pPr>
        <w:rPr>
          <w:rFonts w:ascii="Times New Roman" w:hAnsi="Times New Roman" w:cs="Times New Roman"/>
          <w:lang/>
        </w:rPr>
      </w:pPr>
      <w:r w:rsidRPr="00CF4FBF">
        <w:rPr>
          <w:rFonts w:ascii="Times New Roman" w:hAnsi="Times New Roman" w:cs="Times New Roman"/>
        </w:rPr>
        <w:t>Екскурзија за ученике другог разреда</w:t>
      </w:r>
      <w:r w:rsidR="007133B2">
        <w:rPr>
          <w:rFonts w:ascii="Times New Roman" w:hAnsi="Times New Roman" w:cs="Times New Roman"/>
          <w:lang/>
        </w:rPr>
        <w:t xml:space="preserve"> 08.10. до 10.10.</w:t>
      </w:r>
    </w:p>
    <w:p w:rsidR="00CF4FBF" w:rsidRPr="00CF4FBF" w:rsidRDefault="00CF4FBF" w:rsidP="00CF4FBF">
      <w:pPr>
        <w:rPr>
          <w:rFonts w:ascii="Times New Roman" w:hAnsi="Times New Roman" w:cs="Times New Roman"/>
        </w:rPr>
      </w:pPr>
      <w:r w:rsidRPr="00CF4FBF">
        <w:rPr>
          <w:rFonts w:ascii="Times New Roman" w:hAnsi="Times New Roman" w:cs="Times New Roman"/>
        </w:rPr>
        <w:t>Голубац - Лепенски вир - Кладово - Неготин - Зајечар</w:t>
      </w:r>
    </w:p>
    <w:p w:rsidR="00CF4FBF" w:rsidRPr="00CF4FBF" w:rsidRDefault="00CF4FBF" w:rsidP="00CF4FBF">
      <w:pPr>
        <w:rPr>
          <w:rFonts w:ascii="Times New Roman" w:hAnsi="Times New Roman" w:cs="Times New Roman"/>
        </w:rPr>
      </w:pPr>
      <w:r w:rsidRPr="00CF4FBF">
        <w:rPr>
          <w:rFonts w:ascii="Times New Roman" w:hAnsi="Times New Roman" w:cs="Times New Roman"/>
        </w:rPr>
        <w:t>1. дан 08.10.2023. Петровац - Виминацијум - Голубац - Лепенски вир - Кладово</w:t>
      </w:r>
    </w:p>
    <w:p w:rsidR="00CF4FBF" w:rsidRPr="00CF4FBF" w:rsidRDefault="00CF4FBF" w:rsidP="00CF4FBF">
      <w:pPr>
        <w:rPr>
          <w:rFonts w:ascii="Times New Roman" w:hAnsi="Times New Roman" w:cs="Times New Roman"/>
        </w:rPr>
      </w:pPr>
      <w:r w:rsidRPr="00CF4FBF">
        <w:rPr>
          <w:rFonts w:ascii="Times New Roman" w:hAnsi="Times New Roman" w:cs="Times New Roman"/>
        </w:rPr>
        <w:t>2. дан Кладово - Вратна - Ђердап - Кладово</w:t>
      </w:r>
    </w:p>
    <w:p w:rsidR="00CF4FBF" w:rsidRPr="00CF4FBF" w:rsidRDefault="00CF4FBF" w:rsidP="00CF4FBF">
      <w:pPr>
        <w:rPr>
          <w:rFonts w:ascii="Times New Roman" w:hAnsi="Times New Roman" w:cs="Times New Roman"/>
        </w:rPr>
      </w:pPr>
      <w:r w:rsidRPr="00CF4FBF">
        <w:rPr>
          <w:rFonts w:ascii="Times New Roman" w:hAnsi="Times New Roman" w:cs="Times New Roman"/>
        </w:rPr>
        <w:t>3. дан Кладово - Неготин - Зајечар - Гамзиград - брестовачка бања - Борско језеро - Петровац</w:t>
      </w:r>
    </w:p>
    <w:p w:rsidR="00CF4FBF" w:rsidRDefault="00CF4FBF" w:rsidP="00CF4FBF"/>
    <w:p w:rsidR="00CF4FBF" w:rsidRPr="007133B2" w:rsidRDefault="00CF4FBF" w:rsidP="00CF4FBF">
      <w:pPr>
        <w:rPr>
          <w:rFonts w:ascii="Times New Roman" w:hAnsi="Times New Roman" w:cs="Times New Roman"/>
          <w:lang/>
        </w:rPr>
      </w:pPr>
      <w:r w:rsidRPr="00CF4FBF">
        <w:rPr>
          <w:rFonts w:ascii="Times New Roman" w:hAnsi="Times New Roman" w:cs="Times New Roman"/>
        </w:rPr>
        <w:t xml:space="preserve">Екскурзија за ученике трећег разреда </w:t>
      </w:r>
      <w:r w:rsidR="007133B2">
        <w:rPr>
          <w:rFonts w:ascii="Times New Roman" w:hAnsi="Times New Roman" w:cs="Times New Roman"/>
          <w:lang/>
        </w:rPr>
        <w:t>11.10. до 14.10.</w:t>
      </w:r>
    </w:p>
    <w:p w:rsidR="00CF4FBF" w:rsidRPr="00CF4FBF" w:rsidRDefault="00CF4FBF" w:rsidP="00CF4FBF">
      <w:pPr>
        <w:rPr>
          <w:rFonts w:ascii="Times New Roman" w:hAnsi="Times New Roman" w:cs="Times New Roman"/>
        </w:rPr>
      </w:pPr>
      <w:r w:rsidRPr="00CF4FBF">
        <w:rPr>
          <w:rFonts w:ascii="Times New Roman" w:hAnsi="Times New Roman" w:cs="Times New Roman"/>
        </w:rPr>
        <w:t>Вишеград - Требиње - Мркоњићи - Златан - Шарган</w:t>
      </w:r>
    </w:p>
    <w:p w:rsidR="00CF4FBF" w:rsidRPr="00CF4FBF" w:rsidRDefault="00CF4FBF" w:rsidP="00CF4FBF">
      <w:pPr>
        <w:rPr>
          <w:rFonts w:ascii="Times New Roman" w:hAnsi="Times New Roman" w:cs="Times New Roman"/>
        </w:rPr>
      </w:pPr>
      <w:r w:rsidRPr="00CF4FBF">
        <w:rPr>
          <w:rFonts w:ascii="Times New Roman" w:hAnsi="Times New Roman" w:cs="Times New Roman"/>
        </w:rPr>
        <w:t>1. дан Петровац - Требиње - Тјентиште - Требиње</w:t>
      </w:r>
    </w:p>
    <w:p w:rsidR="00CF4FBF" w:rsidRPr="00CF4FBF" w:rsidRDefault="00CF4FBF" w:rsidP="00CF4FBF">
      <w:pPr>
        <w:rPr>
          <w:rFonts w:ascii="Times New Roman" w:hAnsi="Times New Roman" w:cs="Times New Roman"/>
        </w:rPr>
      </w:pPr>
      <w:r w:rsidRPr="00CF4FBF">
        <w:rPr>
          <w:rFonts w:ascii="Times New Roman" w:hAnsi="Times New Roman" w:cs="Times New Roman"/>
        </w:rPr>
        <w:t>2. дан Требиње</w:t>
      </w:r>
    </w:p>
    <w:p w:rsidR="00CF4FBF" w:rsidRPr="00CF4FBF" w:rsidRDefault="00CF4FBF" w:rsidP="00CF4FBF">
      <w:pPr>
        <w:rPr>
          <w:rFonts w:ascii="Times New Roman" w:hAnsi="Times New Roman" w:cs="Times New Roman"/>
        </w:rPr>
      </w:pPr>
      <w:r w:rsidRPr="00CF4FBF">
        <w:rPr>
          <w:rFonts w:ascii="Times New Roman" w:hAnsi="Times New Roman" w:cs="Times New Roman"/>
        </w:rPr>
        <w:t>3. дан Требиње - Мркоњићи - Златибор</w:t>
      </w:r>
    </w:p>
    <w:p w:rsidR="00CF4FBF" w:rsidRPr="00CF4FBF" w:rsidRDefault="00CF4FBF" w:rsidP="00CF4FBF">
      <w:pPr>
        <w:rPr>
          <w:rFonts w:ascii="Times New Roman" w:hAnsi="Times New Roman" w:cs="Times New Roman"/>
        </w:rPr>
      </w:pPr>
      <w:r w:rsidRPr="00CF4FBF">
        <w:rPr>
          <w:rFonts w:ascii="Times New Roman" w:hAnsi="Times New Roman" w:cs="Times New Roman"/>
        </w:rPr>
        <w:t>4. дан златибор - Мокра Гора - Шарганска осмица - Петровац</w:t>
      </w:r>
    </w:p>
    <w:p w:rsidR="00CF4FBF" w:rsidRPr="00CF4FBF" w:rsidRDefault="00CF4FBF" w:rsidP="00CF4FBF">
      <w:pPr>
        <w:rPr>
          <w:rFonts w:ascii="Times New Roman" w:hAnsi="Times New Roman" w:cs="Times New Roman"/>
        </w:rPr>
      </w:pPr>
    </w:p>
    <w:p w:rsidR="00CF4FBF" w:rsidRPr="007133B2" w:rsidRDefault="00CF4FBF" w:rsidP="00CF4FBF">
      <w:pPr>
        <w:rPr>
          <w:rFonts w:ascii="Times New Roman" w:hAnsi="Times New Roman" w:cs="Times New Roman"/>
          <w:lang/>
        </w:rPr>
      </w:pPr>
      <w:r w:rsidRPr="00CF4FBF">
        <w:rPr>
          <w:rFonts w:ascii="Times New Roman" w:hAnsi="Times New Roman" w:cs="Times New Roman"/>
        </w:rPr>
        <w:t>Екскурзија за ученике четвртог разреда</w:t>
      </w:r>
      <w:r w:rsidR="007133B2">
        <w:rPr>
          <w:rFonts w:ascii="Times New Roman" w:hAnsi="Times New Roman" w:cs="Times New Roman"/>
          <w:lang/>
        </w:rPr>
        <w:t xml:space="preserve"> 12.09. до 15.09.</w:t>
      </w:r>
    </w:p>
    <w:p w:rsidR="00CF4FBF" w:rsidRPr="00CF4FBF" w:rsidRDefault="00CF4FBF" w:rsidP="00CF4FBF">
      <w:pPr>
        <w:rPr>
          <w:rFonts w:ascii="Times New Roman" w:hAnsi="Times New Roman" w:cs="Times New Roman"/>
        </w:rPr>
      </w:pPr>
      <w:r w:rsidRPr="00CF4FBF">
        <w:rPr>
          <w:rFonts w:ascii="Times New Roman" w:hAnsi="Times New Roman" w:cs="Times New Roman"/>
        </w:rPr>
        <w:t xml:space="preserve">Италија  </w:t>
      </w:r>
    </w:p>
    <w:p w:rsidR="00CF4FBF" w:rsidRPr="00CF4FBF" w:rsidRDefault="00CF4FBF" w:rsidP="00CF4FBF">
      <w:pPr>
        <w:rPr>
          <w:rFonts w:ascii="Times New Roman" w:hAnsi="Times New Roman" w:cs="Times New Roman"/>
        </w:rPr>
      </w:pPr>
      <w:r w:rsidRPr="00CF4FBF">
        <w:rPr>
          <w:rFonts w:ascii="Times New Roman" w:hAnsi="Times New Roman" w:cs="Times New Roman"/>
        </w:rPr>
        <w:t>1. дан Петровац - Трст - Лидо Ди Језоло</w:t>
      </w:r>
    </w:p>
    <w:p w:rsidR="00CF4FBF" w:rsidRPr="00CF4FBF" w:rsidRDefault="00CF4FBF" w:rsidP="00CF4FBF">
      <w:pPr>
        <w:rPr>
          <w:rFonts w:ascii="Times New Roman" w:hAnsi="Times New Roman" w:cs="Times New Roman"/>
        </w:rPr>
      </w:pPr>
      <w:r w:rsidRPr="00CF4FBF">
        <w:rPr>
          <w:rFonts w:ascii="Times New Roman" w:hAnsi="Times New Roman" w:cs="Times New Roman"/>
        </w:rPr>
        <w:t>2. дан Венеција - Лидо ди Језоло</w:t>
      </w:r>
    </w:p>
    <w:p w:rsidR="00CF4FBF" w:rsidRPr="00CF4FBF" w:rsidRDefault="00CF4FBF" w:rsidP="00CF4FBF">
      <w:pPr>
        <w:rPr>
          <w:rFonts w:ascii="Times New Roman" w:hAnsi="Times New Roman" w:cs="Times New Roman"/>
        </w:rPr>
      </w:pPr>
      <w:r w:rsidRPr="00CF4FBF">
        <w:rPr>
          <w:rFonts w:ascii="Times New Roman" w:hAnsi="Times New Roman" w:cs="Times New Roman"/>
        </w:rPr>
        <w:t>3. дан Верона Монтекини терме</w:t>
      </w:r>
    </w:p>
    <w:p w:rsidR="00CF4FBF" w:rsidRPr="00CF4FBF" w:rsidRDefault="00CF4FBF" w:rsidP="00CF4FBF">
      <w:pPr>
        <w:rPr>
          <w:rFonts w:ascii="Times New Roman" w:hAnsi="Times New Roman" w:cs="Times New Roman"/>
        </w:rPr>
      </w:pPr>
      <w:r w:rsidRPr="00CF4FBF">
        <w:rPr>
          <w:rFonts w:ascii="Times New Roman" w:hAnsi="Times New Roman" w:cs="Times New Roman"/>
        </w:rPr>
        <w:t>4. дан Пиза - Фиренца - Монтекини терме</w:t>
      </w:r>
    </w:p>
    <w:p w:rsidR="00CF4FBF" w:rsidRDefault="00CF4FBF" w:rsidP="00CF4FBF">
      <w:pPr>
        <w:rPr>
          <w:rFonts w:ascii="Times New Roman" w:hAnsi="Times New Roman" w:cs="Times New Roman"/>
        </w:rPr>
      </w:pPr>
      <w:r w:rsidRPr="00CF4FBF">
        <w:rPr>
          <w:rFonts w:ascii="Times New Roman" w:hAnsi="Times New Roman" w:cs="Times New Roman"/>
        </w:rPr>
        <w:lastRenderedPageBreak/>
        <w:t xml:space="preserve">5. дан  Болоња </w:t>
      </w:r>
      <w:r w:rsidR="00270B3F">
        <w:rPr>
          <w:rFonts w:ascii="Times New Roman" w:hAnsi="Times New Roman" w:cs="Times New Roman"/>
        </w:rPr>
        <w:t>–</w:t>
      </w:r>
      <w:r w:rsidRPr="00CF4FBF">
        <w:rPr>
          <w:rFonts w:ascii="Times New Roman" w:hAnsi="Times New Roman" w:cs="Times New Roman"/>
        </w:rPr>
        <w:t xml:space="preserve"> Петровац</w:t>
      </w:r>
    </w:p>
    <w:p w:rsidR="00270B3F" w:rsidRDefault="00270B3F" w:rsidP="00CF4FBF">
      <w:pPr>
        <w:rPr>
          <w:rFonts w:ascii="Times New Roman" w:hAnsi="Times New Roman" w:cs="Times New Roman"/>
        </w:rPr>
      </w:pPr>
    </w:p>
    <w:p w:rsidR="00270B3F" w:rsidRPr="00AE2034" w:rsidRDefault="00270B3F" w:rsidP="00CF4FBF">
      <w:pPr>
        <w:rPr>
          <w:rFonts w:ascii="Times New Roman" w:hAnsi="Times New Roman" w:cs="Times New Roman"/>
        </w:rPr>
      </w:pPr>
      <w:r w:rsidRPr="00AE2034">
        <w:rPr>
          <w:rFonts w:ascii="Times New Roman" w:hAnsi="Times New Roman" w:cs="Times New Roman"/>
        </w:rPr>
        <w:t>Распоред часова надокнаде екскурзија:</w:t>
      </w:r>
    </w:p>
    <w:p w:rsidR="00270B3F" w:rsidRPr="00AE2034" w:rsidRDefault="00270B3F" w:rsidP="00CF4FBF">
      <w:pPr>
        <w:rPr>
          <w:rFonts w:ascii="Times New Roman" w:hAnsi="Times New Roman" w:cs="Times New Roman"/>
        </w:rPr>
      </w:pPr>
      <w:r w:rsidRPr="00AE2034">
        <w:rPr>
          <w:rFonts w:ascii="Times New Roman" w:hAnsi="Times New Roman" w:cs="Times New Roman"/>
        </w:rPr>
        <w:t xml:space="preserve"> </w:t>
      </w:r>
      <w:r w:rsidR="00AE2034" w:rsidRPr="00AE2034">
        <w:rPr>
          <w:rFonts w:ascii="Times New Roman" w:hAnsi="Times New Roman" w:cs="Times New Roman"/>
        </w:rPr>
        <w:t>Субота 28.10. 2023. наставна субота по распореду за понедељак за 2. разред</w:t>
      </w:r>
    </w:p>
    <w:p w:rsidR="00AE2034" w:rsidRPr="00AE2034" w:rsidRDefault="00AE2034" w:rsidP="00CF4FBF">
      <w:pPr>
        <w:rPr>
          <w:rFonts w:ascii="Times New Roman" w:hAnsi="Times New Roman" w:cs="Times New Roman"/>
        </w:rPr>
      </w:pPr>
      <w:r w:rsidRPr="00AE2034">
        <w:rPr>
          <w:rFonts w:ascii="Times New Roman" w:hAnsi="Times New Roman" w:cs="Times New Roman"/>
        </w:rPr>
        <w:t>Субота 18.11. 2023. наставна субота по распореду за уторак за ученике 2. и 4. разреда</w:t>
      </w:r>
    </w:p>
    <w:p w:rsidR="00AE2034" w:rsidRPr="00AE2034" w:rsidRDefault="00AE2034" w:rsidP="00CF4FBF">
      <w:pPr>
        <w:rPr>
          <w:rFonts w:ascii="Times New Roman" w:hAnsi="Times New Roman" w:cs="Times New Roman"/>
        </w:rPr>
      </w:pPr>
      <w:r w:rsidRPr="00AE2034">
        <w:rPr>
          <w:rFonts w:ascii="Times New Roman" w:hAnsi="Times New Roman" w:cs="Times New Roman"/>
        </w:rPr>
        <w:t>Субота 16. 12. 2023. наставна субота по распореду за среду за ученике 3. и 4. разреда</w:t>
      </w:r>
    </w:p>
    <w:p w:rsidR="00AE2034" w:rsidRPr="00AE2034" w:rsidRDefault="00AE2034" w:rsidP="00CF4FBF">
      <w:pPr>
        <w:rPr>
          <w:rFonts w:ascii="Times New Roman" w:hAnsi="Times New Roman" w:cs="Times New Roman"/>
        </w:rPr>
      </w:pPr>
      <w:r w:rsidRPr="00AE2034">
        <w:rPr>
          <w:rFonts w:ascii="Times New Roman" w:hAnsi="Times New Roman" w:cs="Times New Roman"/>
        </w:rPr>
        <w:t>Субота 16. 03. 2024. наставна субота по распореду за четвртак за ученике 3. и 4. разреда</w:t>
      </w:r>
    </w:p>
    <w:p w:rsidR="00AE2034" w:rsidRPr="00AE2034" w:rsidRDefault="00AE2034" w:rsidP="00CF4FBF">
      <w:pPr>
        <w:rPr>
          <w:rFonts w:ascii="Times New Roman" w:hAnsi="Times New Roman" w:cs="Times New Roman"/>
        </w:rPr>
      </w:pPr>
      <w:r w:rsidRPr="00AE2034">
        <w:rPr>
          <w:rFonts w:ascii="Times New Roman" w:hAnsi="Times New Roman" w:cs="Times New Roman"/>
        </w:rPr>
        <w:t>Субота 13. 04. 2024. наставна субота по распореду за петак  за ученике 3. и 4. разреда</w:t>
      </w:r>
    </w:p>
    <w:p w:rsidR="009651AF" w:rsidRDefault="00F07D0B" w:rsidP="009651AF">
      <w:pPr>
        <w:pStyle w:val="Heading2"/>
      </w:pPr>
      <w:bookmarkStart w:id="306" w:name="_Toc146696539"/>
      <w:r>
        <w:t>ОСТАЛЕ АКТИВНОСТИ У ТОКУ ШКОЛСКЕ ГОДИНЕ</w:t>
      </w:r>
      <w:bookmarkEnd w:id="306"/>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Септембар 2023.</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 xml:space="preserve"> - Свечани пријем првака</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 xml:space="preserve"> - иницијални тестови</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Октобар 2023.</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Ванредни испити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Трка „За срећније детињство“</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Акција добровољног давања крви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Новембар 2023. </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Дан школе</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Сајам књига </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 xml:space="preserve">Децембар 2023. </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bCs/>
          <w:lang w:val="sr-Cyrl-CS"/>
        </w:rPr>
        <w:t>- Фестивал науке</w:t>
      </w:r>
    </w:p>
    <w:p w:rsidR="00F07D0B" w:rsidRDefault="00F07D0B" w:rsidP="00F07D0B">
      <w:pPr>
        <w:rPr>
          <w:rFonts w:ascii="Times New Roman" w:hAnsi="Times New Roman" w:cs="Times New Roman"/>
          <w:bCs/>
        </w:rPr>
      </w:pPr>
      <w:r w:rsidRPr="00F07D0B">
        <w:rPr>
          <w:rFonts w:ascii="Times New Roman" w:hAnsi="Times New Roman" w:cs="Times New Roman"/>
          <w:bCs/>
          <w:lang w:val="sr-Cyrl-CS"/>
        </w:rPr>
        <w:t xml:space="preserve"> -Ванредни испити</w:t>
      </w:r>
    </w:p>
    <w:p w:rsidR="00514AFB" w:rsidRPr="00514AFB" w:rsidRDefault="00514AFB" w:rsidP="00F07D0B">
      <w:pPr>
        <w:rPr>
          <w:rFonts w:ascii="Times New Roman" w:hAnsi="Times New Roman" w:cs="Times New Roman"/>
        </w:rPr>
      </w:pPr>
      <w:r>
        <w:rPr>
          <w:rFonts w:ascii="Times New Roman" w:hAnsi="Times New Roman" w:cs="Times New Roman"/>
          <w:bCs/>
        </w:rPr>
        <w:t>- Подела књижица</w:t>
      </w:r>
      <w:r w:rsidR="00192074">
        <w:rPr>
          <w:rFonts w:ascii="Times New Roman" w:hAnsi="Times New Roman" w:cs="Times New Roman"/>
          <w:bCs/>
        </w:rPr>
        <w:t xml:space="preserve"> последњег наст</w:t>
      </w:r>
      <w:r w:rsidR="00DB6EAE">
        <w:rPr>
          <w:rFonts w:ascii="Times New Roman" w:hAnsi="Times New Roman" w:cs="Times New Roman"/>
          <w:bCs/>
        </w:rPr>
        <w:t>авног дана</w:t>
      </w:r>
      <w:r w:rsidR="00192074">
        <w:rPr>
          <w:rFonts w:ascii="Times New Roman" w:hAnsi="Times New Roman" w:cs="Times New Roman"/>
          <w:bCs/>
        </w:rPr>
        <w:t xml:space="preserve"> пре почетна распуста</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Јануар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Школска слава Св.Сава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bCs/>
          <w:lang w:val="sr-Cyrl-CS"/>
        </w:rPr>
        <w:t xml:space="preserve"> -</w:t>
      </w:r>
      <w:r w:rsidRPr="00F07D0B">
        <w:rPr>
          <w:rFonts w:ascii="Times New Roman" w:hAnsi="Times New Roman" w:cs="Times New Roman"/>
          <w:lang w:val="sr-Cyrl-CS"/>
        </w:rPr>
        <w:t>Ванредни испити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Фебруар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bCs/>
          <w:lang w:val="sr-Cyrl-CS"/>
        </w:rPr>
        <w:t xml:space="preserve">- </w:t>
      </w:r>
      <w:r w:rsidRPr="00F07D0B">
        <w:rPr>
          <w:rFonts w:ascii="Times New Roman" w:hAnsi="Times New Roman" w:cs="Times New Roman"/>
          <w:lang w:val="sr-Cyrl-CS"/>
        </w:rPr>
        <w:t xml:space="preserve">Саопштавање успеха ученицима од </w:t>
      </w:r>
      <w:r w:rsidRPr="00F07D0B">
        <w:rPr>
          <w:rFonts w:ascii="Times New Roman" w:eastAsia="Symbol" w:hAnsi="Times New Roman" w:cs="Times New Roman"/>
          <w:lang w:val="sr-Cyrl-CS"/>
        </w:rPr>
        <w:t></w:t>
      </w:r>
      <w:r w:rsidRPr="00F07D0B">
        <w:rPr>
          <w:rFonts w:ascii="Times New Roman" w:hAnsi="Times New Roman" w:cs="Times New Roman"/>
          <w:lang w:val="sr-Cyrl-CS"/>
        </w:rPr>
        <w:t>-</w:t>
      </w:r>
      <w:r w:rsidRPr="00F07D0B">
        <w:rPr>
          <w:rFonts w:ascii="Times New Roman" w:eastAsia="Symbol" w:hAnsi="Times New Roman" w:cs="Times New Roman"/>
          <w:lang w:val="sr-Cyrl-CS"/>
        </w:rPr>
        <w:t></w:t>
      </w:r>
      <w:r w:rsidRPr="00F07D0B">
        <w:rPr>
          <w:rFonts w:ascii="Times New Roman" w:hAnsi="Times New Roman" w:cs="Times New Roman"/>
          <w:lang w:val="sl-SI"/>
        </w:rPr>
        <w:t xml:space="preserve">V </w:t>
      </w:r>
      <w:r w:rsidRPr="00F07D0B">
        <w:rPr>
          <w:rFonts w:ascii="Times New Roman" w:hAnsi="Times New Roman" w:cs="Times New Roman"/>
          <w:lang w:val="sr-Cyrl-CS"/>
        </w:rPr>
        <w:t>разреда-подела ђачких књижица (првог дана распуста).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-Обележавање Дана заљубљених</w:t>
      </w:r>
    </w:p>
    <w:p w:rsidR="00F07D0B" w:rsidRPr="00F07D0B" w:rsidRDefault="00F07D0B" w:rsidP="00F07D0B">
      <w:pPr>
        <w:rPr>
          <w:rFonts w:ascii="Times New Roman" w:hAnsi="Times New Roman" w:cs="Times New Roman"/>
          <w:lang w:val="ru-RU"/>
        </w:rPr>
      </w:pPr>
      <w:r w:rsidRPr="00F07D0B">
        <w:rPr>
          <w:rFonts w:ascii="Times New Roman" w:hAnsi="Times New Roman" w:cs="Times New Roman"/>
          <w:lang w:val="ru-RU"/>
        </w:rPr>
        <w:t xml:space="preserve"> -Сајам природних наука (првог дана другог полугодишта)</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Март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-8. мартовска прослава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Сајам образовања </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lang w:val="sr-Cyrl-CS"/>
        </w:rPr>
        <w:t xml:space="preserve"> - посета позоришта </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Април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bCs/>
          <w:lang w:val="sr-Cyrl-CS"/>
        </w:rPr>
        <w:t xml:space="preserve"> - </w:t>
      </w:r>
      <w:r w:rsidRPr="00F07D0B">
        <w:rPr>
          <w:rFonts w:ascii="Times New Roman" w:hAnsi="Times New Roman" w:cs="Times New Roman"/>
          <w:lang w:val="sr-Cyrl-CS"/>
        </w:rPr>
        <w:t>Ванредни испити</w:t>
      </w:r>
    </w:p>
    <w:p w:rsidR="00F07D0B" w:rsidRPr="00F07D0B" w:rsidRDefault="00F07D0B" w:rsidP="00F07D0B">
      <w:pPr>
        <w:rPr>
          <w:rFonts w:ascii="Times New Roman" w:hAnsi="Times New Roman" w:cs="Times New Roman"/>
          <w:lang w:val="ru-RU"/>
        </w:rPr>
      </w:pPr>
      <w:r w:rsidRPr="00F07D0B">
        <w:rPr>
          <w:rFonts w:ascii="Times New Roman" w:hAnsi="Times New Roman" w:cs="Times New Roman"/>
          <w:lang w:val="sr-Cyrl-CS"/>
        </w:rPr>
        <w:t xml:space="preserve"> -Организација матурског бала</w:t>
      </w:r>
    </w:p>
    <w:p w:rsidR="00F07D0B" w:rsidRPr="00F07D0B" w:rsidRDefault="00F07D0B" w:rsidP="00F07D0B">
      <w:pPr>
        <w:rPr>
          <w:rFonts w:ascii="Times New Roman" w:hAnsi="Times New Roman" w:cs="Times New Roman"/>
          <w:lang w:val="ru-RU"/>
        </w:rPr>
      </w:pPr>
      <w:r w:rsidRPr="00F07D0B">
        <w:rPr>
          <w:rFonts w:ascii="Times New Roman" w:hAnsi="Times New Roman" w:cs="Times New Roman"/>
          <w:lang w:val="ru-RU"/>
        </w:rPr>
        <w:t xml:space="preserve"> - </w:t>
      </w:r>
      <w:r w:rsidRPr="00F07D0B">
        <w:rPr>
          <w:rFonts w:ascii="Times New Roman" w:hAnsi="Times New Roman" w:cs="Times New Roman"/>
          <w:lang w:val="sr-Cyrl-CS"/>
        </w:rPr>
        <w:t>О</w:t>
      </w:r>
      <w:r w:rsidRPr="00F07D0B">
        <w:rPr>
          <w:rFonts w:ascii="Times New Roman" w:hAnsi="Times New Roman" w:cs="Times New Roman"/>
          <w:lang w:val="ru-RU"/>
        </w:rPr>
        <w:t>бележавање Дана планете земље</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 xml:space="preserve"> - Акција добровољног давања крви</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Мај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Матурски испити,завршни испити у трговини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Матурско вече и бал</w:t>
      </w:r>
    </w:p>
    <w:p w:rsidR="00F07D0B" w:rsidRPr="00F07D0B" w:rsidRDefault="00F07D0B" w:rsidP="00F07D0B">
      <w:pPr>
        <w:rPr>
          <w:rFonts w:ascii="Times New Roman" w:hAnsi="Times New Roman" w:cs="Times New Roman"/>
          <w:lang w:val="ru-RU"/>
        </w:rPr>
      </w:pPr>
      <w:r w:rsidRPr="00F07D0B">
        <w:rPr>
          <w:rFonts w:ascii="Times New Roman" w:hAnsi="Times New Roman" w:cs="Times New Roman"/>
          <w:lang w:val="ru-RU"/>
        </w:rPr>
        <w:t xml:space="preserve">- </w:t>
      </w:r>
      <w:r w:rsidRPr="00F07D0B">
        <w:rPr>
          <w:rFonts w:ascii="Times New Roman" w:hAnsi="Times New Roman" w:cs="Times New Roman"/>
          <w:lang w:val="sr-Cyrl-CS"/>
        </w:rPr>
        <w:t>О</w:t>
      </w:r>
      <w:r w:rsidRPr="00F07D0B">
        <w:rPr>
          <w:rFonts w:ascii="Times New Roman" w:hAnsi="Times New Roman" w:cs="Times New Roman"/>
          <w:lang w:val="ru-RU"/>
        </w:rPr>
        <w:t>бележавање Дана победе</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ru-RU"/>
        </w:rPr>
        <w:t xml:space="preserve"> -</w:t>
      </w:r>
      <w:r w:rsidRPr="00F07D0B">
        <w:rPr>
          <w:rFonts w:ascii="Times New Roman" w:hAnsi="Times New Roman" w:cs="Times New Roman"/>
          <w:lang w:val="sr-Cyrl-CS"/>
        </w:rPr>
        <w:t xml:space="preserve">Крос РТС-а </w:t>
      </w:r>
    </w:p>
    <w:p w:rsidR="00F07D0B" w:rsidRPr="00F07D0B" w:rsidRDefault="00F07D0B" w:rsidP="00F07D0B">
      <w:pPr>
        <w:rPr>
          <w:rFonts w:ascii="Times New Roman" w:hAnsi="Times New Roman" w:cs="Times New Roman"/>
          <w:lang w:val="sr-Latn-CS"/>
        </w:rPr>
      </w:pPr>
      <w:r w:rsidRPr="00F07D0B">
        <w:rPr>
          <w:rFonts w:ascii="Times New Roman" w:hAnsi="Times New Roman" w:cs="Times New Roman"/>
          <w:lang w:val="sr-Cyrl-CS"/>
        </w:rPr>
        <w:t xml:space="preserve"> - Меморијална трка "Драгутин Томашевић"</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Latn-CS"/>
        </w:rPr>
        <w:t xml:space="preserve"> - </w:t>
      </w:r>
      <w:r w:rsidRPr="00F07D0B">
        <w:rPr>
          <w:rFonts w:ascii="Times New Roman" w:hAnsi="Times New Roman" w:cs="Times New Roman"/>
          <w:lang w:val="sr-Cyrl-CS"/>
        </w:rPr>
        <w:t>Т</w:t>
      </w:r>
      <w:r w:rsidRPr="00F07D0B">
        <w:rPr>
          <w:rFonts w:ascii="Times New Roman" w:hAnsi="Times New Roman" w:cs="Times New Roman"/>
          <w:lang w:val="sr-Latn-CS"/>
        </w:rPr>
        <w:t>акмичење у беседништву</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Посета Народној банци </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Јун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План полагања матурских испита и завршног испита биће истакнут на огласној табли најкасније </w:t>
      </w:r>
      <w:r w:rsidRPr="00F07D0B">
        <w:rPr>
          <w:rFonts w:ascii="Times New Roman" w:hAnsi="Times New Roman" w:cs="Times New Roman"/>
          <w:b/>
          <w:lang w:val="sr-Cyrl-CS"/>
        </w:rPr>
        <w:t>до 15.маја 2024.</w:t>
      </w:r>
      <w:r w:rsidRPr="00F07D0B">
        <w:rPr>
          <w:rFonts w:ascii="Times New Roman" w:hAnsi="Times New Roman" w:cs="Times New Roman"/>
          <w:lang w:val="sr-Cyrl-CS"/>
        </w:rPr>
        <w:t>Одељења завршних разреда правног техничара, економског техничара и трговца, полагаће стручну матуру по новом Правилнику утврђеном од стране Министарства.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Свечано уручивање диплома матурантима гимназије оквирно око </w:t>
      </w:r>
      <w:r w:rsidRPr="00F07D0B">
        <w:rPr>
          <w:rFonts w:ascii="Times New Roman" w:hAnsi="Times New Roman" w:cs="Times New Roman"/>
          <w:b/>
          <w:lang w:val="sr-Cyrl-CS"/>
        </w:rPr>
        <w:t>15.јуна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Поправни испити за ученике 4. разреда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Ванредни испити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bCs/>
          <w:lang w:val="sr-Cyrl-CS"/>
        </w:rPr>
        <w:t xml:space="preserve">- </w:t>
      </w:r>
      <w:r w:rsidRPr="00F07D0B">
        <w:rPr>
          <w:rFonts w:ascii="Times New Roman" w:hAnsi="Times New Roman" w:cs="Times New Roman"/>
          <w:lang w:val="sr-Cyrl-CS"/>
        </w:rPr>
        <w:t>Уручивање сведочанстава.</w:t>
      </w:r>
      <w:r w:rsidRPr="00F07D0B">
        <w:rPr>
          <w:rFonts w:ascii="Times New Roman" w:hAnsi="Times New Roman" w:cs="Times New Roman"/>
          <w:bCs/>
          <w:lang w:val="sr-Cyrl-CS"/>
        </w:rPr>
        <w:t xml:space="preserve"> 28.06.2024.</w:t>
      </w:r>
    </w:p>
    <w:p w:rsidR="00F07D0B" w:rsidRPr="00F07D0B" w:rsidRDefault="00F07D0B" w:rsidP="00F07D0B">
      <w:pPr>
        <w:rPr>
          <w:rFonts w:ascii="Times New Roman" w:hAnsi="Times New Roman" w:cs="Times New Roman"/>
          <w:bCs/>
          <w:lang w:val="sr-Cyrl-CS"/>
        </w:rPr>
      </w:pPr>
      <w:r w:rsidRPr="00F07D0B">
        <w:rPr>
          <w:rFonts w:ascii="Times New Roman" w:hAnsi="Times New Roman" w:cs="Times New Roman"/>
          <w:bCs/>
          <w:lang w:val="sr-Cyrl-CS"/>
        </w:rPr>
        <w:t>Август 2024.</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bCs/>
          <w:lang w:val="sr-Cyrl-CS"/>
        </w:rPr>
        <w:lastRenderedPageBreak/>
        <w:t xml:space="preserve"> - </w:t>
      </w:r>
      <w:r w:rsidRPr="00F07D0B">
        <w:rPr>
          <w:rFonts w:ascii="Times New Roman" w:hAnsi="Times New Roman" w:cs="Times New Roman"/>
          <w:lang w:val="sr-Cyrl-CS"/>
        </w:rPr>
        <w:t>Поправни испити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Матурски испити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Напомена: Консултативно-инструктивна припремна настава за ученике 4. разреда реализоваће се континуирано у току целе школске године а у фонду који је укључен у 40-часовну радну недељу наставника.</w:t>
      </w:r>
    </w:p>
    <w:p w:rsidR="00F07D0B" w:rsidRPr="00F07D0B" w:rsidRDefault="00F07D0B" w:rsidP="00F07D0B"/>
    <w:p w:rsidR="00F07D0B" w:rsidRPr="00F07D0B" w:rsidRDefault="00F07D0B" w:rsidP="00F07D0B">
      <w:pPr>
        <w:pStyle w:val="Heading2"/>
        <w:rPr>
          <w:sz w:val="28"/>
          <w:szCs w:val="28"/>
        </w:rPr>
      </w:pPr>
      <w:bookmarkStart w:id="307" w:name="_Toc461533294"/>
      <w:bookmarkStart w:id="308" w:name="_Toc493244303"/>
      <w:bookmarkStart w:id="309" w:name="_Toc50800954"/>
      <w:bookmarkStart w:id="310" w:name="_Toc113193825"/>
      <w:bookmarkStart w:id="311" w:name="_Toc128990395"/>
      <w:bookmarkStart w:id="312" w:name="_Toc146696540"/>
      <w:r w:rsidRPr="00F07D0B">
        <w:rPr>
          <w:sz w:val="28"/>
          <w:szCs w:val="28"/>
        </w:rPr>
        <w:t>ПОСЕБНИ ПЛАНОВИ И ПРОГРАМИ ОБРАЗОВНО-ВАСПИТНОГ РАДА</w:t>
      </w:r>
      <w:bookmarkEnd w:id="307"/>
      <w:bookmarkEnd w:id="308"/>
      <w:bookmarkEnd w:id="309"/>
      <w:bookmarkEnd w:id="310"/>
      <w:bookmarkEnd w:id="311"/>
      <w:bookmarkEnd w:id="312"/>
    </w:p>
    <w:p w:rsidR="00F07D0B" w:rsidRPr="00F07D0B" w:rsidRDefault="00F07D0B" w:rsidP="00F07D0B">
      <w:pPr>
        <w:pStyle w:val="Heading2"/>
      </w:pPr>
      <w:bookmarkStart w:id="313" w:name="_Toc461533295"/>
      <w:bookmarkStart w:id="314" w:name="_Toc493244304"/>
      <w:bookmarkStart w:id="315" w:name="_Toc50800955"/>
      <w:bookmarkStart w:id="316" w:name="_Toc113193826"/>
      <w:bookmarkStart w:id="317" w:name="_Toc128990396"/>
      <w:bookmarkStart w:id="318" w:name="_Toc146696541"/>
      <w:r w:rsidRPr="00F07D0B">
        <w:t>ПРОГРАМ УНАПРЕЂЕЊА</w:t>
      </w:r>
      <w:bookmarkStart w:id="319" w:name="_Toc461533296"/>
      <w:bookmarkEnd w:id="313"/>
      <w:r w:rsidRPr="00F07D0B">
        <w:t xml:space="preserve"> ОБРАЗОВНО-ВАСПИТНОГ РАДА ШКОЛЕ</w:t>
      </w:r>
      <w:bookmarkEnd w:id="314"/>
      <w:bookmarkEnd w:id="315"/>
      <w:bookmarkEnd w:id="316"/>
      <w:bookmarkEnd w:id="317"/>
      <w:bookmarkEnd w:id="318"/>
      <w:bookmarkEnd w:id="319"/>
    </w:p>
    <w:p w:rsidR="00F07D0B" w:rsidRDefault="00F07D0B" w:rsidP="00F07D0B">
      <w:pPr>
        <w:rPr>
          <w:rFonts w:ascii="Times New Roman" w:hAnsi="Times New Roman" w:cs="Times New Roman"/>
          <w:lang w:val="sr-Cyrl-CS"/>
        </w:rPr>
      </w:pP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Према закону о стручном усавршавању наставника у овој школској години предвиђено је:</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Стручно усавршавање наставника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Стручно усавршавање после положеног стручног испита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Сваки наставник је обавезан да континуирано поклања пажњу дидактичко-методичком усавршавању.</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У раду стручних актива и тимова његова улога мора да буде наглашенија.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У оквиру рада </w:t>
      </w:r>
      <w:r w:rsidRPr="00F07D0B">
        <w:rPr>
          <w:rFonts w:ascii="Times New Roman" w:hAnsi="Times New Roman" w:cs="Times New Roman"/>
          <w:lang w:val="ru-RU"/>
        </w:rPr>
        <w:t>Н</w:t>
      </w:r>
      <w:r w:rsidRPr="00F07D0B">
        <w:rPr>
          <w:rFonts w:ascii="Times New Roman" w:hAnsi="Times New Roman" w:cs="Times New Roman"/>
          <w:lang w:val="sr-Cyrl-CS"/>
        </w:rPr>
        <w:t>аставничког већа даће се већи значај стручном усавршавању наставника.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Школа ће омогућити,на најповољнији начин,присуство наставника саветовањима,семинарима који се организују на нивоу Општине,Округа или Републике,с тим што ће сва та искуства да се презентирају стручним већима и наставничком већу.</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Биће подстицана модернизација наставе употребом аудио-визуелних средстава и увођење у рад што разноврснијих наставних средстава које кабинети и школа поседују.</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Наставник у оквиру постојећих услова рада у оквиру предмета,стручног већа, уз сарадњу са члановима радних тимова, трагаће за таквим стратегијама наставе и учења који ће бити оптимални за различите категорије ученика(према њихивим индивидуалним разликама).При томе је годишња припрема наставника одлучујућа.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Постојећа и планирана наставна средства омогућиће увођење у рад савременијих наставних облика и метода.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Наставник је у могућности да бира и примењује већ устаљене облике организације наставе на часу - масовни, групни, индивидуални рад али и савремене облике организације наставе и учења као што су:индивидуализована тимска настава,учење путем открића. Мора се имати у виду да се применом ових облика максимално одвија субјекатска позиција ученика у стицању знања,а они уче самосталним радом.</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Вредновању рада и напредовању ученика треба посветити већу пажњу,па у том смислу могућа су истраживања у вези са коришћењем текстова, задатака објективног типа, петоминутним проверама, наставним листићима, програмираним секвенцама др.</w:t>
      </w:r>
    </w:p>
    <w:p w:rsidR="00F07D0B" w:rsidRPr="00F07D0B" w:rsidRDefault="00F07D0B" w:rsidP="00F07D0B">
      <w:pPr>
        <w:rPr>
          <w:rFonts w:ascii="Times New Roman" w:hAnsi="Times New Roman" w:cs="Times New Roman"/>
          <w:b/>
          <w:bCs/>
        </w:rPr>
      </w:pPr>
      <w:bookmarkStart w:id="320" w:name="_Toc461533297"/>
      <w:bookmarkStart w:id="321" w:name="_Toc493244305"/>
      <w:r w:rsidRPr="00F07D0B">
        <w:rPr>
          <w:rFonts w:ascii="Times New Roman" w:hAnsi="Times New Roman" w:cs="Times New Roman"/>
          <w:b/>
          <w:bCs/>
        </w:rPr>
        <w:t>Хуманитарне активности</w:t>
      </w:r>
      <w:bookmarkEnd w:id="320"/>
      <w:bookmarkEnd w:id="321"/>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Ученици и професори школе у сарадњи са одговарајућим организацијама учествоваће, као и до сада у хуманитарним акцијама.</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Планирају се следеће активности : </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-Једна хуманитарна акција у сарадњи са организацијом Црвеног крста. </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-Две акције добровољних даваоца крви, у октобру и априлу </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Наградни темат „Крв Живот значи“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Такмичење у првој помоћи</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 Обележавање светског дана борбе против сиде, дана борбе против трговине људима и друге акције</w:t>
      </w:r>
    </w:p>
    <w:p w:rsidR="00F07D0B" w:rsidRPr="00F07D0B" w:rsidRDefault="00F07D0B" w:rsidP="00F07D0B">
      <w:pPr>
        <w:rPr>
          <w:rFonts w:ascii="Times New Roman" w:hAnsi="Times New Roman" w:cs="Times New Roman"/>
          <w:lang w:val="sr-Cyrl-CS"/>
        </w:rPr>
      </w:pPr>
      <w:r w:rsidRPr="00F07D0B">
        <w:rPr>
          <w:rFonts w:ascii="Times New Roman" w:hAnsi="Times New Roman" w:cs="Times New Roman"/>
          <w:lang w:val="sr-Cyrl-CS"/>
        </w:rPr>
        <w:t xml:space="preserve">           -Сарадња и посете специјалним установама</w:t>
      </w:r>
    </w:p>
    <w:p w:rsidR="00F07D0B" w:rsidRPr="003B426A" w:rsidRDefault="00F07D0B" w:rsidP="00F07D0B">
      <w:pPr>
        <w:rPr>
          <w:b/>
          <w:bCs/>
          <w:lang w:val="ru-RU"/>
        </w:rPr>
      </w:pPr>
    </w:p>
    <w:p w:rsidR="00EE3F76" w:rsidRPr="003B426A" w:rsidRDefault="00EE3F76" w:rsidP="00EE3F76">
      <w:pPr>
        <w:pStyle w:val="Heading2"/>
      </w:pPr>
      <w:bookmarkStart w:id="322" w:name="_Toc461533298"/>
      <w:bookmarkStart w:id="323" w:name="_Toc493244306"/>
      <w:bookmarkStart w:id="324" w:name="_Toc50800956"/>
      <w:bookmarkStart w:id="325" w:name="_Toc113193827"/>
      <w:bookmarkStart w:id="326" w:name="_Toc128990397"/>
      <w:bookmarkStart w:id="327" w:name="_Toc146696542"/>
      <w:r w:rsidRPr="003B426A">
        <w:t>ПРОФЕСИОНАЛНА ОРИЈЕНТАЦИЈА УЧЕНИКА</w:t>
      </w:r>
      <w:bookmarkEnd w:id="322"/>
      <w:bookmarkEnd w:id="323"/>
      <w:bookmarkEnd w:id="324"/>
      <w:bookmarkEnd w:id="325"/>
      <w:bookmarkEnd w:id="326"/>
      <w:bookmarkEnd w:id="327"/>
    </w:p>
    <w:p w:rsidR="00EE3F76" w:rsidRPr="003B426A" w:rsidRDefault="00EE3F76" w:rsidP="00EE3F76">
      <w:pPr>
        <w:rPr>
          <w:b/>
          <w:bCs/>
          <w:lang w:val="sr-Cyrl-CS"/>
        </w:rPr>
      </w:pP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Професионална оријентација ученика оствариваће се у оквиру наставе и ваннаставних активности. Кључну улугу у професионалној оријентацији имаће Тим запрофесионални развој ученика, који има свој програм и план рада.</w:t>
      </w:r>
    </w:p>
    <w:p w:rsidR="00EE3F76" w:rsidRPr="003B426A" w:rsidRDefault="00EE3F76" w:rsidP="00EE3F76">
      <w:pPr>
        <w:pStyle w:val="Heading2"/>
      </w:pPr>
      <w:bookmarkStart w:id="328" w:name="_Toc461533299"/>
      <w:bookmarkStart w:id="329" w:name="_Toc493244307"/>
      <w:bookmarkStart w:id="330" w:name="_Toc50800957"/>
      <w:bookmarkStart w:id="331" w:name="_Toc113193828"/>
      <w:bookmarkStart w:id="332" w:name="_Toc128990398"/>
      <w:bookmarkStart w:id="333" w:name="_Toc146696543"/>
      <w:r w:rsidRPr="003B426A">
        <w:t>ЗАШТИТА И УНАПРЕЂЕЊЕ ЗДРАВЉА УЧЕНИКА</w:t>
      </w:r>
      <w:bookmarkEnd w:id="328"/>
      <w:bookmarkEnd w:id="329"/>
      <w:bookmarkEnd w:id="330"/>
      <w:bookmarkEnd w:id="331"/>
      <w:bookmarkEnd w:id="332"/>
      <w:bookmarkEnd w:id="333"/>
    </w:p>
    <w:p w:rsidR="00EE3F76" w:rsidRPr="00EE3F76" w:rsidRDefault="00EE3F76" w:rsidP="00EE3F76">
      <w:pPr>
        <w:rPr>
          <w:rFonts w:ascii="Times New Roman" w:hAnsi="Times New Roman" w:cs="Times New Roman"/>
          <w:b/>
          <w:bCs/>
          <w:lang w:val="sr-Cyrl-CS"/>
        </w:rPr>
      </w:pP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lastRenderedPageBreak/>
        <w:t>Основни циљ здравственог васпитања је "да допринесе изграђивању телесне, психичке и социјално здраве и зреле личности".</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Ове године, због пандемије КОВИД-а 19, нарочита пажња је посвећена обезбеђивању сигурне средине за боравак ученика. Предузете су све прописане мере превенције, дезинфекција и чишћење се редовно спроводи, по посебном плану а за лице које прати епидемиолошку ситуацију у школи и припрема извештаје, именована је Кристина Милетић</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ab/>
      </w:r>
      <w:r w:rsidRPr="00EE3F76">
        <w:rPr>
          <w:rFonts w:ascii="Times New Roman" w:hAnsi="Times New Roman" w:cs="Times New Roman"/>
          <w:lang w:val="ru-RU"/>
        </w:rPr>
        <w:t xml:space="preserve">Здравствена заштита ученика Школе </w:t>
      </w:r>
      <w:r w:rsidRPr="00EE3F76">
        <w:rPr>
          <w:rFonts w:ascii="Times New Roman" w:hAnsi="Times New Roman" w:cs="Times New Roman"/>
          <w:lang w:val="sr-Cyrl-CS"/>
        </w:rPr>
        <w:t>п</w:t>
      </w:r>
      <w:r w:rsidRPr="00EE3F76">
        <w:rPr>
          <w:rFonts w:ascii="Times New Roman" w:hAnsi="Times New Roman" w:cs="Times New Roman"/>
          <w:lang w:val="ru-RU"/>
        </w:rPr>
        <w:t xml:space="preserve">роистиче из програма континуиране здравствене заштите деце, која почиње доласком ученика у школу а завршава </w:t>
      </w:r>
      <w:r w:rsidRPr="00EE3F76">
        <w:rPr>
          <w:rFonts w:ascii="Times New Roman" w:hAnsi="Times New Roman" w:cs="Times New Roman"/>
          <w:lang w:val="sr-Cyrl-CS"/>
        </w:rPr>
        <w:t xml:space="preserve">се </w:t>
      </w:r>
      <w:r w:rsidRPr="00EE3F76">
        <w:rPr>
          <w:rFonts w:ascii="Times New Roman" w:hAnsi="Times New Roman" w:cs="Times New Roman"/>
          <w:lang w:val="ru-RU"/>
        </w:rPr>
        <w:t xml:space="preserve">завршетком средње школе. </w:t>
      </w:r>
      <w:r w:rsidRPr="00EE3F76">
        <w:rPr>
          <w:rFonts w:ascii="Times New Roman" w:hAnsi="Times New Roman" w:cs="Times New Roman"/>
        </w:rPr>
        <w:t xml:space="preserve">Обухватаследеће: </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ru-RU"/>
        </w:rPr>
        <w:t>Систематск</w:t>
      </w:r>
      <w:r w:rsidRPr="00EE3F76">
        <w:rPr>
          <w:rFonts w:ascii="Times New Roman" w:hAnsi="Times New Roman" w:cs="Times New Roman"/>
          <w:lang w:val="sr-Cyrl-CS"/>
        </w:rPr>
        <w:t>е</w:t>
      </w:r>
      <w:r w:rsidRPr="00EE3F76">
        <w:rPr>
          <w:rFonts w:ascii="Times New Roman" w:hAnsi="Times New Roman" w:cs="Times New Roman"/>
          <w:lang w:val="ru-RU"/>
        </w:rPr>
        <w:t xml:space="preserve"> преглед</w:t>
      </w:r>
      <w:r w:rsidRPr="00EE3F76">
        <w:rPr>
          <w:rFonts w:ascii="Times New Roman" w:hAnsi="Times New Roman" w:cs="Times New Roman"/>
          <w:lang w:val="sr-Cyrl-CS"/>
        </w:rPr>
        <w:t>е</w:t>
      </w:r>
      <w:r w:rsidRPr="00EE3F76">
        <w:rPr>
          <w:rFonts w:ascii="Times New Roman" w:hAnsi="Times New Roman" w:cs="Times New Roman"/>
          <w:lang w:val="ru-RU"/>
        </w:rPr>
        <w:t xml:space="preserve"> ученика </w:t>
      </w:r>
      <w:r w:rsidRPr="00EE3F76">
        <w:rPr>
          <w:rFonts w:ascii="Times New Roman" w:hAnsi="Times New Roman" w:cs="Times New Roman"/>
          <w:lang w:val="sr-Cyrl-CS"/>
        </w:rPr>
        <w:t>– у сарадњи са школским и зубним диспанзером               ( уобичајена пракса је да школа пошаље спискове ученика одређеног разреда здравственој установи у договореним терминима, а предметни професори одводе ученике на преглед, по договореном распореду)</w:t>
      </w:r>
    </w:p>
    <w:p w:rsidR="00EE3F76" w:rsidRPr="00EE3F76" w:rsidRDefault="00EE3F76" w:rsidP="00EE3F76">
      <w:pPr>
        <w:rPr>
          <w:rFonts w:ascii="Times New Roman" w:hAnsi="Times New Roman" w:cs="Times New Roman"/>
          <w:lang w:val="ru-RU"/>
        </w:rPr>
      </w:pPr>
      <w:r w:rsidRPr="00EE3F76">
        <w:rPr>
          <w:rFonts w:ascii="Times New Roman" w:hAnsi="Times New Roman" w:cs="Times New Roman"/>
          <w:lang w:val="sr-Cyrl-CS"/>
        </w:rPr>
        <w:t>Систематски прегледи се такође обављају пред почетак „КРОС-а РТС-а“ и Меморијалне трке „Драгутин Томашевић“, за ученике који учествују у тркама</w:t>
      </w:r>
    </w:p>
    <w:p w:rsidR="00EE3F76" w:rsidRPr="00EE3F76" w:rsidRDefault="00EE3F76" w:rsidP="00EE3F76">
      <w:pPr>
        <w:rPr>
          <w:rFonts w:ascii="Times New Roman" w:hAnsi="Times New Roman" w:cs="Times New Roman"/>
          <w:lang w:val="ru-RU"/>
        </w:rPr>
      </w:pPr>
      <w:r w:rsidRPr="00EE3F76">
        <w:rPr>
          <w:rFonts w:ascii="Times New Roman" w:hAnsi="Times New Roman" w:cs="Times New Roman"/>
          <w:lang w:val="sr-Cyrl-CS"/>
        </w:rPr>
        <w:t xml:space="preserve">Сарадња стручних сарадника школе и наставника </w:t>
      </w:r>
      <w:r w:rsidRPr="00EE3F76">
        <w:rPr>
          <w:rFonts w:ascii="Times New Roman" w:hAnsi="Times New Roman" w:cs="Times New Roman"/>
          <w:lang w:val="ru-RU"/>
        </w:rPr>
        <w:t>са родитељима и високоспецијализованим здравственим установама</w:t>
      </w:r>
      <w:r w:rsidRPr="00EE3F76">
        <w:rPr>
          <w:rFonts w:ascii="Times New Roman" w:hAnsi="Times New Roman" w:cs="Times New Roman"/>
          <w:lang w:val="sr-Cyrl-CS"/>
        </w:rPr>
        <w:t>, у појединачним случајевима болесне деце</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ru-RU"/>
        </w:rPr>
        <w:t>О</w:t>
      </w:r>
      <w:r w:rsidRPr="00EE3F76">
        <w:rPr>
          <w:rFonts w:ascii="Times New Roman" w:hAnsi="Times New Roman" w:cs="Times New Roman"/>
          <w:lang w:val="sr-Cyrl-CS"/>
        </w:rPr>
        <w:t>рганизација предавања, трибини и радионица (о</w:t>
      </w:r>
      <w:r w:rsidRPr="00EE3F76">
        <w:rPr>
          <w:rFonts w:ascii="Times New Roman" w:hAnsi="Times New Roman" w:cs="Times New Roman"/>
          <w:lang w:val="ru-RU"/>
        </w:rPr>
        <w:t>рганизоваће се три до четири предавања са темама из актуелне здравствене проблематике, као што су болести зависности (наркотици, алкохол, дуван</w:t>
      </w:r>
      <w:r w:rsidRPr="00EE3F76">
        <w:rPr>
          <w:rFonts w:ascii="Times New Roman" w:hAnsi="Times New Roman" w:cs="Times New Roman"/>
          <w:lang w:val="sr-Cyrl-CS"/>
        </w:rPr>
        <w:t>), здрава исхрана, репродуктивно здравље, вршњачко насиље и сл.)</w:t>
      </w:r>
    </w:p>
    <w:p w:rsidR="00EE3F76" w:rsidRPr="00EE3F76" w:rsidRDefault="00EE3F76" w:rsidP="00EE3F76">
      <w:pPr>
        <w:rPr>
          <w:rFonts w:ascii="Times New Roman" w:hAnsi="Times New Roman" w:cs="Times New Roman"/>
          <w:lang w:val="sr-Cyrl-CS"/>
        </w:rPr>
      </w:pPr>
    </w:p>
    <w:p w:rsidR="00EE3F76" w:rsidRPr="00EE3F76" w:rsidRDefault="00EE3F76" w:rsidP="00EE3F76">
      <w:pPr>
        <w:rPr>
          <w:rFonts w:ascii="Times New Roman" w:hAnsi="Times New Roman" w:cs="Times New Roman"/>
          <w:b/>
          <w:lang w:val="sr-Cyrl-CS"/>
        </w:rPr>
      </w:pPr>
      <w:r w:rsidRPr="00EE3F76">
        <w:rPr>
          <w:rFonts w:ascii="Times New Roman" w:hAnsi="Times New Roman" w:cs="Times New Roman"/>
          <w:b/>
          <w:lang w:val="sr-Cyrl-CS"/>
        </w:rPr>
        <w:t>Оквирне теме за предавања:</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Обележавање светског дана борбе против сиде у сарадњи са Црвеним крстом</w:t>
      </w:r>
      <w:r w:rsidRPr="00EE3F76">
        <w:rPr>
          <w:rFonts w:ascii="Times New Roman" w:hAnsi="Times New Roman" w:cs="Times New Roman"/>
          <w:lang w:val="ru-RU"/>
        </w:rPr>
        <w:t xml:space="preserve"> (</w:t>
      </w:r>
      <w:r w:rsidRPr="00EE3F76">
        <w:rPr>
          <w:rFonts w:ascii="Times New Roman" w:hAnsi="Times New Roman" w:cs="Times New Roman"/>
          <w:lang w:val="sr-Cyrl-CS"/>
        </w:rPr>
        <w:t>1. децембар</w:t>
      </w:r>
      <w:r w:rsidRPr="00EE3F76">
        <w:rPr>
          <w:rFonts w:ascii="Times New Roman" w:hAnsi="Times New Roman" w:cs="Times New Roman"/>
          <w:lang w:val="ru-RU"/>
        </w:rPr>
        <w:t xml:space="preserve"> 2022.) </w:t>
      </w:r>
    </w:p>
    <w:p w:rsidR="00EE3F76" w:rsidRPr="00EE3F76" w:rsidRDefault="00EE3F76" w:rsidP="00EE3F76">
      <w:pPr>
        <w:rPr>
          <w:rFonts w:ascii="Times New Roman" w:hAnsi="Times New Roman" w:cs="Times New Roman"/>
          <w:lang w:val="ru-RU"/>
        </w:rPr>
      </w:pPr>
      <w:r w:rsidRPr="00EE3F76">
        <w:rPr>
          <w:rFonts w:ascii="Times New Roman" w:hAnsi="Times New Roman" w:cs="Times New Roman"/>
          <w:lang w:val="sr-Cyrl-CS"/>
        </w:rPr>
        <w:t xml:space="preserve">Превенција менталног здравља ( борба против стреса, поремећаји исхране, анксиозност и панични напади) </w:t>
      </w:r>
    </w:p>
    <w:p w:rsidR="00EE3F76" w:rsidRPr="00EE3F76" w:rsidRDefault="00EE3F76" w:rsidP="00EE3F76">
      <w:pPr>
        <w:rPr>
          <w:rFonts w:ascii="Times New Roman" w:hAnsi="Times New Roman" w:cs="Times New Roman"/>
        </w:rPr>
      </w:pPr>
      <w:r w:rsidRPr="00EE3F76">
        <w:rPr>
          <w:rFonts w:ascii="Times New Roman" w:hAnsi="Times New Roman" w:cs="Times New Roman"/>
          <w:lang w:val="sr-Cyrl-CS"/>
        </w:rPr>
        <w:t>Здрава исхрана</w:t>
      </w:r>
    </w:p>
    <w:p w:rsidR="00EE3F76" w:rsidRPr="00EE3F76" w:rsidRDefault="00EE3F76" w:rsidP="00EE3F76">
      <w:pPr>
        <w:rPr>
          <w:rFonts w:ascii="Times New Roman" w:hAnsi="Times New Roman" w:cs="Times New Roman"/>
          <w:lang w:val="ru-RU"/>
        </w:rPr>
      </w:pPr>
      <w:r w:rsidRPr="00EE3F76">
        <w:rPr>
          <w:rFonts w:ascii="Times New Roman" w:hAnsi="Times New Roman" w:cs="Times New Roman"/>
          <w:lang w:val="sr-Cyrl-CS"/>
        </w:rPr>
        <w:t>Репродуктивно здравље –радионице у сарадњи са Саветовалиштем за младе</w:t>
      </w:r>
    </w:p>
    <w:p w:rsidR="00EE3F76" w:rsidRPr="00EE3F76" w:rsidRDefault="00EE3F76" w:rsidP="00EE3F76">
      <w:pPr>
        <w:rPr>
          <w:rFonts w:ascii="Times New Roman" w:hAnsi="Times New Roman" w:cs="Times New Roman"/>
          <w:lang w:val="ru-RU"/>
        </w:rPr>
      </w:pPr>
      <w:r w:rsidRPr="00EE3F76">
        <w:rPr>
          <w:rFonts w:ascii="Times New Roman" w:hAnsi="Times New Roman" w:cs="Times New Roman"/>
          <w:lang w:val="sr-Cyrl-CS"/>
        </w:rPr>
        <w:t>Превенција малолетничке деликвенције (циљ: ј</w:t>
      </w:r>
      <w:r w:rsidRPr="00EE3F76">
        <w:rPr>
          <w:rFonts w:ascii="Times New Roman" w:hAnsi="Times New Roman" w:cs="Times New Roman"/>
          <w:lang w:val="ru-RU"/>
        </w:rPr>
        <w:t>ачање поверења личности у саму себе</w:t>
      </w:r>
      <w:r w:rsidRPr="00EE3F76">
        <w:rPr>
          <w:rFonts w:ascii="Times New Roman" w:hAnsi="Times New Roman" w:cs="Times New Roman"/>
          <w:lang w:val="sr-Cyrl-CS"/>
        </w:rPr>
        <w:t xml:space="preserve">; </w:t>
      </w:r>
      <w:r w:rsidRPr="00EE3F76">
        <w:rPr>
          <w:rFonts w:ascii="Times New Roman" w:hAnsi="Times New Roman" w:cs="Times New Roman"/>
          <w:lang w:val="ru-RU"/>
        </w:rPr>
        <w:t xml:space="preserve"> могућност каналисаног испољавања нагомилане енергије</w:t>
      </w:r>
      <w:r w:rsidRPr="00EE3F76">
        <w:rPr>
          <w:rFonts w:ascii="Times New Roman" w:hAnsi="Times New Roman" w:cs="Times New Roman"/>
          <w:lang w:val="sr-Cyrl-CS"/>
        </w:rPr>
        <w:t xml:space="preserve">; </w:t>
      </w:r>
      <w:r w:rsidRPr="00EE3F76">
        <w:rPr>
          <w:rFonts w:ascii="Times New Roman" w:hAnsi="Times New Roman" w:cs="Times New Roman"/>
          <w:lang w:val="ru-RU"/>
        </w:rPr>
        <w:t>укључивање у здраву ужу и ширу средину</w:t>
      </w:r>
      <w:r w:rsidRPr="00EE3F76">
        <w:rPr>
          <w:rFonts w:ascii="Times New Roman" w:hAnsi="Times New Roman" w:cs="Times New Roman"/>
          <w:lang w:val="sr-Cyrl-CS"/>
        </w:rPr>
        <w:t>)</w:t>
      </w:r>
    </w:p>
    <w:p w:rsidR="00EE3F76" w:rsidRPr="00EE3F76" w:rsidRDefault="00EE3F76" w:rsidP="00EE3F76">
      <w:pPr>
        <w:rPr>
          <w:rFonts w:ascii="Times New Roman" w:hAnsi="Times New Roman" w:cs="Times New Roman"/>
          <w:lang w:val="sr-Cyrl-CS"/>
        </w:rPr>
      </w:pP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ru-RU"/>
        </w:rPr>
        <w:t xml:space="preserve">Активности превенције ће се спроводити са три значајна субјекта: </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ru-RU"/>
        </w:rPr>
        <w:t xml:space="preserve">1. </w:t>
      </w:r>
      <w:r w:rsidRPr="00EE3F76">
        <w:rPr>
          <w:rFonts w:ascii="Times New Roman" w:hAnsi="Times New Roman" w:cs="Times New Roman"/>
          <w:b/>
          <w:u w:val="single"/>
          <w:lang w:val="ru-RU"/>
        </w:rPr>
        <w:t>УЧЕНИЦИ:</w:t>
      </w:r>
      <w:r w:rsidRPr="00EE3F76">
        <w:rPr>
          <w:rFonts w:ascii="Times New Roman" w:hAnsi="Times New Roman" w:cs="Times New Roman"/>
          <w:lang w:val="ru-RU"/>
        </w:rPr>
        <w:t xml:space="preserve"> - информисање ученика о сопственим развојним карактеристикама и специфичним проблемима (путем предавања за ОЗ и кроз индивидуалне разговоре) - информације о болестима зависности (предавања, панои) - поучавање и вежбање у методама неконфликтног решавања сукоба (метод радионице) - упућивање на укључивање у рад секција и организација у школи, спортских друштава или других организација које се баве систематским окупљањем младих. 2. </w:t>
      </w:r>
      <w:r w:rsidRPr="00EE3F76">
        <w:rPr>
          <w:rFonts w:ascii="Times New Roman" w:hAnsi="Times New Roman" w:cs="Times New Roman"/>
          <w:b/>
          <w:u w:val="single"/>
          <w:lang w:val="ru-RU"/>
        </w:rPr>
        <w:t>РОДИТЕЉИ:</w:t>
      </w:r>
      <w:r w:rsidRPr="00EE3F76">
        <w:rPr>
          <w:rFonts w:ascii="Times New Roman" w:hAnsi="Times New Roman" w:cs="Times New Roman"/>
          <w:lang w:val="ru-RU"/>
        </w:rPr>
        <w:t xml:space="preserve"> - информисање о специфичним </w:t>
      </w:r>
      <w:r w:rsidRPr="00EE3F76">
        <w:rPr>
          <w:rFonts w:ascii="Times New Roman" w:hAnsi="Times New Roman" w:cs="Times New Roman"/>
          <w:lang w:val="sr-Cyrl-CS"/>
        </w:rPr>
        <w:t xml:space="preserve">адолесцентним </w:t>
      </w:r>
      <w:r w:rsidRPr="00EE3F76">
        <w:rPr>
          <w:rFonts w:ascii="Times New Roman" w:hAnsi="Times New Roman" w:cs="Times New Roman"/>
          <w:lang w:val="ru-RU"/>
        </w:rPr>
        <w:t xml:space="preserve">развојним карактеристикама и проблемима младих - упућивање на суочавање са проблемом и правовремено реаговање на промене у понашању (упућивање на стручну помоћ). </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ru-RU"/>
        </w:rPr>
        <w:t xml:space="preserve">3. </w:t>
      </w:r>
      <w:r w:rsidRPr="00EE3F76">
        <w:rPr>
          <w:rFonts w:ascii="Times New Roman" w:hAnsi="Times New Roman" w:cs="Times New Roman"/>
          <w:b/>
          <w:u w:val="single"/>
          <w:lang w:val="ru-RU"/>
        </w:rPr>
        <w:t>НАСТАВНИЦИ:</w:t>
      </w:r>
      <w:r w:rsidRPr="00EE3F76">
        <w:rPr>
          <w:rFonts w:ascii="Times New Roman" w:hAnsi="Times New Roman" w:cs="Times New Roman"/>
          <w:lang w:val="ru-RU"/>
        </w:rPr>
        <w:t xml:space="preserve"> - информисање о развојним карактеристикама и проблемима, усмеравање на понекад запостављене васпитне циљеве, интезивирање рада секција и ученичких организација. </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 xml:space="preserve">           И</w:t>
      </w:r>
      <w:r w:rsidRPr="00EE3F76">
        <w:rPr>
          <w:rFonts w:ascii="Times New Roman" w:hAnsi="Times New Roman" w:cs="Times New Roman"/>
          <w:lang w:val="ru-RU"/>
        </w:rPr>
        <w:t xml:space="preserve">ндивидуални разговори </w:t>
      </w:r>
      <w:r w:rsidRPr="00EE3F76">
        <w:rPr>
          <w:rFonts w:ascii="Times New Roman" w:hAnsi="Times New Roman" w:cs="Times New Roman"/>
          <w:lang w:val="sr-Cyrl-CS"/>
        </w:rPr>
        <w:t xml:space="preserve">са психологом и педагогом ће се </w:t>
      </w:r>
      <w:r w:rsidRPr="00EE3F76">
        <w:rPr>
          <w:rFonts w:ascii="Times New Roman" w:hAnsi="Times New Roman" w:cs="Times New Roman"/>
          <w:lang w:val="ru-RU"/>
        </w:rPr>
        <w:t>обављати током године</w:t>
      </w:r>
      <w:r w:rsidRPr="00EE3F76">
        <w:rPr>
          <w:rFonts w:ascii="Times New Roman" w:hAnsi="Times New Roman" w:cs="Times New Roman"/>
          <w:lang w:val="sr-Cyrl-CS"/>
        </w:rPr>
        <w:t xml:space="preserve">, на иницијативну самих ученика или на предлог наставника и родитеља. </w:t>
      </w:r>
    </w:p>
    <w:p w:rsidR="00EE3F76" w:rsidRPr="00EE3F76" w:rsidRDefault="00EE3F76" w:rsidP="00EE3F76">
      <w:pPr>
        <w:rPr>
          <w:rFonts w:ascii="Times New Roman" w:hAnsi="Times New Roman" w:cs="Times New Roman"/>
          <w:lang w:val="ru-RU"/>
        </w:rPr>
      </w:pPr>
      <w:r w:rsidRPr="00EE3F76">
        <w:rPr>
          <w:rFonts w:ascii="Times New Roman" w:hAnsi="Times New Roman" w:cs="Times New Roman"/>
          <w:lang w:val="ru-RU"/>
        </w:rPr>
        <w:t xml:space="preserve">Рад на реализацији програма одвија се у оквиру редовне наставе, васпитних садржаја, ваннаставних активности, здравствене заштите и психолошког саветовања. </w:t>
      </w:r>
    </w:p>
    <w:p w:rsidR="00EE3F76" w:rsidRPr="003B426A" w:rsidRDefault="00EE3F76" w:rsidP="00EE3F76">
      <w:pPr>
        <w:rPr>
          <w:color w:val="FF0000"/>
          <w:lang w:val="sr-Cyrl-CS"/>
        </w:rPr>
      </w:pPr>
    </w:p>
    <w:p w:rsidR="00EE3F76" w:rsidRPr="003B426A" w:rsidRDefault="00EE3F76" w:rsidP="00EE3F76">
      <w:pPr>
        <w:pStyle w:val="Heading2"/>
      </w:pPr>
      <w:bookmarkStart w:id="334" w:name="_Toc50800958"/>
      <w:bookmarkStart w:id="335" w:name="_Toc113193829"/>
      <w:bookmarkStart w:id="336" w:name="_Toc128990399"/>
      <w:bookmarkStart w:id="337" w:name="_Toc146696544"/>
      <w:r w:rsidRPr="003B426A">
        <w:t>ПЛАН ПРЕВЕНЦИЈЕ НАРКОМАНИЈЕ У ШКОЛСКОЈ 202</w:t>
      </w:r>
      <w:r>
        <w:t>3</w:t>
      </w:r>
      <w:r w:rsidRPr="003B426A">
        <w:t>/202</w:t>
      </w:r>
      <w:r>
        <w:t>4</w:t>
      </w:r>
      <w:r w:rsidRPr="003B426A">
        <w:t>. ГОДИНИ</w:t>
      </w:r>
      <w:bookmarkEnd w:id="334"/>
      <w:bookmarkEnd w:id="335"/>
      <w:bookmarkEnd w:id="336"/>
      <w:bookmarkEnd w:id="337"/>
    </w:p>
    <w:p w:rsidR="00EE3F76" w:rsidRPr="003B426A" w:rsidRDefault="00EE3F76" w:rsidP="00EE3F76">
      <w:pPr>
        <w:rPr>
          <w:color w:val="FF0000"/>
          <w:lang w:val="sr-Cyrl-CS"/>
        </w:rPr>
      </w:pPr>
      <w:r w:rsidRPr="003B426A">
        <w:rPr>
          <w:color w:val="FF0000"/>
          <w:lang w:val="sr-Cyrl-CS"/>
        </w:rPr>
        <w:tab/>
      </w:r>
    </w:p>
    <w:p w:rsidR="00EE3F76" w:rsidRPr="00EE3F76" w:rsidRDefault="00EE3F76" w:rsidP="00EE3F76">
      <w:pPr>
        <w:rPr>
          <w:rFonts w:ascii="Times New Roman" w:hAnsi="Times New Roman" w:cs="Times New Roman"/>
          <w:b/>
          <w:u w:val="single"/>
          <w:lang w:val="sr-Cyrl-CS"/>
        </w:rPr>
      </w:pPr>
      <w:r w:rsidRPr="00EE3F76">
        <w:rPr>
          <w:rFonts w:ascii="Times New Roman" w:hAnsi="Times New Roman" w:cs="Times New Roman"/>
          <w:lang w:val="sr-Cyrl-CS"/>
        </w:rPr>
        <w:t xml:space="preserve">У складу са </w:t>
      </w:r>
      <w:r w:rsidRPr="00EE3F76">
        <w:rPr>
          <w:rFonts w:ascii="Times New Roman" w:hAnsi="Times New Roman" w:cs="Times New Roman"/>
          <w:b/>
          <w:i/>
          <w:lang w:val="sr-Cyrl-CS"/>
        </w:rPr>
        <w:t>Стручним упутством за превенцију употребе дрога код ученика са стандардима превенције,  Министарства просвете, науке и технолошког развоја, донетог 03.09.2018. године</w:t>
      </w:r>
      <w:r w:rsidRPr="00EE3F76">
        <w:rPr>
          <w:rFonts w:ascii="Times New Roman" w:hAnsi="Times New Roman" w:cs="Times New Roman"/>
          <w:lang w:val="sr-Cyrl-CS"/>
        </w:rPr>
        <w:t xml:space="preserve">, наша школа ће посебну пажњу посветити </w:t>
      </w:r>
      <w:r w:rsidRPr="00EE3F76">
        <w:rPr>
          <w:rFonts w:ascii="Times New Roman" w:hAnsi="Times New Roman" w:cs="Times New Roman"/>
          <w:b/>
          <w:u w:val="single"/>
          <w:lang w:val="sr-Cyrl-CS"/>
        </w:rPr>
        <w:t>Плану превенције употребе дрога:</w:t>
      </w:r>
    </w:p>
    <w:p w:rsidR="00EE3F76" w:rsidRPr="00EE3F76" w:rsidRDefault="00EE3F76" w:rsidP="00EE3F76">
      <w:pPr>
        <w:rPr>
          <w:rFonts w:ascii="Times New Roman" w:hAnsi="Times New Roman" w:cs="Times New Roman"/>
          <w:b/>
          <w:u w:val="single"/>
          <w:lang w:val="sr-Cyrl-CS"/>
        </w:rPr>
      </w:pP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b/>
          <w:lang w:val="sr-Cyrl-CS"/>
        </w:rPr>
        <w:t>Главни актери</w:t>
      </w:r>
      <w:r w:rsidRPr="00EE3F76">
        <w:rPr>
          <w:rFonts w:ascii="Times New Roman" w:hAnsi="Times New Roman" w:cs="Times New Roman"/>
          <w:lang w:val="sr-Cyrl-CS"/>
        </w:rPr>
        <w:t xml:space="preserve"> у борби против употребе дрога, осим наставника, родитеља и ученика, биће и све релевантне установе у граду: МУП, Дом здравља, Центар за социјални рад, Дом здравља и др. </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lastRenderedPageBreak/>
        <w:t>Нарочиту одговорност у спровођењу овог плана превенције имаће Тим за заштиту од дискриминације, насиља, злостављања и занемаривања ученика, стручни сарадници-педагог и психолог, одељењске старешине и директор школе.</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 xml:space="preserve">           Д</w:t>
      </w:r>
      <w:r w:rsidRPr="00EE3F76">
        <w:rPr>
          <w:rFonts w:ascii="Times New Roman" w:hAnsi="Times New Roman" w:cs="Times New Roman"/>
          <w:lang w:val="ru-RU"/>
        </w:rPr>
        <w:t xml:space="preserve">ео програма превенције наркоманије </w:t>
      </w:r>
      <w:r w:rsidRPr="00EE3F76">
        <w:rPr>
          <w:rFonts w:ascii="Times New Roman" w:hAnsi="Times New Roman" w:cs="Times New Roman"/>
          <w:lang w:val="sr-Cyrl-CS"/>
        </w:rPr>
        <w:t xml:space="preserve">се може </w:t>
      </w:r>
      <w:r w:rsidRPr="00EE3F76">
        <w:rPr>
          <w:rFonts w:ascii="Times New Roman" w:hAnsi="Times New Roman" w:cs="Times New Roman"/>
          <w:lang w:val="ru-RU"/>
        </w:rPr>
        <w:t>реализовати</w:t>
      </w:r>
      <w:r w:rsidRPr="00EE3F76">
        <w:rPr>
          <w:rFonts w:ascii="Times New Roman" w:hAnsi="Times New Roman" w:cs="Times New Roman"/>
          <w:lang w:val="sr-Cyrl-CS"/>
        </w:rPr>
        <w:t xml:space="preserve"> и</w:t>
      </w:r>
      <w:r w:rsidRPr="00EE3F76">
        <w:rPr>
          <w:rFonts w:ascii="Times New Roman" w:hAnsi="Times New Roman" w:cs="Times New Roman"/>
          <w:lang w:val="ru-RU"/>
        </w:rPr>
        <w:t xml:space="preserve"> кроз</w:t>
      </w:r>
      <w:r w:rsidRPr="00EE3F76">
        <w:rPr>
          <w:rFonts w:ascii="Times New Roman" w:hAnsi="Times New Roman" w:cs="Times New Roman"/>
          <w:b/>
          <w:lang w:val="ru-RU"/>
        </w:rPr>
        <w:t xml:space="preserve"> редовнунаставу.</w:t>
      </w:r>
      <w:r w:rsidRPr="00EE3F76">
        <w:rPr>
          <w:rFonts w:ascii="Times New Roman" w:hAnsi="Times New Roman" w:cs="Times New Roman"/>
          <w:lang w:val="sr-Cyrl-CS"/>
        </w:rPr>
        <w:t xml:space="preserve">Стога ће наставници планирати у својим припремама и садржаје намењене овој теми. Обавеза свих одељењских старешине је да у својим </w:t>
      </w:r>
      <w:r w:rsidRPr="00EE3F76">
        <w:rPr>
          <w:rFonts w:ascii="Times New Roman" w:hAnsi="Times New Roman" w:cs="Times New Roman"/>
          <w:b/>
          <w:lang w:val="sr-Cyrl-CS"/>
        </w:rPr>
        <w:t>плановима ЧОС-а</w:t>
      </w:r>
      <w:r w:rsidRPr="00EE3F76">
        <w:rPr>
          <w:rFonts w:ascii="Times New Roman" w:hAnsi="Times New Roman" w:cs="Times New Roman"/>
          <w:lang w:val="sr-Cyrl-CS"/>
        </w:rPr>
        <w:t xml:space="preserve"> предвиде часове са овом тематиком и да их реализују.</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ab/>
        <w:t xml:space="preserve">Планира се </w:t>
      </w:r>
      <w:r w:rsidRPr="00EE3F76">
        <w:rPr>
          <w:rFonts w:ascii="Times New Roman" w:hAnsi="Times New Roman" w:cs="Times New Roman"/>
          <w:b/>
          <w:lang w:val="sr-Cyrl-CS"/>
        </w:rPr>
        <w:t>трибина у</w:t>
      </w:r>
      <w:r w:rsidRPr="00EE3F76">
        <w:rPr>
          <w:rFonts w:ascii="Times New Roman" w:hAnsi="Times New Roman" w:cs="Times New Roman"/>
          <w:lang w:val="sr-Cyrl-CS"/>
        </w:rPr>
        <w:t xml:space="preserve"> организацији Тима за заштиту од дискриминације, насиља, злостављања и занемаривања ученика на тему превенције употребе дрога. Носиоци трибине биће стручни сарадници, чланови Тима и гост предавач-инспектор МУП-а.</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ab/>
        <w:t xml:space="preserve">Планира се одвођење ученика на </w:t>
      </w:r>
      <w:r w:rsidRPr="00EE3F76">
        <w:rPr>
          <w:rFonts w:ascii="Times New Roman" w:hAnsi="Times New Roman" w:cs="Times New Roman"/>
          <w:b/>
          <w:lang w:val="sr-Cyrl-CS"/>
        </w:rPr>
        <w:t>позоришну представу</w:t>
      </w:r>
      <w:r w:rsidRPr="00EE3F76">
        <w:rPr>
          <w:rFonts w:ascii="Times New Roman" w:hAnsi="Times New Roman" w:cs="Times New Roman"/>
          <w:lang w:val="sr-Cyrl-CS"/>
        </w:rPr>
        <w:t xml:space="preserve"> чија ће тема бити последице употребе дрога и превенција (имали смо позитивна искуства са поменутим представама ранијих година).</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ab/>
        <w:t xml:space="preserve">Директор школе и стручни сарадници (педагог и психолог) ће обављати </w:t>
      </w:r>
      <w:r w:rsidRPr="00EE3F76">
        <w:rPr>
          <w:rFonts w:ascii="Times New Roman" w:hAnsi="Times New Roman" w:cs="Times New Roman"/>
          <w:b/>
          <w:lang w:val="sr-Cyrl-CS"/>
        </w:rPr>
        <w:t>саветодавне разговоре</w:t>
      </w:r>
      <w:r w:rsidRPr="00EE3F76">
        <w:rPr>
          <w:rFonts w:ascii="Times New Roman" w:hAnsi="Times New Roman" w:cs="Times New Roman"/>
          <w:lang w:val="sr-Cyrl-CS"/>
        </w:rPr>
        <w:t xml:space="preserve"> са ученицима за које постоји основана сумња да упражњавају ризично понашање, као и са њиховим родитељима.</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ab/>
        <w:t xml:space="preserve">Током школске године, наставници физичког васпитања ће организовати различите </w:t>
      </w:r>
      <w:r w:rsidRPr="00EE3F76">
        <w:rPr>
          <w:rFonts w:ascii="Times New Roman" w:hAnsi="Times New Roman" w:cs="Times New Roman"/>
          <w:b/>
          <w:lang w:val="sr-Cyrl-CS"/>
        </w:rPr>
        <w:t>спортске турнире</w:t>
      </w:r>
      <w:r w:rsidRPr="00EE3F76">
        <w:rPr>
          <w:rFonts w:ascii="Times New Roman" w:hAnsi="Times New Roman" w:cs="Times New Roman"/>
          <w:lang w:val="sr-Cyrl-CS"/>
        </w:rPr>
        <w:t>, с обзиром да је упражњавање спорта једна од најбољих мера превенције наркоманије. Осим спортских, ученике ћемо укључивати и у различите културно-уметничке манифестације у нашој локалној средини.</w:t>
      </w:r>
    </w:p>
    <w:p w:rsidR="00EE3F76" w:rsidRPr="00EE3F76" w:rsidRDefault="00EE3F76" w:rsidP="00EE3F76">
      <w:pPr>
        <w:rPr>
          <w:rFonts w:ascii="Times New Roman" w:hAnsi="Times New Roman" w:cs="Times New Roman"/>
          <w:lang w:val="sr-Cyrl-CS"/>
        </w:rPr>
      </w:pPr>
      <w:r w:rsidRPr="00EE3F76">
        <w:rPr>
          <w:rFonts w:ascii="Times New Roman" w:hAnsi="Times New Roman" w:cs="Times New Roman"/>
          <w:lang w:val="sr-Cyrl-CS"/>
        </w:rPr>
        <w:tab/>
        <w:t xml:space="preserve">По објављивању најављеног </w:t>
      </w:r>
      <w:r w:rsidRPr="00EE3F76">
        <w:rPr>
          <w:rFonts w:ascii="Times New Roman" w:hAnsi="Times New Roman" w:cs="Times New Roman"/>
          <w:b/>
          <w:i/>
          <w:lang w:val="sr-Cyrl-CS"/>
        </w:rPr>
        <w:t xml:space="preserve">Протокола о поступању у ситуацијама коришћења дрога у образовно-васпитним установама, од стране Министарства просвете, науке и технолошког развоја, </w:t>
      </w:r>
      <w:r w:rsidRPr="00EE3F76">
        <w:rPr>
          <w:rFonts w:ascii="Times New Roman" w:hAnsi="Times New Roman" w:cs="Times New Roman"/>
          <w:lang w:val="sr-Cyrl-CS"/>
        </w:rPr>
        <w:t>, установа ће поступати по истом.</w:t>
      </w:r>
    </w:p>
    <w:p w:rsidR="00EE3F76" w:rsidRPr="00EE3F76" w:rsidRDefault="00EE3F76" w:rsidP="00EE3F76">
      <w:pPr>
        <w:rPr>
          <w:rFonts w:ascii="Times New Roman" w:hAnsi="Times New Roman" w:cs="Times New Roman"/>
          <w:color w:val="FF0000"/>
        </w:rPr>
      </w:pPr>
      <w:bookmarkStart w:id="338" w:name="_Toc461533301"/>
      <w:bookmarkStart w:id="339" w:name="_Toc493244309"/>
    </w:p>
    <w:p w:rsidR="00B91286" w:rsidRPr="005A7EE1" w:rsidRDefault="00B91286" w:rsidP="00B91286">
      <w:pPr>
        <w:pStyle w:val="Heading2"/>
      </w:pPr>
      <w:bookmarkStart w:id="340" w:name="_Toc50800917"/>
      <w:bookmarkStart w:id="341" w:name="_Toc113193762"/>
      <w:bookmarkStart w:id="342" w:name="_Toc128990324"/>
      <w:bookmarkStart w:id="343" w:name="_Toc50800959"/>
      <w:bookmarkStart w:id="344" w:name="_Toc113193830"/>
      <w:bookmarkStart w:id="345" w:name="_Toc128990400"/>
      <w:bookmarkStart w:id="346" w:name="_Toc146696545"/>
      <w:bookmarkEnd w:id="338"/>
      <w:bookmarkEnd w:id="339"/>
      <w:r w:rsidRPr="005A7EE1">
        <w:t>СИСТЕМ ОДБРАНЕ РЕПУБЛИКЕ СРБИЈЕ</w:t>
      </w:r>
      <w:bookmarkEnd w:id="340"/>
      <w:bookmarkEnd w:id="341"/>
      <w:bookmarkEnd w:id="342"/>
      <w:bookmarkEnd w:id="346"/>
    </w:p>
    <w:p w:rsidR="00B91286" w:rsidRPr="005A7EE1" w:rsidRDefault="00B91286" w:rsidP="00B91286">
      <w:pPr>
        <w:rPr>
          <w:color w:val="FF0000"/>
          <w:lang w:val="sr-Cyrl-CS"/>
        </w:rPr>
      </w:pPr>
    </w:p>
    <w:p w:rsidR="00B91286" w:rsidRPr="005121AC" w:rsidRDefault="00B91286" w:rsidP="00B91286">
      <w:pPr>
        <w:ind w:firstLine="720"/>
        <w:rPr>
          <w:rFonts w:ascii="Times New Roman" w:hAnsi="Times New Roman" w:cs="Times New Roman"/>
          <w:color w:val="FF0000"/>
          <w:lang w:val="sr-Cyrl-CS"/>
        </w:rPr>
      </w:pPr>
      <w:r w:rsidRPr="005121AC">
        <w:rPr>
          <w:rFonts w:ascii="Times New Roman" w:hAnsi="Times New Roman" w:cs="Times New Roman"/>
          <w:lang w:val="sr-Cyrl-CS"/>
        </w:rPr>
        <w:t>Одредбама Закона о војној, радној и материјалном обавези, прописано је да ученици завршних разреда, треба да стекну знања и вештине за потребе одбране земље у условима ванредног и ратног стања. Теме ће се реализовати факултативно током четири часа одељењског старешине. Предвиђено је да одељењске старешине добију стручну помоћ од странепредставника Министарства одбране, Војске Србије и других субјеката одбране.  Теме су: Место, улога и задаци ВС у систему безбедности и одбране, Војна обавеза у РС, Радна и материјална обавеза у РС, Како постати официр ВС, Како постати професионални војник, Физичка спремност, предуслов за војни позив, Служба осматрања и обавештавања, Облици неоружаног отпора, Војни отрови, биолошка и запаљива средства, Цивилна заштита у РС, Тактичко технички зборови</w:t>
      </w:r>
      <w:r w:rsidRPr="005121AC">
        <w:rPr>
          <w:rFonts w:ascii="Times New Roman" w:hAnsi="Times New Roman" w:cs="Times New Roman"/>
          <w:color w:val="FF0000"/>
          <w:lang w:val="sr-Cyrl-CS"/>
        </w:rPr>
        <w:t>.</w:t>
      </w:r>
    </w:p>
    <w:p w:rsidR="00B91286" w:rsidRDefault="00B91286" w:rsidP="00EE3F76">
      <w:pPr>
        <w:pStyle w:val="Heading3"/>
        <w:rPr>
          <w:rFonts w:ascii="Times New Roman" w:hAnsi="Times New Roman" w:cs="Times New Roman"/>
          <w:sz w:val="24"/>
          <w:szCs w:val="24"/>
        </w:rPr>
      </w:pPr>
    </w:p>
    <w:p w:rsidR="00EE3F76" w:rsidRPr="003B426A" w:rsidRDefault="00EE3F76" w:rsidP="00E51E67">
      <w:pPr>
        <w:pStyle w:val="Heading2"/>
      </w:pPr>
      <w:bookmarkStart w:id="347" w:name="_Toc146696546"/>
      <w:r w:rsidRPr="003B426A">
        <w:t>ПЛАН  ПРОГРАМА ЗАШТИТЕ ЖИВОТНЕ СРЕДИНЕ</w:t>
      </w:r>
      <w:bookmarkEnd w:id="343"/>
      <w:bookmarkEnd w:id="344"/>
      <w:bookmarkEnd w:id="345"/>
      <w:bookmarkEnd w:id="347"/>
    </w:p>
    <w:p w:rsidR="00EE3F76" w:rsidRPr="003B426A" w:rsidRDefault="00EE3F76" w:rsidP="00E51E67">
      <w:pPr>
        <w:pStyle w:val="Heading2"/>
      </w:pPr>
      <w:bookmarkStart w:id="348" w:name="_Toc50800960"/>
      <w:bookmarkStart w:id="349" w:name="_Toc113193831"/>
      <w:bookmarkStart w:id="350" w:name="_Toc128990401"/>
      <w:bookmarkStart w:id="351" w:name="_Toc146696547"/>
      <w:r w:rsidRPr="003B426A">
        <w:t>за школску 2023/202</w:t>
      </w:r>
      <w:bookmarkEnd w:id="348"/>
      <w:r w:rsidRPr="003B426A">
        <w:t>4.</w:t>
      </w:r>
      <w:bookmarkEnd w:id="349"/>
      <w:bookmarkEnd w:id="350"/>
      <w:bookmarkEnd w:id="351"/>
    </w:p>
    <w:p w:rsidR="00EE3F76" w:rsidRPr="003B426A" w:rsidRDefault="00EE3F76" w:rsidP="00EE3F76">
      <w:pPr>
        <w:jc w:val="center"/>
      </w:pPr>
    </w:p>
    <w:p w:rsidR="00EE3F76" w:rsidRPr="00EE3F76" w:rsidRDefault="00EE3F76" w:rsidP="00EE3F76">
      <w:pPr>
        <w:ind w:firstLine="720"/>
        <w:rPr>
          <w:rFonts w:ascii="Times New Roman" w:hAnsi="Times New Roman" w:cs="Times New Roman"/>
        </w:rPr>
      </w:pPr>
      <w:r w:rsidRPr="00EE3F76">
        <w:rPr>
          <w:rFonts w:ascii="Times New Roman" w:hAnsi="Times New Roman" w:cs="Times New Roman"/>
        </w:rPr>
        <w:t xml:space="preserve">Програм заштите животне средине је програм који укључује учешће ученика и наставника у манифестацијама                      и активностима које имају циљ да развију еколошку </w:t>
      </w:r>
      <w:r w:rsidRPr="00EE3F76">
        <w:rPr>
          <w:rStyle w:val="Emphasis"/>
          <w:rFonts w:ascii="Times New Roman" w:hAnsi="Times New Roman" w:cs="Times New Roman"/>
        </w:rPr>
        <w:t>свест</w:t>
      </w:r>
      <w:r w:rsidRPr="00EE3F76">
        <w:rPr>
          <w:rFonts w:ascii="Times New Roman" w:hAnsi="Times New Roman" w:cs="Times New Roman"/>
        </w:rPr>
        <w:t xml:space="preserve"> о заштити животне средине која је јако угрожена од стране човека и савременог начина живота али и да активира учеснике у реализацији саме заштите. </w:t>
      </w:r>
    </w:p>
    <w:p w:rsidR="00EE3F76" w:rsidRPr="00EE3F76" w:rsidRDefault="00EE3F76" w:rsidP="00EE3F76">
      <w:pPr>
        <w:rPr>
          <w:rFonts w:ascii="Times New Roman" w:hAnsi="Times New Roman" w:cs="Times New Roman"/>
          <w:lang w:val="sr-Cyrl-CS"/>
        </w:rPr>
      </w:pPr>
    </w:p>
    <w:tbl>
      <w:tblPr>
        <w:tblW w:w="10006" w:type="dxa"/>
        <w:jc w:val="center"/>
        <w:tblInd w:w="767" w:type="dxa"/>
        <w:tblLayout w:type="fixed"/>
        <w:tblLook w:val="0000"/>
      </w:tblPr>
      <w:tblGrid>
        <w:gridCol w:w="1677"/>
        <w:gridCol w:w="2484"/>
        <w:gridCol w:w="3672"/>
        <w:gridCol w:w="2173"/>
      </w:tblGrid>
      <w:tr w:rsidR="00EE3F76" w:rsidRPr="00EE3F76" w:rsidTr="00B70751">
        <w:trPr>
          <w:jc w:val="center"/>
        </w:trPr>
        <w:tc>
          <w:tcPr>
            <w:tcW w:w="1677" w:type="dxa"/>
            <w:tcBorders>
              <w:top w:val="single" w:sz="4" w:space="0" w:color="000000"/>
              <w:left w:val="single" w:sz="4" w:space="0" w:color="000000"/>
              <w:bottom w:val="single" w:sz="4" w:space="0" w:color="000000"/>
            </w:tcBorders>
            <w:shd w:val="clear" w:color="auto" w:fill="C6D9F1"/>
          </w:tcPr>
          <w:p w:rsidR="00EE3F76" w:rsidRPr="00EE3F76" w:rsidRDefault="00EE3F76" w:rsidP="001C56F5">
            <w:pPr>
              <w:rPr>
                <w:rFonts w:ascii="Times New Roman" w:hAnsi="Times New Roman" w:cs="Times New Roman"/>
                <w:b/>
                <w:lang w:val="sr-Cyrl-CS"/>
              </w:rPr>
            </w:pPr>
            <w:r w:rsidRPr="00EE3F76">
              <w:rPr>
                <w:rFonts w:ascii="Times New Roman" w:hAnsi="Times New Roman" w:cs="Times New Roman"/>
                <w:b/>
                <w:lang w:val="sr-Cyrl-CS"/>
              </w:rPr>
              <w:t>АКТИВНОСТИ</w:t>
            </w:r>
          </w:p>
        </w:tc>
        <w:tc>
          <w:tcPr>
            <w:tcW w:w="2484" w:type="dxa"/>
            <w:tcBorders>
              <w:top w:val="single" w:sz="4" w:space="0" w:color="000000"/>
              <w:left w:val="single" w:sz="4" w:space="0" w:color="000000"/>
              <w:bottom w:val="single" w:sz="4" w:space="0" w:color="000000"/>
            </w:tcBorders>
            <w:shd w:val="clear" w:color="auto" w:fill="D6E3BC"/>
          </w:tcPr>
          <w:p w:rsidR="00EE3F76" w:rsidRPr="00EE3F76" w:rsidRDefault="00EE3F76" w:rsidP="001C56F5">
            <w:pPr>
              <w:rPr>
                <w:rFonts w:ascii="Times New Roman" w:hAnsi="Times New Roman" w:cs="Times New Roman"/>
                <w:b/>
                <w:lang w:val="sr-Cyrl-CS"/>
              </w:rPr>
            </w:pPr>
            <w:r w:rsidRPr="00EE3F76">
              <w:rPr>
                <w:rFonts w:ascii="Times New Roman" w:hAnsi="Times New Roman" w:cs="Times New Roman"/>
                <w:b/>
                <w:lang w:val="sr-Cyrl-CS"/>
              </w:rPr>
              <w:t>ОРГАНИЗАТОР И</w:t>
            </w:r>
          </w:p>
          <w:p w:rsidR="00EE3F76" w:rsidRPr="00EE3F76" w:rsidRDefault="00EE3F76" w:rsidP="001C56F5">
            <w:pPr>
              <w:rPr>
                <w:rFonts w:ascii="Times New Roman" w:hAnsi="Times New Roman" w:cs="Times New Roman"/>
                <w:b/>
                <w:lang w:val="sr-Cyrl-CS"/>
              </w:rPr>
            </w:pPr>
            <w:r w:rsidRPr="00EE3F76">
              <w:rPr>
                <w:rFonts w:ascii="Times New Roman" w:hAnsi="Times New Roman" w:cs="Times New Roman"/>
                <w:b/>
                <w:lang w:val="sr-Cyrl-CS"/>
              </w:rPr>
              <w:t>И УЧЕСНИЦИ</w:t>
            </w:r>
          </w:p>
        </w:tc>
        <w:tc>
          <w:tcPr>
            <w:tcW w:w="3672" w:type="dxa"/>
            <w:tcBorders>
              <w:top w:val="single" w:sz="4" w:space="0" w:color="000000"/>
              <w:left w:val="single" w:sz="4" w:space="0" w:color="000000"/>
              <w:bottom w:val="single" w:sz="4" w:space="0" w:color="000000"/>
            </w:tcBorders>
            <w:shd w:val="clear" w:color="auto" w:fill="DAEEF3"/>
          </w:tcPr>
          <w:p w:rsidR="00EE3F76" w:rsidRPr="00EE3F76" w:rsidRDefault="00EE3F76" w:rsidP="001C56F5">
            <w:pPr>
              <w:rPr>
                <w:rFonts w:ascii="Times New Roman" w:hAnsi="Times New Roman" w:cs="Times New Roman"/>
                <w:b/>
                <w:lang w:val="sr-Cyrl-CS"/>
              </w:rPr>
            </w:pPr>
            <w:r w:rsidRPr="00EE3F76">
              <w:rPr>
                <w:rFonts w:ascii="Times New Roman" w:hAnsi="Times New Roman" w:cs="Times New Roman"/>
                <w:b/>
                <w:lang w:val="sr-Cyrl-CS"/>
              </w:rPr>
              <w:t>ЦИЉЕВИ  И ЗАДАЦИ</w:t>
            </w:r>
          </w:p>
        </w:tc>
        <w:tc>
          <w:tcPr>
            <w:tcW w:w="2173" w:type="dxa"/>
            <w:tcBorders>
              <w:top w:val="single" w:sz="4" w:space="0" w:color="000000"/>
              <w:left w:val="single" w:sz="4" w:space="0" w:color="000000"/>
              <w:bottom w:val="single" w:sz="4" w:space="0" w:color="000000"/>
              <w:right w:val="single" w:sz="4" w:space="0" w:color="000000"/>
            </w:tcBorders>
            <w:shd w:val="clear" w:color="auto" w:fill="D6E3BC"/>
          </w:tcPr>
          <w:p w:rsidR="00EE3F76" w:rsidRPr="00EE3F76" w:rsidRDefault="00EE3F76" w:rsidP="001C56F5">
            <w:pPr>
              <w:rPr>
                <w:rFonts w:ascii="Times New Roman" w:hAnsi="Times New Roman" w:cs="Times New Roman"/>
              </w:rPr>
            </w:pPr>
            <w:r w:rsidRPr="00EE3F76">
              <w:rPr>
                <w:rFonts w:ascii="Times New Roman" w:hAnsi="Times New Roman" w:cs="Times New Roman"/>
                <w:b/>
                <w:lang w:val="sr-Cyrl-CS"/>
              </w:rPr>
              <w:t>ВРЕМЕ И НАЧИН РЕАЛИЗАЦИЈЕ</w:t>
            </w:r>
          </w:p>
        </w:tc>
      </w:tr>
      <w:tr w:rsidR="00EE3F76" w:rsidRPr="00EE3F76" w:rsidTr="00B70751">
        <w:trPr>
          <w:trHeight w:val="1109"/>
          <w:jc w:val="center"/>
        </w:trPr>
        <w:tc>
          <w:tcPr>
            <w:tcW w:w="1677"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 xml:space="preserve">Учествовање наше школе са на манифестацији Дани гљива и биља у трећој недељи </w:t>
            </w:r>
            <w:r w:rsidRPr="00EE3F76">
              <w:rPr>
                <w:rFonts w:ascii="Times New Roman" w:hAnsi="Times New Roman" w:cs="Times New Roman"/>
                <w:lang w:val="sr-Cyrl-CS"/>
              </w:rPr>
              <w:lastRenderedPageBreak/>
              <w:t>октобра у Крепољину</w:t>
            </w:r>
          </w:p>
        </w:tc>
        <w:tc>
          <w:tcPr>
            <w:tcW w:w="2484"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lastRenderedPageBreak/>
              <w:t>Еколошко друштво Студенац, ученици и наставници наше школе</w:t>
            </w:r>
          </w:p>
        </w:tc>
        <w:tc>
          <w:tcPr>
            <w:tcW w:w="3672"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en-GB"/>
              </w:rPr>
            </w:pPr>
            <w:r w:rsidRPr="00EE3F76">
              <w:rPr>
                <w:rFonts w:ascii="Times New Roman" w:hAnsi="Times New Roman" w:cs="Times New Roman"/>
                <w:lang w:val="sr-Cyrl-CS"/>
              </w:rPr>
              <w:t>Развијање  свести код младих о значају очувања разноврсности гљива,препознавање јестивих од отровних гљива,развој љубави према природи</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rPr>
              <w:t>20.октобар 2022</w:t>
            </w:r>
            <w:r w:rsidRPr="00EE3F76">
              <w:rPr>
                <w:rFonts w:ascii="Times New Roman" w:hAnsi="Times New Roman" w:cs="Times New Roman"/>
                <w:lang w:val="en-GB"/>
              </w:rPr>
              <w:t>.</w:t>
            </w:r>
          </w:p>
          <w:p w:rsidR="00EE3F76" w:rsidRPr="00EE3F76" w:rsidRDefault="00EE3F76" w:rsidP="001C56F5">
            <w:pPr>
              <w:rPr>
                <w:rFonts w:ascii="Times New Roman" w:hAnsi="Times New Roman" w:cs="Times New Roman"/>
                <w:lang w:val="sr-Cyrl-CS"/>
              </w:rPr>
            </w:pPr>
          </w:p>
        </w:tc>
      </w:tr>
      <w:tr w:rsidR="00EE3F76" w:rsidRPr="00EE3F76" w:rsidTr="00B70751">
        <w:trPr>
          <w:jc w:val="center"/>
        </w:trPr>
        <w:tc>
          <w:tcPr>
            <w:tcW w:w="1677"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lastRenderedPageBreak/>
              <w:t>Обележавање значајних датума</w:t>
            </w:r>
          </w:p>
          <w:p w:rsidR="00EE3F76" w:rsidRPr="00EE3F76" w:rsidRDefault="00EE3F76" w:rsidP="001C56F5">
            <w:pPr>
              <w:rPr>
                <w:rFonts w:ascii="Times New Roman" w:hAnsi="Times New Roman" w:cs="Times New Roman"/>
              </w:rPr>
            </w:pPr>
            <w:r w:rsidRPr="00EE3F76">
              <w:rPr>
                <w:rFonts w:ascii="Times New Roman" w:hAnsi="Times New Roman" w:cs="Times New Roman"/>
                <w:lang w:val="sr-Cyrl-CS"/>
              </w:rPr>
              <w:t>-дан заштите животиња,</w:t>
            </w:r>
            <w:r w:rsidRPr="00EE3F76">
              <w:rPr>
                <w:rFonts w:ascii="Times New Roman" w:hAnsi="Times New Roman" w:cs="Times New Roman"/>
                <w:lang w:val="en-GB"/>
              </w:rPr>
              <w:t xml:space="preserve">4.октобар </w:t>
            </w:r>
          </w:p>
          <w:p w:rsidR="00EE3F76" w:rsidRPr="00EE3F76" w:rsidRDefault="00EE3F76" w:rsidP="001C56F5">
            <w:pPr>
              <w:rPr>
                <w:rFonts w:ascii="Times New Roman" w:hAnsi="Times New Roman" w:cs="Times New Roman"/>
                <w:lang w:val="sr-Cyrl-CS"/>
              </w:rPr>
            </w:pPr>
          </w:p>
          <w:p w:rsidR="00EE3F76" w:rsidRPr="00EE3F76" w:rsidRDefault="00EE3F76" w:rsidP="001C56F5">
            <w:pPr>
              <w:rPr>
                <w:rFonts w:ascii="Times New Roman" w:hAnsi="Times New Roman" w:cs="Times New Roman"/>
              </w:rPr>
            </w:pPr>
            <w:r w:rsidRPr="00EE3F76">
              <w:rPr>
                <w:rFonts w:ascii="Times New Roman" w:hAnsi="Times New Roman" w:cs="Times New Roman"/>
                <w:lang w:val="en-GB"/>
              </w:rPr>
              <w:t>-светскиданшума21.март,</w:t>
            </w:r>
          </w:p>
          <w:p w:rsidR="00EE3F76" w:rsidRPr="00EE3F76" w:rsidRDefault="00EE3F76" w:rsidP="001C56F5">
            <w:pPr>
              <w:rPr>
                <w:rFonts w:ascii="Times New Roman" w:hAnsi="Times New Roman" w:cs="Times New Roman"/>
              </w:rPr>
            </w:pPr>
          </w:p>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en-GB"/>
              </w:rPr>
              <w:t xml:space="preserve">-светскидан вода22.март о  </w:t>
            </w:r>
          </w:p>
        </w:tc>
        <w:tc>
          <w:tcPr>
            <w:tcW w:w="2484"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rPr>
            </w:pPr>
            <w:r w:rsidRPr="00EE3F76">
              <w:rPr>
                <w:rFonts w:ascii="Times New Roman" w:hAnsi="Times New Roman" w:cs="Times New Roman"/>
                <w:lang w:val="sr-Cyrl-CS"/>
              </w:rPr>
              <w:t>Ученици и наставници биологиј</w:t>
            </w:r>
            <w:r w:rsidRPr="00EE3F76">
              <w:rPr>
                <w:rFonts w:ascii="Times New Roman" w:hAnsi="Times New Roman" w:cs="Times New Roman"/>
              </w:rPr>
              <w:t>e</w:t>
            </w:r>
          </w:p>
        </w:tc>
        <w:tc>
          <w:tcPr>
            <w:tcW w:w="3672"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rPr>
            </w:pPr>
            <w:r w:rsidRPr="00EE3F76">
              <w:rPr>
                <w:rFonts w:ascii="Times New Roman" w:hAnsi="Times New Roman" w:cs="Times New Roman"/>
                <w:lang w:val="sr-Cyrl-CS"/>
              </w:rPr>
              <w:t>Указивање на значајне аспекте очувања животне средине  као и очување биодиверзитета живих бића,истицање глобалних еколошких проблема и опасности од њих,подизање еколошке свести код ученика и наставника</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rPr>
              <w:t>Токомшколскегодине у складусаустановљенимдатумима</w:t>
            </w:r>
            <w:r w:rsidRPr="00EE3F76">
              <w:rPr>
                <w:rFonts w:ascii="Times New Roman" w:hAnsi="Times New Roman" w:cs="Times New Roman"/>
                <w:lang w:val="sr-Cyrl-CS"/>
              </w:rPr>
              <w:t>.</w:t>
            </w:r>
          </w:p>
          <w:p w:rsidR="00EE3F76" w:rsidRPr="00EE3F76" w:rsidRDefault="00EE3F76" w:rsidP="001C56F5">
            <w:pPr>
              <w:rPr>
                <w:rFonts w:ascii="Times New Roman" w:hAnsi="Times New Roman" w:cs="Times New Roman"/>
                <w:lang w:val="sr-Cyrl-CS"/>
              </w:rPr>
            </w:pPr>
          </w:p>
        </w:tc>
      </w:tr>
      <w:tr w:rsidR="00EE3F76" w:rsidRPr="00EE3F76" w:rsidTr="00B70751">
        <w:trPr>
          <w:jc w:val="center"/>
        </w:trPr>
        <w:tc>
          <w:tcPr>
            <w:tcW w:w="1677"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-Обележавање Дана планете</w:t>
            </w:r>
          </w:p>
        </w:tc>
        <w:tc>
          <w:tcPr>
            <w:tcW w:w="2484"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 xml:space="preserve">  ученици школе,наставници</w:t>
            </w:r>
          </w:p>
        </w:tc>
        <w:tc>
          <w:tcPr>
            <w:tcW w:w="3672"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en-GB"/>
              </w:rPr>
            </w:pPr>
            <w:r w:rsidRPr="00EE3F76">
              <w:rPr>
                <w:rFonts w:ascii="Times New Roman" w:hAnsi="Times New Roman" w:cs="Times New Roman"/>
                <w:lang w:val="sr-Cyrl-CS"/>
              </w:rPr>
              <w:t xml:space="preserve"> Едукација ученика  </w:t>
            </w:r>
            <w:r w:rsidRPr="00EE3F76">
              <w:rPr>
                <w:rFonts w:ascii="Times New Roman" w:hAnsi="Times New Roman" w:cs="Times New Roman"/>
                <w:lang w:val="en-GB"/>
              </w:rPr>
              <w:t>о обновљивимизворимаенергијекао и о значајууштедеенергије</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EE3F76" w:rsidRPr="00EE3F76" w:rsidRDefault="00EE3F76" w:rsidP="001C56F5">
            <w:pPr>
              <w:rPr>
                <w:rFonts w:ascii="Times New Roman" w:hAnsi="Times New Roman" w:cs="Times New Roman"/>
              </w:rPr>
            </w:pPr>
            <w:r w:rsidRPr="00EE3F76">
              <w:rPr>
                <w:rFonts w:ascii="Times New Roman" w:hAnsi="Times New Roman" w:cs="Times New Roman"/>
                <w:lang w:val="en-GB"/>
              </w:rPr>
              <w:t xml:space="preserve">25.март </w:t>
            </w:r>
            <w:r w:rsidRPr="00EE3F76">
              <w:rPr>
                <w:rFonts w:ascii="Times New Roman" w:hAnsi="Times New Roman" w:cs="Times New Roman"/>
              </w:rPr>
              <w:t>2023</w:t>
            </w:r>
            <w:r w:rsidRPr="00EE3F76">
              <w:rPr>
                <w:rFonts w:ascii="Times New Roman" w:hAnsi="Times New Roman" w:cs="Times New Roman"/>
                <w:lang w:val="en-GB"/>
              </w:rPr>
              <w:t>.год.</w:t>
            </w:r>
          </w:p>
        </w:tc>
      </w:tr>
      <w:tr w:rsidR="00EE3F76" w:rsidRPr="00EE3F76" w:rsidTr="00B70751">
        <w:trPr>
          <w:jc w:val="center"/>
        </w:trPr>
        <w:tc>
          <w:tcPr>
            <w:tcW w:w="1677"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Учествовање ученика и  наставника биологије у  манифестацији  Гљиварског друштва Вилино коло</w:t>
            </w:r>
          </w:p>
        </w:tc>
        <w:tc>
          <w:tcPr>
            <w:tcW w:w="2484"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Наставник биологије и ученици наше школе</w:t>
            </w:r>
          </w:p>
        </w:tc>
        <w:tc>
          <w:tcPr>
            <w:tcW w:w="3672"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en-GB"/>
              </w:rPr>
            </w:pPr>
            <w:r w:rsidRPr="00EE3F76">
              <w:rPr>
                <w:rFonts w:ascii="Times New Roman" w:hAnsi="Times New Roman" w:cs="Times New Roman"/>
                <w:lang w:val="sr-Cyrl-CS"/>
              </w:rPr>
              <w:t xml:space="preserve">Препознавање врста гљива нашег краја, схватање важности очувања природне средине и њене разноврсности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EE3F76" w:rsidRPr="00EE3F76" w:rsidRDefault="00EE3F76" w:rsidP="001C56F5">
            <w:pPr>
              <w:rPr>
                <w:rFonts w:ascii="Times New Roman" w:hAnsi="Times New Roman" w:cs="Times New Roman"/>
              </w:rPr>
            </w:pPr>
            <w:r w:rsidRPr="00EE3F76">
              <w:rPr>
                <w:rFonts w:ascii="Times New Roman" w:hAnsi="Times New Roman" w:cs="Times New Roman"/>
                <w:lang w:val="en-GB"/>
              </w:rPr>
              <w:t>10.јун</w:t>
            </w:r>
            <w:r w:rsidRPr="00EE3F76">
              <w:rPr>
                <w:rFonts w:ascii="Times New Roman" w:hAnsi="Times New Roman" w:cs="Times New Roman"/>
              </w:rPr>
              <w:t>-16 јуна</w:t>
            </w:r>
            <w:r w:rsidRPr="00EE3F76">
              <w:rPr>
                <w:rFonts w:ascii="Times New Roman" w:hAnsi="Times New Roman" w:cs="Times New Roman"/>
                <w:lang w:val="en-GB"/>
              </w:rPr>
              <w:t>.</w:t>
            </w:r>
            <w:r w:rsidRPr="00EE3F76">
              <w:rPr>
                <w:rFonts w:ascii="Times New Roman" w:hAnsi="Times New Roman" w:cs="Times New Roman"/>
              </w:rPr>
              <w:t>2023</w:t>
            </w:r>
          </w:p>
        </w:tc>
      </w:tr>
      <w:tr w:rsidR="00EE3F76" w:rsidRPr="00EE3F76" w:rsidTr="00B70751">
        <w:trPr>
          <w:jc w:val="center"/>
        </w:trPr>
        <w:tc>
          <w:tcPr>
            <w:tcW w:w="1677"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Уређење школског дворишта биолошки кутак-лековито биље</w:t>
            </w:r>
          </w:p>
        </w:tc>
        <w:tc>
          <w:tcPr>
            <w:tcW w:w="2484"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Ученици првог и трећег разреда и наставник биологије</w:t>
            </w:r>
          </w:p>
        </w:tc>
        <w:tc>
          <w:tcPr>
            <w:tcW w:w="3672"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Укључивање ученика наше школе у активно учешће чувања и улепшавања окружења,развијање осећаја за естетику</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EE3F76" w:rsidRPr="00EE3F76" w:rsidRDefault="00EE3F76" w:rsidP="001C56F5">
            <w:pPr>
              <w:rPr>
                <w:rFonts w:ascii="Times New Roman" w:hAnsi="Times New Roman" w:cs="Times New Roman"/>
              </w:rPr>
            </w:pPr>
            <w:r w:rsidRPr="00EE3F76">
              <w:rPr>
                <w:rFonts w:ascii="Times New Roman" w:hAnsi="Times New Roman" w:cs="Times New Roman"/>
                <w:lang w:val="sr-Cyrl-CS"/>
              </w:rPr>
              <w:t>Март-Април -мај. 2023</w:t>
            </w:r>
            <w:r w:rsidRPr="00EE3F76">
              <w:rPr>
                <w:rFonts w:ascii="Times New Roman" w:hAnsi="Times New Roman" w:cs="Times New Roman"/>
                <w:lang w:val="en-GB"/>
              </w:rPr>
              <w:t>.</w:t>
            </w:r>
          </w:p>
        </w:tc>
      </w:tr>
      <w:tr w:rsidR="00EE3F76" w:rsidRPr="00EE3F76" w:rsidTr="00B70751">
        <w:trPr>
          <w:jc w:val="center"/>
        </w:trPr>
        <w:tc>
          <w:tcPr>
            <w:tcW w:w="1677"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 xml:space="preserve"> Уређење учионица израдом паноа са еколошким темама</w:t>
            </w:r>
          </w:p>
        </w:tc>
        <w:tc>
          <w:tcPr>
            <w:tcW w:w="2484"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lang w:val="sr-Cyrl-CS"/>
              </w:rPr>
              <w:t>Ученици првог један и ученици трећег три разреда</w:t>
            </w:r>
          </w:p>
        </w:tc>
        <w:tc>
          <w:tcPr>
            <w:tcW w:w="3672" w:type="dxa"/>
            <w:tcBorders>
              <w:top w:val="single" w:sz="4" w:space="0" w:color="000000"/>
              <w:left w:val="single" w:sz="4" w:space="0" w:color="000000"/>
              <w:bottom w:val="single" w:sz="4" w:space="0" w:color="000000"/>
            </w:tcBorders>
            <w:shd w:val="clear" w:color="auto" w:fill="auto"/>
          </w:tcPr>
          <w:p w:rsidR="00EE3F76" w:rsidRPr="00EE3F76" w:rsidRDefault="00EE3F76" w:rsidP="001C56F5">
            <w:pPr>
              <w:rPr>
                <w:rFonts w:ascii="Times New Roman" w:hAnsi="Times New Roman" w:cs="Times New Roman"/>
              </w:rPr>
            </w:pPr>
            <w:r w:rsidRPr="00EE3F76">
              <w:rPr>
                <w:rFonts w:ascii="Times New Roman" w:hAnsi="Times New Roman" w:cs="Times New Roman"/>
                <w:lang w:val="sr-Cyrl-CS"/>
              </w:rPr>
              <w:t>Подизање свести о неопходности очувања  животне средине кроз едукативне радионице и тимски рад ученика</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EE3F76" w:rsidRPr="00EE3F76" w:rsidRDefault="00EE3F76" w:rsidP="001C56F5">
            <w:pPr>
              <w:rPr>
                <w:rFonts w:ascii="Times New Roman" w:hAnsi="Times New Roman" w:cs="Times New Roman"/>
                <w:lang w:val="sr-Cyrl-CS"/>
              </w:rPr>
            </w:pPr>
            <w:r w:rsidRPr="00EE3F76">
              <w:rPr>
                <w:rFonts w:ascii="Times New Roman" w:hAnsi="Times New Roman" w:cs="Times New Roman"/>
              </w:rPr>
              <w:t>У токушколскегодине</w:t>
            </w:r>
          </w:p>
          <w:p w:rsidR="00EE3F76" w:rsidRPr="00EE3F76" w:rsidRDefault="00EE3F76" w:rsidP="001C56F5">
            <w:pPr>
              <w:rPr>
                <w:rFonts w:ascii="Times New Roman" w:hAnsi="Times New Roman" w:cs="Times New Roman"/>
                <w:lang w:val="sr-Cyrl-CS"/>
              </w:rPr>
            </w:pPr>
          </w:p>
        </w:tc>
      </w:tr>
    </w:tbl>
    <w:p w:rsidR="00EE3F76" w:rsidRPr="00EE3F76" w:rsidRDefault="00EE3F76" w:rsidP="00EE3F76">
      <w:pPr>
        <w:jc w:val="right"/>
        <w:rPr>
          <w:rFonts w:ascii="Times New Roman" w:hAnsi="Times New Roman" w:cs="Times New Roman"/>
          <w:lang w:val="sr-Cyrl-CS"/>
        </w:rPr>
      </w:pPr>
      <w:r w:rsidRPr="00EE3F76">
        <w:rPr>
          <w:rFonts w:ascii="Times New Roman" w:hAnsi="Times New Roman" w:cs="Times New Roman"/>
          <w:lang w:val="sr-Cyrl-CS"/>
        </w:rPr>
        <w:tab/>
      </w:r>
    </w:p>
    <w:p w:rsidR="00B70751" w:rsidRPr="00036F9F" w:rsidRDefault="00B70751" w:rsidP="00B70751">
      <w:pPr>
        <w:pStyle w:val="Heading2"/>
      </w:pPr>
      <w:bookmarkStart w:id="352" w:name="_Toc128990402"/>
      <w:bookmarkStart w:id="353" w:name="_Toc146696548"/>
      <w:r w:rsidRPr="00036F9F">
        <w:t>ПЛАН ПОДРШКЕ НОВОУПИСАНИМ УЧЕНИЦИМА</w:t>
      </w:r>
      <w:bookmarkEnd w:id="352"/>
      <w:bookmarkEnd w:id="353"/>
    </w:p>
    <w:tbl>
      <w:tblPr>
        <w:tblStyle w:val="TableElegant"/>
        <w:tblW w:w="5000" w:type="pct"/>
        <w:tblLook w:val="04A0"/>
      </w:tblPr>
      <w:tblGrid>
        <w:gridCol w:w="1529"/>
        <w:gridCol w:w="4086"/>
        <w:gridCol w:w="1871"/>
        <w:gridCol w:w="2361"/>
      </w:tblGrid>
      <w:tr w:rsidR="00B70751" w:rsidRPr="00D847C6" w:rsidTr="001C56F5">
        <w:trPr>
          <w:cnfStyle w:val="100000000000"/>
          <w:trHeight w:val="567"/>
        </w:trPr>
        <w:tc>
          <w:tcPr>
            <w:tcW w:w="5000" w:type="pct"/>
            <w:gridSpan w:val="4"/>
            <w:shd w:val="clear" w:color="auto" w:fill="000000" w:themeFill="text1"/>
            <w:vAlign w:val="center"/>
          </w:tcPr>
          <w:p w:rsidR="00B70751" w:rsidRPr="00844038" w:rsidRDefault="00B70751" w:rsidP="001C56F5">
            <w:pPr>
              <w:jc w:val="center"/>
              <w:rPr>
                <w:b/>
                <w:bCs/>
                <w:color w:val="FFFFFF" w:themeColor="background1"/>
                <w:sz w:val="22"/>
                <w:szCs w:val="22"/>
              </w:rPr>
            </w:pPr>
            <w:r w:rsidRPr="00844038">
              <w:rPr>
                <w:b/>
                <w:bCs/>
                <w:color w:val="FFFFFF" w:themeColor="background1"/>
                <w:sz w:val="22"/>
                <w:szCs w:val="22"/>
              </w:rPr>
              <w:t>ПЛАН И ПРОГРАМ РАДА</w:t>
            </w:r>
          </w:p>
        </w:tc>
      </w:tr>
      <w:tr w:rsidR="00B70751" w:rsidRPr="00D847C6" w:rsidTr="00B70751">
        <w:trPr>
          <w:trHeight w:val="397"/>
        </w:trPr>
        <w:tc>
          <w:tcPr>
            <w:tcW w:w="776" w:type="pct"/>
            <w:tcBorders>
              <w:top w:val="double" w:sz="6" w:space="0" w:color="000000" w:themeColor="text1"/>
              <w:bottom w:val="double" w:sz="6" w:space="0" w:color="000000" w:themeColor="text1"/>
            </w:tcBorders>
            <w:shd w:val="clear" w:color="auto" w:fill="F2F2F2" w:themeFill="background1" w:themeFillShade="F2"/>
            <w:vAlign w:val="center"/>
          </w:tcPr>
          <w:p w:rsidR="00B70751" w:rsidRDefault="00B70751" w:rsidP="001C56F5">
            <w:pPr>
              <w:jc w:val="center"/>
              <w:rPr>
                <w:rFonts w:asciiTheme="minorHAnsi" w:hAnsiTheme="minorHAnsi" w:cstheme="minorBidi"/>
                <w:b/>
                <w:bCs/>
              </w:rPr>
            </w:pPr>
          </w:p>
          <w:p w:rsidR="00B70751" w:rsidRPr="00844038" w:rsidRDefault="00B70751" w:rsidP="001C56F5">
            <w:pPr>
              <w:jc w:val="center"/>
              <w:rPr>
                <w:b/>
                <w:bCs/>
                <w:sz w:val="24"/>
                <w:szCs w:val="24"/>
                <w:lang w:val="sr-Cyrl-CS"/>
              </w:rPr>
            </w:pPr>
            <w:r w:rsidRPr="00844038">
              <w:rPr>
                <w:b/>
                <w:bCs/>
                <w:sz w:val="24"/>
                <w:szCs w:val="24"/>
              </w:rPr>
              <w:t>Време реализације</w:t>
            </w:r>
          </w:p>
        </w:tc>
        <w:tc>
          <w:tcPr>
            <w:tcW w:w="2075" w:type="pct"/>
            <w:tcBorders>
              <w:top w:val="double" w:sz="6" w:space="0" w:color="000000" w:themeColor="text1"/>
              <w:bottom w:val="double" w:sz="6" w:space="0" w:color="000000" w:themeColor="text1"/>
            </w:tcBorders>
            <w:shd w:val="clear" w:color="auto" w:fill="F2F2F2" w:themeFill="background1" w:themeFillShade="F2"/>
            <w:vAlign w:val="center"/>
          </w:tcPr>
          <w:p w:rsidR="00B70751" w:rsidRPr="00844038" w:rsidRDefault="00B70751" w:rsidP="001C56F5">
            <w:pPr>
              <w:jc w:val="center"/>
              <w:rPr>
                <w:b/>
                <w:bCs/>
                <w:sz w:val="22"/>
                <w:szCs w:val="22"/>
              </w:rPr>
            </w:pPr>
            <w:r w:rsidRPr="00844038">
              <w:rPr>
                <w:b/>
                <w:bCs/>
                <w:sz w:val="22"/>
                <w:szCs w:val="22"/>
              </w:rPr>
              <w:t>Активност/садржај</w:t>
            </w:r>
          </w:p>
        </w:tc>
        <w:tc>
          <w:tcPr>
            <w:tcW w:w="950" w:type="pct"/>
            <w:tcBorders>
              <w:top w:val="double" w:sz="6" w:space="0" w:color="000000" w:themeColor="text1"/>
              <w:bottom w:val="double" w:sz="6" w:space="0" w:color="000000" w:themeColor="text1"/>
            </w:tcBorders>
            <w:shd w:val="clear" w:color="auto" w:fill="F2F2F2" w:themeFill="background1" w:themeFillShade="F2"/>
            <w:vAlign w:val="center"/>
          </w:tcPr>
          <w:p w:rsidR="00B70751" w:rsidRPr="00844038" w:rsidRDefault="00B70751" w:rsidP="001C56F5">
            <w:pPr>
              <w:jc w:val="center"/>
              <w:rPr>
                <w:b/>
                <w:bCs/>
                <w:sz w:val="22"/>
                <w:szCs w:val="22"/>
              </w:rPr>
            </w:pPr>
            <w:r w:rsidRPr="00844038">
              <w:rPr>
                <w:b/>
                <w:bCs/>
                <w:sz w:val="22"/>
                <w:szCs w:val="22"/>
              </w:rPr>
              <w:t>Носиоци активности</w:t>
            </w:r>
          </w:p>
        </w:tc>
        <w:tc>
          <w:tcPr>
            <w:tcW w:w="1198" w:type="pct"/>
            <w:tcBorders>
              <w:top w:val="double" w:sz="6" w:space="0" w:color="000000" w:themeColor="text1"/>
              <w:bottom w:val="double" w:sz="6" w:space="0" w:color="000000" w:themeColor="text1"/>
            </w:tcBorders>
            <w:shd w:val="clear" w:color="auto" w:fill="F2F2F2" w:themeFill="background1" w:themeFillShade="F2"/>
            <w:vAlign w:val="center"/>
          </w:tcPr>
          <w:p w:rsidR="00B70751" w:rsidRPr="00844038" w:rsidRDefault="00B70751" w:rsidP="001C56F5">
            <w:pPr>
              <w:jc w:val="center"/>
              <w:rPr>
                <w:b/>
                <w:bCs/>
                <w:sz w:val="22"/>
                <w:szCs w:val="22"/>
              </w:rPr>
            </w:pPr>
            <w:r w:rsidRPr="00844038">
              <w:rPr>
                <w:b/>
                <w:bCs/>
                <w:sz w:val="22"/>
                <w:szCs w:val="22"/>
              </w:rPr>
              <w:t>Докази/Исходи</w:t>
            </w:r>
          </w:p>
        </w:tc>
      </w:tr>
      <w:tr w:rsidR="00B70751" w:rsidRPr="00D847C6" w:rsidTr="00B70751">
        <w:trPr>
          <w:trHeight w:val="283"/>
        </w:trPr>
        <w:tc>
          <w:tcPr>
            <w:tcW w:w="776" w:type="pct"/>
            <w:tcBorders>
              <w:top w:val="double" w:sz="6" w:space="0" w:color="000000" w:themeColor="text1"/>
            </w:tcBorders>
            <w:vAlign w:val="center"/>
          </w:tcPr>
          <w:p w:rsidR="00B70751" w:rsidRPr="00844038" w:rsidRDefault="00B70751" w:rsidP="001C56F5">
            <w:pPr>
              <w:rPr>
                <w:bCs/>
                <w:sz w:val="24"/>
                <w:szCs w:val="24"/>
              </w:rPr>
            </w:pPr>
            <w:r w:rsidRPr="00844038">
              <w:rPr>
                <w:bCs/>
                <w:sz w:val="24"/>
                <w:szCs w:val="24"/>
              </w:rPr>
              <w:t>Током године</w:t>
            </w:r>
          </w:p>
        </w:tc>
        <w:tc>
          <w:tcPr>
            <w:tcW w:w="2075" w:type="pct"/>
            <w:tcBorders>
              <w:top w:val="double" w:sz="6" w:space="0" w:color="000000" w:themeColor="text1"/>
            </w:tcBorders>
          </w:tcPr>
          <w:p w:rsidR="00B70751" w:rsidRPr="00844038" w:rsidRDefault="00B70751" w:rsidP="001C56F5">
            <w:pPr>
              <w:rPr>
                <w:sz w:val="22"/>
                <w:szCs w:val="22"/>
              </w:rPr>
            </w:pPr>
            <w:r w:rsidRPr="00844038">
              <w:rPr>
                <w:sz w:val="22"/>
                <w:szCs w:val="22"/>
              </w:rPr>
              <w:t>Упознавање са учеником који се први пут уписује у нашу школу и његовим родитељима</w:t>
            </w:r>
          </w:p>
          <w:p w:rsidR="00B70751" w:rsidRPr="00844038" w:rsidRDefault="00B70751" w:rsidP="001C56F5">
            <w:pPr>
              <w:rPr>
                <w:sz w:val="22"/>
                <w:szCs w:val="22"/>
              </w:rPr>
            </w:pPr>
          </w:p>
        </w:tc>
        <w:tc>
          <w:tcPr>
            <w:tcW w:w="950" w:type="pct"/>
            <w:tcBorders>
              <w:top w:val="double" w:sz="6" w:space="0" w:color="000000" w:themeColor="text1"/>
            </w:tcBorders>
          </w:tcPr>
          <w:p w:rsidR="00B70751" w:rsidRPr="00844038" w:rsidRDefault="00B70751" w:rsidP="001C56F5">
            <w:pPr>
              <w:spacing w:after="347"/>
              <w:rPr>
                <w:sz w:val="22"/>
                <w:szCs w:val="22"/>
              </w:rPr>
            </w:pPr>
            <w:r w:rsidRPr="00844038">
              <w:rPr>
                <w:sz w:val="22"/>
                <w:szCs w:val="22"/>
              </w:rPr>
              <w:t>директор,</w:t>
            </w:r>
          </w:p>
          <w:p w:rsidR="00B70751" w:rsidRPr="00844038" w:rsidRDefault="00B70751" w:rsidP="001C56F5">
            <w:pPr>
              <w:spacing w:after="173"/>
              <w:rPr>
                <w:sz w:val="22"/>
                <w:szCs w:val="22"/>
              </w:rPr>
            </w:pPr>
            <w:r w:rsidRPr="00844038">
              <w:rPr>
                <w:sz w:val="22"/>
                <w:szCs w:val="22"/>
              </w:rPr>
              <w:t>-секретар</w:t>
            </w:r>
          </w:p>
          <w:p w:rsidR="00B70751" w:rsidRPr="00844038" w:rsidRDefault="00B70751" w:rsidP="001C56F5">
            <w:pPr>
              <w:spacing w:after="173"/>
              <w:rPr>
                <w:sz w:val="22"/>
                <w:szCs w:val="22"/>
              </w:rPr>
            </w:pPr>
            <w:r w:rsidRPr="00844038">
              <w:rPr>
                <w:sz w:val="22"/>
                <w:szCs w:val="22"/>
              </w:rPr>
              <w:t> </w:t>
            </w:r>
          </w:p>
          <w:p w:rsidR="00B70751" w:rsidRPr="00844038" w:rsidRDefault="00B70751" w:rsidP="001C56F5">
            <w:pPr>
              <w:spacing w:after="173"/>
              <w:rPr>
                <w:sz w:val="22"/>
                <w:szCs w:val="22"/>
              </w:rPr>
            </w:pPr>
            <w:r w:rsidRPr="00844038">
              <w:rPr>
                <w:sz w:val="22"/>
                <w:szCs w:val="22"/>
              </w:rPr>
              <w:t>-психолог</w:t>
            </w:r>
          </w:p>
          <w:p w:rsidR="00B70751" w:rsidRPr="00844038" w:rsidRDefault="00B70751" w:rsidP="001C56F5">
            <w:pPr>
              <w:rPr>
                <w:sz w:val="22"/>
                <w:szCs w:val="22"/>
                <w:lang w:val="ru-RU"/>
              </w:rPr>
            </w:pPr>
            <w:r w:rsidRPr="00844038">
              <w:rPr>
                <w:sz w:val="22"/>
                <w:szCs w:val="22"/>
              </w:rPr>
              <w:t>-педагог</w:t>
            </w:r>
          </w:p>
        </w:tc>
        <w:tc>
          <w:tcPr>
            <w:tcW w:w="1198" w:type="pct"/>
            <w:tcBorders>
              <w:top w:val="double" w:sz="6" w:space="0" w:color="000000" w:themeColor="text1"/>
            </w:tcBorders>
          </w:tcPr>
          <w:p w:rsidR="00B70751" w:rsidRPr="00844038" w:rsidRDefault="00B70751" w:rsidP="001C56F5">
            <w:pPr>
              <w:rPr>
                <w:sz w:val="22"/>
                <w:szCs w:val="22"/>
              </w:rPr>
            </w:pPr>
            <w:r w:rsidRPr="00844038">
              <w:rPr>
                <w:sz w:val="22"/>
                <w:szCs w:val="22"/>
              </w:rPr>
              <w:t>регулисање документације при упису ученика</w:t>
            </w:r>
          </w:p>
          <w:p w:rsidR="00B70751" w:rsidRPr="00844038" w:rsidRDefault="00B70751" w:rsidP="001C56F5">
            <w:pPr>
              <w:rPr>
                <w:sz w:val="22"/>
                <w:szCs w:val="22"/>
              </w:rPr>
            </w:pPr>
          </w:p>
          <w:p w:rsidR="00B70751" w:rsidRPr="00844038" w:rsidRDefault="00B70751" w:rsidP="001C56F5">
            <w:pPr>
              <w:spacing w:after="173"/>
              <w:rPr>
                <w:sz w:val="22"/>
                <w:szCs w:val="22"/>
              </w:rPr>
            </w:pPr>
            <w:r w:rsidRPr="00844038">
              <w:rPr>
                <w:sz w:val="22"/>
                <w:szCs w:val="22"/>
              </w:rPr>
              <w:t>интервју (информативни, саветодавни, дијагностички)</w:t>
            </w:r>
          </w:p>
          <w:p w:rsidR="00B70751" w:rsidRPr="00844038" w:rsidRDefault="00B70751" w:rsidP="001C56F5">
            <w:pPr>
              <w:rPr>
                <w:sz w:val="22"/>
                <w:szCs w:val="22"/>
                <w:lang w:val="sr-Cyrl-CS"/>
              </w:rPr>
            </w:pPr>
            <w:r w:rsidRPr="00844038">
              <w:rPr>
                <w:sz w:val="22"/>
                <w:szCs w:val="22"/>
              </w:rPr>
              <w:lastRenderedPageBreak/>
              <w:t>мапирање потенцијалних проблема на којима треба радити</w:t>
            </w:r>
          </w:p>
        </w:tc>
      </w:tr>
      <w:tr w:rsidR="00B70751" w:rsidRPr="00D847C6" w:rsidTr="00B70751">
        <w:trPr>
          <w:trHeight w:val="283"/>
        </w:trPr>
        <w:tc>
          <w:tcPr>
            <w:tcW w:w="776" w:type="pct"/>
            <w:vAlign w:val="center"/>
          </w:tcPr>
          <w:p w:rsidR="00B70751" w:rsidRPr="00844038" w:rsidRDefault="00B70751" w:rsidP="001C56F5">
            <w:pPr>
              <w:rPr>
                <w:bCs/>
                <w:sz w:val="24"/>
                <w:szCs w:val="24"/>
              </w:rPr>
            </w:pPr>
            <w:r w:rsidRPr="00844038">
              <w:rPr>
                <w:bCs/>
                <w:sz w:val="24"/>
                <w:szCs w:val="24"/>
              </w:rPr>
              <w:lastRenderedPageBreak/>
              <w:t>Током године</w:t>
            </w:r>
          </w:p>
        </w:tc>
        <w:tc>
          <w:tcPr>
            <w:tcW w:w="2075" w:type="pct"/>
          </w:tcPr>
          <w:p w:rsidR="00B70751" w:rsidRPr="00844038" w:rsidRDefault="00B70751" w:rsidP="001C56F5">
            <w:pPr>
              <w:rPr>
                <w:sz w:val="22"/>
                <w:szCs w:val="22"/>
                <w:lang w:val="ru-RU"/>
              </w:rPr>
            </w:pPr>
            <w:r w:rsidRPr="00844038">
              <w:rPr>
                <w:sz w:val="22"/>
                <w:szCs w:val="22"/>
              </w:rPr>
              <w:t>Распоређивање ученика по одељењима</w:t>
            </w:r>
          </w:p>
        </w:tc>
        <w:tc>
          <w:tcPr>
            <w:tcW w:w="950" w:type="pct"/>
          </w:tcPr>
          <w:p w:rsidR="00B70751" w:rsidRPr="00844038" w:rsidRDefault="00B70751" w:rsidP="001C56F5">
            <w:pPr>
              <w:spacing w:after="347"/>
              <w:rPr>
                <w:sz w:val="22"/>
                <w:szCs w:val="22"/>
              </w:rPr>
            </w:pPr>
            <w:r w:rsidRPr="00844038">
              <w:rPr>
                <w:sz w:val="22"/>
                <w:szCs w:val="22"/>
              </w:rPr>
              <w:t>директор, </w:t>
            </w:r>
          </w:p>
          <w:p w:rsidR="00B70751" w:rsidRPr="00844038" w:rsidRDefault="00B70751" w:rsidP="001C56F5">
            <w:pPr>
              <w:spacing w:after="173"/>
              <w:rPr>
                <w:sz w:val="22"/>
                <w:szCs w:val="22"/>
              </w:rPr>
            </w:pPr>
            <w:r w:rsidRPr="00844038">
              <w:rPr>
                <w:sz w:val="22"/>
                <w:szCs w:val="22"/>
              </w:rPr>
              <w:t>-психолог</w:t>
            </w:r>
          </w:p>
          <w:p w:rsidR="00B70751" w:rsidRPr="00844038" w:rsidRDefault="00B70751" w:rsidP="001C56F5">
            <w:pPr>
              <w:rPr>
                <w:sz w:val="22"/>
                <w:szCs w:val="22"/>
                <w:lang w:val="ru-RU"/>
              </w:rPr>
            </w:pPr>
            <w:r w:rsidRPr="00844038">
              <w:rPr>
                <w:sz w:val="22"/>
                <w:szCs w:val="22"/>
              </w:rPr>
              <w:t>-педагог</w:t>
            </w:r>
          </w:p>
        </w:tc>
        <w:tc>
          <w:tcPr>
            <w:tcW w:w="1198" w:type="pct"/>
          </w:tcPr>
          <w:p w:rsidR="00B70751" w:rsidRPr="00844038" w:rsidRDefault="00B70751" w:rsidP="001C56F5">
            <w:pPr>
              <w:rPr>
                <w:sz w:val="22"/>
                <w:szCs w:val="22"/>
              </w:rPr>
            </w:pPr>
            <w:r w:rsidRPr="00844038">
              <w:rPr>
                <w:sz w:val="22"/>
                <w:szCs w:val="22"/>
              </w:rPr>
              <w:t>упознавање са ОС</w:t>
            </w:r>
          </w:p>
          <w:p w:rsidR="00B70751" w:rsidRPr="00844038" w:rsidRDefault="00B70751" w:rsidP="001C56F5">
            <w:pPr>
              <w:rPr>
                <w:sz w:val="22"/>
                <w:szCs w:val="22"/>
                <w:lang w:val="ru-RU"/>
              </w:rPr>
            </w:pPr>
            <w:r w:rsidRPr="00844038">
              <w:rPr>
                <w:sz w:val="22"/>
                <w:szCs w:val="22"/>
              </w:rPr>
              <w:t>упознавање са вршњацима из ОЗ</w:t>
            </w:r>
          </w:p>
        </w:tc>
      </w:tr>
      <w:tr w:rsidR="00B70751" w:rsidRPr="00D847C6" w:rsidTr="00B70751">
        <w:trPr>
          <w:trHeight w:val="283"/>
        </w:trPr>
        <w:tc>
          <w:tcPr>
            <w:tcW w:w="776" w:type="pct"/>
            <w:vAlign w:val="center"/>
          </w:tcPr>
          <w:p w:rsidR="00B70751" w:rsidRPr="00844038" w:rsidRDefault="00B70751" w:rsidP="001C56F5">
            <w:pPr>
              <w:rPr>
                <w:bCs/>
                <w:sz w:val="24"/>
                <w:szCs w:val="24"/>
              </w:rPr>
            </w:pPr>
            <w:r w:rsidRPr="00844038">
              <w:rPr>
                <w:bCs/>
                <w:sz w:val="24"/>
                <w:szCs w:val="24"/>
              </w:rPr>
              <w:t>Током године</w:t>
            </w:r>
          </w:p>
        </w:tc>
        <w:tc>
          <w:tcPr>
            <w:tcW w:w="2075" w:type="pct"/>
          </w:tcPr>
          <w:p w:rsidR="00B70751" w:rsidRPr="00844038" w:rsidRDefault="00B70751" w:rsidP="001C56F5">
            <w:pPr>
              <w:rPr>
                <w:sz w:val="22"/>
                <w:szCs w:val="22"/>
              </w:rPr>
            </w:pPr>
            <w:r w:rsidRPr="00844038">
              <w:rPr>
                <w:sz w:val="22"/>
                <w:szCs w:val="22"/>
              </w:rPr>
              <w:t>Рад на адаптацији ученика на нову средину</w:t>
            </w:r>
          </w:p>
          <w:p w:rsidR="00B70751" w:rsidRPr="00844038" w:rsidRDefault="00B70751" w:rsidP="001C56F5">
            <w:pPr>
              <w:rPr>
                <w:sz w:val="22"/>
                <w:szCs w:val="22"/>
                <w:lang w:val="ru-RU"/>
              </w:rPr>
            </w:pPr>
          </w:p>
        </w:tc>
        <w:tc>
          <w:tcPr>
            <w:tcW w:w="950" w:type="pct"/>
          </w:tcPr>
          <w:p w:rsidR="00B70751" w:rsidRPr="00844038" w:rsidRDefault="00B70751" w:rsidP="001C56F5">
            <w:pPr>
              <w:spacing w:after="347"/>
              <w:rPr>
                <w:sz w:val="22"/>
                <w:szCs w:val="22"/>
              </w:rPr>
            </w:pPr>
            <w:r w:rsidRPr="00844038">
              <w:rPr>
                <w:sz w:val="22"/>
                <w:szCs w:val="22"/>
              </w:rPr>
              <w:t>директор,</w:t>
            </w:r>
          </w:p>
          <w:p w:rsidR="00B70751" w:rsidRPr="00844038" w:rsidRDefault="00B70751" w:rsidP="001C56F5">
            <w:pPr>
              <w:spacing w:after="173"/>
              <w:rPr>
                <w:sz w:val="22"/>
                <w:szCs w:val="22"/>
              </w:rPr>
            </w:pPr>
            <w:r w:rsidRPr="00844038">
              <w:rPr>
                <w:sz w:val="22"/>
                <w:szCs w:val="22"/>
              </w:rPr>
              <w:t>-секретар</w:t>
            </w:r>
          </w:p>
          <w:p w:rsidR="00B70751" w:rsidRPr="00844038" w:rsidRDefault="00B70751" w:rsidP="001C56F5">
            <w:pPr>
              <w:spacing w:after="173"/>
              <w:rPr>
                <w:sz w:val="22"/>
                <w:szCs w:val="22"/>
              </w:rPr>
            </w:pPr>
            <w:r w:rsidRPr="00844038">
              <w:rPr>
                <w:sz w:val="22"/>
                <w:szCs w:val="22"/>
              </w:rPr>
              <w:t> </w:t>
            </w:r>
          </w:p>
          <w:p w:rsidR="00B70751" w:rsidRPr="00844038" w:rsidRDefault="00B70751" w:rsidP="001C56F5">
            <w:pPr>
              <w:spacing w:after="173"/>
              <w:rPr>
                <w:sz w:val="22"/>
                <w:szCs w:val="22"/>
              </w:rPr>
            </w:pPr>
            <w:r w:rsidRPr="00844038">
              <w:rPr>
                <w:sz w:val="22"/>
                <w:szCs w:val="22"/>
              </w:rPr>
              <w:t>-психолог</w:t>
            </w:r>
          </w:p>
          <w:p w:rsidR="00B70751" w:rsidRPr="00844038" w:rsidRDefault="00B70751" w:rsidP="001C56F5">
            <w:pPr>
              <w:rPr>
                <w:sz w:val="22"/>
                <w:szCs w:val="22"/>
              </w:rPr>
            </w:pPr>
            <w:r w:rsidRPr="00844038">
              <w:rPr>
                <w:sz w:val="22"/>
                <w:szCs w:val="22"/>
              </w:rPr>
              <w:t>-педагог</w:t>
            </w:r>
          </w:p>
          <w:p w:rsidR="00B70751" w:rsidRPr="00844038" w:rsidRDefault="00B70751" w:rsidP="001C56F5">
            <w:pPr>
              <w:rPr>
                <w:sz w:val="22"/>
                <w:szCs w:val="22"/>
              </w:rPr>
            </w:pPr>
          </w:p>
          <w:p w:rsidR="00B70751" w:rsidRPr="00844038" w:rsidRDefault="00B70751" w:rsidP="001C56F5">
            <w:pPr>
              <w:rPr>
                <w:sz w:val="22"/>
                <w:szCs w:val="22"/>
              </w:rPr>
            </w:pPr>
            <w:r w:rsidRPr="00844038">
              <w:rPr>
                <w:sz w:val="22"/>
                <w:szCs w:val="22"/>
              </w:rPr>
              <w:t>-одељењски старешина</w:t>
            </w:r>
          </w:p>
        </w:tc>
        <w:tc>
          <w:tcPr>
            <w:tcW w:w="1198" w:type="pct"/>
          </w:tcPr>
          <w:p w:rsidR="00B70751" w:rsidRPr="00844038" w:rsidRDefault="00B70751" w:rsidP="001C56F5">
            <w:pPr>
              <w:spacing w:after="173"/>
              <w:rPr>
                <w:sz w:val="22"/>
                <w:szCs w:val="22"/>
              </w:rPr>
            </w:pPr>
            <w:r w:rsidRPr="00844038">
              <w:rPr>
                <w:sz w:val="22"/>
                <w:szCs w:val="22"/>
              </w:rPr>
              <w:t>-часови ОЗ ради  јачања заједништва и толеранције у колективу</w:t>
            </w:r>
          </w:p>
          <w:p w:rsidR="00B70751" w:rsidRPr="00844038" w:rsidRDefault="00B70751" w:rsidP="001C56F5">
            <w:pPr>
              <w:spacing w:after="173"/>
              <w:rPr>
                <w:sz w:val="22"/>
                <w:szCs w:val="22"/>
              </w:rPr>
            </w:pPr>
            <w:r w:rsidRPr="00844038">
              <w:rPr>
                <w:sz w:val="22"/>
                <w:szCs w:val="22"/>
              </w:rPr>
              <w:t>-родитељски састанци и часови ОЗ у циљу упознавања са школским правилима, правима и обавезама ученика, родитеља и наставника</w:t>
            </w:r>
          </w:p>
          <w:p w:rsidR="00B70751" w:rsidRPr="00844038" w:rsidRDefault="00B70751" w:rsidP="001C56F5">
            <w:pPr>
              <w:spacing w:after="173"/>
              <w:rPr>
                <w:sz w:val="22"/>
                <w:szCs w:val="22"/>
              </w:rPr>
            </w:pPr>
            <w:r w:rsidRPr="00844038">
              <w:rPr>
                <w:sz w:val="22"/>
                <w:szCs w:val="22"/>
              </w:rPr>
              <w:t>-саветодавниразговори у стручнојслужби – попотреби</w:t>
            </w:r>
          </w:p>
          <w:p w:rsidR="00B70751" w:rsidRPr="00844038" w:rsidRDefault="00B70751" w:rsidP="001C56F5">
            <w:pPr>
              <w:rPr>
                <w:sz w:val="22"/>
                <w:szCs w:val="22"/>
                <w:lang w:val="ru-RU"/>
              </w:rPr>
            </w:pPr>
          </w:p>
        </w:tc>
      </w:tr>
    </w:tbl>
    <w:p w:rsidR="00B70751" w:rsidRPr="003B426A" w:rsidRDefault="00B70751" w:rsidP="00B70751">
      <w:pPr>
        <w:pStyle w:val="Heading2"/>
      </w:pPr>
      <w:bookmarkStart w:id="354" w:name="_Toc50800961"/>
      <w:bookmarkStart w:id="355" w:name="_Toc113193833"/>
      <w:bookmarkStart w:id="356" w:name="_Toc128990403"/>
      <w:bookmarkStart w:id="357" w:name="_Toc146696549"/>
      <w:r w:rsidRPr="003B426A">
        <w:t>ПЛАН И ПРОГРАМ СТРУЧНОГ УСАВРШАВАЊА</w:t>
      </w:r>
      <w:bookmarkEnd w:id="354"/>
      <w:bookmarkEnd w:id="355"/>
      <w:bookmarkEnd w:id="356"/>
      <w:bookmarkEnd w:id="357"/>
    </w:p>
    <w:p w:rsidR="00B70751" w:rsidRPr="003B426A" w:rsidRDefault="00B70751" w:rsidP="00B70751">
      <w:pPr>
        <w:rPr>
          <w:b/>
          <w:bCs/>
          <w:lang w:val="sr-Cyrl-CS"/>
        </w:rPr>
      </w:pPr>
    </w:p>
    <w:p w:rsidR="00B70751" w:rsidRPr="00B70751" w:rsidRDefault="00B70751" w:rsidP="00B70751">
      <w:pPr>
        <w:ind w:firstLine="720"/>
        <w:rPr>
          <w:rFonts w:ascii="Times New Roman" w:hAnsi="Times New Roman" w:cs="Times New Roman"/>
          <w:lang w:val="sr-Cyrl-CS"/>
        </w:rPr>
      </w:pPr>
      <w:r w:rsidRPr="00B70751">
        <w:rPr>
          <w:rFonts w:ascii="Times New Roman" w:hAnsi="Times New Roman" w:cs="Times New Roman"/>
          <w:lang w:val="sr-Cyrl-CS"/>
        </w:rPr>
        <w:t>Професионални развој је сложен процес који подразумева стално стручно развијање компетенција наставника, васпитача и стручног сарадника ради квалитетнијег обављања посла и унапређивање посла и унапређивања развоја деце и ученика. Саставни и обавезни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образовно-васпитног рада и обавезна је активност наставника у оквиру 40-часовне радне недеље;</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Стално стручно усавршавање остварује се активностима које:</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1. предузима установа у оквиру својих активности:</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 извођењем угледних часова, односно часова са дискусијом и анализом;</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2. излагањем на састанцима стручних органа и тела која се односе на савладан програм стручног усавршавања  или други облик стручног усавршавања ван установе;</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3. остваривањем :</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 истраживања,</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 пројеката о-в карактера у  установи,</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 програма од националног значаја у  установи;</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 програма огледа;</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 облика стручног усавршавања који је припремњен и остварен у установи у складу са потребама запослених;</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4. активностима које се спроводе по одобреним програмима обука и стручних скупова;</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5. активностима које предузима министарство надлежно за послове образовања ( програме обука, стручне скупове, летње и зимске школе, стручна и студијска путовања ).</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6.активностима које остварују високошколске установе на основу актредитованих програма у оквиру целожоивотног учења;</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7. учешћем на међународним семинарима и скуповима;</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8. активности којке предузима насавник или стручни сарадник у складу са личним планом професионалног развоја;</w:t>
      </w:r>
    </w:p>
    <w:p w:rsidR="00B70751" w:rsidRPr="00B70751" w:rsidRDefault="00B70751" w:rsidP="00B70751">
      <w:pPr>
        <w:rPr>
          <w:rFonts w:ascii="Times New Roman" w:hAnsi="Times New Roman" w:cs="Times New Roman"/>
          <w:lang w:val="sr-Cyrl-CS"/>
        </w:rPr>
      </w:pP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Школа планира стручно усавршавање на основу исказаних личних планова професионалног развоја наставника, резултата самовредновања и вредновања квалитета рада установе, задовољства ученика и родитеља и других показатеља квалитета о-в рада.</w:t>
      </w:r>
    </w:p>
    <w:p w:rsidR="00B70751" w:rsidRPr="00B70751" w:rsidRDefault="00B70751" w:rsidP="00B70751">
      <w:pPr>
        <w:rPr>
          <w:rFonts w:ascii="Times New Roman" w:hAnsi="Times New Roman" w:cs="Times New Roman"/>
          <w:lang w:val="sr-Cyrl-CS"/>
        </w:rPr>
      </w:pP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Програми и приоритетне области стручног усавршавања од значаја за образовања и васпитања јесу:</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превенција насиља, злостављања и занемаривања;</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превенција дискриминације;</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инклузија деце и ученика са сметњама у развоју из друштвено маргинализованих група;</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комуникацијске вештине;</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учење да се учи и развијање мотивације;</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јачање професионалних капацитета запослених;</w:t>
      </w: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sr-Cyrl-CS"/>
        </w:rPr>
        <w:t xml:space="preserve">информационо – комуникацијске технологије; </w:t>
      </w:r>
    </w:p>
    <w:p w:rsidR="00B70751" w:rsidRPr="00B70751" w:rsidRDefault="00B70751" w:rsidP="00B70751">
      <w:pPr>
        <w:rPr>
          <w:rFonts w:ascii="Times New Roman" w:hAnsi="Times New Roman" w:cs="Times New Roman"/>
          <w:lang w:val="sr-Cyrl-CS"/>
        </w:rPr>
      </w:pPr>
    </w:p>
    <w:p w:rsidR="00B70751" w:rsidRPr="00B70751" w:rsidRDefault="00B70751" w:rsidP="00B70751">
      <w:pPr>
        <w:rPr>
          <w:rFonts w:ascii="Times New Roman" w:hAnsi="Times New Roman" w:cs="Times New Roman"/>
          <w:lang w:val="sr-Cyrl-CS"/>
        </w:rPr>
      </w:pPr>
      <w:r w:rsidRPr="00B70751">
        <w:rPr>
          <w:rFonts w:ascii="Times New Roman" w:hAnsi="Times New Roman" w:cs="Times New Roman"/>
          <w:lang w:val="ru-RU"/>
        </w:rPr>
        <w:t xml:space="preserve">На седници </w:t>
      </w:r>
      <w:r w:rsidRPr="00B70751">
        <w:rPr>
          <w:rFonts w:ascii="Times New Roman" w:hAnsi="Times New Roman" w:cs="Times New Roman"/>
          <w:lang w:val="sr-Cyrl-CS"/>
        </w:rPr>
        <w:t xml:space="preserve">Наставничког већа </w:t>
      </w:r>
      <w:r w:rsidRPr="00B70751">
        <w:rPr>
          <w:rFonts w:ascii="Times New Roman" w:hAnsi="Times New Roman" w:cs="Times New Roman"/>
          <w:lang w:val="ru-RU"/>
        </w:rPr>
        <w:t>договорен је план семинара за ову школску годину.</w:t>
      </w:r>
    </w:p>
    <w:p w:rsidR="00B70751" w:rsidRPr="00B70751" w:rsidRDefault="00B70751" w:rsidP="00B70751">
      <w:pPr>
        <w:rPr>
          <w:rFonts w:ascii="Times New Roman" w:hAnsi="Times New Roman" w:cs="Times New Roman"/>
          <w:b/>
          <w:lang w:val="sr-Cyrl-CS"/>
        </w:rPr>
      </w:pPr>
      <w:r w:rsidRPr="00B70751">
        <w:rPr>
          <w:rFonts w:ascii="Times New Roman" w:hAnsi="Times New Roman" w:cs="Times New Roman"/>
          <w:b/>
          <w:lang w:val="sr-Cyrl-CS"/>
        </w:rPr>
        <w:t>(Годишњи план стручног усавршавања урађен је као посебан документ.)</w:t>
      </w:r>
    </w:p>
    <w:p w:rsidR="00B70751" w:rsidRPr="003B426A" w:rsidRDefault="00B70751" w:rsidP="00E51E67">
      <w:pPr>
        <w:pStyle w:val="Heading2"/>
      </w:pPr>
      <w:bookmarkStart w:id="358" w:name="_Toc50800963"/>
      <w:bookmarkStart w:id="359" w:name="_Toc113193835"/>
      <w:bookmarkStart w:id="360" w:name="_Toc128990405"/>
      <w:bookmarkStart w:id="361" w:name="_Toc461533309"/>
      <w:bookmarkStart w:id="362" w:name="_Toc493244311"/>
      <w:bookmarkStart w:id="363" w:name="_Toc50800962"/>
      <w:bookmarkStart w:id="364" w:name="_Toc146696550"/>
      <w:r w:rsidRPr="003B426A">
        <w:t>ПЛАН САРАДЊЕ МЕНТОРА И ПРИПРАВНИКА И ПЛАН УВОЂЕЊА ПРИПРАВНИКА У ПОСАО</w:t>
      </w:r>
      <w:bookmarkEnd w:id="358"/>
      <w:bookmarkEnd w:id="359"/>
      <w:bookmarkEnd w:id="360"/>
      <w:bookmarkEnd w:id="364"/>
    </w:p>
    <w:p w:rsidR="00B70751" w:rsidRPr="003B426A" w:rsidRDefault="00B70751" w:rsidP="00B70751">
      <w:pPr>
        <w:pStyle w:val="Heading3"/>
        <w:rPr>
          <w:rFonts w:ascii="Times New Roman" w:hAnsi="Times New Roman" w:cs="Times New Roman"/>
          <w:sz w:val="24"/>
          <w:szCs w:val="24"/>
        </w:rPr>
      </w:pPr>
    </w:p>
    <w:tbl>
      <w:tblPr>
        <w:tblW w:w="9738" w:type="dxa"/>
        <w:tblCellMar>
          <w:top w:w="15" w:type="dxa"/>
          <w:left w:w="15" w:type="dxa"/>
          <w:bottom w:w="15" w:type="dxa"/>
          <w:right w:w="15" w:type="dxa"/>
        </w:tblCellMar>
        <w:tblLook w:val="04A0"/>
      </w:tblPr>
      <w:tblGrid>
        <w:gridCol w:w="823"/>
        <w:gridCol w:w="3065"/>
        <w:gridCol w:w="2610"/>
        <w:gridCol w:w="3240"/>
      </w:tblGrid>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bCs/>
              </w:rPr>
              <w:t>Meсец</w:t>
            </w:r>
          </w:p>
        </w:tc>
        <w:tc>
          <w:tcPr>
            <w:tcW w:w="3065"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bCs/>
                <w:lang w:val="ru-RU"/>
              </w:rPr>
              <w:t>Настава и ваннаставне активности у школи</w:t>
            </w:r>
          </w:p>
        </w:tc>
        <w:tc>
          <w:tcPr>
            <w:tcW w:w="2610"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bCs/>
                <w:lang w:val="ru-RU"/>
              </w:rPr>
              <w:t>Стручно усавршавање наставника приправника; вођење школске евиденције и документације</w:t>
            </w:r>
          </w:p>
        </w:tc>
        <w:tc>
          <w:tcPr>
            <w:tcW w:w="3240" w:type="dxa"/>
            <w:tcBorders>
              <w:top w:val="single" w:sz="4" w:space="0" w:color="000000"/>
              <w:left w:val="single" w:sz="4" w:space="0" w:color="000000"/>
              <w:bottom w:val="single" w:sz="4" w:space="0" w:color="000000"/>
              <w:right w:val="single" w:sz="4" w:space="0" w:color="000000"/>
            </w:tcBorders>
            <w:shd w:val="clear" w:color="auto" w:fill="DDD9C3"/>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bCs/>
                <w:lang w:val="ru-RU"/>
              </w:rPr>
              <w:t>Професионални портфолио (досије) наставника приправника</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Одређивањементора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Решење о менторству</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1.</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часовима ментора (2 пута недељно), при чему ментор организује различите типове часова (обрада, утврђивање...) и демонстрира различите облике и методе рада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-Сваки посећени час ментор и приправник заједно анализирају на основу белешки приправника и ментора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упознаје приправника са структуром наставног плана и програма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уводи приправника у процесе планирања наставе (годишњег и оперативног) и припремања часа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заједно са приправником формира његов професионални портфолио</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евидентира запажања о посећеним часовима и прилаже их у свој портфолио</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2.</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припрема месечни план посете приправника часовима код ментоора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часовима ментора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присуствује часовима приправника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-Сваки посећени час ментор и приправник заједно анализирају на основу белешки приправника и ментора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пружа помоћ приправнику при припреми часова, с посебним освртом на циљеве и задатке часа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евидентира своја запажања о посећеним часовима и прилаже их у свој портфолио</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припреме часова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прилаже запажања и препоруке за унапређивање рада</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3.</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припрема месечни план посете приправника часовима код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-Приправник присуствује часовима ментора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часовима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присуствује часовима приправника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-Сваки посећени час ментор и приправник заједно анализирају на основу белешки приправника и ментора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 xml:space="preserve">Ментор пружа помоћ приправнику при припреми часова, с посебним освртом на тип </w:t>
            </w:r>
            <w:r w:rsidRPr="00B70751">
              <w:rPr>
                <w:rFonts w:ascii="Times New Roman" w:hAnsi="Times New Roman" w:cs="Times New Roman"/>
                <w:lang w:val="ru-RU"/>
              </w:rPr>
              <w:lastRenderedPageBreak/>
              <w:t>и структуру часа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упућује приправника у вођење педагошке документације и евиденције</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-Приправник евидентира своја запажања о посећеним часовима и прилаже их у свој портфолио</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Приправник прилаже своје припреме часова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прилаже запажања, препоруке за унапређивање рада и оцену поступања приправника по датим препорукама</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lastRenderedPageBreak/>
              <w:t>4.</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припрема месечни план посете приправника часовима ментора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часовима ментора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присуствује часовима приправника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-Сваки посећени час ментор и приправник заједно анализирају на основу белешки приправника и ментора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пружа помоћ приправнику при припреми часова, с посебним освртом на облике рада, методе, активности и наставна средства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помаже приправнику у вођење педагошке документације и евиденције</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евидентира своја запажања о посећеним часовима и прилаже их у свој портфолио</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припреме часова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прилаже запажања, препоруке за унапређивање рада и оцену поступања приправника по датим препорукама</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5.</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припрема месечни план посете приправника часовима ментора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часовима ментора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присуствује часовима приправника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-Сваки посећени час ментор и приправник заједно анализирају на основу белешки приправника и ментора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пружа помоћ приправнику у планирању и реализацији допунског и додатног рада и ваннаставних активности</w:t>
            </w:r>
          </w:p>
          <w:p w:rsidR="00B70751" w:rsidRPr="00B70751" w:rsidRDefault="00B70751" w:rsidP="001C56F5">
            <w:pPr>
              <w:rPr>
                <w:rFonts w:ascii="Times New Roman" w:hAnsi="Times New Roman" w:cs="Times New Roman"/>
                <w:lang w:val="ru-RU"/>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евидентира своја запажања о посећеним часовима и прилаже их у свој портфолио</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припреме часова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прилаже запажања, препоруке за унапређивање рада и оцену поступања приправника по датим препорукама</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6. </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припрема месечни план посете приправника часовима ментора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часовима ментора и/или других колега исте струке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присуствује часовима приправника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-Сваки посећени час ментор и приправник заједно анализирају на основу белешки приправника и ментора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организује разговор са приправником на тему израде и коришћења наставних средстава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евидентира своја запажања о посећеним часовима и прилаже их у свој портфолио</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припреме часова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прилаже запажања, препоруке за унапређивање рада и оцену поступања приправника по датим препорукама</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7. </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месечни припрема план посете приправника другим облицима образовно-</w:t>
            </w:r>
            <w:r w:rsidRPr="00B70751">
              <w:rPr>
                <w:rFonts w:ascii="Times New Roman" w:hAnsi="Times New Roman" w:cs="Times New Roman"/>
                <w:lang w:val="ru-RU"/>
              </w:rPr>
              <w:lastRenderedPageBreak/>
              <w:t>васпитног рада (додатна, допунска настава, час одељењског старешине, родитељски састанци...)</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другим облицима образовно-васпитног рада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 xml:space="preserve">Ментор пружа помоћ приправнику у осмишљавању поступака </w:t>
            </w:r>
            <w:r w:rsidRPr="00B70751">
              <w:rPr>
                <w:rFonts w:ascii="Times New Roman" w:hAnsi="Times New Roman" w:cs="Times New Roman"/>
                <w:lang w:val="ru-RU"/>
              </w:rPr>
              <w:lastRenderedPageBreak/>
              <w:t>евалуације наставног часа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уводи приправника у процес личног самовредновања и сталног стручног усавршавања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 xml:space="preserve">Приправник прилаже своје припреме часова и податке о израђеним наставним </w:t>
            </w:r>
            <w:r w:rsidRPr="00B70751">
              <w:rPr>
                <w:rFonts w:ascii="Times New Roman" w:hAnsi="Times New Roman" w:cs="Times New Roman"/>
                <w:lang w:val="ru-RU"/>
              </w:rPr>
              <w:lastRenderedPageBreak/>
              <w:t>средствима и материјалима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белешке о евалуацији часова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белешке о самовредновању</w:t>
            </w:r>
          </w:p>
          <w:p w:rsidR="00B70751" w:rsidRPr="00B70751" w:rsidRDefault="00B70751" w:rsidP="001C56F5">
            <w:pPr>
              <w:rPr>
                <w:rFonts w:ascii="Times New Roman" w:hAnsi="Times New Roman" w:cs="Times New Roman"/>
                <w:lang w:val="ru-RU"/>
              </w:rPr>
            </w:pP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lastRenderedPageBreak/>
              <w:t>8.</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месечни припрема план посете приправника другим облицима образовно-васпитног рада (додатна, допунска настава, час одељењског старешине, родитељски састанци...)</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присуствује другим облицима образовно-васпитног рада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упућује приправника у посао одељењског старешине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упућује приправника у проблематику сарадње са родитељима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припреме часова и податке о израђеним наставним средствима и материјалима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белешке о евалуацији часова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прилаже своје белешке о самовредновању</w:t>
            </w: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9.</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по исказаној потреби присуствује часовима приправника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заједно са приправником, анализира разне педагошке ситуације</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10.</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Приправник, по сопственој жељи или исказаној потреби присуствује часовима ментора или осталих колега (примена нових метода рада, употреба наставних средстава, огледни часови...)</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по исказаној потреби присуствује часовима приправника</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заједно са приправником, анализира разне педагошке ситуације</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11.</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 сарадњи са секретаром школе упознаје приправника са следећим актима: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-Устав Републике Србије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-Закон о основама система образовања и васпитања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-Закон о раду</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-Правилници уз Закон о основном образовању и васпитању</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-Статут школе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-Стручни органи школе</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организује разговор са приправником на тему праћења напредовања и оцењивања ученика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упућује приправника у промену прописа из области образовања и васпитања (Закони, правилници...)</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p>
        </w:tc>
      </w:tr>
      <w:tr w:rsidR="00B70751" w:rsidRPr="003B426A" w:rsidTr="00B70751">
        <w:trPr>
          <w:trHeight w:val="2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t>12.</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у сарадњи са педагогом школе упознаје приправника са следећим темама: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-Годишњи план рада школе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-Наставни планови и програми</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-Педагошка документација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-Рад стручних органа школе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-образовна постигнућа ученика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-оцењивање ученика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-комуникација са ученицима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-послови одељењског старешине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-сарадња са родитељима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помаже приправнику око избора и припреме часова за полагање у школи</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lastRenderedPageBreak/>
              <w:t>-Ментор организује разговор са приправником на тему праћења напредовања и оцењивања ученика</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 xml:space="preserve">-Ментор, заједно са приправником, </w:t>
            </w:r>
            <w:r w:rsidRPr="00B70751">
              <w:rPr>
                <w:rFonts w:ascii="Times New Roman" w:hAnsi="Times New Roman" w:cs="Times New Roman"/>
                <w:lang w:val="ru-RU"/>
              </w:rPr>
              <w:lastRenderedPageBreak/>
              <w:t>анализира разне педагошке ситуације</w:t>
            </w:r>
          </w:p>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-Консултативни рад ментора и приправника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p>
        </w:tc>
      </w:tr>
      <w:tr w:rsidR="00B70751" w:rsidRPr="003B426A" w:rsidTr="0085487B">
        <w:trPr>
          <w:trHeight w:val="14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r w:rsidRPr="00B70751">
              <w:rPr>
                <w:rFonts w:ascii="Times New Roman" w:hAnsi="Times New Roman" w:cs="Times New Roman"/>
              </w:rPr>
              <w:lastRenderedPageBreak/>
              <w:t>13.</w:t>
            </w:r>
          </w:p>
        </w:tc>
        <w:tc>
          <w:tcPr>
            <w:tcW w:w="3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Провера савладаности програма рада приправника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0751" w:rsidRPr="00B70751" w:rsidRDefault="00B70751" w:rsidP="001C56F5">
            <w:pPr>
              <w:rPr>
                <w:rFonts w:ascii="Times New Roman" w:hAnsi="Times New Roman" w:cs="Times New Roman"/>
                <w:lang w:val="ru-RU"/>
              </w:rPr>
            </w:pPr>
            <w:r w:rsidRPr="00B70751">
              <w:rPr>
                <w:rFonts w:ascii="Times New Roman" w:hAnsi="Times New Roman" w:cs="Times New Roman"/>
                <w:lang w:val="ru-RU"/>
              </w:rPr>
              <w:t>Ментор подноси извештај директору о оспособљености приправника за самостално извођење образовно-васпитног рада.</w:t>
            </w:r>
          </w:p>
        </w:tc>
      </w:tr>
    </w:tbl>
    <w:p w:rsidR="00B70751" w:rsidRPr="003B426A" w:rsidRDefault="00B70751" w:rsidP="00B70751">
      <w:pPr>
        <w:pStyle w:val="Heading2"/>
      </w:pPr>
    </w:p>
    <w:p w:rsidR="00B70751" w:rsidRPr="003B426A" w:rsidRDefault="00B70751" w:rsidP="00B70751">
      <w:pPr>
        <w:pStyle w:val="Heading2"/>
      </w:pPr>
      <w:bookmarkStart w:id="365" w:name="_Toc113193834"/>
      <w:bookmarkStart w:id="366" w:name="_Toc128990404"/>
      <w:bookmarkStart w:id="367" w:name="_Toc146696551"/>
      <w:r w:rsidRPr="003B426A">
        <w:t>ПЛАН ПЕДАГОШКО-ИНСТРУКТИВНОГ РАДА</w:t>
      </w:r>
      <w:bookmarkEnd w:id="361"/>
      <w:bookmarkEnd w:id="362"/>
      <w:bookmarkEnd w:id="363"/>
      <w:bookmarkEnd w:id="365"/>
      <w:bookmarkEnd w:id="366"/>
      <w:bookmarkEnd w:id="367"/>
    </w:p>
    <w:p w:rsidR="00B70751" w:rsidRPr="003B426A" w:rsidRDefault="00B70751" w:rsidP="00B70751">
      <w:pPr>
        <w:rPr>
          <w:lang w:val="ru-RU"/>
        </w:rPr>
      </w:pPr>
    </w:p>
    <w:p w:rsidR="00B70751" w:rsidRPr="00B70751" w:rsidRDefault="00B70751" w:rsidP="00B70751">
      <w:pPr>
        <w:rPr>
          <w:rFonts w:ascii="Times New Roman" w:hAnsi="Times New Roman" w:cs="Times New Roman"/>
          <w:lang w:val="sr-Cyrl-CS"/>
        </w:rPr>
      </w:pPr>
      <w:r w:rsidRPr="003B426A">
        <w:rPr>
          <w:lang w:val="sr-Cyrl-CS"/>
        </w:rPr>
        <w:tab/>
      </w:r>
      <w:r w:rsidRPr="00B70751">
        <w:rPr>
          <w:rFonts w:ascii="Times New Roman" w:hAnsi="Times New Roman" w:cs="Times New Roman"/>
          <w:lang w:val="sr-Cyrl-CS"/>
        </w:rPr>
        <w:t>Педагошко-инструктивни рад обављаће директор и стручни сарадници (педагог и психолог). Детаљан план педагошко - инструктивног рада ће се утврђивати на седницама Педагошког колегијума и објављивати на огласној табли минимум 2 недеље пре посета, односно за наредни месец унапред.. Приликом посета водиће се белешке и попуњавати протокол за праћење, снимање и вредновање часа а евиденција ће се чувати код директора и стручних сарадника.Прве посете ће би организоване часовима нових наставника као и приправника</w:t>
      </w:r>
    </w:p>
    <w:p w:rsidR="00136623" w:rsidRPr="005A7EE1" w:rsidRDefault="009651AF" w:rsidP="00E51E67">
      <w:pPr>
        <w:pStyle w:val="Heading2"/>
      </w:pPr>
      <w:bookmarkStart w:id="368" w:name="_Toc146696552"/>
      <w:r>
        <w:t>М</w:t>
      </w:r>
      <w:r w:rsidR="00136623" w:rsidRPr="005A7EE1">
        <w:t xml:space="preserve">ЕРЕ </w:t>
      </w:r>
      <w:r w:rsidR="00136623">
        <w:t xml:space="preserve">ПРЕВЕНЦИЈЕ </w:t>
      </w:r>
      <w:r w:rsidR="00136623" w:rsidRPr="005A7EE1">
        <w:t>ОСИПАЊА УЧЕНИКА</w:t>
      </w:r>
      <w:bookmarkEnd w:id="255"/>
      <w:bookmarkEnd w:id="368"/>
    </w:p>
    <w:p w:rsidR="00136623" w:rsidRPr="005A7EE1" w:rsidRDefault="00136623" w:rsidP="001A24C7">
      <w:pPr>
        <w:jc w:val="right"/>
        <w:rPr>
          <w:color w:val="FF0000"/>
        </w:rPr>
      </w:pPr>
    </w:p>
    <w:p w:rsidR="00136623" w:rsidRPr="00136623" w:rsidRDefault="00136623" w:rsidP="001A24C7">
      <w:pPr>
        <w:rPr>
          <w:rFonts w:ascii="Times New Roman" w:hAnsi="Times New Roman" w:cs="Times New Roman"/>
        </w:rPr>
      </w:pPr>
      <w:r w:rsidRPr="00136623">
        <w:rPr>
          <w:rFonts w:ascii="Times New Roman" w:hAnsi="Times New Roman" w:cs="Times New Roman"/>
        </w:rPr>
        <w:t>Програм превенције осипања ученика</w:t>
      </w:r>
    </w:p>
    <w:p w:rsidR="00136623" w:rsidRPr="00136623" w:rsidRDefault="00136623" w:rsidP="001A24C7">
      <w:pPr>
        <w:rPr>
          <w:rFonts w:ascii="Times New Roman" w:hAnsi="Times New Roman" w:cs="Times New Roman"/>
        </w:rPr>
      </w:pPr>
      <w:r w:rsidRPr="00136623">
        <w:rPr>
          <w:rFonts w:ascii="Times New Roman" w:hAnsi="Times New Roman" w:cs="Times New Roman"/>
        </w:rPr>
        <w:t>Под осипањем ученика подразумевамо оне ученике који су прекинули своје школовање пре добијањаодговарајуће дипломе или сведочанства. Осипање ученика не подразумева:</w:t>
      </w:r>
    </w:p>
    <w:p w:rsidR="00136623" w:rsidRPr="00136623" w:rsidRDefault="00136623" w:rsidP="001A24C7">
      <w:pPr>
        <w:rPr>
          <w:rFonts w:ascii="Times New Roman" w:hAnsi="Times New Roman" w:cs="Times New Roman"/>
        </w:rPr>
      </w:pPr>
      <w:r w:rsidRPr="00136623">
        <w:rPr>
          <w:rFonts w:ascii="Times New Roman" w:hAnsi="Times New Roman" w:cs="Times New Roman"/>
        </w:rPr>
        <w:t>• смањење броја ученика услед демографског пада становништва,</w:t>
      </w:r>
    </w:p>
    <w:p w:rsidR="00136623" w:rsidRPr="00136623" w:rsidRDefault="00136623" w:rsidP="001A24C7">
      <w:pPr>
        <w:rPr>
          <w:rFonts w:ascii="Times New Roman" w:hAnsi="Times New Roman" w:cs="Times New Roman"/>
        </w:rPr>
      </w:pPr>
      <w:r w:rsidRPr="00136623">
        <w:rPr>
          <w:rFonts w:ascii="Times New Roman" w:hAnsi="Times New Roman" w:cs="Times New Roman"/>
        </w:rPr>
        <w:t>• премештање ученика у другу школу,</w:t>
      </w:r>
    </w:p>
    <w:p w:rsidR="00136623" w:rsidRPr="00136623" w:rsidRDefault="00136623" w:rsidP="001A24C7">
      <w:pPr>
        <w:rPr>
          <w:rFonts w:ascii="Times New Roman" w:hAnsi="Times New Roman" w:cs="Times New Roman"/>
        </w:rPr>
      </w:pPr>
      <w:r w:rsidRPr="00136623">
        <w:rPr>
          <w:rFonts w:ascii="Times New Roman" w:hAnsi="Times New Roman" w:cs="Times New Roman"/>
        </w:rPr>
        <w:t>• друге разлоге због којих ученик напушта школу али наставља своје школовање.</w:t>
      </w:r>
    </w:p>
    <w:p w:rsidR="00136623" w:rsidRPr="00136623" w:rsidRDefault="00136623" w:rsidP="001A24C7">
      <w:pPr>
        <w:rPr>
          <w:rFonts w:ascii="Times New Roman" w:hAnsi="Times New Roman" w:cs="Times New Roman"/>
        </w:rPr>
      </w:pPr>
      <w:r w:rsidRPr="00136623">
        <w:rPr>
          <w:rFonts w:ascii="Times New Roman" w:hAnsi="Times New Roman" w:cs="Times New Roman"/>
        </w:rPr>
        <w:t>Против осипања ученика можемо се борити мерама превенције, интервенције и компензације. Мере компензације подразумевају мере, којима се поповратку у сyстем образовања, утичена ученика који је прерано изашао из образовног система не стекавши квалификације да се поново интегрише.</w:t>
      </w:r>
    </w:p>
    <w:p w:rsidR="00136623" w:rsidRPr="00136623" w:rsidRDefault="00136623" w:rsidP="001A24C7">
      <w:pPr>
        <w:rPr>
          <w:rFonts w:ascii="Times New Roman" w:hAnsi="Times New Roman" w:cs="Times New Roman"/>
        </w:rPr>
      </w:pPr>
      <w:r w:rsidRPr="00136623">
        <w:rPr>
          <w:rFonts w:ascii="Times New Roman" w:hAnsi="Times New Roman" w:cs="Times New Roman"/>
        </w:rPr>
        <w:t>Фактори који утичу на осипање: низак социокономски статус, изостајање са часова (апсентизам), ако ученик није прихваћен у друштву,ниска постигнућа ученика, ниско поверење у сопствене могућности, различити проблем у понашању, неомогуће превоз до школе.</w:t>
      </w:r>
    </w:p>
    <w:p w:rsidR="00136623" w:rsidRDefault="00136623" w:rsidP="001A24C7">
      <w:pPr>
        <w:rPr>
          <w:rFonts w:ascii="Times New Roman" w:hAnsi="Times New Roman" w:cs="Times New Roman"/>
        </w:rPr>
      </w:pPr>
    </w:p>
    <w:p w:rsidR="00136623" w:rsidRPr="00136623" w:rsidRDefault="00136623" w:rsidP="001A24C7">
      <w:pPr>
        <w:rPr>
          <w:rFonts w:ascii="Times New Roman" w:hAnsi="Times New Roman" w:cs="Times New Roman"/>
        </w:rPr>
      </w:pPr>
      <w:r w:rsidRPr="00136623">
        <w:rPr>
          <w:rFonts w:ascii="Times New Roman" w:hAnsi="Times New Roman" w:cs="Times New Roman"/>
        </w:rPr>
        <w:t>План превенције раног напуштања школовања</w:t>
      </w:r>
    </w:p>
    <w:p w:rsidR="00136623" w:rsidRPr="00136623" w:rsidRDefault="00136623" w:rsidP="001A24C7">
      <w:pPr>
        <w:rPr>
          <w:rFonts w:ascii="Times New Roman" w:hAnsi="Times New Roman" w:cs="Times New Roman"/>
        </w:rPr>
      </w:pPr>
    </w:p>
    <w:p w:rsidR="00136623" w:rsidRPr="00136623" w:rsidRDefault="00136623" w:rsidP="001A24C7">
      <w:pPr>
        <w:rPr>
          <w:rFonts w:ascii="Times New Roman" w:hAnsi="Times New Roman" w:cs="Times New Roman"/>
        </w:rPr>
      </w:pPr>
      <w:r w:rsidRPr="00136623">
        <w:rPr>
          <w:rFonts w:ascii="Times New Roman" w:hAnsi="Times New Roman" w:cs="Times New Roman"/>
        </w:rPr>
        <w:t>Развојни циљ: Спречавање напуштања редовног школовања</w:t>
      </w:r>
    </w:p>
    <w:p w:rsidR="00136623" w:rsidRPr="005A7EE1" w:rsidRDefault="00136623" w:rsidP="001A24C7">
      <w:pPr>
        <w:rPr>
          <w:color w:val="FF0000"/>
        </w:rPr>
      </w:pPr>
    </w:p>
    <w:tbl>
      <w:tblPr>
        <w:tblStyle w:val="TableGrid"/>
        <w:tblW w:w="5000" w:type="pct"/>
        <w:tblLook w:val="04A0"/>
      </w:tblPr>
      <w:tblGrid>
        <w:gridCol w:w="2536"/>
        <w:gridCol w:w="2027"/>
        <w:gridCol w:w="1757"/>
        <w:gridCol w:w="1621"/>
        <w:gridCol w:w="1906"/>
      </w:tblGrid>
      <w:tr w:rsidR="00136623" w:rsidRPr="00817F0F" w:rsidTr="00FC2A95">
        <w:tc>
          <w:tcPr>
            <w:tcW w:w="1288" w:type="pct"/>
          </w:tcPr>
          <w:p w:rsidR="00136623" w:rsidRPr="00817F0F" w:rsidRDefault="00136623" w:rsidP="001A24C7">
            <w:r w:rsidRPr="00817F0F">
              <w:t>Задаци</w:t>
            </w:r>
          </w:p>
        </w:tc>
        <w:tc>
          <w:tcPr>
            <w:tcW w:w="1029" w:type="pct"/>
          </w:tcPr>
          <w:p w:rsidR="00136623" w:rsidRPr="00817F0F" w:rsidRDefault="00136623" w:rsidP="001A24C7">
            <w:r w:rsidRPr="00817F0F">
              <w:t>Критеријум успеха</w:t>
            </w:r>
          </w:p>
        </w:tc>
        <w:tc>
          <w:tcPr>
            <w:tcW w:w="892" w:type="pct"/>
          </w:tcPr>
          <w:p w:rsidR="00136623" w:rsidRPr="00817F0F" w:rsidRDefault="00136623" w:rsidP="001A24C7">
            <w:r w:rsidRPr="00817F0F">
              <w:t>Извори доказа</w:t>
            </w:r>
          </w:p>
        </w:tc>
        <w:tc>
          <w:tcPr>
            <w:tcW w:w="823" w:type="pct"/>
          </w:tcPr>
          <w:p w:rsidR="00136623" w:rsidRPr="00817F0F" w:rsidRDefault="00136623" w:rsidP="001A24C7">
            <w:r w:rsidRPr="00817F0F">
              <w:t>Носиоци</w:t>
            </w:r>
          </w:p>
        </w:tc>
        <w:tc>
          <w:tcPr>
            <w:tcW w:w="968" w:type="pct"/>
          </w:tcPr>
          <w:p w:rsidR="00136623" w:rsidRPr="00817F0F" w:rsidRDefault="00136623" w:rsidP="001A24C7">
            <w:r w:rsidRPr="00817F0F">
              <w:t>Време реализације</w:t>
            </w:r>
          </w:p>
        </w:tc>
      </w:tr>
      <w:tr w:rsidR="00136623" w:rsidRPr="00817F0F" w:rsidTr="00FC2A95">
        <w:tc>
          <w:tcPr>
            <w:tcW w:w="1288" w:type="pct"/>
          </w:tcPr>
          <w:p w:rsidR="00136623" w:rsidRPr="00817F0F" w:rsidRDefault="00136623" w:rsidP="001A24C7">
            <w:r w:rsidRPr="00817F0F">
              <w:t>Упознавање колектива о важности спречавања осипања ученика</w:t>
            </w:r>
          </w:p>
          <w:p w:rsidR="00136623" w:rsidRPr="00817F0F" w:rsidRDefault="00136623" w:rsidP="001A24C7"/>
        </w:tc>
        <w:tc>
          <w:tcPr>
            <w:tcW w:w="1029" w:type="pct"/>
          </w:tcPr>
          <w:p w:rsidR="00136623" w:rsidRPr="00817F0F" w:rsidRDefault="00136623" w:rsidP="001A24C7">
            <w:r w:rsidRPr="00817F0F">
              <w:t>Обавештавање наставника на седницама наставничког већа</w:t>
            </w:r>
          </w:p>
        </w:tc>
        <w:tc>
          <w:tcPr>
            <w:tcW w:w="892" w:type="pct"/>
          </w:tcPr>
          <w:p w:rsidR="00136623" w:rsidRPr="00817F0F" w:rsidRDefault="00136623" w:rsidP="001A24C7">
            <w:r w:rsidRPr="00817F0F">
              <w:t xml:space="preserve">Записници </w:t>
            </w:r>
          </w:p>
        </w:tc>
        <w:tc>
          <w:tcPr>
            <w:tcW w:w="823" w:type="pct"/>
          </w:tcPr>
          <w:p w:rsidR="00136623" w:rsidRPr="00817F0F" w:rsidRDefault="00136623" w:rsidP="001A24C7">
            <w:r w:rsidRPr="00817F0F">
              <w:t>Стручни сарадници</w:t>
            </w:r>
          </w:p>
        </w:tc>
        <w:tc>
          <w:tcPr>
            <w:tcW w:w="968" w:type="pct"/>
          </w:tcPr>
          <w:p w:rsidR="00136623" w:rsidRPr="00817F0F" w:rsidRDefault="00136623" w:rsidP="001A24C7">
            <w:r w:rsidRPr="00817F0F">
              <w:t xml:space="preserve">Континуирано </w:t>
            </w:r>
          </w:p>
        </w:tc>
      </w:tr>
      <w:tr w:rsidR="00136623" w:rsidRPr="00817F0F" w:rsidTr="00FC2A95">
        <w:tc>
          <w:tcPr>
            <w:tcW w:w="1288" w:type="pct"/>
          </w:tcPr>
          <w:p w:rsidR="00136623" w:rsidRPr="00817F0F" w:rsidRDefault="00136623" w:rsidP="001A24C7">
            <w:r w:rsidRPr="00817F0F">
              <w:t>Идентификовање ученика под ризиком од осипања и</w:t>
            </w:r>
          </w:p>
          <w:p w:rsidR="00136623" w:rsidRPr="00817F0F" w:rsidRDefault="00136623" w:rsidP="001A24C7">
            <w:r w:rsidRPr="00817F0F">
              <w:t xml:space="preserve">Процена потреба </w:t>
            </w:r>
            <w:r w:rsidRPr="00817F0F">
              <w:lastRenderedPageBreak/>
              <w:t>појединачних ученика</w:t>
            </w:r>
          </w:p>
          <w:p w:rsidR="00136623" w:rsidRPr="00817F0F" w:rsidRDefault="00136623" w:rsidP="001A24C7"/>
        </w:tc>
        <w:tc>
          <w:tcPr>
            <w:tcW w:w="1029" w:type="pct"/>
          </w:tcPr>
          <w:p w:rsidR="00136623" w:rsidRPr="00817F0F" w:rsidRDefault="00136623" w:rsidP="001A24C7">
            <w:r w:rsidRPr="00817F0F">
              <w:lastRenderedPageBreak/>
              <w:t>Идентификовање ученика</w:t>
            </w:r>
          </w:p>
        </w:tc>
        <w:tc>
          <w:tcPr>
            <w:tcW w:w="892" w:type="pct"/>
          </w:tcPr>
          <w:p w:rsidR="00136623" w:rsidRPr="00817F0F" w:rsidRDefault="00136623" w:rsidP="001A24C7">
            <w:r w:rsidRPr="00817F0F">
              <w:t>Записници</w:t>
            </w:r>
          </w:p>
        </w:tc>
        <w:tc>
          <w:tcPr>
            <w:tcW w:w="823" w:type="pct"/>
          </w:tcPr>
          <w:p w:rsidR="00136623" w:rsidRPr="00817F0F" w:rsidRDefault="00136623" w:rsidP="001A24C7">
            <w:r w:rsidRPr="00817F0F">
              <w:t>Стручни сарадници</w:t>
            </w:r>
          </w:p>
        </w:tc>
        <w:tc>
          <w:tcPr>
            <w:tcW w:w="968" w:type="pct"/>
          </w:tcPr>
          <w:p w:rsidR="00136623" w:rsidRPr="00817F0F" w:rsidRDefault="00136623" w:rsidP="001A24C7">
            <w:r w:rsidRPr="00817F0F">
              <w:t xml:space="preserve">Континуирано </w:t>
            </w:r>
          </w:p>
        </w:tc>
      </w:tr>
      <w:tr w:rsidR="00136623" w:rsidRPr="00817F0F" w:rsidTr="00FC2A95">
        <w:tc>
          <w:tcPr>
            <w:tcW w:w="1288" w:type="pct"/>
          </w:tcPr>
          <w:p w:rsidR="00136623" w:rsidRPr="00817F0F" w:rsidRDefault="00136623" w:rsidP="001A24C7">
            <w:r w:rsidRPr="00817F0F">
              <w:lastRenderedPageBreak/>
              <w:t>Креирање планова за спровођење мера за конкретног ученика и спровођење надгледање и ревидирање планова</w:t>
            </w:r>
          </w:p>
          <w:p w:rsidR="00136623" w:rsidRPr="00817F0F" w:rsidRDefault="00136623" w:rsidP="001A24C7"/>
        </w:tc>
        <w:tc>
          <w:tcPr>
            <w:tcW w:w="1029" w:type="pct"/>
          </w:tcPr>
          <w:p w:rsidR="00136623" w:rsidRPr="00817F0F" w:rsidRDefault="00136623" w:rsidP="001A24C7">
            <w:r w:rsidRPr="00817F0F">
              <w:t>Ученици редовно похађају школу</w:t>
            </w:r>
          </w:p>
        </w:tc>
        <w:tc>
          <w:tcPr>
            <w:tcW w:w="892" w:type="pct"/>
          </w:tcPr>
          <w:p w:rsidR="00136623" w:rsidRPr="00817F0F" w:rsidRDefault="00136623" w:rsidP="001A24C7">
            <w:r w:rsidRPr="00817F0F">
              <w:t>ЕС дневник</w:t>
            </w:r>
          </w:p>
        </w:tc>
        <w:tc>
          <w:tcPr>
            <w:tcW w:w="823" w:type="pct"/>
          </w:tcPr>
          <w:p w:rsidR="00136623" w:rsidRPr="00817F0F" w:rsidRDefault="00136623" w:rsidP="001A24C7">
            <w:r w:rsidRPr="00817F0F">
              <w:t>ОС</w:t>
            </w:r>
          </w:p>
        </w:tc>
        <w:tc>
          <w:tcPr>
            <w:tcW w:w="968" w:type="pct"/>
          </w:tcPr>
          <w:p w:rsidR="00136623" w:rsidRPr="00817F0F" w:rsidRDefault="00136623" w:rsidP="001A24C7">
            <w:r w:rsidRPr="00817F0F">
              <w:t>Континуирано</w:t>
            </w:r>
          </w:p>
        </w:tc>
      </w:tr>
      <w:tr w:rsidR="00136623" w:rsidRPr="00817F0F" w:rsidTr="00FC2A95">
        <w:tc>
          <w:tcPr>
            <w:tcW w:w="1288" w:type="pct"/>
          </w:tcPr>
          <w:p w:rsidR="00136623" w:rsidRPr="00817F0F" w:rsidRDefault="00136623" w:rsidP="001A24C7">
            <w:r w:rsidRPr="00817F0F">
              <w:t>Редовна и правовремена сарадња родитеља и одељењских старешина</w:t>
            </w:r>
          </w:p>
        </w:tc>
        <w:tc>
          <w:tcPr>
            <w:tcW w:w="1029" w:type="pct"/>
          </w:tcPr>
          <w:p w:rsidR="00136623" w:rsidRPr="00817F0F" w:rsidRDefault="00136623" w:rsidP="001A24C7">
            <w:r w:rsidRPr="00817F0F">
              <w:t>Све разредне старешне редовно обавештавају родитеље о изостајању ученика из школе (уколико се родитељ не јави три дана по недоласку детета, разредни старешина га позива и обавештава) Родитељи су ажурни у обавештавању школе о разлозима изостајања детета и мотивисани да дете похађа редовно наставу. Број изостанака је мањи у односу на претходну годину</w:t>
            </w:r>
          </w:p>
        </w:tc>
        <w:tc>
          <w:tcPr>
            <w:tcW w:w="892" w:type="pct"/>
          </w:tcPr>
          <w:p w:rsidR="00136623" w:rsidRPr="00817F0F" w:rsidRDefault="00136623" w:rsidP="001A24C7">
            <w:r w:rsidRPr="00817F0F">
              <w:t>Евиденција, извештаји</w:t>
            </w:r>
          </w:p>
        </w:tc>
        <w:tc>
          <w:tcPr>
            <w:tcW w:w="823" w:type="pct"/>
          </w:tcPr>
          <w:p w:rsidR="00136623" w:rsidRPr="00817F0F" w:rsidRDefault="00136623" w:rsidP="001A24C7">
            <w:r w:rsidRPr="00817F0F">
              <w:t>ОС</w:t>
            </w:r>
          </w:p>
        </w:tc>
        <w:tc>
          <w:tcPr>
            <w:tcW w:w="968" w:type="pct"/>
          </w:tcPr>
          <w:p w:rsidR="00136623" w:rsidRPr="00817F0F" w:rsidRDefault="00136623" w:rsidP="001A24C7">
            <w:r w:rsidRPr="00817F0F">
              <w:t>Континуирано, током године</w:t>
            </w:r>
          </w:p>
        </w:tc>
      </w:tr>
      <w:tr w:rsidR="00136623" w:rsidRPr="00817F0F" w:rsidTr="00FC2A95">
        <w:tc>
          <w:tcPr>
            <w:tcW w:w="1288" w:type="pct"/>
          </w:tcPr>
          <w:p w:rsidR="00136623" w:rsidRPr="00817F0F" w:rsidRDefault="00136623" w:rsidP="001A24C7">
            <w:r w:rsidRPr="00817F0F">
              <w:t>Пружање подршке ученицима под ризиком од напуштања школе</w:t>
            </w:r>
          </w:p>
        </w:tc>
        <w:tc>
          <w:tcPr>
            <w:tcW w:w="1029" w:type="pct"/>
          </w:tcPr>
          <w:p w:rsidR="00136623" w:rsidRPr="00817F0F" w:rsidRDefault="00136623" w:rsidP="001A24C7">
            <w:r w:rsidRPr="00817F0F">
              <w:t>Смањен број ученика који напуштају школовање</w:t>
            </w:r>
          </w:p>
        </w:tc>
        <w:tc>
          <w:tcPr>
            <w:tcW w:w="892" w:type="pct"/>
          </w:tcPr>
          <w:p w:rsidR="00136623" w:rsidRPr="00817F0F" w:rsidRDefault="00136623" w:rsidP="001A24C7">
            <w:r w:rsidRPr="00817F0F">
              <w:t>Извештаји, ИОПи</w:t>
            </w:r>
          </w:p>
        </w:tc>
        <w:tc>
          <w:tcPr>
            <w:tcW w:w="823" w:type="pct"/>
          </w:tcPr>
          <w:p w:rsidR="00136623" w:rsidRPr="00817F0F" w:rsidRDefault="00136623" w:rsidP="001A24C7">
            <w:r w:rsidRPr="00817F0F">
              <w:t>Тим за инклузију, стручни сарадници, ОС</w:t>
            </w:r>
          </w:p>
        </w:tc>
        <w:tc>
          <w:tcPr>
            <w:tcW w:w="968" w:type="pct"/>
          </w:tcPr>
          <w:p w:rsidR="00136623" w:rsidRPr="00817F0F" w:rsidRDefault="00136623" w:rsidP="001A24C7">
            <w:r w:rsidRPr="00817F0F">
              <w:t>Класификациони периоди</w:t>
            </w:r>
          </w:p>
        </w:tc>
      </w:tr>
      <w:tr w:rsidR="00136623" w:rsidRPr="00817F0F" w:rsidTr="00FC2A95">
        <w:tc>
          <w:tcPr>
            <w:tcW w:w="1288" w:type="pct"/>
          </w:tcPr>
          <w:p w:rsidR="00136623" w:rsidRPr="00817F0F" w:rsidRDefault="00136623" w:rsidP="001A24C7">
            <w:r w:rsidRPr="00817F0F">
              <w:t>Сарадња са Центром за социјални рад</w:t>
            </w:r>
          </w:p>
        </w:tc>
        <w:tc>
          <w:tcPr>
            <w:tcW w:w="1029" w:type="pct"/>
          </w:tcPr>
          <w:p w:rsidR="00136623" w:rsidRPr="00817F0F" w:rsidRDefault="00136623" w:rsidP="001A24C7">
            <w:r w:rsidRPr="00817F0F">
              <w:t>Редовно обавештавање и тражење подршке ЦЗСР</w:t>
            </w:r>
          </w:p>
        </w:tc>
        <w:tc>
          <w:tcPr>
            <w:tcW w:w="892" w:type="pct"/>
          </w:tcPr>
          <w:p w:rsidR="00136623" w:rsidRPr="00817F0F" w:rsidRDefault="00136623" w:rsidP="001A24C7">
            <w:r w:rsidRPr="00817F0F">
              <w:t>Документација</w:t>
            </w:r>
          </w:p>
        </w:tc>
        <w:tc>
          <w:tcPr>
            <w:tcW w:w="823" w:type="pct"/>
          </w:tcPr>
          <w:p w:rsidR="00136623" w:rsidRPr="00817F0F" w:rsidRDefault="00136623" w:rsidP="001A24C7">
            <w:r w:rsidRPr="00817F0F">
              <w:t>Стручна служба и ОС, секретар</w:t>
            </w:r>
          </w:p>
        </w:tc>
        <w:tc>
          <w:tcPr>
            <w:tcW w:w="968" w:type="pct"/>
          </w:tcPr>
          <w:p w:rsidR="00136623" w:rsidRPr="00817F0F" w:rsidRDefault="00136623" w:rsidP="001A24C7">
            <w:r w:rsidRPr="00817F0F">
              <w:t>Током године по потреби</w:t>
            </w:r>
          </w:p>
        </w:tc>
      </w:tr>
      <w:tr w:rsidR="00136623" w:rsidRPr="00817F0F" w:rsidTr="00FC2A95">
        <w:tc>
          <w:tcPr>
            <w:tcW w:w="1288" w:type="pct"/>
          </w:tcPr>
          <w:p w:rsidR="00136623" w:rsidRPr="00817F0F" w:rsidRDefault="00136623" w:rsidP="001A24C7">
            <w:r w:rsidRPr="00817F0F">
              <w:t>Укључивање других организација и институција у циљу спречавања напуштања школовања</w:t>
            </w:r>
          </w:p>
        </w:tc>
        <w:tc>
          <w:tcPr>
            <w:tcW w:w="1029" w:type="pct"/>
          </w:tcPr>
          <w:p w:rsidR="00136623" w:rsidRPr="00817F0F" w:rsidRDefault="00136623" w:rsidP="001A24C7">
            <w:r w:rsidRPr="00817F0F">
              <w:t>Успостављена и остварена сарадња са Црвеним крстом и Министарством за рад и социјална питања, Коло српских сестара</w:t>
            </w:r>
          </w:p>
        </w:tc>
        <w:tc>
          <w:tcPr>
            <w:tcW w:w="892" w:type="pct"/>
          </w:tcPr>
          <w:p w:rsidR="00136623" w:rsidRPr="00817F0F" w:rsidRDefault="00136623" w:rsidP="001A24C7">
            <w:r w:rsidRPr="00817F0F">
              <w:t>Документација</w:t>
            </w:r>
          </w:p>
        </w:tc>
        <w:tc>
          <w:tcPr>
            <w:tcW w:w="823" w:type="pct"/>
          </w:tcPr>
          <w:p w:rsidR="00136623" w:rsidRPr="00817F0F" w:rsidRDefault="00136623" w:rsidP="001A24C7">
            <w:r w:rsidRPr="00817F0F">
              <w:t>Тим за сарадњу са Црвеним крстом, стручна служба, директор</w:t>
            </w:r>
          </w:p>
        </w:tc>
        <w:tc>
          <w:tcPr>
            <w:tcW w:w="968" w:type="pct"/>
          </w:tcPr>
          <w:p w:rsidR="00136623" w:rsidRPr="00817F0F" w:rsidRDefault="00136623" w:rsidP="001A24C7">
            <w:r w:rsidRPr="00817F0F">
              <w:t>Током године по потреби</w:t>
            </w:r>
          </w:p>
        </w:tc>
      </w:tr>
    </w:tbl>
    <w:p w:rsidR="00136623" w:rsidRPr="005A7EE1" w:rsidRDefault="00136623" w:rsidP="001A24C7">
      <w:pPr>
        <w:jc w:val="right"/>
        <w:rPr>
          <w:color w:val="FF0000"/>
        </w:rPr>
      </w:pPr>
    </w:p>
    <w:p w:rsidR="00136623" w:rsidRPr="005A7EE1" w:rsidRDefault="00136623" w:rsidP="00E51E67">
      <w:pPr>
        <w:pStyle w:val="Heading2"/>
      </w:pPr>
      <w:bookmarkStart w:id="369" w:name="_Toc128990354"/>
      <w:bookmarkStart w:id="370" w:name="_Toc146696553"/>
      <w:r w:rsidRPr="005A7EE1">
        <w:t>ПЛАН УКЉУЧИВАЊА ШКОЛЕ У НАЦИОНАЛНЕ И МЕЂУНАРОДНЕ ПРОЈЕКТЕ</w:t>
      </w:r>
      <w:bookmarkEnd w:id="369"/>
      <w:bookmarkEnd w:id="370"/>
    </w:p>
    <w:p w:rsidR="00136623" w:rsidRPr="00DB6EAE" w:rsidRDefault="00136623" w:rsidP="00DB6EAE">
      <w:pPr>
        <w:rPr>
          <w:b/>
          <w:color w:val="FF0000"/>
        </w:rPr>
      </w:pPr>
    </w:p>
    <w:p w:rsidR="00136623" w:rsidRPr="00136623" w:rsidRDefault="00136623" w:rsidP="001A24C7">
      <w:pPr>
        <w:rPr>
          <w:rFonts w:ascii="Times New Roman" w:hAnsi="Times New Roman" w:cs="Times New Roman"/>
        </w:rPr>
      </w:pPr>
      <w:r w:rsidRPr="00136623">
        <w:rPr>
          <w:rFonts w:ascii="Times New Roman" w:hAnsi="Times New Roman" w:cs="Times New Roman"/>
        </w:rPr>
        <w:t>Циљ: Укључивање школе у националне и међународне пројекте ради унапређивања квалитета рада школе</w:t>
      </w:r>
    </w:p>
    <w:p w:rsidR="00136623" w:rsidRPr="00136623" w:rsidRDefault="00136623" w:rsidP="001A24C7">
      <w:pPr>
        <w:rPr>
          <w:rFonts w:ascii="Times New Roman" w:hAnsi="Times New Roman" w:cs="Times New Roman"/>
          <w:color w:val="FF0000"/>
        </w:rPr>
      </w:pPr>
    </w:p>
    <w:tbl>
      <w:tblPr>
        <w:tblStyle w:val="TableGrid"/>
        <w:tblW w:w="5000" w:type="pct"/>
        <w:tblLook w:val="04A0"/>
      </w:tblPr>
      <w:tblGrid>
        <w:gridCol w:w="1953"/>
        <w:gridCol w:w="2037"/>
        <w:gridCol w:w="1844"/>
        <w:gridCol w:w="1965"/>
        <w:gridCol w:w="2048"/>
      </w:tblGrid>
      <w:tr w:rsidR="00136623" w:rsidRPr="00136623" w:rsidTr="00FC2A95">
        <w:trPr>
          <w:trHeight w:val="235"/>
        </w:trPr>
        <w:tc>
          <w:tcPr>
            <w:tcW w:w="991" w:type="pct"/>
          </w:tcPr>
          <w:p w:rsidR="00136623" w:rsidRPr="00136623" w:rsidRDefault="00136623" w:rsidP="001A24C7">
            <w:pPr>
              <w:rPr>
                <w:sz w:val="22"/>
                <w:szCs w:val="22"/>
              </w:rPr>
            </w:pPr>
            <w:r w:rsidRPr="00136623">
              <w:rPr>
                <w:sz w:val="22"/>
                <w:szCs w:val="22"/>
              </w:rPr>
              <w:t>Задаци</w:t>
            </w:r>
          </w:p>
        </w:tc>
        <w:tc>
          <w:tcPr>
            <w:tcW w:w="1034" w:type="pct"/>
          </w:tcPr>
          <w:p w:rsidR="00136623" w:rsidRPr="00136623" w:rsidRDefault="00136623" w:rsidP="001A24C7">
            <w:pPr>
              <w:rPr>
                <w:sz w:val="22"/>
                <w:szCs w:val="22"/>
              </w:rPr>
            </w:pPr>
            <w:r w:rsidRPr="00136623">
              <w:rPr>
                <w:sz w:val="22"/>
                <w:szCs w:val="22"/>
              </w:rPr>
              <w:t>Активности</w:t>
            </w:r>
          </w:p>
        </w:tc>
        <w:tc>
          <w:tcPr>
            <w:tcW w:w="936" w:type="pct"/>
          </w:tcPr>
          <w:p w:rsidR="00136623" w:rsidRPr="00136623" w:rsidRDefault="00136623" w:rsidP="001A24C7">
            <w:pPr>
              <w:rPr>
                <w:sz w:val="22"/>
                <w:szCs w:val="22"/>
              </w:rPr>
            </w:pPr>
            <w:r w:rsidRPr="00136623">
              <w:rPr>
                <w:sz w:val="22"/>
                <w:szCs w:val="22"/>
              </w:rPr>
              <w:t>Време реализације</w:t>
            </w:r>
          </w:p>
        </w:tc>
        <w:tc>
          <w:tcPr>
            <w:tcW w:w="998" w:type="pct"/>
          </w:tcPr>
          <w:p w:rsidR="00136623" w:rsidRPr="00136623" w:rsidRDefault="00136623" w:rsidP="001A24C7">
            <w:pPr>
              <w:rPr>
                <w:sz w:val="22"/>
                <w:szCs w:val="22"/>
              </w:rPr>
            </w:pPr>
            <w:r w:rsidRPr="00136623">
              <w:rPr>
                <w:sz w:val="22"/>
                <w:szCs w:val="22"/>
              </w:rPr>
              <w:t>Начин реализације</w:t>
            </w:r>
          </w:p>
        </w:tc>
        <w:tc>
          <w:tcPr>
            <w:tcW w:w="1040" w:type="pct"/>
          </w:tcPr>
          <w:p w:rsidR="00136623" w:rsidRPr="00136623" w:rsidRDefault="00136623" w:rsidP="001A24C7">
            <w:pPr>
              <w:rPr>
                <w:sz w:val="22"/>
                <w:szCs w:val="22"/>
              </w:rPr>
            </w:pPr>
            <w:r w:rsidRPr="00136623">
              <w:rPr>
                <w:sz w:val="22"/>
                <w:szCs w:val="22"/>
              </w:rPr>
              <w:t>Носиоци АКТИВНОСТИ</w:t>
            </w:r>
          </w:p>
        </w:tc>
      </w:tr>
      <w:tr w:rsidR="00136623" w:rsidRPr="00136623" w:rsidTr="00FC2A95">
        <w:trPr>
          <w:trHeight w:val="709"/>
        </w:trPr>
        <w:tc>
          <w:tcPr>
            <w:tcW w:w="991" w:type="pct"/>
          </w:tcPr>
          <w:p w:rsidR="00136623" w:rsidRPr="00136623" w:rsidRDefault="00136623" w:rsidP="001A24C7">
            <w:pPr>
              <w:rPr>
                <w:sz w:val="22"/>
                <w:szCs w:val="22"/>
              </w:rPr>
            </w:pPr>
            <w:r w:rsidRPr="00136623">
              <w:rPr>
                <w:sz w:val="22"/>
                <w:szCs w:val="22"/>
              </w:rPr>
              <w:t>Спровођење националних тестирања</w:t>
            </w:r>
          </w:p>
        </w:tc>
        <w:tc>
          <w:tcPr>
            <w:tcW w:w="1034" w:type="pct"/>
          </w:tcPr>
          <w:p w:rsidR="00136623" w:rsidRPr="00136623" w:rsidRDefault="00136623" w:rsidP="001A24C7">
            <w:pPr>
              <w:rPr>
                <w:sz w:val="22"/>
                <w:szCs w:val="22"/>
              </w:rPr>
            </w:pPr>
            <w:r w:rsidRPr="00136623">
              <w:rPr>
                <w:sz w:val="22"/>
                <w:szCs w:val="22"/>
              </w:rPr>
              <w:t>Укључивање у национална тестирања у организацији Министарства просвете</w:t>
            </w:r>
          </w:p>
        </w:tc>
        <w:tc>
          <w:tcPr>
            <w:tcW w:w="936" w:type="pct"/>
          </w:tcPr>
          <w:p w:rsidR="00136623" w:rsidRPr="00136623" w:rsidRDefault="00136623" w:rsidP="001A24C7">
            <w:pPr>
              <w:rPr>
                <w:sz w:val="22"/>
                <w:szCs w:val="22"/>
              </w:rPr>
            </w:pPr>
            <w:r w:rsidRPr="00136623">
              <w:rPr>
                <w:sz w:val="22"/>
                <w:szCs w:val="22"/>
              </w:rPr>
              <w:t>По потреби</w:t>
            </w:r>
          </w:p>
        </w:tc>
        <w:tc>
          <w:tcPr>
            <w:tcW w:w="998" w:type="pct"/>
          </w:tcPr>
          <w:p w:rsidR="00136623" w:rsidRPr="00136623" w:rsidRDefault="00136623" w:rsidP="001A24C7">
            <w:pPr>
              <w:rPr>
                <w:sz w:val="22"/>
                <w:szCs w:val="22"/>
              </w:rPr>
            </w:pPr>
            <w:r w:rsidRPr="00136623">
              <w:rPr>
                <w:sz w:val="22"/>
                <w:szCs w:val="22"/>
              </w:rPr>
              <w:t>Организација тестирања и обрада података</w:t>
            </w:r>
          </w:p>
        </w:tc>
        <w:tc>
          <w:tcPr>
            <w:tcW w:w="1040" w:type="pct"/>
          </w:tcPr>
          <w:p w:rsidR="00136623" w:rsidRPr="00136623" w:rsidRDefault="00136623" w:rsidP="001A24C7">
            <w:pPr>
              <w:rPr>
                <w:sz w:val="22"/>
                <w:szCs w:val="22"/>
              </w:rPr>
            </w:pPr>
            <w:r w:rsidRPr="00136623">
              <w:rPr>
                <w:sz w:val="22"/>
                <w:szCs w:val="22"/>
              </w:rPr>
              <w:t>Директор, задужени наставници</w:t>
            </w:r>
          </w:p>
        </w:tc>
      </w:tr>
      <w:tr w:rsidR="00136623" w:rsidRPr="00136623" w:rsidTr="00FC2A95">
        <w:trPr>
          <w:trHeight w:val="824"/>
        </w:trPr>
        <w:tc>
          <w:tcPr>
            <w:tcW w:w="991" w:type="pct"/>
          </w:tcPr>
          <w:p w:rsidR="00136623" w:rsidRPr="00136623" w:rsidRDefault="00136623" w:rsidP="001A24C7">
            <w:pPr>
              <w:rPr>
                <w:sz w:val="22"/>
                <w:szCs w:val="22"/>
              </w:rPr>
            </w:pPr>
            <w:r w:rsidRPr="00136623">
              <w:rPr>
                <w:sz w:val="22"/>
                <w:szCs w:val="22"/>
              </w:rPr>
              <w:lastRenderedPageBreak/>
              <w:t>Праћење конкурса на националним и међународном нивоу и укључивање у пројекте</w:t>
            </w:r>
          </w:p>
        </w:tc>
        <w:tc>
          <w:tcPr>
            <w:tcW w:w="1034" w:type="pct"/>
          </w:tcPr>
          <w:p w:rsidR="00136623" w:rsidRPr="00136623" w:rsidRDefault="00136623" w:rsidP="001A24C7">
            <w:pPr>
              <w:rPr>
                <w:sz w:val="22"/>
                <w:szCs w:val="22"/>
              </w:rPr>
            </w:pPr>
            <w:r w:rsidRPr="00136623">
              <w:rPr>
                <w:sz w:val="22"/>
                <w:szCs w:val="22"/>
              </w:rPr>
              <w:t>Јачање информатичких компетенција запослених и похађање обука за писање пројеката</w:t>
            </w:r>
          </w:p>
        </w:tc>
        <w:tc>
          <w:tcPr>
            <w:tcW w:w="936" w:type="pct"/>
          </w:tcPr>
          <w:p w:rsidR="00136623" w:rsidRPr="00136623" w:rsidRDefault="00136623" w:rsidP="001A24C7">
            <w:pPr>
              <w:rPr>
                <w:sz w:val="22"/>
                <w:szCs w:val="22"/>
              </w:rPr>
            </w:pPr>
            <w:r w:rsidRPr="00136623">
              <w:rPr>
                <w:sz w:val="22"/>
                <w:szCs w:val="22"/>
              </w:rPr>
              <w:t>Током године</w:t>
            </w:r>
          </w:p>
        </w:tc>
        <w:tc>
          <w:tcPr>
            <w:tcW w:w="998" w:type="pct"/>
          </w:tcPr>
          <w:p w:rsidR="00136623" w:rsidRPr="00136623" w:rsidRDefault="00136623" w:rsidP="001A24C7">
            <w:pPr>
              <w:rPr>
                <w:sz w:val="22"/>
                <w:szCs w:val="22"/>
              </w:rPr>
            </w:pPr>
            <w:r w:rsidRPr="00136623">
              <w:rPr>
                <w:sz w:val="22"/>
                <w:szCs w:val="22"/>
              </w:rPr>
              <w:t>Интерно и екстерно усавршавање</w:t>
            </w:r>
          </w:p>
        </w:tc>
        <w:tc>
          <w:tcPr>
            <w:tcW w:w="1040" w:type="pct"/>
          </w:tcPr>
          <w:p w:rsidR="00136623" w:rsidRPr="00136623" w:rsidRDefault="00136623" w:rsidP="001A24C7">
            <w:pPr>
              <w:rPr>
                <w:sz w:val="22"/>
                <w:szCs w:val="22"/>
              </w:rPr>
            </w:pPr>
            <w:r w:rsidRPr="00136623">
              <w:rPr>
                <w:sz w:val="22"/>
                <w:szCs w:val="22"/>
              </w:rPr>
              <w:t>запослени</w:t>
            </w:r>
          </w:p>
        </w:tc>
      </w:tr>
      <w:tr w:rsidR="00136623" w:rsidRPr="00136623" w:rsidTr="00FC2A95">
        <w:trPr>
          <w:trHeight w:val="636"/>
        </w:trPr>
        <w:tc>
          <w:tcPr>
            <w:tcW w:w="991" w:type="pct"/>
          </w:tcPr>
          <w:p w:rsidR="00136623" w:rsidRPr="00136623" w:rsidRDefault="00136623" w:rsidP="001A24C7">
            <w:pPr>
              <w:rPr>
                <w:sz w:val="22"/>
                <w:szCs w:val="22"/>
              </w:rPr>
            </w:pPr>
          </w:p>
        </w:tc>
        <w:tc>
          <w:tcPr>
            <w:tcW w:w="1034" w:type="pct"/>
          </w:tcPr>
          <w:p w:rsidR="00136623" w:rsidRPr="00136623" w:rsidRDefault="00136623" w:rsidP="001A24C7">
            <w:pPr>
              <w:rPr>
                <w:sz w:val="22"/>
                <w:szCs w:val="22"/>
              </w:rPr>
            </w:pPr>
            <w:r w:rsidRPr="00136623">
              <w:rPr>
                <w:sz w:val="22"/>
                <w:szCs w:val="22"/>
              </w:rPr>
              <w:t>Проналажење партнера за међународне пројекте на националном и међународном нивоу</w:t>
            </w:r>
          </w:p>
        </w:tc>
        <w:tc>
          <w:tcPr>
            <w:tcW w:w="936" w:type="pct"/>
          </w:tcPr>
          <w:p w:rsidR="00136623" w:rsidRPr="00136623" w:rsidRDefault="00136623" w:rsidP="001A24C7">
            <w:pPr>
              <w:rPr>
                <w:sz w:val="22"/>
                <w:szCs w:val="22"/>
              </w:rPr>
            </w:pPr>
            <w:r w:rsidRPr="00136623">
              <w:rPr>
                <w:sz w:val="22"/>
                <w:szCs w:val="22"/>
              </w:rPr>
              <w:t>Током године</w:t>
            </w:r>
          </w:p>
        </w:tc>
        <w:tc>
          <w:tcPr>
            <w:tcW w:w="998" w:type="pct"/>
          </w:tcPr>
          <w:p w:rsidR="00136623" w:rsidRPr="00136623" w:rsidRDefault="00136623" w:rsidP="001A24C7">
            <w:pPr>
              <w:rPr>
                <w:sz w:val="22"/>
                <w:szCs w:val="22"/>
              </w:rPr>
            </w:pPr>
            <w:r w:rsidRPr="00136623">
              <w:rPr>
                <w:sz w:val="22"/>
                <w:szCs w:val="22"/>
              </w:rPr>
              <w:t>Претраживање интернета, укључивање родитеља, установа и удружења</w:t>
            </w:r>
          </w:p>
        </w:tc>
        <w:tc>
          <w:tcPr>
            <w:tcW w:w="1040" w:type="pct"/>
          </w:tcPr>
          <w:p w:rsidR="00136623" w:rsidRPr="00136623" w:rsidRDefault="00136623" w:rsidP="001A24C7">
            <w:pPr>
              <w:rPr>
                <w:sz w:val="22"/>
                <w:szCs w:val="22"/>
              </w:rPr>
            </w:pPr>
          </w:p>
        </w:tc>
      </w:tr>
    </w:tbl>
    <w:p w:rsidR="00136623" w:rsidRPr="00136623" w:rsidRDefault="00136623" w:rsidP="001A24C7">
      <w:pPr>
        <w:rPr>
          <w:rFonts w:ascii="Times New Roman" w:hAnsi="Times New Roman" w:cs="Times New Roman"/>
          <w:color w:val="FF0000"/>
        </w:rPr>
      </w:pPr>
    </w:p>
    <w:p w:rsidR="00E51E67" w:rsidRPr="00DB6EAE" w:rsidRDefault="00E51E67" w:rsidP="00DB6EAE">
      <w:pPr>
        <w:pStyle w:val="Heading3"/>
      </w:pPr>
      <w:bookmarkStart w:id="371" w:name="_Toc461533310"/>
      <w:bookmarkStart w:id="372" w:name="_Toc493244312"/>
      <w:bookmarkStart w:id="373" w:name="_Toc50800964"/>
      <w:bookmarkStart w:id="374" w:name="_Toc113193836"/>
      <w:bookmarkStart w:id="375" w:name="_Toc128990406"/>
      <w:bookmarkStart w:id="376" w:name="_Toc146696554"/>
      <w:r w:rsidRPr="00DB6EAE">
        <w:t>ПРОГРАМ САРАДЊЕ СА ДРУШТВЕНОМ СРЕДИНОМ</w:t>
      </w:r>
      <w:bookmarkEnd w:id="371"/>
      <w:bookmarkEnd w:id="372"/>
      <w:bookmarkEnd w:id="373"/>
      <w:bookmarkEnd w:id="374"/>
      <w:bookmarkEnd w:id="375"/>
      <w:r w:rsidR="00DF563B" w:rsidRPr="00DB6EAE">
        <w:t xml:space="preserve"> И ЛОКАЛНОМ САМОУПРАВОМ</w:t>
      </w:r>
      <w:bookmarkEnd w:id="376"/>
    </w:p>
    <w:p w:rsidR="00DF563B" w:rsidRPr="00B245F1" w:rsidRDefault="00DF563B" w:rsidP="00DF563B">
      <w:pPr>
        <w:spacing w:before="240"/>
        <w:jc w:val="both"/>
        <w:rPr>
          <w:rFonts w:ascii="Times New Roman" w:eastAsia="Times New Roman" w:hAnsi="Times New Roman" w:cs="Times New Roman"/>
          <w:sz w:val="24"/>
          <w:szCs w:val="24"/>
        </w:rPr>
      </w:pPr>
      <w:r w:rsidRPr="00B245F1">
        <w:rPr>
          <w:rFonts w:ascii="Times New Roman" w:eastAsia="Times New Roman" w:hAnsi="Times New Roman" w:cs="Times New Roman"/>
          <w:color w:val="000000"/>
          <w:sz w:val="24"/>
          <w:szCs w:val="24"/>
        </w:rPr>
        <w:t>           Школа ће у свом раду као и до сада сарађивати са институцијама  локалне самоуправе кроз различите активности организоване у различитим временским периодима.</w:t>
      </w:r>
    </w:p>
    <w:p w:rsidR="00DF563B" w:rsidRPr="00DF563B" w:rsidRDefault="00DF563B" w:rsidP="00DF563B"/>
    <w:p w:rsidR="00DF563B" w:rsidRPr="00DF563B" w:rsidRDefault="00DF563B" w:rsidP="00DF563B">
      <w:pPr>
        <w:pStyle w:val="Heading2"/>
        <w:rPr>
          <w:rFonts w:ascii="Times New Roman" w:eastAsia="Times New Roman" w:hAnsi="Times New Roman" w:cs="Times New Roman"/>
        </w:rPr>
      </w:pPr>
      <w:bookmarkStart w:id="377" w:name="_Toc146696555"/>
      <w:r w:rsidRPr="00DF563B">
        <w:rPr>
          <w:rFonts w:ascii="Times New Roman" w:eastAsia="Times New Roman" w:hAnsi="Times New Roman" w:cs="Times New Roman"/>
        </w:rPr>
        <w:t>План сарадње са локалном самоуправом</w:t>
      </w:r>
      <w:bookmarkEnd w:id="377"/>
    </w:p>
    <w:tbl>
      <w:tblPr>
        <w:tblW w:w="0" w:type="auto"/>
        <w:tblCellMar>
          <w:top w:w="15" w:type="dxa"/>
          <w:left w:w="15" w:type="dxa"/>
          <w:bottom w:w="15" w:type="dxa"/>
          <w:right w:w="15" w:type="dxa"/>
        </w:tblCellMar>
        <w:tblLook w:val="04A0"/>
      </w:tblPr>
      <w:tblGrid>
        <w:gridCol w:w="1588"/>
        <w:gridCol w:w="3733"/>
        <w:gridCol w:w="1259"/>
        <w:gridCol w:w="1328"/>
        <w:gridCol w:w="1923"/>
      </w:tblGrid>
      <w:tr w:rsidR="00DF563B" w:rsidRPr="00B245F1" w:rsidTr="00DF563B">
        <w:trPr>
          <w:trHeight w:val="5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DF563B">
            <w:pPr>
              <w:spacing w:before="240" w:after="240"/>
              <w:ind w:firstLine="720"/>
              <w:jc w:val="both"/>
              <w:rPr>
                <w:rFonts w:ascii="Times New Roman" w:eastAsia="Times New Roman" w:hAnsi="Times New Roman" w:cs="Times New Roman"/>
              </w:rPr>
            </w:pPr>
            <w:r w:rsidRPr="00B245F1">
              <w:rPr>
                <w:rFonts w:ascii="Times New Roman" w:eastAsia="Times New Roman" w:hAnsi="Times New Roman" w:cs="Times New Roman"/>
                <w:bCs/>
                <w:iCs/>
              </w:rPr>
              <w:t xml:space="preserve">Локална самоуправа Петровац на Млави </w:t>
            </w:r>
          </w:p>
        </w:tc>
        <w:tc>
          <w:tcPr>
            <w:tcW w:w="3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ind w:firstLine="720"/>
              <w:jc w:val="both"/>
              <w:rPr>
                <w:rFonts w:ascii="Times New Roman" w:eastAsia="Times New Roman" w:hAnsi="Times New Roman" w:cs="Times New Roman"/>
              </w:rPr>
            </w:pPr>
            <w:r w:rsidRPr="00B245F1">
              <w:rPr>
                <w:rFonts w:ascii="Times New Roman" w:eastAsia="Times New Roman" w:hAnsi="Times New Roman" w:cs="Times New Roman"/>
              </w:rPr>
              <w:t>Финансирање школских програма, адаптације школских објеката, набавке опреме и наставних средстава, учешће ученика и наставника на манифестацијама у организацији локалне самоуправе-обележавање значајних датума</w:t>
            </w:r>
          </w:p>
        </w:tc>
        <w:tc>
          <w:tcPr>
            <w:tcW w:w="1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ind w:firstLine="720"/>
              <w:jc w:val="both"/>
              <w:rPr>
                <w:rFonts w:ascii="Times New Roman" w:eastAsia="Times New Roman" w:hAnsi="Times New Roman" w:cs="Times New Roman"/>
              </w:rPr>
            </w:pPr>
            <w:r w:rsidRPr="00B245F1">
              <w:rPr>
                <w:rFonts w:ascii="Times New Roman" w:eastAsia="Times New Roman" w:hAnsi="Times New Roman" w:cs="Times New Roman"/>
              </w:rPr>
              <w:t>Посета, приредбе</w:t>
            </w:r>
          </w:p>
        </w:tc>
        <w:tc>
          <w:tcPr>
            <w:tcW w:w="1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ind w:firstLine="720"/>
              <w:jc w:val="both"/>
              <w:rPr>
                <w:rFonts w:ascii="Times New Roman" w:eastAsia="Times New Roman" w:hAnsi="Times New Roman" w:cs="Times New Roman"/>
              </w:rPr>
            </w:pPr>
            <w:r w:rsidRPr="00B245F1">
              <w:rPr>
                <w:rFonts w:ascii="Times New Roman" w:eastAsia="Times New Roman" w:hAnsi="Times New Roman" w:cs="Times New Roman"/>
              </w:rPr>
              <w:t>Током школске године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ind w:firstLine="720"/>
              <w:jc w:val="both"/>
              <w:rPr>
                <w:rFonts w:ascii="Times New Roman" w:eastAsia="Times New Roman" w:hAnsi="Times New Roman" w:cs="Times New Roman"/>
              </w:rPr>
            </w:pPr>
            <w:r w:rsidRPr="00B245F1">
              <w:rPr>
                <w:rFonts w:ascii="Times New Roman" w:eastAsia="Times New Roman" w:hAnsi="Times New Roman" w:cs="Times New Roman"/>
              </w:rPr>
              <w:t>Школски одбор, директор, Савет родитеља, сви запослени, ученици, родитељи</w:t>
            </w:r>
          </w:p>
        </w:tc>
      </w:tr>
    </w:tbl>
    <w:p w:rsidR="00E51E67" w:rsidRPr="003B426A" w:rsidRDefault="00E51E67" w:rsidP="00E51E67"/>
    <w:p w:rsidR="00E51E67" w:rsidRPr="003B426A" w:rsidRDefault="00E51E67" w:rsidP="00E51E67">
      <w:pPr>
        <w:pStyle w:val="Heading2"/>
      </w:pPr>
      <w:bookmarkStart w:id="378" w:name="_Toc461533311"/>
      <w:bookmarkStart w:id="379" w:name="_Toc493244313"/>
      <w:bookmarkStart w:id="380" w:name="_Toc146696556"/>
      <w:r w:rsidRPr="003B426A">
        <w:t>САРАДЊА СА РОДИТЕЉИМА</w:t>
      </w:r>
      <w:bookmarkEnd w:id="378"/>
      <w:bookmarkEnd w:id="379"/>
      <w:bookmarkEnd w:id="380"/>
    </w:p>
    <w:p w:rsidR="00E51E67" w:rsidRPr="003B426A" w:rsidRDefault="00E51E67" w:rsidP="00E51E67">
      <w:pPr>
        <w:rPr>
          <w:b/>
          <w:bCs/>
          <w:u w:val="single"/>
          <w:lang w:val="sr-Cyrl-CS"/>
        </w:rPr>
      </w:pPr>
    </w:p>
    <w:p w:rsidR="00641B64"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У раду са родитељима, поред упознавања са радом школе и одељења, биће заступљен васпитни рад, едуковање знања из области болести зависности, превенције насиља и увођења инклузивног образовања у наш образовни систем. Као и ранијих година користићемо предаваче различитих установа и профила (родитеље и друге сараднике) како би у школи деловали превентивно. Сарадња са родитељима првих разреда отпочеће, од првог дана школске године, а са осталим званично почиње одржавањемродитељских састанака. Родитељи ће бити позвани на сталну сарадњу са школом,нарочито са разредним старешинама и педагогом школе. Неопходна је заједничка брига и усаглашено деловање у раду са ученицима школе.</w:t>
      </w:r>
    </w:p>
    <w:p w:rsidR="00E51E67" w:rsidRPr="003B426A" w:rsidRDefault="00E51E67" w:rsidP="00E51E67">
      <w:pPr>
        <w:pStyle w:val="Heading2"/>
      </w:pPr>
      <w:bookmarkStart w:id="381" w:name="_Toc146696557"/>
      <w:r w:rsidRPr="003B426A">
        <w:t>Сарадња са организацијама и установама у окружењу</w:t>
      </w:r>
      <w:bookmarkEnd w:id="381"/>
    </w:p>
    <w:p w:rsidR="00E51E67" w:rsidRPr="00E51E67" w:rsidRDefault="00E51E67" w:rsidP="00E51E67"/>
    <w:p w:rsidR="00E51E67" w:rsidRPr="00E51E67" w:rsidRDefault="00E51E67" w:rsidP="00E51E67">
      <w:pPr>
        <w:ind w:firstLine="720"/>
        <w:rPr>
          <w:rFonts w:ascii="Times New Roman" w:hAnsi="Times New Roman" w:cs="Times New Roman"/>
          <w:lang w:val="sr-Cyrl-CS"/>
        </w:rPr>
      </w:pPr>
      <w:r w:rsidRPr="00E51E67">
        <w:rPr>
          <w:rFonts w:ascii="Times New Roman" w:hAnsi="Times New Roman" w:cs="Times New Roman"/>
          <w:lang w:val="sr-Cyrl-CS"/>
        </w:rPr>
        <w:t>Школа ће сарађивати са свим важним институцијама у граду, када се укаже потреба за тим. Првенствено са Центром за социјални рад ( због ученика који су њихови корисници ), са Здравственим центром ( због предавања лекара и систематских прегледа, ученика са посебним потребама ), са Домом културе ( културне манифестације ), МУП-ом ( безбедност ученика, малолетнички преступи ), локалном самоуправом ( финансирање, донације, награђивање ученика ) и сл. Заправо, школа ће сарађивати са свим институцијама од културног, уметничког и производног значаја, као и са верским институцијама.</w:t>
      </w:r>
    </w:p>
    <w:p w:rsidR="00E51E67" w:rsidRDefault="00E51E67" w:rsidP="00641B64">
      <w:pPr>
        <w:rPr>
          <w:rFonts w:ascii="Times New Roman" w:hAnsi="Times New Roman" w:cs="Times New Roman"/>
        </w:rPr>
      </w:pPr>
    </w:p>
    <w:p w:rsidR="00E51E67" w:rsidRDefault="00E51E67" w:rsidP="00E51E67">
      <w:pPr>
        <w:pStyle w:val="Heading2"/>
      </w:pPr>
      <w:bookmarkStart w:id="382" w:name="_Toc146696558"/>
      <w:r>
        <w:lastRenderedPageBreak/>
        <w:t>План сарадње са Црвеним крстом</w:t>
      </w:r>
      <w:bookmarkEnd w:id="382"/>
    </w:p>
    <w:p w:rsidR="00E51E67" w:rsidRDefault="00E51E67" w:rsidP="00E51E67"/>
    <w:tbl>
      <w:tblPr>
        <w:tblStyle w:val="TableElegant"/>
        <w:tblW w:w="5000" w:type="pct"/>
        <w:tblLook w:val="04A0"/>
      </w:tblPr>
      <w:tblGrid>
        <w:gridCol w:w="1528"/>
        <w:gridCol w:w="4112"/>
        <w:gridCol w:w="1896"/>
        <w:gridCol w:w="2311"/>
      </w:tblGrid>
      <w:tr w:rsidR="00E51E67" w:rsidRPr="00E51E67" w:rsidTr="00E51E67">
        <w:trPr>
          <w:cnfStyle w:val="100000000000"/>
          <w:trHeight w:val="567"/>
        </w:trPr>
        <w:tc>
          <w:tcPr>
            <w:tcW w:w="5000" w:type="pct"/>
            <w:gridSpan w:val="4"/>
            <w:shd w:val="clear" w:color="auto" w:fill="000000" w:themeFill="text1"/>
            <w:vAlign w:val="center"/>
          </w:tcPr>
          <w:p w:rsidR="00E51E67" w:rsidRPr="00E51E67" w:rsidRDefault="00E51E67" w:rsidP="00E51E67">
            <w:pPr>
              <w:jc w:val="center"/>
              <w:rPr>
                <w:b/>
                <w:bCs/>
                <w:color w:val="FFFFFF" w:themeColor="background1"/>
                <w:sz w:val="22"/>
                <w:szCs w:val="22"/>
              </w:rPr>
            </w:pPr>
            <w:r w:rsidRPr="00E51E67">
              <w:rPr>
                <w:b/>
                <w:bCs/>
                <w:color w:val="FFFFFF" w:themeColor="background1"/>
                <w:sz w:val="22"/>
                <w:szCs w:val="22"/>
              </w:rPr>
              <w:t>ПЛАН И ПРОГРАМ РАДА</w:t>
            </w:r>
          </w:p>
        </w:tc>
      </w:tr>
      <w:tr w:rsidR="00E51E67" w:rsidRPr="00E51E67" w:rsidTr="00E51E67">
        <w:trPr>
          <w:trHeight w:val="567"/>
        </w:trPr>
        <w:tc>
          <w:tcPr>
            <w:tcW w:w="5000" w:type="pct"/>
            <w:gridSpan w:val="4"/>
            <w:tcBorders>
              <w:bottom w:val="double" w:sz="6" w:space="0" w:color="000000"/>
            </w:tcBorders>
            <w:vAlign w:val="center"/>
          </w:tcPr>
          <w:p w:rsidR="00E51E67" w:rsidRPr="00E51E67" w:rsidRDefault="00E51E67" w:rsidP="00E51E67">
            <w:pPr>
              <w:jc w:val="center"/>
              <w:rPr>
                <w:bCs/>
                <w:color w:val="808080" w:themeColor="background1" w:themeShade="80"/>
                <w:sz w:val="22"/>
                <w:szCs w:val="22"/>
              </w:rPr>
            </w:pPr>
            <w:r w:rsidRPr="00E51E67">
              <w:rPr>
                <w:bCs/>
                <w:color w:val="808080" w:themeColor="background1" w:themeShade="80"/>
                <w:sz w:val="22"/>
                <w:szCs w:val="22"/>
              </w:rPr>
              <w:t>ЦРВЕНИ КРСТ</w:t>
            </w:r>
          </w:p>
        </w:tc>
      </w:tr>
      <w:tr w:rsidR="00E51E67" w:rsidRPr="00E51E67" w:rsidTr="00E51E67">
        <w:trPr>
          <w:trHeight w:val="397"/>
        </w:trPr>
        <w:tc>
          <w:tcPr>
            <w:tcW w:w="705" w:type="pct"/>
            <w:tcBorders>
              <w:top w:val="double" w:sz="6" w:space="0" w:color="000000"/>
              <w:bottom w:val="double" w:sz="6" w:space="0" w:color="000000"/>
            </w:tcBorders>
            <w:shd w:val="clear" w:color="auto" w:fill="F2F2F2" w:themeFill="background1" w:themeFillShade="F2"/>
            <w:vAlign w:val="center"/>
          </w:tcPr>
          <w:p w:rsidR="00E51E67" w:rsidRPr="00E51E67" w:rsidRDefault="00E51E67" w:rsidP="00E51E67">
            <w:pPr>
              <w:jc w:val="center"/>
              <w:rPr>
                <w:b/>
                <w:bCs/>
                <w:sz w:val="22"/>
                <w:szCs w:val="22"/>
                <w:lang w:val="sr-Cyrl-CS"/>
              </w:rPr>
            </w:pPr>
            <w:r w:rsidRPr="00E51E67">
              <w:rPr>
                <w:b/>
                <w:bCs/>
                <w:sz w:val="22"/>
                <w:szCs w:val="22"/>
              </w:rPr>
              <w:t>Време реализације</w:t>
            </w:r>
          </w:p>
        </w:tc>
        <w:tc>
          <w:tcPr>
            <w:tcW w:w="2112" w:type="pct"/>
            <w:tcBorders>
              <w:top w:val="double" w:sz="6" w:space="0" w:color="000000"/>
              <w:bottom w:val="double" w:sz="6" w:space="0" w:color="000000"/>
            </w:tcBorders>
            <w:shd w:val="clear" w:color="auto" w:fill="F2F2F2" w:themeFill="background1" w:themeFillShade="F2"/>
            <w:vAlign w:val="center"/>
          </w:tcPr>
          <w:p w:rsidR="00E51E67" w:rsidRPr="00E51E67" w:rsidRDefault="00E51E67" w:rsidP="00E51E67">
            <w:pPr>
              <w:jc w:val="center"/>
              <w:rPr>
                <w:b/>
                <w:bCs/>
                <w:sz w:val="22"/>
                <w:szCs w:val="22"/>
              </w:rPr>
            </w:pPr>
            <w:r w:rsidRPr="00E51E67">
              <w:rPr>
                <w:b/>
                <w:bCs/>
                <w:sz w:val="22"/>
                <w:szCs w:val="22"/>
              </w:rPr>
              <w:t>Активност/садржај</w:t>
            </w:r>
          </w:p>
        </w:tc>
        <w:tc>
          <w:tcPr>
            <w:tcW w:w="986" w:type="pct"/>
            <w:tcBorders>
              <w:top w:val="double" w:sz="6" w:space="0" w:color="000000"/>
              <w:bottom w:val="double" w:sz="6" w:space="0" w:color="000000"/>
            </w:tcBorders>
            <w:shd w:val="clear" w:color="auto" w:fill="F2F2F2" w:themeFill="background1" w:themeFillShade="F2"/>
            <w:vAlign w:val="center"/>
          </w:tcPr>
          <w:p w:rsidR="00E51E67" w:rsidRPr="00E51E67" w:rsidRDefault="00E51E67" w:rsidP="00E51E67">
            <w:pPr>
              <w:jc w:val="center"/>
              <w:rPr>
                <w:b/>
                <w:bCs/>
                <w:sz w:val="22"/>
                <w:szCs w:val="22"/>
              </w:rPr>
            </w:pPr>
            <w:r w:rsidRPr="00E51E67">
              <w:rPr>
                <w:b/>
                <w:bCs/>
                <w:sz w:val="22"/>
                <w:szCs w:val="22"/>
              </w:rPr>
              <w:t>Носиоци активности</w:t>
            </w:r>
          </w:p>
        </w:tc>
        <w:tc>
          <w:tcPr>
            <w:tcW w:w="1197" w:type="pct"/>
            <w:tcBorders>
              <w:top w:val="double" w:sz="6" w:space="0" w:color="000000"/>
              <w:bottom w:val="double" w:sz="6" w:space="0" w:color="000000"/>
            </w:tcBorders>
            <w:shd w:val="clear" w:color="auto" w:fill="F2F2F2" w:themeFill="background1" w:themeFillShade="F2"/>
            <w:vAlign w:val="center"/>
          </w:tcPr>
          <w:p w:rsidR="00E51E67" w:rsidRPr="00E51E67" w:rsidRDefault="00E51E67" w:rsidP="00E51E67">
            <w:pPr>
              <w:jc w:val="center"/>
              <w:rPr>
                <w:b/>
                <w:bCs/>
                <w:sz w:val="22"/>
                <w:szCs w:val="22"/>
              </w:rPr>
            </w:pPr>
            <w:r w:rsidRPr="00E51E67">
              <w:rPr>
                <w:b/>
                <w:bCs/>
                <w:sz w:val="22"/>
                <w:szCs w:val="22"/>
              </w:rPr>
              <w:t>Докази/Исходи</w:t>
            </w:r>
          </w:p>
        </w:tc>
      </w:tr>
      <w:tr w:rsidR="00E51E67" w:rsidRPr="00E51E67" w:rsidTr="00E51E67">
        <w:trPr>
          <w:trHeight w:val="283"/>
        </w:trPr>
        <w:tc>
          <w:tcPr>
            <w:tcW w:w="705" w:type="pct"/>
            <w:tcBorders>
              <w:top w:val="double" w:sz="6" w:space="0" w:color="000000"/>
            </w:tcBorders>
            <w:vAlign w:val="center"/>
          </w:tcPr>
          <w:p w:rsidR="00E51E67" w:rsidRPr="00E51E67" w:rsidRDefault="00E51E67" w:rsidP="00E51E67">
            <w:pPr>
              <w:rPr>
                <w:bCs/>
                <w:sz w:val="22"/>
                <w:szCs w:val="22"/>
              </w:rPr>
            </w:pPr>
            <w:r w:rsidRPr="00E51E67">
              <w:rPr>
                <w:bCs/>
                <w:sz w:val="22"/>
                <w:szCs w:val="22"/>
              </w:rPr>
              <w:t>СЕПТЕМБАР</w:t>
            </w:r>
          </w:p>
        </w:tc>
        <w:tc>
          <w:tcPr>
            <w:tcW w:w="2112" w:type="pct"/>
            <w:tcBorders>
              <w:top w:val="double" w:sz="6" w:space="0" w:color="000000"/>
            </w:tcBorders>
          </w:tcPr>
          <w:p w:rsidR="00E51E67" w:rsidRPr="00E51E67" w:rsidRDefault="00E51E67" w:rsidP="00E51E67">
            <w:pPr>
              <w:rPr>
                <w:sz w:val="22"/>
                <w:szCs w:val="22"/>
              </w:rPr>
            </w:pPr>
            <w:r w:rsidRPr="00E51E67">
              <w:rPr>
                <w:sz w:val="22"/>
                <w:szCs w:val="22"/>
              </w:rPr>
              <w:t>Чланарина  за Црвени крст у  износу од 50 динара.</w:t>
            </w:r>
          </w:p>
          <w:p w:rsidR="00E51E67" w:rsidRPr="00E51E67" w:rsidRDefault="00E51E67" w:rsidP="00E51E67">
            <w:pPr>
              <w:rPr>
                <w:sz w:val="22"/>
                <w:szCs w:val="22"/>
              </w:rPr>
            </w:pPr>
            <w:r w:rsidRPr="00E51E67">
              <w:rPr>
                <w:sz w:val="22"/>
                <w:szCs w:val="22"/>
              </w:rPr>
              <w:t>Куповина апоена за ,,Трку за срећно детињство‟ у износу од 100 динара.</w:t>
            </w:r>
          </w:p>
        </w:tc>
        <w:tc>
          <w:tcPr>
            <w:tcW w:w="986" w:type="pct"/>
            <w:tcBorders>
              <w:top w:val="double" w:sz="6" w:space="0" w:color="000000"/>
            </w:tcBorders>
          </w:tcPr>
          <w:p w:rsidR="00E51E67" w:rsidRPr="00E51E67" w:rsidRDefault="00E51E67" w:rsidP="00E51E67">
            <w:pPr>
              <w:rPr>
                <w:sz w:val="22"/>
                <w:szCs w:val="22"/>
              </w:rPr>
            </w:pPr>
            <w:r w:rsidRPr="00E51E67">
              <w:rPr>
                <w:sz w:val="22"/>
                <w:szCs w:val="22"/>
              </w:rPr>
              <w:t xml:space="preserve">Координатор за сарадњу са организацијом ,,Црвени крст‟ Петровац на Млави; </w:t>
            </w:r>
          </w:p>
          <w:p w:rsidR="00E51E67" w:rsidRPr="00E51E67" w:rsidRDefault="00E51E67" w:rsidP="00E51E67">
            <w:pPr>
              <w:rPr>
                <w:sz w:val="22"/>
                <w:szCs w:val="22"/>
              </w:rPr>
            </w:pPr>
            <w:r w:rsidRPr="00E51E67">
              <w:rPr>
                <w:sz w:val="22"/>
                <w:szCs w:val="22"/>
              </w:rPr>
              <w:t xml:space="preserve">Организација ,,Црвени крст‟ Петровац на Млави; </w:t>
            </w:r>
          </w:p>
          <w:p w:rsidR="00E51E67" w:rsidRPr="00E51E67" w:rsidRDefault="00E51E67" w:rsidP="00E51E67">
            <w:pPr>
              <w:rPr>
                <w:sz w:val="22"/>
                <w:szCs w:val="22"/>
              </w:rPr>
            </w:pPr>
            <w:r w:rsidRPr="00E51E67">
              <w:rPr>
                <w:sz w:val="22"/>
                <w:szCs w:val="22"/>
              </w:rPr>
              <w:t xml:space="preserve">Ученици; </w:t>
            </w:r>
          </w:p>
          <w:p w:rsidR="00E51E67" w:rsidRPr="00E51E67" w:rsidRDefault="00E51E67" w:rsidP="00E51E67">
            <w:pPr>
              <w:rPr>
                <w:sz w:val="22"/>
                <w:szCs w:val="22"/>
              </w:rPr>
            </w:pPr>
            <w:r w:rsidRPr="00E51E67">
              <w:rPr>
                <w:sz w:val="22"/>
                <w:szCs w:val="22"/>
              </w:rPr>
              <w:t>Одељењске старешине,</w:t>
            </w:r>
          </w:p>
          <w:p w:rsidR="00E51E67" w:rsidRPr="00E51E67" w:rsidRDefault="00E51E67" w:rsidP="00E51E67">
            <w:pPr>
              <w:rPr>
                <w:sz w:val="22"/>
                <w:szCs w:val="22"/>
                <w:lang w:val="ru-RU"/>
              </w:rPr>
            </w:pPr>
            <w:r w:rsidRPr="00E51E67">
              <w:rPr>
                <w:sz w:val="22"/>
                <w:szCs w:val="22"/>
              </w:rPr>
              <w:t>Рачуноводствена служба школе</w:t>
            </w:r>
          </w:p>
        </w:tc>
        <w:tc>
          <w:tcPr>
            <w:tcW w:w="1197" w:type="pct"/>
            <w:tcBorders>
              <w:top w:val="double" w:sz="6" w:space="0" w:color="000000"/>
            </w:tcBorders>
          </w:tcPr>
          <w:p w:rsidR="00E51E67" w:rsidRPr="00E51E67" w:rsidRDefault="00E51E67" w:rsidP="00E51E67">
            <w:pPr>
              <w:rPr>
                <w:sz w:val="22"/>
                <w:szCs w:val="22"/>
                <w:lang w:val="sr-Cyrl-CS"/>
              </w:rPr>
            </w:pPr>
            <w:r w:rsidRPr="00E51E67">
              <w:rPr>
                <w:sz w:val="22"/>
                <w:szCs w:val="22"/>
              </w:rPr>
              <w:t>Одељењске старешине прикупљају новац, затим новац предају у рачуноводстевну службу. Затим, Школа прослеђује новац организацији ,,Црвени крст“ Петровац на Млави.</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ОКТОБАР</w:t>
            </w:r>
          </w:p>
        </w:tc>
        <w:tc>
          <w:tcPr>
            <w:tcW w:w="2112" w:type="pct"/>
          </w:tcPr>
          <w:p w:rsidR="00E51E67" w:rsidRPr="00E51E67" w:rsidRDefault="00E51E67" w:rsidP="00E51E67">
            <w:pPr>
              <w:rPr>
                <w:sz w:val="22"/>
                <w:szCs w:val="22"/>
              </w:rPr>
            </w:pPr>
            <w:r w:rsidRPr="00E51E67">
              <w:rPr>
                <w:sz w:val="22"/>
                <w:szCs w:val="22"/>
              </w:rPr>
              <w:t>18.10.2023. – Акција добровољног давања крви</w:t>
            </w:r>
          </w:p>
          <w:p w:rsidR="00E51E67" w:rsidRPr="00E51E67" w:rsidRDefault="00E51E67" w:rsidP="00E51E67">
            <w:pPr>
              <w:jc w:val="center"/>
              <w:rPr>
                <w:sz w:val="22"/>
                <w:szCs w:val="22"/>
                <w:lang w:val="ru-RU"/>
              </w:rPr>
            </w:pPr>
            <w:r w:rsidRPr="00E51E67">
              <w:rPr>
                <w:sz w:val="22"/>
                <w:szCs w:val="22"/>
                <w:lang w:val="ru-RU"/>
              </w:rPr>
              <w:t xml:space="preserve">ОД </w:t>
            </w:r>
            <m:oMath>
              <m:sSup>
                <m:sSupPr>
                  <m:ctrlPr>
                    <w:rPr>
                      <w:rFonts w:ascii="Cambria Math" w:hAnsi="Cambria Math"/>
                      <w:i/>
                      <w:sz w:val="22"/>
                      <w:szCs w:val="22"/>
                    </w:rPr>
                  </m:ctrlPr>
                </m:sSupPr>
                <m:e>
                  <m:r>
                    <w:rPr>
                      <w:rFonts w:ascii="Cambria Math"/>
                      <w:sz w:val="22"/>
                      <w:szCs w:val="22"/>
                    </w:rPr>
                    <m:t>9</m:t>
                  </m:r>
                </m:e>
                <m:sup>
                  <m:r>
                    <w:rPr>
                      <w:rFonts w:ascii="Cambria Math"/>
                      <w:sz w:val="22"/>
                      <w:szCs w:val="22"/>
                    </w:rPr>
                    <m:t>00</m:t>
                  </m:r>
                </m:sup>
              </m:sSup>
            </m:oMath>
            <w:r w:rsidRPr="00E51E67">
              <w:rPr>
                <w:sz w:val="22"/>
                <w:szCs w:val="22"/>
                <w:lang w:val="ru-RU"/>
              </w:rPr>
              <w:t xml:space="preserve"> ДО </w:t>
            </w:r>
            <m:oMath>
              <m:sSup>
                <m:sSupPr>
                  <m:ctrlPr>
                    <w:rPr>
                      <w:rFonts w:ascii="Cambria Math" w:hAnsi="Cambria Math"/>
                      <w:i/>
                      <w:sz w:val="22"/>
                      <w:szCs w:val="22"/>
                    </w:rPr>
                  </m:ctrlPr>
                </m:sSupPr>
                <m:e>
                  <m:r>
                    <w:rPr>
                      <w:rFonts w:ascii="Cambria Math"/>
                      <w:sz w:val="22"/>
                      <w:szCs w:val="22"/>
                    </w:rPr>
                    <m:t>14</m:t>
                  </m:r>
                </m:e>
                <m:sup>
                  <m:r>
                    <w:rPr>
                      <w:rFonts w:ascii="Cambria Math"/>
                      <w:sz w:val="22"/>
                      <w:szCs w:val="22"/>
                    </w:rPr>
                    <m:t>00</m:t>
                  </m:r>
                </m:sup>
              </m:sSup>
            </m:oMath>
          </w:p>
          <w:p w:rsidR="00E51E67" w:rsidRPr="00E51E67" w:rsidRDefault="00E51E67" w:rsidP="00E51E67">
            <w:pPr>
              <w:jc w:val="center"/>
              <w:rPr>
                <w:sz w:val="22"/>
                <w:szCs w:val="22"/>
                <w:lang w:val="ru-RU"/>
              </w:rPr>
            </w:pPr>
            <w:r w:rsidRPr="00E51E67">
              <w:rPr>
                <w:sz w:val="22"/>
                <w:szCs w:val="22"/>
                <w:lang w:val="ru-RU"/>
              </w:rPr>
              <w:t>ТРАНСФУЗОМОБИЛ,</w:t>
            </w:r>
          </w:p>
          <w:p w:rsidR="00E51E67" w:rsidRPr="00E51E67" w:rsidRDefault="00E51E67" w:rsidP="00E51E67">
            <w:pPr>
              <w:jc w:val="center"/>
              <w:rPr>
                <w:sz w:val="22"/>
                <w:szCs w:val="22"/>
                <w:lang w:val="ru-RU"/>
              </w:rPr>
            </w:pPr>
            <w:r w:rsidRPr="00E51E67">
              <w:rPr>
                <w:sz w:val="22"/>
                <w:szCs w:val="22"/>
              </w:rPr>
              <w:t xml:space="preserve">КОШАРКАШКИ </w:t>
            </w:r>
            <w:r w:rsidRPr="00E51E67">
              <w:rPr>
                <w:sz w:val="22"/>
                <w:szCs w:val="22"/>
                <w:lang w:val="ru-RU"/>
              </w:rPr>
              <w:t xml:space="preserve">ТЕРЕН, </w:t>
            </w:r>
          </w:p>
          <w:p w:rsidR="00E51E67" w:rsidRPr="00E51E67" w:rsidRDefault="00E51E67" w:rsidP="00E51E67">
            <w:pPr>
              <w:jc w:val="center"/>
              <w:rPr>
                <w:sz w:val="22"/>
                <w:szCs w:val="22"/>
                <w:lang w:val="ru-RU"/>
              </w:rPr>
            </w:pPr>
            <w:r w:rsidRPr="00E51E67">
              <w:rPr>
                <w:sz w:val="22"/>
                <w:szCs w:val="22"/>
                <w:lang w:val="ru-RU"/>
              </w:rPr>
              <w:t>СРЕДЊА ШКОЛА ,,МЛАДОСТ‟ ПЕТРОВАЦ НА МЛАВИ</w:t>
            </w:r>
          </w:p>
          <w:p w:rsidR="00E51E67" w:rsidRPr="00E51E67" w:rsidRDefault="00E51E67" w:rsidP="00E51E67">
            <w:pPr>
              <w:rPr>
                <w:sz w:val="22"/>
                <w:szCs w:val="22"/>
                <w:lang w:val="ru-RU"/>
              </w:rPr>
            </w:pPr>
          </w:p>
        </w:tc>
        <w:tc>
          <w:tcPr>
            <w:tcW w:w="986" w:type="pct"/>
          </w:tcPr>
          <w:p w:rsidR="00E51E67" w:rsidRPr="00E51E67" w:rsidRDefault="00E51E67" w:rsidP="00E51E67">
            <w:pPr>
              <w:tabs>
                <w:tab w:val="left" w:pos="930"/>
              </w:tabs>
              <w:rPr>
                <w:sz w:val="22"/>
                <w:szCs w:val="22"/>
              </w:rPr>
            </w:pPr>
            <w:r w:rsidRPr="00E51E67">
              <w:rPr>
                <w:sz w:val="22"/>
                <w:szCs w:val="22"/>
              </w:rPr>
              <w:t xml:space="preserve">Координатор за сарадњу са организацијом ,,Црвени крст‟ Петровац на Млави, </w:t>
            </w:r>
          </w:p>
          <w:p w:rsidR="00E51E67" w:rsidRPr="00E51E67" w:rsidRDefault="00E51E67" w:rsidP="00E51E67">
            <w:pPr>
              <w:tabs>
                <w:tab w:val="left" w:pos="930"/>
              </w:tabs>
              <w:rPr>
                <w:sz w:val="22"/>
                <w:szCs w:val="22"/>
              </w:rPr>
            </w:pPr>
            <w:r w:rsidRPr="00E51E67">
              <w:rPr>
                <w:sz w:val="22"/>
                <w:szCs w:val="22"/>
              </w:rPr>
              <w:t>Организација ,,Црвени крст‟ Петровац на Млави,</w:t>
            </w:r>
          </w:p>
          <w:p w:rsidR="00E51E67" w:rsidRPr="00E51E67" w:rsidRDefault="00E51E67" w:rsidP="00E51E67">
            <w:pPr>
              <w:tabs>
                <w:tab w:val="left" w:pos="930"/>
              </w:tabs>
              <w:rPr>
                <w:sz w:val="22"/>
                <w:szCs w:val="22"/>
              </w:rPr>
            </w:pPr>
            <w:r w:rsidRPr="00E51E67">
              <w:rPr>
                <w:sz w:val="22"/>
                <w:szCs w:val="22"/>
              </w:rPr>
              <w:t>Институт за трансфузију крви Србије (Тим лекара и здраствених радника),</w:t>
            </w:r>
          </w:p>
          <w:p w:rsidR="00E51E67" w:rsidRPr="00E51E67" w:rsidRDefault="00E51E67" w:rsidP="00E51E67">
            <w:pPr>
              <w:tabs>
                <w:tab w:val="left" w:pos="930"/>
              </w:tabs>
              <w:rPr>
                <w:sz w:val="22"/>
                <w:szCs w:val="22"/>
              </w:rPr>
            </w:pPr>
            <w:r w:rsidRPr="00E51E67">
              <w:rPr>
                <w:sz w:val="22"/>
                <w:szCs w:val="22"/>
              </w:rPr>
              <w:t>Ученици,</w:t>
            </w:r>
          </w:p>
          <w:p w:rsidR="00E51E67" w:rsidRPr="00E51E67" w:rsidRDefault="00E51E67" w:rsidP="00E51E67">
            <w:pPr>
              <w:tabs>
                <w:tab w:val="left" w:pos="930"/>
              </w:tabs>
              <w:rPr>
                <w:sz w:val="22"/>
                <w:szCs w:val="22"/>
              </w:rPr>
            </w:pPr>
            <w:r w:rsidRPr="00E51E67">
              <w:rPr>
                <w:sz w:val="22"/>
                <w:szCs w:val="22"/>
              </w:rPr>
              <w:t>Професори,</w:t>
            </w:r>
          </w:p>
          <w:p w:rsidR="00E51E67" w:rsidRPr="00E51E67" w:rsidRDefault="00E51E67" w:rsidP="00E51E67">
            <w:pPr>
              <w:tabs>
                <w:tab w:val="left" w:pos="930"/>
              </w:tabs>
              <w:rPr>
                <w:sz w:val="22"/>
                <w:szCs w:val="22"/>
              </w:rPr>
            </w:pPr>
            <w:r w:rsidRPr="00E51E67">
              <w:rPr>
                <w:sz w:val="22"/>
                <w:szCs w:val="22"/>
              </w:rPr>
              <w:t>Ученички парламент,</w:t>
            </w:r>
          </w:p>
          <w:p w:rsidR="00E51E67" w:rsidRPr="00E51E67" w:rsidRDefault="00E51E67" w:rsidP="00E51E67">
            <w:pPr>
              <w:tabs>
                <w:tab w:val="left" w:pos="930"/>
              </w:tabs>
              <w:rPr>
                <w:sz w:val="22"/>
                <w:szCs w:val="22"/>
              </w:rPr>
            </w:pPr>
            <w:r w:rsidRPr="00E51E67">
              <w:rPr>
                <w:sz w:val="22"/>
                <w:szCs w:val="22"/>
              </w:rPr>
              <w:t>Волонтери,</w:t>
            </w:r>
          </w:p>
          <w:p w:rsidR="00E51E67" w:rsidRPr="00E51E67" w:rsidRDefault="00E51E67" w:rsidP="00E51E67">
            <w:pPr>
              <w:tabs>
                <w:tab w:val="left" w:pos="930"/>
              </w:tabs>
              <w:rPr>
                <w:sz w:val="22"/>
                <w:szCs w:val="22"/>
              </w:rPr>
            </w:pPr>
            <w:r w:rsidRPr="00E51E67">
              <w:rPr>
                <w:sz w:val="22"/>
                <w:szCs w:val="22"/>
              </w:rPr>
              <w:t xml:space="preserve">Запослени у Школи </w:t>
            </w:r>
          </w:p>
          <w:p w:rsidR="00E51E67" w:rsidRPr="00E51E67" w:rsidRDefault="00E51E67" w:rsidP="00E51E67">
            <w:pPr>
              <w:tabs>
                <w:tab w:val="left" w:pos="930"/>
              </w:tabs>
              <w:rPr>
                <w:sz w:val="22"/>
                <w:szCs w:val="22"/>
              </w:rPr>
            </w:pPr>
            <w:r w:rsidRPr="00E51E67">
              <w:rPr>
                <w:sz w:val="22"/>
                <w:szCs w:val="22"/>
              </w:rPr>
              <w:t>Суграђани,</w:t>
            </w:r>
          </w:p>
          <w:p w:rsidR="00E51E67" w:rsidRPr="00E51E67" w:rsidRDefault="00E51E67" w:rsidP="00E51E67">
            <w:pPr>
              <w:rPr>
                <w:sz w:val="22"/>
                <w:szCs w:val="22"/>
                <w:lang w:val="ru-RU"/>
              </w:rPr>
            </w:pPr>
            <w:r w:rsidRPr="00E51E67">
              <w:rPr>
                <w:sz w:val="22"/>
                <w:szCs w:val="22"/>
              </w:rPr>
              <w:t>Локални медији</w:t>
            </w:r>
          </w:p>
        </w:tc>
        <w:tc>
          <w:tcPr>
            <w:tcW w:w="1197" w:type="pct"/>
          </w:tcPr>
          <w:p w:rsidR="00E51E67" w:rsidRPr="00E51E67" w:rsidRDefault="00E51E67" w:rsidP="00E51E67">
            <w:pPr>
              <w:rPr>
                <w:sz w:val="22"/>
                <w:szCs w:val="22"/>
              </w:rPr>
            </w:pPr>
            <w:r w:rsidRPr="00E51E67">
              <w:rPr>
                <w:sz w:val="22"/>
                <w:szCs w:val="22"/>
              </w:rPr>
              <w:t>Обавештење путем локалних медија и друштвених мрежа.</w:t>
            </w:r>
          </w:p>
          <w:p w:rsidR="00E51E67" w:rsidRPr="00E51E67" w:rsidRDefault="00E51E67" w:rsidP="00E51E67">
            <w:pPr>
              <w:rPr>
                <w:sz w:val="22"/>
                <w:szCs w:val="22"/>
              </w:rPr>
            </w:pPr>
            <w:r w:rsidRPr="00E51E67">
              <w:rPr>
                <w:sz w:val="22"/>
                <w:szCs w:val="22"/>
              </w:rPr>
              <w:t>Пунолетни ученици, професори и сви запослени, који су у могућности добровољно ће бити даваоци крви.</w:t>
            </w:r>
          </w:p>
          <w:p w:rsidR="00E51E67" w:rsidRPr="00E51E67" w:rsidRDefault="00E51E67" w:rsidP="00E51E67">
            <w:pPr>
              <w:rPr>
                <w:sz w:val="22"/>
                <w:szCs w:val="22"/>
                <w:lang w:val="ru-RU"/>
              </w:rPr>
            </w:pP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НОВЕМБАР</w:t>
            </w:r>
          </w:p>
        </w:tc>
        <w:tc>
          <w:tcPr>
            <w:tcW w:w="2112" w:type="pct"/>
          </w:tcPr>
          <w:p w:rsidR="00E51E67" w:rsidRPr="00E51E67" w:rsidRDefault="00E51E67" w:rsidP="00E51E67">
            <w:pPr>
              <w:rPr>
                <w:sz w:val="22"/>
                <w:szCs w:val="22"/>
                <w:lang w:val="ru-RU"/>
              </w:rPr>
            </w:pPr>
            <w:r w:rsidRPr="00E51E67">
              <w:rPr>
                <w:sz w:val="22"/>
                <w:szCs w:val="22"/>
                <w:lang w:val="ru-RU"/>
              </w:rPr>
              <w:t>Уручење књижица добровољним давацима крви</w:t>
            </w:r>
          </w:p>
        </w:tc>
        <w:tc>
          <w:tcPr>
            <w:tcW w:w="986" w:type="pct"/>
          </w:tcPr>
          <w:p w:rsidR="00E51E67" w:rsidRPr="00E51E67" w:rsidRDefault="00E51E67" w:rsidP="00E51E67">
            <w:pPr>
              <w:tabs>
                <w:tab w:val="left" w:pos="930"/>
              </w:tabs>
              <w:rPr>
                <w:sz w:val="22"/>
                <w:szCs w:val="22"/>
              </w:rPr>
            </w:pPr>
            <w:r w:rsidRPr="00E51E67">
              <w:rPr>
                <w:sz w:val="22"/>
                <w:szCs w:val="22"/>
              </w:rPr>
              <w:t xml:space="preserve">Координатор за сарадњу са организацијом ,,Црвени крст‟ Петровац на Млави, </w:t>
            </w:r>
          </w:p>
          <w:p w:rsidR="00E51E67" w:rsidRPr="00E51E67" w:rsidRDefault="00E51E67" w:rsidP="00E51E67">
            <w:pPr>
              <w:tabs>
                <w:tab w:val="left" w:pos="930"/>
              </w:tabs>
              <w:rPr>
                <w:sz w:val="22"/>
                <w:szCs w:val="22"/>
              </w:rPr>
            </w:pPr>
            <w:r w:rsidRPr="00E51E67">
              <w:rPr>
                <w:sz w:val="22"/>
                <w:szCs w:val="22"/>
              </w:rPr>
              <w:t xml:space="preserve">Организација </w:t>
            </w:r>
            <w:r w:rsidRPr="00E51E67">
              <w:rPr>
                <w:sz w:val="22"/>
                <w:szCs w:val="22"/>
              </w:rPr>
              <w:lastRenderedPageBreak/>
              <w:t>,,Црвени крст‟ Петровац на Млави,</w:t>
            </w:r>
          </w:p>
          <w:p w:rsidR="00E51E67" w:rsidRPr="00E51E67" w:rsidRDefault="00E51E67" w:rsidP="00E51E67">
            <w:pPr>
              <w:rPr>
                <w:sz w:val="22"/>
                <w:szCs w:val="22"/>
                <w:lang w:val="ru-RU"/>
              </w:rPr>
            </w:pPr>
            <w:r w:rsidRPr="00E51E67">
              <w:rPr>
                <w:sz w:val="22"/>
                <w:szCs w:val="22"/>
                <w:lang w:val="ru-RU"/>
              </w:rPr>
              <w:t>Ученици</w:t>
            </w:r>
          </w:p>
        </w:tc>
        <w:tc>
          <w:tcPr>
            <w:tcW w:w="1197" w:type="pct"/>
          </w:tcPr>
          <w:p w:rsidR="00E51E67" w:rsidRPr="00E51E67" w:rsidRDefault="00E51E67" w:rsidP="00E51E67">
            <w:pPr>
              <w:rPr>
                <w:sz w:val="22"/>
                <w:szCs w:val="22"/>
                <w:lang w:val="ru-RU"/>
              </w:rPr>
            </w:pPr>
            <w:r w:rsidRPr="00E51E67">
              <w:rPr>
                <w:sz w:val="22"/>
                <w:szCs w:val="22"/>
              </w:rPr>
              <w:lastRenderedPageBreak/>
              <w:t xml:space="preserve">Координатор за сарадњу са организацијом ,,Црвени крст‟ Петровац на Млави и Секретар организације ,,Црвени </w:t>
            </w:r>
            <w:r w:rsidRPr="00E51E67">
              <w:rPr>
                <w:sz w:val="22"/>
                <w:szCs w:val="22"/>
              </w:rPr>
              <w:lastRenderedPageBreak/>
              <w:t>крст‟ Петровац на Млави, свечано ће уручити ученицима књижице, као и поклон мајице и беџеве са логом.</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lastRenderedPageBreak/>
              <w:t>ДЕЦЕМБАР</w:t>
            </w:r>
          </w:p>
        </w:tc>
        <w:tc>
          <w:tcPr>
            <w:tcW w:w="2112" w:type="pct"/>
          </w:tcPr>
          <w:p w:rsidR="00E51E67" w:rsidRPr="00E51E67" w:rsidRDefault="00E51E67" w:rsidP="00E51E67">
            <w:pPr>
              <w:jc w:val="center"/>
              <w:rPr>
                <w:sz w:val="22"/>
                <w:szCs w:val="22"/>
                <w:lang w:val="ru-RU"/>
              </w:rPr>
            </w:pPr>
            <w:r w:rsidRPr="00E51E67">
              <w:rPr>
                <w:sz w:val="22"/>
                <w:szCs w:val="22"/>
              </w:rPr>
              <w:t>01.12.2023. – ,,Светски дан борбе против Аидс-а‟</w:t>
            </w:r>
          </w:p>
        </w:tc>
        <w:tc>
          <w:tcPr>
            <w:tcW w:w="986" w:type="pct"/>
          </w:tcPr>
          <w:p w:rsidR="00E51E67" w:rsidRPr="00E51E67" w:rsidRDefault="00E51E67" w:rsidP="00E51E67">
            <w:pPr>
              <w:rPr>
                <w:sz w:val="22"/>
                <w:szCs w:val="22"/>
              </w:rPr>
            </w:pPr>
            <w:r w:rsidRPr="00E51E67">
              <w:rPr>
                <w:sz w:val="22"/>
                <w:szCs w:val="22"/>
              </w:rPr>
              <w:t xml:space="preserve">Координатор за сарадњу са организацијом ,,Црвени крст‟ Петровац на Млави, </w:t>
            </w:r>
          </w:p>
          <w:p w:rsidR="00E51E67" w:rsidRPr="00E51E67" w:rsidRDefault="00E51E67" w:rsidP="00E51E67">
            <w:pPr>
              <w:rPr>
                <w:sz w:val="22"/>
                <w:szCs w:val="22"/>
              </w:rPr>
            </w:pPr>
            <w:r w:rsidRPr="00E51E67">
              <w:rPr>
                <w:sz w:val="22"/>
                <w:szCs w:val="22"/>
              </w:rPr>
              <w:t>Организација ,,Црвени крст‟ Петровац на Млави,</w:t>
            </w:r>
          </w:p>
          <w:p w:rsidR="00E51E67" w:rsidRPr="00E51E67" w:rsidRDefault="00E51E67" w:rsidP="00E51E67">
            <w:pPr>
              <w:rPr>
                <w:sz w:val="22"/>
                <w:szCs w:val="22"/>
              </w:rPr>
            </w:pPr>
            <w:r w:rsidRPr="00E51E67">
              <w:rPr>
                <w:sz w:val="22"/>
                <w:szCs w:val="22"/>
              </w:rPr>
              <w:t>Ученички парламент,</w:t>
            </w:r>
          </w:p>
          <w:p w:rsidR="00E51E67" w:rsidRPr="00E51E67" w:rsidRDefault="00E51E67" w:rsidP="00E51E67">
            <w:pPr>
              <w:rPr>
                <w:b/>
                <w:sz w:val="22"/>
                <w:szCs w:val="22"/>
              </w:rPr>
            </w:pPr>
            <w:r w:rsidRPr="00E51E67">
              <w:rPr>
                <w:sz w:val="22"/>
                <w:szCs w:val="22"/>
              </w:rPr>
              <w:t>Волонтери,</w:t>
            </w:r>
          </w:p>
          <w:p w:rsidR="00E51E67" w:rsidRPr="00E51E67" w:rsidRDefault="00E51E67" w:rsidP="00E51E67">
            <w:pPr>
              <w:rPr>
                <w:sz w:val="22"/>
                <w:szCs w:val="22"/>
              </w:rPr>
            </w:pPr>
            <w:r w:rsidRPr="00E51E67">
              <w:rPr>
                <w:sz w:val="22"/>
                <w:szCs w:val="22"/>
              </w:rPr>
              <w:t xml:space="preserve">Ученици </w:t>
            </w:r>
          </w:p>
        </w:tc>
        <w:tc>
          <w:tcPr>
            <w:tcW w:w="1197" w:type="pct"/>
          </w:tcPr>
          <w:p w:rsidR="00E51E67" w:rsidRPr="00E51E67" w:rsidRDefault="00E51E67" w:rsidP="00E51E67">
            <w:pPr>
              <w:rPr>
                <w:sz w:val="22"/>
                <w:szCs w:val="22"/>
              </w:rPr>
            </w:pPr>
            <w:r w:rsidRPr="00E51E67">
              <w:rPr>
                <w:sz w:val="22"/>
                <w:szCs w:val="22"/>
              </w:rPr>
              <w:t>Током великог одмора волонтери и представници ученичког парламента ће делити пропагандни материјал ученицима.</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ЈАНУАР</w:t>
            </w:r>
          </w:p>
        </w:tc>
        <w:tc>
          <w:tcPr>
            <w:tcW w:w="2112" w:type="pct"/>
          </w:tcPr>
          <w:p w:rsidR="00E51E67" w:rsidRPr="00E51E67" w:rsidRDefault="00E51E67" w:rsidP="00E51E67">
            <w:pPr>
              <w:rPr>
                <w:sz w:val="22"/>
                <w:szCs w:val="22"/>
                <w:lang w:val="ru-RU"/>
              </w:rPr>
            </w:pPr>
            <w:r w:rsidRPr="00E51E67">
              <w:rPr>
                <w:sz w:val="22"/>
                <w:szCs w:val="22"/>
                <w:lang w:val="ru-RU"/>
              </w:rPr>
              <w:t>/</w:t>
            </w:r>
          </w:p>
        </w:tc>
        <w:tc>
          <w:tcPr>
            <w:tcW w:w="986" w:type="pct"/>
          </w:tcPr>
          <w:p w:rsidR="00E51E67" w:rsidRPr="00E51E67" w:rsidRDefault="00E51E67" w:rsidP="00E51E67">
            <w:pPr>
              <w:rPr>
                <w:sz w:val="22"/>
                <w:szCs w:val="22"/>
                <w:lang w:val="ru-RU"/>
              </w:rPr>
            </w:pPr>
            <w:r w:rsidRPr="00E51E67">
              <w:rPr>
                <w:sz w:val="22"/>
                <w:szCs w:val="22"/>
                <w:lang w:val="ru-RU"/>
              </w:rPr>
              <w:t>/</w:t>
            </w:r>
          </w:p>
        </w:tc>
        <w:tc>
          <w:tcPr>
            <w:tcW w:w="1197" w:type="pct"/>
          </w:tcPr>
          <w:p w:rsidR="00E51E67" w:rsidRPr="00E51E67" w:rsidRDefault="00E51E67" w:rsidP="00E51E67">
            <w:pPr>
              <w:rPr>
                <w:sz w:val="22"/>
                <w:szCs w:val="22"/>
                <w:lang w:val="ru-RU"/>
              </w:rPr>
            </w:pPr>
            <w:r w:rsidRPr="00E51E67">
              <w:rPr>
                <w:sz w:val="22"/>
                <w:szCs w:val="22"/>
                <w:lang w:val="ru-RU"/>
              </w:rPr>
              <w:t>/</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ФЕБРУАР</w:t>
            </w:r>
          </w:p>
        </w:tc>
        <w:tc>
          <w:tcPr>
            <w:tcW w:w="2112" w:type="pct"/>
          </w:tcPr>
          <w:p w:rsidR="00E51E67" w:rsidRPr="00E51E67" w:rsidRDefault="00E51E67" w:rsidP="00E51E67">
            <w:pPr>
              <w:rPr>
                <w:sz w:val="22"/>
                <w:szCs w:val="22"/>
                <w:lang w:val="ru-RU"/>
              </w:rPr>
            </w:pPr>
            <w:r w:rsidRPr="00E51E67">
              <w:rPr>
                <w:sz w:val="22"/>
                <w:szCs w:val="22"/>
                <w:lang w:val="ru-RU"/>
              </w:rPr>
              <w:t>/</w:t>
            </w:r>
          </w:p>
        </w:tc>
        <w:tc>
          <w:tcPr>
            <w:tcW w:w="986" w:type="pct"/>
          </w:tcPr>
          <w:p w:rsidR="00E51E67" w:rsidRPr="00E51E67" w:rsidRDefault="00E51E67" w:rsidP="00E51E67">
            <w:pPr>
              <w:rPr>
                <w:sz w:val="22"/>
                <w:szCs w:val="22"/>
                <w:lang w:val="ru-RU"/>
              </w:rPr>
            </w:pPr>
            <w:r w:rsidRPr="00E51E67">
              <w:rPr>
                <w:sz w:val="22"/>
                <w:szCs w:val="22"/>
                <w:lang w:val="ru-RU"/>
              </w:rPr>
              <w:t>/</w:t>
            </w:r>
          </w:p>
        </w:tc>
        <w:tc>
          <w:tcPr>
            <w:tcW w:w="1197" w:type="pct"/>
          </w:tcPr>
          <w:p w:rsidR="00E51E67" w:rsidRPr="00E51E67" w:rsidRDefault="00E51E67" w:rsidP="00E51E67">
            <w:pPr>
              <w:rPr>
                <w:sz w:val="22"/>
                <w:szCs w:val="22"/>
                <w:lang w:val="ru-RU"/>
              </w:rPr>
            </w:pPr>
            <w:r w:rsidRPr="00E51E67">
              <w:rPr>
                <w:sz w:val="22"/>
                <w:szCs w:val="22"/>
                <w:lang w:val="ru-RU"/>
              </w:rPr>
              <w:t>/</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МАРТ</w:t>
            </w:r>
          </w:p>
        </w:tc>
        <w:tc>
          <w:tcPr>
            <w:tcW w:w="2112" w:type="pct"/>
          </w:tcPr>
          <w:p w:rsidR="00E51E67" w:rsidRPr="00E51E67" w:rsidRDefault="00E51E67" w:rsidP="00E51E67">
            <w:pPr>
              <w:rPr>
                <w:sz w:val="22"/>
                <w:szCs w:val="22"/>
              </w:rPr>
            </w:pPr>
            <w:r w:rsidRPr="00E51E67">
              <w:rPr>
                <w:sz w:val="22"/>
                <w:szCs w:val="22"/>
              </w:rPr>
              <w:t>Наградни конкурс на тему: ,, Крв живот значи“</w:t>
            </w:r>
          </w:p>
          <w:p w:rsidR="00E51E67" w:rsidRPr="00E51E67" w:rsidRDefault="00E51E67" w:rsidP="00E51E67">
            <w:pPr>
              <w:rPr>
                <w:sz w:val="22"/>
                <w:szCs w:val="22"/>
                <w:lang w:val="ru-RU"/>
              </w:rPr>
            </w:pPr>
          </w:p>
        </w:tc>
        <w:tc>
          <w:tcPr>
            <w:tcW w:w="986" w:type="pct"/>
          </w:tcPr>
          <w:p w:rsidR="00E51E67" w:rsidRPr="00E51E67" w:rsidRDefault="00E51E67" w:rsidP="00E51E67">
            <w:pPr>
              <w:rPr>
                <w:sz w:val="22"/>
                <w:szCs w:val="22"/>
              </w:rPr>
            </w:pPr>
            <w:r w:rsidRPr="00E51E67">
              <w:rPr>
                <w:sz w:val="22"/>
                <w:szCs w:val="22"/>
              </w:rPr>
              <w:t xml:space="preserve">Координатор за сарадњу са организацијом ,,Црвени крст‟ Петровац на Млави, </w:t>
            </w:r>
          </w:p>
          <w:p w:rsidR="00E51E67" w:rsidRPr="00E51E67" w:rsidRDefault="00E51E67" w:rsidP="00E51E67">
            <w:pPr>
              <w:rPr>
                <w:sz w:val="22"/>
                <w:szCs w:val="22"/>
              </w:rPr>
            </w:pPr>
            <w:r w:rsidRPr="00E51E67">
              <w:rPr>
                <w:sz w:val="22"/>
                <w:szCs w:val="22"/>
              </w:rPr>
              <w:t>Организација ,,Црвени крст‟ Петровац на Млави,</w:t>
            </w:r>
          </w:p>
          <w:p w:rsidR="00E51E67" w:rsidRPr="00E51E67" w:rsidRDefault="00E51E67" w:rsidP="00E51E67">
            <w:pPr>
              <w:rPr>
                <w:sz w:val="22"/>
                <w:szCs w:val="22"/>
              </w:rPr>
            </w:pPr>
            <w:r w:rsidRPr="00E51E67">
              <w:rPr>
                <w:sz w:val="22"/>
                <w:szCs w:val="22"/>
              </w:rPr>
              <w:t>Ученици,</w:t>
            </w:r>
          </w:p>
          <w:p w:rsidR="00E51E67" w:rsidRPr="00E51E67" w:rsidRDefault="00E51E67" w:rsidP="00E51E67">
            <w:pPr>
              <w:rPr>
                <w:sz w:val="22"/>
                <w:szCs w:val="22"/>
                <w:lang w:val="ru-RU"/>
              </w:rPr>
            </w:pPr>
            <w:r w:rsidRPr="00E51E67">
              <w:rPr>
                <w:sz w:val="22"/>
                <w:szCs w:val="22"/>
              </w:rPr>
              <w:t>Професори</w:t>
            </w:r>
          </w:p>
        </w:tc>
        <w:tc>
          <w:tcPr>
            <w:tcW w:w="1197" w:type="pct"/>
          </w:tcPr>
          <w:p w:rsidR="00E51E67" w:rsidRPr="00E51E67" w:rsidRDefault="00E51E67" w:rsidP="00E51E67">
            <w:pPr>
              <w:rPr>
                <w:sz w:val="22"/>
                <w:szCs w:val="22"/>
                <w:lang w:val="ru-RU"/>
              </w:rPr>
            </w:pPr>
            <w:r w:rsidRPr="00E51E67">
              <w:rPr>
                <w:sz w:val="22"/>
                <w:szCs w:val="22"/>
              </w:rPr>
              <w:t>Подељене су пропозиције конкурса ученицима и професорима, затим се радови предају на оцену стручне комисије ,,Црвеног крста“ Петровац на Млави.</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АПРИЛ</w:t>
            </w:r>
          </w:p>
        </w:tc>
        <w:tc>
          <w:tcPr>
            <w:tcW w:w="2112" w:type="pct"/>
          </w:tcPr>
          <w:p w:rsidR="00E51E67" w:rsidRPr="00E51E67" w:rsidRDefault="00E51E67" w:rsidP="00E51E67">
            <w:pPr>
              <w:jc w:val="center"/>
              <w:rPr>
                <w:sz w:val="22"/>
                <w:szCs w:val="22"/>
              </w:rPr>
            </w:pPr>
            <w:r w:rsidRPr="00E51E67">
              <w:rPr>
                <w:sz w:val="22"/>
                <w:szCs w:val="22"/>
              </w:rPr>
              <w:t>17.04.2024. –Акција добровољног давања крви</w:t>
            </w:r>
          </w:p>
          <w:p w:rsidR="00E51E67" w:rsidRPr="00E51E67" w:rsidRDefault="00E51E67" w:rsidP="00E51E67">
            <w:pPr>
              <w:jc w:val="center"/>
              <w:rPr>
                <w:sz w:val="22"/>
                <w:szCs w:val="22"/>
                <w:lang w:val="ru-RU"/>
              </w:rPr>
            </w:pPr>
            <w:r w:rsidRPr="00E51E67">
              <w:rPr>
                <w:sz w:val="22"/>
                <w:szCs w:val="22"/>
                <w:lang w:val="ru-RU"/>
              </w:rPr>
              <w:t xml:space="preserve">ОД </w:t>
            </w:r>
            <m:oMath>
              <m:sSup>
                <m:sSupPr>
                  <m:ctrlPr>
                    <w:rPr>
                      <w:rFonts w:ascii="Cambria Math" w:hAnsi="Cambria Math"/>
                      <w:i/>
                      <w:sz w:val="22"/>
                      <w:szCs w:val="22"/>
                    </w:rPr>
                  </m:ctrlPr>
                </m:sSupPr>
                <m:e>
                  <m:r>
                    <w:rPr>
                      <w:rFonts w:ascii="Cambria Math"/>
                      <w:sz w:val="22"/>
                      <w:szCs w:val="22"/>
                    </w:rPr>
                    <m:t>9</m:t>
                  </m:r>
                </m:e>
                <m:sup>
                  <m:r>
                    <w:rPr>
                      <w:rFonts w:ascii="Cambria Math"/>
                      <w:sz w:val="22"/>
                      <w:szCs w:val="22"/>
                    </w:rPr>
                    <m:t>00</m:t>
                  </m:r>
                </m:sup>
              </m:sSup>
            </m:oMath>
            <w:r w:rsidRPr="00E51E67">
              <w:rPr>
                <w:sz w:val="22"/>
                <w:szCs w:val="22"/>
                <w:lang w:val="ru-RU"/>
              </w:rPr>
              <w:t xml:space="preserve"> ДО </w:t>
            </w:r>
            <m:oMath>
              <m:sSup>
                <m:sSupPr>
                  <m:ctrlPr>
                    <w:rPr>
                      <w:rFonts w:ascii="Cambria Math" w:hAnsi="Cambria Math"/>
                      <w:i/>
                      <w:sz w:val="22"/>
                      <w:szCs w:val="22"/>
                    </w:rPr>
                  </m:ctrlPr>
                </m:sSupPr>
                <m:e>
                  <m:r>
                    <w:rPr>
                      <w:rFonts w:ascii="Cambria Math"/>
                      <w:sz w:val="22"/>
                      <w:szCs w:val="22"/>
                    </w:rPr>
                    <m:t>14</m:t>
                  </m:r>
                </m:e>
                <m:sup>
                  <m:r>
                    <w:rPr>
                      <w:rFonts w:ascii="Cambria Math"/>
                      <w:sz w:val="22"/>
                      <w:szCs w:val="22"/>
                    </w:rPr>
                    <m:t>00</m:t>
                  </m:r>
                </m:sup>
              </m:sSup>
            </m:oMath>
          </w:p>
          <w:p w:rsidR="00E51E67" w:rsidRPr="00E51E67" w:rsidRDefault="00E51E67" w:rsidP="00E51E67">
            <w:pPr>
              <w:jc w:val="center"/>
              <w:rPr>
                <w:sz w:val="22"/>
                <w:szCs w:val="22"/>
                <w:lang w:val="ru-RU"/>
              </w:rPr>
            </w:pPr>
            <w:r w:rsidRPr="00E51E67">
              <w:rPr>
                <w:sz w:val="22"/>
                <w:szCs w:val="22"/>
                <w:lang w:val="ru-RU"/>
              </w:rPr>
              <w:t>ТРАНСФУЗОМОБИЛ,</w:t>
            </w:r>
          </w:p>
          <w:p w:rsidR="00E51E67" w:rsidRPr="00E51E67" w:rsidRDefault="00E51E67" w:rsidP="00E51E67">
            <w:pPr>
              <w:jc w:val="center"/>
              <w:rPr>
                <w:sz w:val="22"/>
                <w:szCs w:val="22"/>
                <w:lang w:val="ru-RU"/>
              </w:rPr>
            </w:pPr>
            <w:r w:rsidRPr="00E51E67">
              <w:rPr>
                <w:sz w:val="22"/>
                <w:szCs w:val="22"/>
              </w:rPr>
              <w:t xml:space="preserve">КОШАРКАШКИ </w:t>
            </w:r>
            <w:r w:rsidRPr="00E51E67">
              <w:rPr>
                <w:sz w:val="22"/>
                <w:szCs w:val="22"/>
                <w:lang w:val="ru-RU"/>
              </w:rPr>
              <w:t xml:space="preserve">ТЕРЕН, </w:t>
            </w:r>
          </w:p>
          <w:p w:rsidR="00E51E67" w:rsidRPr="00E51E67" w:rsidRDefault="00E51E67" w:rsidP="00E51E67">
            <w:pPr>
              <w:jc w:val="center"/>
              <w:rPr>
                <w:sz w:val="22"/>
                <w:szCs w:val="22"/>
                <w:lang w:val="ru-RU"/>
              </w:rPr>
            </w:pPr>
            <w:r w:rsidRPr="00E51E67">
              <w:rPr>
                <w:sz w:val="22"/>
                <w:szCs w:val="22"/>
                <w:lang w:val="ru-RU"/>
              </w:rPr>
              <w:t>СРЕДЊА ШКОЛА ,,МЛАДОСТ‟ ПЕТРОВАЦ НА МЛАВИ</w:t>
            </w:r>
          </w:p>
          <w:p w:rsidR="00E51E67" w:rsidRPr="00E51E67" w:rsidRDefault="00E51E67" w:rsidP="00E51E67">
            <w:pPr>
              <w:rPr>
                <w:sz w:val="22"/>
                <w:szCs w:val="22"/>
                <w:lang w:val="ru-RU"/>
              </w:rPr>
            </w:pPr>
          </w:p>
        </w:tc>
        <w:tc>
          <w:tcPr>
            <w:tcW w:w="986" w:type="pct"/>
          </w:tcPr>
          <w:p w:rsidR="00E51E67" w:rsidRPr="00E51E67" w:rsidRDefault="00E51E67" w:rsidP="00E51E67">
            <w:pPr>
              <w:tabs>
                <w:tab w:val="left" w:pos="930"/>
              </w:tabs>
              <w:rPr>
                <w:sz w:val="22"/>
                <w:szCs w:val="22"/>
              </w:rPr>
            </w:pPr>
            <w:r w:rsidRPr="00E51E67">
              <w:rPr>
                <w:sz w:val="22"/>
                <w:szCs w:val="22"/>
              </w:rPr>
              <w:t xml:space="preserve">Координатор за сарадњу са организацијом ,,Црвени крст‟ Петровац на Млави, </w:t>
            </w:r>
          </w:p>
          <w:p w:rsidR="00E51E67" w:rsidRPr="00E51E67" w:rsidRDefault="00E51E67" w:rsidP="00E51E67">
            <w:pPr>
              <w:tabs>
                <w:tab w:val="left" w:pos="930"/>
              </w:tabs>
              <w:rPr>
                <w:sz w:val="22"/>
                <w:szCs w:val="22"/>
              </w:rPr>
            </w:pPr>
            <w:r w:rsidRPr="00E51E67">
              <w:rPr>
                <w:sz w:val="22"/>
                <w:szCs w:val="22"/>
              </w:rPr>
              <w:t>Организација ,,Црвени крст‟ Петровац на Млави,</w:t>
            </w:r>
          </w:p>
          <w:p w:rsidR="00E51E67" w:rsidRPr="00E51E67" w:rsidRDefault="00E51E67" w:rsidP="00E51E67">
            <w:pPr>
              <w:tabs>
                <w:tab w:val="left" w:pos="930"/>
              </w:tabs>
              <w:rPr>
                <w:sz w:val="22"/>
                <w:szCs w:val="22"/>
              </w:rPr>
            </w:pPr>
            <w:r w:rsidRPr="00E51E67">
              <w:rPr>
                <w:sz w:val="22"/>
                <w:szCs w:val="22"/>
              </w:rPr>
              <w:t>Институт за трансфузију крви Србије (Тим лекара и здраствених радника),</w:t>
            </w:r>
          </w:p>
          <w:p w:rsidR="00E51E67" w:rsidRPr="00E51E67" w:rsidRDefault="00E51E67" w:rsidP="00E51E67">
            <w:pPr>
              <w:tabs>
                <w:tab w:val="left" w:pos="930"/>
              </w:tabs>
              <w:rPr>
                <w:sz w:val="22"/>
                <w:szCs w:val="22"/>
              </w:rPr>
            </w:pPr>
            <w:r w:rsidRPr="00E51E67">
              <w:rPr>
                <w:sz w:val="22"/>
                <w:szCs w:val="22"/>
              </w:rPr>
              <w:t>Ученици,</w:t>
            </w:r>
          </w:p>
          <w:p w:rsidR="00E51E67" w:rsidRPr="00E51E67" w:rsidRDefault="00E51E67" w:rsidP="00E51E67">
            <w:pPr>
              <w:tabs>
                <w:tab w:val="left" w:pos="930"/>
              </w:tabs>
              <w:rPr>
                <w:sz w:val="22"/>
                <w:szCs w:val="22"/>
              </w:rPr>
            </w:pPr>
            <w:r w:rsidRPr="00E51E67">
              <w:rPr>
                <w:sz w:val="22"/>
                <w:szCs w:val="22"/>
              </w:rPr>
              <w:t>Професори,</w:t>
            </w:r>
          </w:p>
          <w:p w:rsidR="00E51E67" w:rsidRPr="00E51E67" w:rsidRDefault="00E51E67" w:rsidP="00E51E67">
            <w:pPr>
              <w:tabs>
                <w:tab w:val="left" w:pos="930"/>
              </w:tabs>
              <w:rPr>
                <w:sz w:val="22"/>
                <w:szCs w:val="22"/>
              </w:rPr>
            </w:pPr>
            <w:r w:rsidRPr="00E51E67">
              <w:rPr>
                <w:sz w:val="22"/>
                <w:szCs w:val="22"/>
              </w:rPr>
              <w:t>Ученички парламент,</w:t>
            </w:r>
          </w:p>
          <w:p w:rsidR="00E51E67" w:rsidRPr="00E51E67" w:rsidRDefault="00E51E67" w:rsidP="00E51E67">
            <w:pPr>
              <w:tabs>
                <w:tab w:val="left" w:pos="930"/>
              </w:tabs>
              <w:rPr>
                <w:sz w:val="22"/>
                <w:szCs w:val="22"/>
              </w:rPr>
            </w:pPr>
            <w:r w:rsidRPr="00E51E67">
              <w:rPr>
                <w:sz w:val="22"/>
                <w:szCs w:val="22"/>
              </w:rPr>
              <w:t>Волонтери,</w:t>
            </w:r>
          </w:p>
          <w:p w:rsidR="00E51E67" w:rsidRPr="00E51E67" w:rsidRDefault="00E51E67" w:rsidP="00E51E67">
            <w:pPr>
              <w:tabs>
                <w:tab w:val="left" w:pos="930"/>
              </w:tabs>
              <w:rPr>
                <w:sz w:val="22"/>
                <w:szCs w:val="22"/>
              </w:rPr>
            </w:pPr>
            <w:r w:rsidRPr="00E51E67">
              <w:rPr>
                <w:sz w:val="22"/>
                <w:szCs w:val="22"/>
              </w:rPr>
              <w:t xml:space="preserve">Запослени у </w:t>
            </w:r>
            <w:r w:rsidRPr="00E51E67">
              <w:rPr>
                <w:sz w:val="22"/>
                <w:szCs w:val="22"/>
              </w:rPr>
              <w:lastRenderedPageBreak/>
              <w:t xml:space="preserve">Школи </w:t>
            </w:r>
          </w:p>
          <w:p w:rsidR="00E51E67" w:rsidRPr="00E51E67" w:rsidRDefault="00E51E67" w:rsidP="00E51E67">
            <w:pPr>
              <w:tabs>
                <w:tab w:val="left" w:pos="930"/>
              </w:tabs>
              <w:rPr>
                <w:sz w:val="22"/>
                <w:szCs w:val="22"/>
              </w:rPr>
            </w:pPr>
            <w:r w:rsidRPr="00E51E67">
              <w:rPr>
                <w:sz w:val="22"/>
                <w:szCs w:val="22"/>
              </w:rPr>
              <w:t>Суграђани,</w:t>
            </w:r>
          </w:p>
          <w:p w:rsidR="00E51E67" w:rsidRPr="00E51E67" w:rsidRDefault="00E51E67" w:rsidP="00E51E67">
            <w:pPr>
              <w:rPr>
                <w:sz w:val="22"/>
                <w:szCs w:val="22"/>
                <w:lang w:val="ru-RU"/>
              </w:rPr>
            </w:pPr>
            <w:r w:rsidRPr="00E51E67">
              <w:rPr>
                <w:sz w:val="22"/>
                <w:szCs w:val="22"/>
              </w:rPr>
              <w:t>Локални медији</w:t>
            </w:r>
          </w:p>
        </w:tc>
        <w:tc>
          <w:tcPr>
            <w:tcW w:w="1197" w:type="pct"/>
          </w:tcPr>
          <w:p w:rsidR="00E51E67" w:rsidRPr="00E51E67" w:rsidRDefault="00E51E67" w:rsidP="00E51E67">
            <w:pPr>
              <w:rPr>
                <w:sz w:val="22"/>
                <w:szCs w:val="22"/>
              </w:rPr>
            </w:pPr>
            <w:r w:rsidRPr="00E51E67">
              <w:rPr>
                <w:sz w:val="22"/>
                <w:szCs w:val="22"/>
              </w:rPr>
              <w:lastRenderedPageBreak/>
              <w:t>Обавештење путем локалних медија и друштвених мрежа.</w:t>
            </w:r>
          </w:p>
          <w:p w:rsidR="00E51E67" w:rsidRPr="00E51E67" w:rsidRDefault="00E51E67" w:rsidP="00E51E67">
            <w:pPr>
              <w:rPr>
                <w:sz w:val="22"/>
                <w:szCs w:val="22"/>
              </w:rPr>
            </w:pPr>
            <w:r w:rsidRPr="00E51E67">
              <w:rPr>
                <w:sz w:val="22"/>
                <w:szCs w:val="22"/>
              </w:rPr>
              <w:t>Пунолетни ученици, професори и сви запослени, који су у могућности добровољно ће бити даваоци крви.</w:t>
            </w:r>
          </w:p>
          <w:p w:rsidR="00E51E67" w:rsidRPr="00E51E67" w:rsidRDefault="00E51E67" w:rsidP="00E51E67">
            <w:pPr>
              <w:rPr>
                <w:sz w:val="22"/>
                <w:szCs w:val="22"/>
                <w:lang w:val="ru-RU"/>
              </w:rPr>
            </w:pP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lastRenderedPageBreak/>
              <w:t>МАЈ</w:t>
            </w:r>
          </w:p>
        </w:tc>
        <w:tc>
          <w:tcPr>
            <w:tcW w:w="2112" w:type="pct"/>
          </w:tcPr>
          <w:p w:rsidR="00E51E67" w:rsidRPr="00E51E67" w:rsidRDefault="00E51E67" w:rsidP="00E51E67">
            <w:pPr>
              <w:jc w:val="center"/>
              <w:rPr>
                <w:sz w:val="22"/>
                <w:szCs w:val="22"/>
              </w:rPr>
            </w:pPr>
            <w:r w:rsidRPr="00E51E67">
              <w:rPr>
                <w:sz w:val="22"/>
                <w:szCs w:val="22"/>
              </w:rPr>
              <w:t>08.05.2024. – ,,Светски дан Црвеног крста‟</w:t>
            </w:r>
          </w:p>
          <w:p w:rsidR="00E51E67" w:rsidRPr="00E51E67" w:rsidRDefault="00E51E67" w:rsidP="00E51E67">
            <w:pPr>
              <w:jc w:val="center"/>
              <w:rPr>
                <w:sz w:val="22"/>
                <w:szCs w:val="22"/>
                <w:lang w:val="ru-RU"/>
              </w:rPr>
            </w:pPr>
            <w:r w:rsidRPr="00E51E67">
              <w:rPr>
                <w:sz w:val="22"/>
                <w:szCs w:val="22"/>
              </w:rPr>
              <w:t>08.05.-15.05.2024. –  ,,Недеља Црвеног крста‟</w:t>
            </w:r>
          </w:p>
        </w:tc>
        <w:tc>
          <w:tcPr>
            <w:tcW w:w="986" w:type="pct"/>
          </w:tcPr>
          <w:p w:rsidR="00E51E67" w:rsidRPr="00E51E67" w:rsidRDefault="00E51E67" w:rsidP="00E51E67">
            <w:pPr>
              <w:tabs>
                <w:tab w:val="left" w:pos="930"/>
              </w:tabs>
              <w:rPr>
                <w:sz w:val="22"/>
                <w:szCs w:val="22"/>
              </w:rPr>
            </w:pPr>
            <w:r w:rsidRPr="00E51E67">
              <w:rPr>
                <w:sz w:val="22"/>
                <w:szCs w:val="22"/>
              </w:rPr>
              <w:t xml:space="preserve">Координатор за сарадњу са организацијом ,,Црвени крст‟ Петровац на Млави, </w:t>
            </w:r>
          </w:p>
          <w:p w:rsidR="00E51E67" w:rsidRPr="00E51E67" w:rsidRDefault="00E51E67" w:rsidP="00E51E67">
            <w:pPr>
              <w:tabs>
                <w:tab w:val="left" w:pos="930"/>
              </w:tabs>
              <w:rPr>
                <w:sz w:val="22"/>
                <w:szCs w:val="22"/>
              </w:rPr>
            </w:pPr>
            <w:r w:rsidRPr="00E51E67">
              <w:rPr>
                <w:sz w:val="22"/>
                <w:szCs w:val="22"/>
              </w:rPr>
              <w:t>Организација ,,Црвени крст‟ Петровац на Млави,</w:t>
            </w:r>
          </w:p>
          <w:p w:rsidR="00E51E67" w:rsidRPr="00E51E67" w:rsidRDefault="00E51E67" w:rsidP="00E51E67">
            <w:pPr>
              <w:rPr>
                <w:sz w:val="22"/>
                <w:szCs w:val="22"/>
                <w:lang w:val="ru-RU"/>
              </w:rPr>
            </w:pPr>
            <w:r w:rsidRPr="00E51E67">
              <w:rPr>
                <w:sz w:val="22"/>
                <w:szCs w:val="22"/>
                <w:lang w:val="ru-RU"/>
              </w:rPr>
              <w:t>Ученици</w:t>
            </w:r>
          </w:p>
        </w:tc>
        <w:tc>
          <w:tcPr>
            <w:tcW w:w="1197" w:type="pct"/>
          </w:tcPr>
          <w:p w:rsidR="00E51E67" w:rsidRPr="00E51E67" w:rsidRDefault="00E51E67" w:rsidP="00E51E67">
            <w:pPr>
              <w:rPr>
                <w:sz w:val="22"/>
                <w:szCs w:val="22"/>
                <w:lang w:val="ru-RU"/>
              </w:rPr>
            </w:pPr>
            <w:r w:rsidRPr="00E51E67">
              <w:rPr>
                <w:sz w:val="22"/>
                <w:szCs w:val="22"/>
              </w:rPr>
              <w:t>Овај дан ће се као и ранијих година обележавати у просторијама организације ,,Црвеног крста‟ Петровац на Млави, где ће бити одрађене разне радионице.</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ЈУН</w:t>
            </w:r>
          </w:p>
        </w:tc>
        <w:tc>
          <w:tcPr>
            <w:tcW w:w="2112" w:type="pct"/>
          </w:tcPr>
          <w:p w:rsidR="00E51E67" w:rsidRPr="00E51E67" w:rsidRDefault="00E51E67" w:rsidP="00E51E67">
            <w:pPr>
              <w:jc w:val="center"/>
              <w:rPr>
                <w:sz w:val="22"/>
                <w:szCs w:val="22"/>
              </w:rPr>
            </w:pPr>
            <w:r w:rsidRPr="00E51E67">
              <w:rPr>
                <w:sz w:val="22"/>
                <w:szCs w:val="22"/>
              </w:rPr>
              <w:t>14.06.2024. – ,,Светски дан добровољних давалаца крви‟</w:t>
            </w:r>
          </w:p>
          <w:p w:rsidR="00E51E67" w:rsidRPr="00E51E67" w:rsidRDefault="00E51E67" w:rsidP="00E51E67">
            <w:pPr>
              <w:rPr>
                <w:sz w:val="22"/>
                <w:szCs w:val="22"/>
              </w:rPr>
            </w:pPr>
            <w:r w:rsidRPr="00E51E67">
              <w:rPr>
                <w:sz w:val="22"/>
                <w:szCs w:val="22"/>
                <w:lang w:val="ru-RU"/>
              </w:rPr>
              <w:t>Уручење књижица добровољним давацима крви</w:t>
            </w:r>
          </w:p>
          <w:p w:rsidR="00E51E67" w:rsidRPr="00E51E67" w:rsidRDefault="00E51E67" w:rsidP="00E51E67">
            <w:pPr>
              <w:rPr>
                <w:sz w:val="22"/>
                <w:szCs w:val="22"/>
                <w:lang w:val="ru-RU"/>
              </w:rPr>
            </w:pPr>
            <w:r w:rsidRPr="00E51E67">
              <w:rPr>
                <w:sz w:val="22"/>
                <w:szCs w:val="22"/>
              </w:rPr>
              <w:t>Израда годишњег извештаја о спроведеним активностима</w:t>
            </w:r>
          </w:p>
        </w:tc>
        <w:tc>
          <w:tcPr>
            <w:tcW w:w="986" w:type="pct"/>
          </w:tcPr>
          <w:p w:rsidR="00E51E67" w:rsidRPr="00E51E67" w:rsidRDefault="00E51E67" w:rsidP="00E51E67">
            <w:pPr>
              <w:rPr>
                <w:sz w:val="22"/>
                <w:szCs w:val="22"/>
              </w:rPr>
            </w:pPr>
            <w:r w:rsidRPr="00E51E67">
              <w:rPr>
                <w:sz w:val="22"/>
                <w:szCs w:val="22"/>
              </w:rPr>
              <w:t>Координатор за сарадњу са организацијом ,,Црвени крст‟ Петровац на Млави,</w:t>
            </w:r>
          </w:p>
          <w:p w:rsidR="00E51E67" w:rsidRPr="00E51E67" w:rsidRDefault="00E51E67" w:rsidP="00E51E67">
            <w:pPr>
              <w:tabs>
                <w:tab w:val="left" w:pos="930"/>
              </w:tabs>
              <w:rPr>
                <w:sz w:val="22"/>
                <w:szCs w:val="22"/>
              </w:rPr>
            </w:pPr>
            <w:r w:rsidRPr="00E51E67">
              <w:rPr>
                <w:sz w:val="22"/>
                <w:szCs w:val="22"/>
              </w:rPr>
              <w:t>Организација ,,Црвени крст‟ Петровац на Млави,</w:t>
            </w:r>
          </w:p>
          <w:p w:rsidR="00E51E67" w:rsidRPr="00E51E67" w:rsidRDefault="00E51E67" w:rsidP="00E51E67">
            <w:pPr>
              <w:rPr>
                <w:sz w:val="22"/>
                <w:szCs w:val="22"/>
              </w:rPr>
            </w:pPr>
            <w:r w:rsidRPr="00E51E67">
              <w:rPr>
                <w:sz w:val="22"/>
                <w:szCs w:val="22"/>
                <w:lang w:val="ru-RU"/>
              </w:rPr>
              <w:t>Средња школа ,,Младост</w:t>
            </w:r>
            <w:r w:rsidRPr="00E51E67">
              <w:rPr>
                <w:sz w:val="22"/>
                <w:szCs w:val="22"/>
              </w:rPr>
              <w:t xml:space="preserve">‟ </w:t>
            </w:r>
          </w:p>
          <w:p w:rsidR="00E51E67" w:rsidRPr="00E51E67" w:rsidRDefault="00E51E67" w:rsidP="00E51E67">
            <w:pPr>
              <w:rPr>
                <w:sz w:val="22"/>
                <w:szCs w:val="22"/>
              </w:rPr>
            </w:pPr>
            <w:r w:rsidRPr="00E51E67">
              <w:rPr>
                <w:sz w:val="22"/>
                <w:szCs w:val="22"/>
              </w:rPr>
              <w:t>Петровац на Млави,</w:t>
            </w:r>
          </w:p>
          <w:p w:rsidR="00E51E67" w:rsidRPr="00E51E67" w:rsidRDefault="00E51E67" w:rsidP="00E51E67">
            <w:pPr>
              <w:rPr>
                <w:sz w:val="22"/>
                <w:szCs w:val="22"/>
              </w:rPr>
            </w:pPr>
            <w:r w:rsidRPr="00E51E67">
              <w:rPr>
                <w:sz w:val="22"/>
                <w:szCs w:val="22"/>
              </w:rPr>
              <w:t>Ученици</w:t>
            </w:r>
          </w:p>
        </w:tc>
        <w:tc>
          <w:tcPr>
            <w:tcW w:w="1197" w:type="pct"/>
          </w:tcPr>
          <w:p w:rsidR="00E51E67" w:rsidRPr="00E51E67" w:rsidRDefault="00E51E67" w:rsidP="00E51E67">
            <w:pPr>
              <w:rPr>
                <w:sz w:val="22"/>
                <w:szCs w:val="22"/>
              </w:rPr>
            </w:pPr>
            <w:r w:rsidRPr="00E51E67">
              <w:rPr>
                <w:sz w:val="22"/>
                <w:szCs w:val="22"/>
              </w:rPr>
              <w:t>Поводом обележавања овог дана доделиће се плакете и захвалнице.</w:t>
            </w:r>
          </w:p>
          <w:p w:rsidR="00E51E67" w:rsidRPr="00E51E67" w:rsidRDefault="00E51E67" w:rsidP="00E51E67">
            <w:pPr>
              <w:rPr>
                <w:sz w:val="22"/>
                <w:szCs w:val="22"/>
              </w:rPr>
            </w:pPr>
            <w:r w:rsidRPr="00E51E67">
              <w:rPr>
                <w:sz w:val="22"/>
                <w:szCs w:val="22"/>
              </w:rPr>
              <w:t>Координатор за сарадњу са организацијом ,,Црвени крст‟ Петровац на Млави и Секретар организације ,,Црвени крст‟ Петровац на Млави, свечано ће уручити ученицима књижице, као и поклон мајице и беџеве са логом.</w:t>
            </w:r>
          </w:p>
          <w:p w:rsidR="00E51E67" w:rsidRPr="00E51E67" w:rsidRDefault="00E51E67" w:rsidP="00E51E67">
            <w:pPr>
              <w:rPr>
                <w:sz w:val="22"/>
                <w:szCs w:val="22"/>
              </w:rPr>
            </w:pPr>
            <w:r w:rsidRPr="00E51E67">
              <w:rPr>
                <w:sz w:val="22"/>
                <w:szCs w:val="22"/>
              </w:rPr>
              <w:t>Извештај о спроведеним активностима.</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ЈУЛ</w:t>
            </w:r>
          </w:p>
        </w:tc>
        <w:tc>
          <w:tcPr>
            <w:tcW w:w="2112" w:type="pct"/>
          </w:tcPr>
          <w:p w:rsidR="00E51E67" w:rsidRPr="00E51E67" w:rsidRDefault="00E51E67" w:rsidP="00E51E67">
            <w:pPr>
              <w:rPr>
                <w:sz w:val="22"/>
                <w:szCs w:val="22"/>
                <w:lang w:val="ru-RU"/>
              </w:rPr>
            </w:pPr>
            <w:r w:rsidRPr="00E51E67">
              <w:rPr>
                <w:sz w:val="22"/>
                <w:szCs w:val="22"/>
                <w:lang w:val="ru-RU"/>
              </w:rPr>
              <w:t>/</w:t>
            </w:r>
          </w:p>
        </w:tc>
        <w:tc>
          <w:tcPr>
            <w:tcW w:w="986" w:type="pct"/>
          </w:tcPr>
          <w:p w:rsidR="00E51E67" w:rsidRPr="00E51E67" w:rsidRDefault="00E51E67" w:rsidP="00E51E67">
            <w:pPr>
              <w:rPr>
                <w:sz w:val="22"/>
                <w:szCs w:val="22"/>
                <w:lang w:val="ru-RU"/>
              </w:rPr>
            </w:pPr>
            <w:r w:rsidRPr="00E51E67">
              <w:rPr>
                <w:sz w:val="22"/>
                <w:szCs w:val="22"/>
                <w:lang w:val="ru-RU"/>
              </w:rPr>
              <w:t>/</w:t>
            </w:r>
          </w:p>
        </w:tc>
        <w:tc>
          <w:tcPr>
            <w:tcW w:w="1197" w:type="pct"/>
          </w:tcPr>
          <w:p w:rsidR="00E51E67" w:rsidRPr="00E51E67" w:rsidRDefault="00E51E67" w:rsidP="00E51E67">
            <w:pPr>
              <w:rPr>
                <w:sz w:val="22"/>
                <w:szCs w:val="22"/>
                <w:lang w:val="ru-RU"/>
              </w:rPr>
            </w:pPr>
            <w:r w:rsidRPr="00E51E67">
              <w:rPr>
                <w:sz w:val="22"/>
                <w:szCs w:val="22"/>
                <w:lang w:val="ru-RU"/>
              </w:rPr>
              <w:t>/</w:t>
            </w:r>
          </w:p>
        </w:tc>
      </w:tr>
      <w:tr w:rsidR="00E51E67" w:rsidRPr="00E51E67" w:rsidTr="00E51E67">
        <w:trPr>
          <w:trHeight w:val="283"/>
        </w:trPr>
        <w:tc>
          <w:tcPr>
            <w:tcW w:w="705" w:type="pct"/>
            <w:vAlign w:val="center"/>
          </w:tcPr>
          <w:p w:rsidR="00E51E67" w:rsidRPr="00E51E67" w:rsidRDefault="00E51E67" w:rsidP="00E51E67">
            <w:pPr>
              <w:rPr>
                <w:bCs/>
                <w:sz w:val="22"/>
                <w:szCs w:val="22"/>
              </w:rPr>
            </w:pPr>
            <w:r w:rsidRPr="00E51E67">
              <w:rPr>
                <w:bCs/>
                <w:sz w:val="22"/>
                <w:szCs w:val="22"/>
              </w:rPr>
              <w:t>АВГУСТ</w:t>
            </w:r>
          </w:p>
        </w:tc>
        <w:tc>
          <w:tcPr>
            <w:tcW w:w="2112" w:type="pct"/>
          </w:tcPr>
          <w:p w:rsidR="00E51E67" w:rsidRPr="00E51E67" w:rsidRDefault="00E51E67" w:rsidP="00E51E67">
            <w:pPr>
              <w:rPr>
                <w:sz w:val="22"/>
                <w:szCs w:val="22"/>
                <w:lang w:val="ru-RU"/>
              </w:rPr>
            </w:pPr>
            <w:r w:rsidRPr="00E51E67">
              <w:rPr>
                <w:sz w:val="22"/>
                <w:szCs w:val="22"/>
              </w:rPr>
              <w:t>Израда Годишњег плана</w:t>
            </w:r>
          </w:p>
        </w:tc>
        <w:tc>
          <w:tcPr>
            <w:tcW w:w="986" w:type="pct"/>
          </w:tcPr>
          <w:p w:rsidR="00E51E67" w:rsidRPr="00E51E67" w:rsidRDefault="00E51E67" w:rsidP="00E51E67">
            <w:pPr>
              <w:rPr>
                <w:sz w:val="22"/>
                <w:szCs w:val="22"/>
              </w:rPr>
            </w:pPr>
            <w:r w:rsidRPr="00E51E67">
              <w:rPr>
                <w:sz w:val="22"/>
                <w:szCs w:val="22"/>
              </w:rPr>
              <w:t>Координатор за сарадњу са организацијом ,,Црвени крст‟ Петровац на Млави,</w:t>
            </w:r>
          </w:p>
          <w:p w:rsidR="00E51E67" w:rsidRPr="00E51E67" w:rsidRDefault="00E51E67" w:rsidP="00E51E67">
            <w:pPr>
              <w:rPr>
                <w:sz w:val="22"/>
                <w:szCs w:val="22"/>
                <w:lang w:val="ru-RU"/>
              </w:rPr>
            </w:pPr>
            <w:r w:rsidRPr="00E51E67">
              <w:rPr>
                <w:sz w:val="22"/>
                <w:szCs w:val="22"/>
              </w:rPr>
              <w:t>Организација ,,Црвени крст‟ Петровац на Млави</w:t>
            </w:r>
          </w:p>
        </w:tc>
        <w:tc>
          <w:tcPr>
            <w:tcW w:w="1197" w:type="pct"/>
          </w:tcPr>
          <w:p w:rsidR="00E51E67" w:rsidRPr="00E51E67" w:rsidRDefault="00E51E67" w:rsidP="00E51E67">
            <w:pPr>
              <w:rPr>
                <w:sz w:val="22"/>
                <w:szCs w:val="22"/>
                <w:lang w:val="ru-RU"/>
              </w:rPr>
            </w:pPr>
            <w:r w:rsidRPr="00E51E67">
              <w:rPr>
                <w:sz w:val="22"/>
                <w:szCs w:val="22"/>
              </w:rPr>
              <w:t>Израда Годишњег плана активности у сарадњи са Организацијом ,,Црвени крст‟ Петровац на Млави.</w:t>
            </w:r>
          </w:p>
        </w:tc>
      </w:tr>
    </w:tbl>
    <w:p w:rsidR="00E51E67" w:rsidRPr="00E51E67" w:rsidRDefault="00E51E67" w:rsidP="00E51E67">
      <w:pPr>
        <w:jc w:val="right"/>
        <w:rPr>
          <w:rFonts w:ascii="Times New Roman" w:hAnsi="Times New Roman" w:cs="Times New Roman"/>
        </w:rPr>
      </w:pPr>
      <w:r w:rsidRPr="00E51E67">
        <w:rPr>
          <w:rFonts w:ascii="Times New Roman" w:hAnsi="Times New Roman" w:cs="Times New Roman"/>
        </w:rPr>
        <w:t xml:space="preserve">Координатор за сарадњу са ,,Црвеним крстом“ Петровац на Млави </w:t>
      </w:r>
    </w:p>
    <w:p w:rsidR="00E51E67" w:rsidRDefault="00E51E67" w:rsidP="00E51E67">
      <w:pPr>
        <w:jc w:val="right"/>
        <w:rPr>
          <w:rFonts w:ascii="Times New Roman" w:hAnsi="Times New Roman" w:cs="Times New Roman"/>
        </w:rPr>
      </w:pPr>
      <w:r w:rsidRPr="00E51E67">
        <w:rPr>
          <w:rFonts w:ascii="Times New Roman" w:hAnsi="Times New Roman" w:cs="Times New Roman"/>
        </w:rPr>
        <w:t>Клаудија Ђорђевић</w:t>
      </w:r>
    </w:p>
    <w:p w:rsidR="00E51E67" w:rsidRDefault="00E51E67" w:rsidP="00E51E67">
      <w:pPr>
        <w:rPr>
          <w:rFonts w:ascii="Times New Roman" w:hAnsi="Times New Roman" w:cs="Times New Roman"/>
        </w:rPr>
      </w:pPr>
    </w:p>
    <w:p w:rsidR="00E51E67" w:rsidRPr="003B426A" w:rsidRDefault="00E51E67" w:rsidP="00E51E67">
      <w:pPr>
        <w:pStyle w:val="Heading2"/>
      </w:pPr>
      <w:bookmarkStart w:id="383" w:name="_Toc113193838"/>
      <w:bookmarkStart w:id="384" w:name="_Toc128990408"/>
      <w:bookmarkStart w:id="385" w:name="_Toc146696559"/>
      <w:r w:rsidRPr="003B426A">
        <w:t>ПРОГРАМ ШКОЛСКОГ МАРКЕТИНГА</w:t>
      </w:r>
      <w:bookmarkEnd w:id="383"/>
      <w:bookmarkEnd w:id="384"/>
      <w:bookmarkEnd w:id="385"/>
    </w:p>
    <w:p w:rsidR="00E51E67" w:rsidRPr="003B426A" w:rsidRDefault="00E51E67" w:rsidP="00E51E67">
      <w:pPr>
        <w:rPr>
          <w:lang w:val="sr-Cyrl-CS"/>
        </w:rPr>
      </w:pPr>
      <w:r w:rsidRPr="003B426A">
        <w:rPr>
          <w:lang w:val="sr-Cyrl-CS"/>
        </w:rPr>
        <w:tab/>
      </w:r>
    </w:p>
    <w:p w:rsidR="00AE6ABF" w:rsidRPr="00E56B40" w:rsidRDefault="00E51E67" w:rsidP="00E56B40">
      <w:pPr>
        <w:rPr>
          <w:rFonts w:ascii="Times New Roman" w:hAnsi="Times New Roman" w:cs="Times New Roman"/>
          <w:bCs/>
          <w:color w:val="FF0000"/>
        </w:rPr>
      </w:pPr>
      <w:r w:rsidRPr="003B426A">
        <w:rPr>
          <w:bCs/>
          <w:lang w:val="sr-Cyrl-CS"/>
        </w:rPr>
        <w:tab/>
      </w:r>
      <w:r w:rsidRPr="00E51E67">
        <w:rPr>
          <w:rFonts w:ascii="Times New Roman" w:hAnsi="Times New Roman" w:cs="Times New Roman"/>
          <w:bCs/>
          <w:lang w:val="sr-Cyrl-CS"/>
        </w:rPr>
        <w:t xml:space="preserve">До сада су информације о раду школе биле пласиране на спорадичним предавањима и трибинама у основним школама наше општине или када смо гостима наше школе приказивали наш рад и наше успехе. Имамо добру сарадњу са локалним медијима (две телевизије и радио), који увек пропрате важне догађаје у нашој школи и тако их пренесу широј јавности. Сарадњу са њима ћемо наставити и у овој години. Маркетинг школе је побољшан отварањем странице школе на друштвеним </w:t>
      </w:r>
      <w:r w:rsidRPr="00E51E67">
        <w:rPr>
          <w:rFonts w:ascii="Times New Roman" w:hAnsi="Times New Roman" w:cs="Times New Roman"/>
          <w:bCs/>
          <w:lang w:val="sr-Cyrl-CS"/>
        </w:rPr>
        <w:lastRenderedPageBreak/>
        <w:t xml:space="preserve">мрежамаFACEBOOK, </w:t>
      </w:r>
      <w:r w:rsidRPr="00E51E67">
        <w:rPr>
          <w:rFonts w:ascii="Times New Roman" w:hAnsi="Times New Roman" w:cs="Times New Roman"/>
          <w:bCs/>
        </w:rPr>
        <w:t>INSTAGRAM</w:t>
      </w:r>
      <w:r w:rsidRPr="00E51E67">
        <w:rPr>
          <w:rFonts w:ascii="Times New Roman" w:hAnsi="Times New Roman" w:cs="Times New Roman"/>
          <w:bCs/>
          <w:lang w:val="sr-Cyrl-CS"/>
        </w:rPr>
        <w:t xml:space="preserve"> и сајтом школе. И ове године се планира промоција школе на Сајму образовања, за ученике осмог разреда</w:t>
      </w:r>
      <w:r w:rsidRPr="00E51E67">
        <w:rPr>
          <w:rFonts w:ascii="Times New Roman" w:hAnsi="Times New Roman" w:cs="Times New Roman"/>
          <w:bCs/>
          <w:color w:val="FF0000"/>
          <w:lang w:val="sr-Cyrl-CS"/>
        </w:rPr>
        <w:t>.</w:t>
      </w:r>
    </w:p>
    <w:p w:rsidR="00AE6ABF" w:rsidRPr="00AE6ABF" w:rsidRDefault="00AE6ABF" w:rsidP="00AE6ABF">
      <w:pPr>
        <w:rPr>
          <w:lang w:val="sr-Cyrl-CS"/>
        </w:rPr>
      </w:pPr>
    </w:p>
    <w:p w:rsidR="00E51E67" w:rsidRDefault="00E51E67" w:rsidP="00DB6EAE">
      <w:pPr>
        <w:pStyle w:val="Heading2"/>
      </w:pPr>
      <w:bookmarkStart w:id="386" w:name="_Toc461533314"/>
      <w:bookmarkStart w:id="387" w:name="_Toc493244316"/>
      <w:bookmarkStart w:id="388" w:name="_Toc50800966"/>
      <w:bookmarkStart w:id="389" w:name="_Toc113193839"/>
      <w:bookmarkStart w:id="390" w:name="_Toc128990409"/>
      <w:bookmarkStart w:id="391" w:name="_Toc146696560"/>
      <w:r w:rsidRPr="003B426A">
        <w:t>ПРОГРАМ РАДА КУЛТУРНЕ И ЈАВНЕ ДЕЛАТНОСТИ ШКОЛЕ 2023/2024. ГОДИНЕ</w:t>
      </w:r>
      <w:bookmarkEnd w:id="386"/>
      <w:bookmarkEnd w:id="387"/>
      <w:bookmarkEnd w:id="388"/>
      <w:bookmarkEnd w:id="389"/>
      <w:bookmarkEnd w:id="390"/>
      <w:bookmarkEnd w:id="391"/>
    </w:p>
    <w:p w:rsidR="00DB6EAE" w:rsidRPr="00DB6EAE" w:rsidRDefault="00DB6EAE" w:rsidP="00DB6EAE"/>
    <w:p w:rsidR="00E51E67" w:rsidRPr="00E51E67" w:rsidRDefault="00E51E67" w:rsidP="00E51E67">
      <w:pPr>
        <w:ind w:firstLine="720"/>
        <w:rPr>
          <w:rFonts w:ascii="Times New Roman" w:hAnsi="Times New Roman" w:cs="Times New Roman"/>
          <w:lang w:val="sr-Cyrl-CS"/>
        </w:rPr>
      </w:pPr>
      <w:r w:rsidRPr="00E51E67">
        <w:rPr>
          <w:rFonts w:ascii="Times New Roman" w:hAnsi="Times New Roman" w:cs="Times New Roman"/>
          <w:lang w:val="sr-Cyrl-CS"/>
        </w:rPr>
        <w:t xml:space="preserve">Културна и јавна делатност школе је веома изражена у нашој средини и представља врло значајан чинилац културног живота целе општине. Школа има у свом простору званичну изложбену галерију у којој се излажу сликарска и друга дела признатијих мајстора уметности и аматера нашег краја. Постоји тесна веза школе и КПЗ у организовању изложби, позоришних представа и других манифестација. Све ће се ово као и раније догађати под кровом школе.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Школа је једино место прикладног забавног живота младих у граду. Наши ученици су водећи чланови културно-уметничких друштва по селима. У Србији је наша општина позната по такмичењу села. Петровац остаје пример у овој категорији, а ученици наше школе из свих месних заједница главни носиоци културног, забавног и јавног живота на селу.</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Ученици школе су активни, примерни и добри спортисти у свим сеоским фудбалским клубовима, ФК „Слога“, РК „Слога“ и КК у Петровцу.</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За све обавезе ученика према активностима у културно-забавном животу насеља, у коме живе, или према спортском клубу у коме су активни спортисти, постоји изграђен однос школе који се огледа у стварању услова и могућности за даљу активност наших ученика.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За све манифестације поводом значајних датума, школа учествује у обележавању својим програмом, како у школи, тако и на општинском нивоу.</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У току реализације програма културне јавне делатности школе трудићемо се да у ходу пронађемо нове садржаје рада и облике сарадње, јер се показало да ово представља значајни фактор васпитања и развоја ученикове личности. Сарађиваћемо са свим важним институцијама културног, уметничког и производног значаја, као и са верским институцијама.</w:t>
      </w:r>
    </w:p>
    <w:p w:rsidR="00E51E67" w:rsidRDefault="00E51E67" w:rsidP="00E51E67">
      <w:pPr>
        <w:rPr>
          <w:rFonts w:ascii="Times New Roman" w:hAnsi="Times New Roman" w:cs="Times New Roman"/>
          <w:lang w:val="sr-Cyrl-CS"/>
        </w:rPr>
      </w:pPr>
      <w:r w:rsidRPr="00E51E67">
        <w:rPr>
          <w:rFonts w:ascii="Times New Roman" w:hAnsi="Times New Roman" w:cs="Times New Roman"/>
          <w:lang w:val="sr-Cyrl-CS"/>
        </w:rPr>
        <w:t>У сарадњи са КПЗ у холу гимназије за ученике и грађанство гостоваће професионалне позоришне представе из Београда као и представе аматерских позоришта. Такође биће одржане концерти, изложбе, књижевне вечере и сл.</w:t>
      </w:r>
    </w:p>
    <w:p w:rsidR="00DB6EAE" w:rsidRPr="00DB6EAE" w:rsidRDefault="00DB6EAE" w:rsidP="00DB6EAE">
      <w:pPr>
        <w:pStyle w:val="Heading3"/>
        <w:rPr>
          <w:noProof/>
        </w:rPr>
      </w:pPr>
      <w:bookmarkStart w:id="392" w:name="_Toc146696561"/>
      <w:r w:rsidRPr="00DB6EAE">
        <w:rPr>
          <w:noProof/>
        </w:rPr>
        <w:t>ПЛАН МЕРА ЗА ОСТВАРИВАЊЕ И УНАПРЕЂЕЊЕРОДНЕ РАВНОПРАВНОСТИСРЕДЊЕ ШКОЛЕ „МЛАДОСТ“ ПЕТРОВАЦ НА МЛАВИ</w:t>
      </w:r>
      <w:bookmarkEnd w:id="392"/>
    </w:p>
    <w:p w:rsidR="00DB6EAE" w:rsidRPr="00DB6EAE" w:rsidRDefault="00DB6EAE" w:rsidP="00DB6EAE">
      <w:pPr>
        <w:spacing w:after="200" w:line="276" w:lineRule="auto"/>
        <w:rPr>
          <w:rFonts w:ascii="Times New Roman" w:hAnsi="Times New Roman" w:cs="Times New Roman"/>
          <w:b/>
          <w:noProof/>
        </w:rPr>
      </w:pPr>
    </w:p>
    <w:p w:rsidR="00DB6EAE" w:rsidRPr="00DB6EAE" w:rsidRDefault="00DB6EAE" w:rsidP="00DB6EAE">
      <w:pPr>
        <w:spacing w:after="200" w:line="276" w:lineRule="auto"/>
        <w:rPr>
          <w:rFonts w:ascii="Times New Roman" w:hAnsi="Times New Roman" w:cs="Times New Roman"/>
          <w:b/>
          <w:noProof/>
        </w:rPr>
      </w:pPr>
      <w:r w:rsidRPr="00DB6EAE">
        <w:rPr>
          <w:rFonts w:ascii="Times New Roman" w:hAnsi="Times New Roman" w:cs="Times New Roman"/>
          <w:b/>
          <w:noProof/>
          <w:lang w:val="bs-Latn-BA"/>
        </w:rPr>
        <w:t>1.УВОД</w:t>
      </w:r>
    </w:p>
    <w:p w:rsidR="00DB6EAE" w:rsidRPr="00DB6EAE" w:rsidRDefault="00DB6EAE" w:rsidP="00DB6EAE">
      <w:pPr>
        <w:autoSpaceDE w:val="0"/>
        <w:autoSpaceDN w:val="0"/>
        <w:adjustRightInd w:val="0"/>
        <w:jc w:val="both"/>
        <w:rPr>
          <w:rFonts w:ascii="Times New Roman" w:eastAsia="Times New Roman" w:hAnsi="Times New Roman" w:cs="Times New Roman"/>
          <w:noProof/>
          <w:lang w:val="bs-Latn-BA"/>
        </w:rPr>
      </w:pPr>
      <w:r w:rsidRPr="00DB6EAE">
        <w:rPr>
          <w:rFonts w:ascii="Times New Roman" w:eastAsia="Times New Roman" w:hAnsi="Times New Roman" w:cs="Times New Roman"/>
          <w:noProof/>
          <w:lang w:val="bs-Latn-BA"/>
        </w:rPr>
        <w:t>Родна равноправност претпоставља да мушкарци и жене имају једнаке предуслове за остваривање људских права.</w:t>
      </w:r>
    </w:p>
    <w:p w:rsidR="00DB6EAE" w:rsidRPr="00DB6EAE" w:rsidRDefault="00DB6EAE" w:rsidP="00DB6EAE">
      <w:pPr>
        <w:autoSpaceDE w:val="0"/>
        <w:autoSpaceDN w:val="0"/>
        <w:adjustRightInd w:val="0"/>
        <w:jc w:val="both"/>
        <w:rPr>
          <w:rFonts w:ascii="Times New Roman" w:eastAsia="Times New Roman" w:hAnsi="Times New Roman" w:cs="Times New Roman"/>
          <w:noProof/>
          <w:lang w:val="sr-Cyrl-CS"/>
        </w:rPr>
      </w:pPr>
      <w:r w:rsidRPr="00DB6EAE">
        <w:rPr>
          <w:rFonts w:ascii="Times New Roman" w:eastAsia="Times New Roman" w:hAnsi="Times New Roman" w:cs="Times New Roman"/>
          <w:noProof/>
          <w:lang w:val="bs-Latn-BA"/>
        </w:rPr>
        <w:t>Осим тога, родна равноправност претпоставља и да постоје једнаке могућности за мушкарце и жене да допринесу културном, политичком, економском, социјалном и националном напретку, као и да имају идентичне могућности да уживају све користи и бенефиције од напретка једне заједнице.</w:t>
      </w:r>
    </w:p>
    <w:p w:rsidR="00DB6EAE" w:rsidRPr="00DB6EAE" w:rsidRDefault="00DB6EAE" w:rsidP="00DB6EAE">
      <w:pPr>
        <w:autoSpaceDE w:val="0"/>
        <w:autoSpaceDN w:val="0"/>
        <w:adjustRightInd w:val="0"/>
        <w:jc w:val="both"/>
        <w:rPr>
          <w:rFonts w:ascii="Times New Roman" w:hAnsi="Times New Roman" w:cs="Times New Roman"/>
          <w:noProof/>
          <w:lang w:val="sr-Cyrl-CS"/>
        </w:rPr>
      </w:pPr>
    </w:p>
    <w:p w:rsidR="00DB6EAE" w:rsidRPr="00DB6EAE" w:rsidRDefault="00DB6EAE" w:rsidP="00DB6EAE">
      <w:pPr>
        <w:autoSpaceDE w:val="0"/>
        <w:autoSpaceDN w:val="0"/>
        <w:adjustRightInd w:val="0"/>
        <w:jc w:val="both"/>
        <w:rPr>
          <w:rFonts w:ascii="Times New Roman" w:hAnsi="Times New Roman" w:cs="Times New Roman"/>
          <w:noProof/>
        </w:rPr>
      </w:pPr>
      <w:r w:rsidRPr="00DB6EAE">
        <w:rPr>
          <w:rFonts w:ascii="Times New Roman" w:hAnsi="Times New Roman" w:cs="Times New Roman"/>
          <w:noProof/>
          <w:lang w:val="bs-Latn-BA"/>
        </w:rPr>
        <w:t xml:space="preserve">Родна равноправност представља фундаментално право за све и од суштинског је значаја за сваку демократску средину. Да би ово право било остварено, оно мора бити не само препознато с правне стране, већ и успешно примењено на све аспекте политичког, економског, друштвеног и културног живота.Унапређење родне равноправности је кључно развојно питање јер омогућава адекватно коришћење женских људских ресурса и директно доприноси побољшању квалитета живота свих </w:t>
      </w:r>
      <w:r w:rsidRPr="00DB6EAE">
        <w:rPr>
          <w:rFonts w:ascii="Times New Roman" w:hAnsi="Times New Roman" w:cs="Times New Roman"/>
          <w:noProof/>
        </w:rPr>
        <w:t>запослених у Средњој школи „Младост“ у Петровцу на Млави.</w:t>
      </w:r>
    </w:p>
    <w:p w:rsidR="00DB6EAE" w:rsidRPr="00DB6EAE" w:rsidRDefault="00DB6EAE" w:rsidP="00DB6EAE">
      <w:pPr>
        <w:autoSpaceDE w:val="0"/>
        <w:autoSpaceDN w:val="0"/>
        <w:adjustRightInd w:val="0"/>
        <w:jc w:val="both"/>
        <w:rPr>
          <w:rFonts w:ascii="Times New Roman" w:hAnsi="Times New Roman" w:cs="Times New Roman"/>
          <w:noProof/>
        </w:rPr>
      </w:pPr>
    </w:p>
    <w:p w:rsidR="00DB6EAE" w:rsidRPr="00192074" w:rsidRDefault="00DB6EAE" w:rsidP="00DB6EAE">
      <w:pPr>
        <w:spacing w:after="200" w:line="276" w:lineRule="auto"/>
        <w:jc w:val="both"/>
        <w:rPr>
          <w:rFonts w:ascii="Times New Roman" w:hAnsi="Times New Roman" w:cs="Times New Roman"/>
          <w:b/>
          <w:noProof/>
        </w:rPr>
      </w:pPr>
      <w:r w:rsidRPr="00DB6EAE">
        <w:rPr>
          <w:rFonts w:ascii="Times New Roman" w:hAnsi="Times New Roman" w:cs="Times New Roman"/>
          <w:b/>
          <w:noProof/>
          <w:lang w:val="bs-Latn-BA"/>
        </w:rPr>
        <w:t>ПРАВНИ И ИНСТИТУЦИОНАЛНИ ОКВИР ЗА БАВЉЕЊЕ ПИТАЊИМА РОДНЕ Р</w:t>
      </w:r>
      <w:r w:rsidR="00192074">
        <w:rPr>
          <w:rFonts w:ascii="Times New Roman" w:hAnsi="Times New Roman" w:cs="Times New Roman"/>
          <w:b/>
          <w:noProof/>
          <w:lang w:val="bs-Latn-BA"/>
        </w:rPr>
        <w:t>АВНОПРАВНОСТИ НА ЛОКАЛНОМ НИВОУ</w:t>
      </w:r>
    </w:p>
    <w:p w:rsidR="00DB6EAE" w:rsidRPr="00DB6EAE" w:rsidRDefault="00DB6EAE" w:rsidP="00DB6EAE">
      <w:pPr>
        <w:spacing w:after="200" w:line="276" w:lineRule="auto"/>
        <w:jc w:val="both"/>
        <w:rPr>
          <w:rFonts w:ascii="Times New Roman" w:hAnsi="Times New Roman" w:cs="Times New Roman"/>
          <w:noProof/>
          <w:lang w:val="bs-Latn-BA"/>
        </w:rPr>
      </w:pPr>
      <w:r w:rsidRPr="00DB6EAE">
        <w:rPr>
          <w:rFonts w:ascii="Times New Roman" w:hAnsi="Times New Roman" w:cs="Times New Roman"/>
          <w:noProof/>
          <w:lang w:val="bs-Latn-BA"/>
        </w:rPr>
        <w:t xml:space="preserve">УСТАВ РЕПУБЛИКЕ СРБИЈЕ,као основни и највиши правни акт у правном систему,садржи више одредби које су значајне за успостављење и деловање институционалних механизама (различита </w:t>
      </w:r>
      <w:r w:rsidRPr="00DB6EAE">
        <w:rPr>
          <w:rFonts w:ascii="Times New Roman" w:hAnsi="Times New Roman" w:cs="Times New Roman"/>
          <w:noProof/>
          <w:lang w:val="bs-Latn-BA"/>
        </w:rPr>
        <w:lastRenderedPageBreak/>
        <w:t>тела,органи при скупштини или органима извршне власти) за родну равноправност на локалном нивоу.</w:t>
      </w:r>
    </w:p>
    <w:p w:rsidR="00DB6EAE" w:rsidRPr="00DB6EAE" w:rsidRDefault="00DB6EAE" w:rsidP="00DB6EAE">
      <w:pPr>
        <w:spacing w:after="200" w:line="276" w:lineRule="auto"/>
        <w:jc w:val="both"/>
        <w:rPr>
          <w:rFonts w:ascii="Times New Roman" w:hAnsi="Times New Roman" w:cs="Times New Roman"/>
          <w:noProof/>
          <w:lang w:val="bs-Latn-BA"/>
        </w:rPr>
      </w:pPr>
      <w:r w:rsidRPr="00DB6EAE">
        <w:rPr>
          <w:rFonts w:ascii="Times New Roman" w:hAnsi="Times New Roman" w:cs="Times New Roman"/>
          <w:noProof/>
          <w:lang w:val="bs-Latn-BA"/>
        </w:rPr>
        <w:t>-Општина као и друге јединице локалне самоуправе имају Уставом прописану обавезу да се старају о остваривању,заштити и унапређењу људских и мањинских права</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што укључује и право на равноправност полова и сва права по том основу као и забрану дискриминације засноване на припадности полу(члан 190 став 3);</w:t>
      </w:r>
    </w:p>
    <w:p w:rsidR="00DB6EAE" w:rsidRPr="00DB6EAE" w:rsidRDefault="00DB6EAE" w:rsidP="00DB6EAE">
      <w:pPr>
        <w:spacing w:after="200" w:line="276" w:lineRule="auto"/>
        <w:jc w:val="both"/>
        <w:rPr>
          <w:rFonts w:ascii="Times New Roman" w:hAnsi="Times New Roman" w:cs="Times New Roman"/>
          <w:noProof/>
          <w:lang w:val="bs-Latn-BA"/>
        </w:rPr>
      </w:pPr>
      <w:r w:rsidRPr="00DB6EAE">
        <w:rPr>
          <w:rFonts w:ascii="Times New Roman" w:hAnsi="Times New Roman" w:cs="Times New Roman"/>
          <w:noProof/>
          <w:lang w:val="bs-Latn-BA"/>
        </w:rPr>
        <w:t>-Устав експлицитно прописује обавезу свих државних органа,па и органа који се образују у локалној заједници</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да у оквирима надлежности локалне заједнице и у областима у којима се простире надлежност локалне заједнице,као и да св</w:t>
      </w:r>
      <w:r w:rsidRPr="00DB6EAE">
        <w:rPr>
          <w:rFonts w:ascii="Times New Roman" w:hAnsi="Times New Roman" w:cs="Times New Roman"/>
          <w:noProof/>
          <w:lang w:val="sr-Cyrl-CS"/>
        </w:rPr>
        <w:t>а</w:t>
      </w:r>
      <w:r w:rsidRPr="00DB6EAE">
        <w:rPr>
          <w:rFonts w:ascii="Times New Roman" w:hAnsi="Times New Roman" w:cs="Times New Roman"/>
          <w:noProof/>
          <w:lang w:val="bs-Latn-BA"/>
        </w:rPr>
        <w:t>ки орган у складу са својим надлежностима води политику једнаких могућности,а политику једнаких могућности изричито везује управо за остваривање равноправности жена и мушкараца (члан 15);</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bs-Latn-BA"/>
        </w:rPr>
        <w:t>-Устав изричито прописује могућност да се у локалној заједници,на локалном нивоу у оквиру надлежности које припадају локаној заједници</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усвоје посебне мере на локалном нивоу</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а које за циљ имају управо постизање равноправности лица или групе лица која су суштински у неједнаком положају и одређује недискриминаторну природу ових мера (члан 21 став 4)</w:t>
      </w:r>
      <w:r w:rsidRPr="00DB6EAE">
        <w:rPr>
          <w:rFonts w:ascii="Times New Roman" w:hAnsi="Times New Roman" w:cs="Times New Roman"/>
          <w:noProof/>
          <w:lang w:val="sr-Cyrl-CS"/>
        </w:rPr>
        <w:t>;</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bs-Latn-BA"/>
        </w:rPr>
        <w:t xml:space="preserve">-Локалним заједницама је Уставом гарантовано право на самоорганизовање у оквирима које прописује Устав и </w:t>
      </w:r>
      <w:r w:rsidRPr="00DB6EAE">
        <w:rPr>
          <w:rFonts w:ascii="Times New Roman" w:hAnsi="Times New Roman" w:cs="Times New Roman"/>
          <w:noProof/>
          <w:lang w:val="sr-Cyrl-CS"/>
        </w:rPr>
        <w:t>з</w:t>
      </w:r>
      <w:r w:rsidRPr="00DB6EAE">
        <w:rPr>
          <w:rFonts w:ascii="Times New Roman" w:hAnsi="Times New Roman" w:cs="Times New Roman"/>
          <w:noProof/>
          <w:lang w:val="bs-Latn-BA"/>
        </w:rPr>
        <w:t>акон чији садржај укључује право локалне заједнице и органа локалне самоуправе да регулишу организацију,уређење и надлежност органа и јавних служби које се образују у локалној заједници (члан 179)</w:t>
      </w:r>
      <w:r w:rsidRPr="00DB6EAE">
        <w:rPr>
          <w:rFonts w:ascii="Times New Roman" w:hAnsi="Times New Roman" w:cs="Times New Roman"/>
          <w:noProof/>
          <w:lang w:val="sr-Cyrl-CS"/>
        </w:rPr>
        <w:t>;</w:t>
      </w:r>
    </w:p>
    <w:p w:rsidR="00DB6EAE" w:rsidRPr="00DB6EAE" w:rsidRDefault="00DB6EAE" w:rsidP="00DB6EAE">
      <w:pPr>
        <w:spacing w:after="200" w:line="276" w:lineRule="auto"/>
        <w:jc w:val="both"/>
        <w:rPr>
          <w:rFonts w:ascii="Times New Roman" w:hAnsi="Times New Roman" w:cs="Times New Roman"/>
          <w:noProof/>
          <w:lang w:val="bs-Latn-BA"/>
        </w:rPr>
      </w:pPr>
      <w:r w:rsidRPr="00DB6EAE">
        <w:rPr>
          <w:rFonts w:ascii="Times New Roman" w:hAnsi="Times New Roman" w:cs="Times New Roman"/>
          <w:noProof/>
          <w:lang w:val="bs-Latn-BA"/>
        </w:rPr>
        <w:t>ЗАКОН О РАВНОПРАВНОСТИ ПОЛОВАрегулише једном начелном одредбомобавезе органа који се формирају у локалним заједницама (општине и градови)</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као и начин остваривања родне равноправности на локалном нивоу. Три су важна подручја на која овај Закон упућује:</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bs-Latn-BA"/>
        </w:rPr>
        <w:t>-прво,обавезе органа локалне заједнице на подручју равноправности полова</w:t>
      </w:r>
      <w:r w:rsidRPr="00DB6EAE">
        <w:rPr>
          <w:rFonts w:ascii="Times New Roman" w:hAnsi="Times New Roman" w:cs="Times New Roman"/>
          <w:noProof/>
          <w:lang w:val="sr-Cyrl-CS"/>
        </w:rPr>
        <w:t>,</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bs-Latn-BA"/>
        </w:rPr>
        <w:t>-друго,формирање локалног институционалног механизма за  равноправност полова</w:t>
      </w:r>
      <w:r w:rsidRPr="00DB6EAE">
        <w:rPr>
          <w:rFonts w:ascii="Times New Roman" w:hAnsi="Times New Roman" w:cs="Times New Roman"/>
          <w:noProof/>
          <w:lang w:val="sr-Cyrl-CS"/>
        </w:rPr>
        <w:t>,</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bs-Latn-BA"/>
        </w:rPr>
        <w:t>-треће, формирање процедуре учешћа у одлучивању која се односи на равноправност полова и значајна су за остваривање равноправности полова у локалној заједници</w:t>
      </w:r>
      <w:r w:rsidRPr="00DB6EAE">
        <w:rPr>
          <w:rFonts w:ascii="Times New Roman" w:hAnsi="Times New Roman" w:cs="Times New Roman"/>
          <w:noProof/>
          <w:lang w:val="sr-Cyrl-CS"/>
        </w:rPr>
        <w:t>.</w:t>
      </w:r>
    </w:p>
    <w:p w:rsidR="00DB6EAE" w:rsidRPr="00DB6EAE" w:rsidRDefault="00DB6EAE" w:rsidP="00DB6EAE">
      <w:pPr>
        <w:spacing w:after="200" w:line="276" w:lineRule="auto"/>
        <w:jc w:val="both"/>
        <w:rPr>
          <w:rFonts w:ascii="Times New Roman" w:hAnsi="Times New Roman" w:cs="Times New Roman"/>
          <w:noProof/>
          <w:lang w:val="bs-Latn-BA"/>
        </w:rPr>
      </w:pPr>
      <w:r w:rsidRPr="00DB6EAE">
        <w:rPr>
          <w:rFonts w:ascii="Times New Roman" w:hAnsi="Times New Roman" w:cs="Times New Roman"/>
          <w:noProof/>
          <w:lang w:val="bs-Latn-BA"/>
        </w:rPr>
        <w:t>-</w:t>
      </w:r>
      <w:r w:rsidRPr="00DB6EAE">
        <w:rPr>
          <w:rFonts w:ascii="Times New Roman" w:hAnsi="Times New Roman" w:cs="Times New Roman"/>
          <w:noProof/>
          <w:lang w:val="sr-Cyrl-CS"/>
        </w:rPr>
        <w:t>З</w:t>
      </w:r>
      <w:r w:rsidRPr="00DB6EAE">
        <w:rPr>
          <w:rFonts w:ascii="Times New Roman" w:hAnsi="Times New Roman" w:cs="Times New Roman"/>
          <w:noProof/>
          <w:lang w:val="bs-Latn-BA"/>
        </w:rPr>
        <w:t>аконом је такође прописана процедура која налаже надлежни</w:t>
      </w:r>
      <w:r w:rsidRPr="00DB6EAE">
        <w:rPr>
          <w:rFonts w:ascii="Times New Roman" w:hAnsi="Times New Roman" w:cs="Times New Roman"/>
          <w:noProof/>
          <w:lang w:val="sr-Cyrl-CS"/>
        </w:rPr>
        <w:t>м</w:t>
      </w:r>
      <w:r w:rsidRPr="00DB6EAE">
        <w:rPr>
          <w:rFonts w:ascii="Times New Roman" w:hAnsi="Times New Roman" w:cs="Times New Roman"/>
          <w:noProof/>
          <w:lang w:val="bs-Latn-BA"/>
        </w:rPr>
        <w:t xml:space="preserve"> органима локалне заједнице да у процесу усвајања развојних планова</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као и других аката које усваја локална заједница у областима у којима се простире њена надлежност, а у оквиру својих надлежности</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разматрају мере и активности које су у функцији равноправности полова(члан 39</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став 1);</w:t>
      </w:r>
    </w:p>
    <w:p w:rsidR="00DB6EAE" w:rsidRPr="00DB6EAE" w:rsidRDefault="00DB6EAE" w:rsidP="00DB6EAE">
      <w:pPr>
        <w:spacing w:after="200" w:line="276" w:lineRule="auto"/>
        <w:jc w:val="both"/>
        <w:rPr>
          <w:rFonts w:ascii="Times New Roman" w:hAnsi="Times New Roman" w:cs="Times New Roman"/>
          <w:noProof/>
          <w:lang w:val="bs-Latn-BA"/>
        </w:rPr>
      </w:pPr>
      <w:r w:rsidRPr="00DB6EAE">
        <w:rPr>
          <w:rFonts w:ascii="Times New Roman" w:hAnsi="Times New Roman" w:cs="Times New Roman"/>
          <w:noProof/>
          <w:lang w:val="bs-Latn-BA"/>
        </w:rPr>
        <w:t>-Разматра</w:t>
      </w:r>
      <w:r w:rsidRPr="00DB6EAE">
        <w:rPr>
          <w:rFonts w:ascii="Times New Roman" w:hAnsi="Times New Roman" w:cs="Times New Roman"/>
          <w:noProof/>
          <w:lang w:val="sr-Cyrl-CS"/>
        </w:rPr>
        <w:t>ње</w:t>
      </w:r>
      <w:r w:rsidRPr="00DB6EAE">
        <w:rPr>
          <w:rFonts w:ascii="Times New Roman" w:hAnsi="Times New Roman" w:cs="Times New Roman"/>
          <w:noProof/>
          <w:lang w:val="bs-Latn-BA"/>
        </w:rPr>
        <w:t xml:space="preserve"> мер</w:t>
      </w:r>
      <w:r w:rsidRPr="00DB6EAE">
        <w:rPr>
          <w:rFonts w:ascii="Times New Roman" w:hAnsi="Times New Roman" w:cs="Times New Roman"/>
          <w:noProof/>
          <w:lang w:val="sr-Cyrl-CS"/>
        </w:rPr>
        <w:t>а</w:t>
      </w:r>
      <w:r w:rsidRPr="00DB6EAE">
        <w:rPr>
          <w:rFonts w:ascii="Times New Roman" w:hAnsi="Times New Roman" w:cs="Times New Roman"/>
          <w:noProof/>
          <w:lang w:val="bs-Latn-BA"/>
        </w:rPr>
        <w:t xml:space="preserve"> и активности које су у функцији остваривања једнаких могућности(члан 39</w:t>
      </w:r>
      <w:r w:rsidRPr="00DB6EAE">
        <w:rPr>
          <w:rFonts w:ascii="Times New Roman" w:hAnsi="Times New Roman" w:cs="Times New Roman"/>
          <w:noProof/>
          <w:lang w:val="sr-Cyrl-CS"/>
        </w:rPr>
        <w:t>.</w:t>
      </w:r>
      <w:r w:rsidRPr="00DB6EAE">
        <w:rPr>
          <w:rFonts w:ascii="Times New Roman" w:hAnsi="Times New Roman" w:cs="Times New Roman"/>
          <w:noProof/>
          <w:lang w:val="bs-Latn-BA"/>
        </w:rPr>
        <w:t xml:space="preserve"> став 2);</w:t>
      </w:r>
    </w:p>
    <w:p w:rsidR="00DB6EAE" w:rsidRPr="00DB6EAE" w:rsidRDefault="00DB6EAE" w:rsidP="00DB6EAE">
      <w:pPr>
        <w:spacing w:after="200" w:line="276" w:lineRule="auto"/>
        <w:jc w:val="both"/>
        <w:rPr>
          <w:rFonts w:ascii="Times New Roman" w:hAnsi="Times New Roman" w:cs="Times New Roman"/>
          <w:noProof/>
        </w:rPr>
      </w:pPr>
      <w:r w:rsidRPr="00DB6EAE">
        <w:rPr>
          <w:rFonts w:ascii="Times New Roman" w:hAnsi="Times New Roman" w:cs="Times New Roman"/>
          <w:noProof/>
        </w:rPr>
        <w:t>Министарства надлежна за образовање, васпитање и здравље, за бригу о породици и демографију, као и јавне установе образоване у тим областима, дужни су да обезбеде да све жене и мушкарци, као и девојчице и дечаци, под једнаким условима имају право на приступ лако доступним информацијама, образовању и услугама, у складу са старосном доби, које се односе на сексуалност, контрацепцију, планирање рађања, брачни и породични живот, посебно узимајући у обзир положај лица из осетљивих друштвених група.</w:t>
      </w:r>
    </w:p>
    <w:p w:rsidR="00DB6EAE" w:rsidRPr="00DB6EAE" w:rsidRDefault="00DB6EAE" w:rsidP="00DB6EAE">
      <w:pPr>
        <w:spacing w:after="200" w:line="276" w:lineRule="auto"/>
        <w:jc w:val="both"/>
        <w:rPr>
          <w:rFonts w:ascii="Times New Roman" w:hAnsi="Times New Roman" w:cs="Times New Roman"/>
          <w:noProof/>
        </w:rPr>
      </w:pPr>
      <w:r w:rsidRPr="00DB6EAE">
        <w:rPr>
          <w:rFonts w:ascii="Times New Roman" w:hAnsi="Times New Roman" w:cs="Times New Roman"/>
          <w:noProof/>
        </w:rPr>
        <w:t>Свако лице, орган јавне власти, послодавац, удружење и установа дужни су да пријаве сваки вид насиља заснован на полу, односно роду и насиља према женама у приватној и јавној сфери.</w:t>
      </w:r>
    </w:p>
    <w:p w:rsidR="00DB6EAE" w:rsidRPr="00DB6EAE" w:rsidRDefault="00DB6EAE" w:rsidP="00DB6EAE">
      <w:pPr>
        <w:spacing w:after="200" w:line="276" w:lineRule="auto"/>
        <w:jc w:val="both"/>
        <w:rPr>
          <w:rFonts w:ascii="Times New Roman" w:hAnsi="Times New Roman" w:cs="Times New Roman"/>
          <w:noProof/>
        </w:rPr>
      </w:pPr>
      <w:r w:rsidRPr="00DB6EAE">
        <w:rPr>
          <w:rFonts w:ascii="Times New Roman" w:hAnsi="Times New Roman" w:cs="Times New Roman"/>
          <w:noProof/>
        </w:rPr>
        <w:lastRenderedPageBreak/>
        <w:t>Органи јавне власти дужни су да без одлагања надлежној полицијској управи или јавном тужилаштву пријаве свако насиље из члана 51. овог закона за које сазнају у вршењу послова из своје надлежности, односно у обављању своје делатности.</w:t>
      </w:r>
    </w:p>
    <w:p w:rsidR="00DB6EAE" w:rsidRPr="00DB6EAE" w:rsidRDefault="00DB6EAE" w:rsidP="00DB6EAE">
      <w:pPr>
        <w:spacing w:after="200" w:line="276" w:lineRule="auto"/>
        <w:jc w:val="both"/>
        <w:rPr>
          <w:rFonts w:ascii="Times New Roman" w:hAnsi="Times New Roman" w:cs="Times New Roman"/>
          <w:b/>
          <w:noProof/>
        </w:rPr>
      </w:pPr>
      <w:r w:rsidRPr="00DB6EAE">
        <w:rPr>
          <w:rFonts w:ascii="Times New Roman" w:hAnsi="Times New Roman" w:cs="Times New Roman"/>
          <w:b/>
          <w:noProof/>
        </w:rPr>
        <w:t>АНАЛИЗА СТАЊА</w:t>
      </w:r>
    </w:p>
    <w:p w:rsidR="00DB6EAE" w:rsidRPr="00DB6EAE" w:rsidRDefault="00DB6EAE" w:rsidP="00DB6EAE">
      <w:pPr>
        <w:spacing w:after="200" w:line="276" w:lineRule="auto"/>
        <w:jc w:val="both"/>
        <w:rPr>
          <w:rFonts w:ascii="Times New Roman" w:hAnsi="Times New Roman" w:cs="Times New Roman"/>
          <w:noProof/>
          <w:lang w:val="bs-Latn-BA"/>
        </w:rPr>
      </w:pPr>
      <w:r w:rsidRPr="00DB6EAE">
        <w:rPr>
          <w:rFonts w:ascii="Times New Roman" w:hAnsi="Times New Roman" w:cs="Times New Roman"/>
          <w:noProof/>
          <w:lang w:val="sr-Cyrl-CS"/>
        </w:rPr>
        <w:t>У Средњој школи „Младост“ има укупно 70 запослених на дан израде овог плана. Од тога има укупно 37 жена а 33 мушкараца што у процентима износи 53% жена а 47% мушкараца од укупног број запослених.</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У Школском одбору има 7 жена а 2 мушкараца од укупно 9 чланова.</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У Савету родитеља, има укупно 16 жена а 5 мушкараца од укупног броја 21.</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Директор школе је мушкарац.</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Стручни сарадници су жене.</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Секретар школе је жена.</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Рауноводство чине 2 жене.</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Наставно особље има 29 жена а 24 мушкараца од укупно 53 наставника</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Чистачице су жене. Има укупно 8 чистачица што је 100% жена.</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Домар школе је мушкарац.</w:t>
      </w:r>
    </w:p>
    <w:p w:rsidR="00DB6EAE" w:rsidRPr="00DB6EAE" w:rsidRDefault="00DB6EAE" w:rsidP="00DB6EAE">
      <w:pPr>
        <w:spacing w:after="200" w:line="276" w:lineRule="auto"/>
        <w:jc w:val="both"/>
        <w:rPr>
          <w:rFonts w:ascii="Times New Roman" w:hAnsi="Times New Roman" w:cs="Times New Roman"/>
          <w:noProof/>
          <w:lang w:val="sr-Cyrl-CS"/>
        </w:rPr>
      </w:pPr>
      <w:r w:rsidRPr="00DB6EAE">
        <w:rPr>
          <w:rFonts w:ascii="Times New Roman" w:hAnsi="Times New Roman" w:cs="Times New Roman"/>
          <w:noProof/>
          <w:lang w:val="sr-Cyrl-CS"/>
        </w:rPr>
        <w:t>Техничар за одржавање информационих система и технологија је мушкарац.</w:t>
      </w:r>
    </w:p>
    <w:p w:rsidR="00DB6EAE" w:rsidRPr="00DB6EAE" w:rsidRDefault="00DB6EAE" w:rsidP="00DB6EAE">
      <w:pPr>
        <w:spacing w:after="200" w:line="276" w:lineRule="auto"/>
        <w:rPr>
          <w:rFonts w:ascii="Times New Roman" w:hAnsi="Times New Roman" w:cs="Times New Roman"/>
          <w:b/>
          <w:noProof/>
          <w:lang w:val="sr-Cyrl-CS"/>
        </w:rPr>
      </w:pPr>
      <w:r w:rsidRPr="00DB6EAE">
        <w:rPr>
          <w:rFonts w:ascii="Times New Roman" w:hAnsi="Times New Roman" w:cs="Times New Roman"/>
          <w:b/>
          <w:noProof/>
          <w:lang w:val="sr-Cyrl-CS"/>
        </w:rPr>
        <w:t>ОБАВЕЗЕ ШКОЛЕ</w:t>
      </w:r>
    </w:p>
    <w:p w:rsidR="00DB6EAE" w:rsidRPr="00DB6EAE" w:rsidRDefault="00DB6EAE" w:rsidP="00DB6EAE">
      <w:pPr>
        <w:spacing w:after="200" w:line="276" w:lineRule="auto"/>
        <w:rPr>
          <w:rFonts w:ascii="Times New Roman" w:hAnsi="Times New Roman" w:cs="Times New Roman"/>
          <w:noProof/>
          <w:lang w:val="sr-Cyrl-CS"/>
        </w:rPr>
      </w:pPr>
      <w:r w:rsidRPr="00DB6EAE">
        <w:rPr>
          <w:rFonts w:ascii="Times New Roman" w:hAnsi="Times New Roman" w:cs="Times New Roman"/>
          <w:noProof/>
          <w:lang w:val="sr-Cyrl-CS"/>
        </w:rPr>
        <w:t>Школа је дужна да:</w:t>
      </w:r>
    </w:p>
    <w:p w:rsidR="00DB6EAE" w:rsidRPr="00DB6EAE" w:rsidRDefault="00DB6EAE" w:rsidP="00DB6EAE">
      <w:pPr>
        <w:numPr>
          <w:ilvl w:val="0"/>
          <w:numId w:val="77"/>
        </w:numPr>
        <w:spacing w:after="200" w:line="276" w:lineRule="auto"/>
        <w:contextualSpacing/>
        <w:rPr>
          <w:rFonts w:ascii="Times New Roman" w:eastAsia="Calibri" w:hAnsi="Times New Roman" w:cs="Times New Roman"/>
        </w:rPr>
      </w:pPr>
      <w:r w:rsidRPr="00DB6EAE">
        <w:rPr>
          <w:rFonts w:ascii="Times New Roman" w:eastAsia="Calibri" w:hAnsi="Times New Roman" w:cs="Times New Roman"/>
        </w:rPr>
        <w:t>Укључи садржаје родне равноправности приликом доношења планова и програма наставе и учења, приликом утврђивања стандарда уџбеника, наставних метода и норматива школског простора и опреме и да у наставне програме и материјале искључи родно стереотипне, сексистичке садржаје, укључи садржаје везане за родну равноправност у циљу превазилажења родних стереотипа и предрасуда, неговања узајамног поштовања, ненасилног разрешења сукоба у међуљудским односима, спречавања и сузбијања родно заснованог насиља  и поштовања права на лични интегритет, на начин прилагођен узрасту ученика;</w:t>
      </w:r>
    </w:p>
    <w:p w:rsidR="00DB6EAE" w:rsidRPr="00DB6EAE" w:rsidRDefault="00DB6EAE" w:rsidP="00DB6EAE">
      <w:pPr>
        <w:numPr>
          <w:ilvl w:val="0"/>
          <w:numId w:val="77"/>
        </w:numPr>
        <w:spacing w:after="200" w:line="276" w:lineRule="auto"/>
        <w:contextualSpacing/>
        <w:rPr>
          <w:rFonts w:ascii="Times New Roman" w:eastAsia="Calibri" w:hAnsi="Times New Roman" w:cs="Times New Roman"/>
        </w:rPr>
      </w:pPr>
      <w:r w:rsidRPr="00DB6EAE">
        <w:rPr>
          <w:rFonts w:ascii="Times New Roman" w:eastAsia="Calibri" w:hAnsi="Times New Roman" w:cs="Times New Roman"/>
        </w:rPr>
        <w:t>Обезбеди подршку образовним програмима и научним истраживањима који се финансирају из јавних средстава ради доприноса у промовисању родне равноправности и превазилажењу родних стереотипа</w:t>
      </w:r>
    </w:p>
    <w:p w:rsidR="00DB6EAE" w:rsidRPr="00DB6EAE" w:rsidRDefault="00DB6EAE" w:rsidP="00DB6EAE">
      <w:pPr>
        <w:numPr>
          <w:ilvl w:val="0"/>
          <w:numId w:val="77"/>
        </w:numPr>
        <w:spacing w:after="200" w:line="276" w:lineRule="auto"/>
        <w:contextualSpacing/>
        <w:rPr>
          <w:rFonts w:ascii="Times New Roman" w:eastAsia="Calibri" w:hAnsi="Times New Roman" w:cs="Times New Roman"/>
        </w:rPr>
      </w:pPr>
      <w:r w:rsidRPr="00DB6EAE">
        <w:rPr>
          <w:rFonts w:ascii="Times New Roman" w:eastAsia="Calibri" w:hAnsi="Times New Roman" w:cs="Times New Roman"/>
        </w:rPr>
        <w:t>Континуирано стручно усавршавање запослених на тему родне равноправности;</w:t>
      </w:r>
    </w:p>
    <w:p w:rsidR="00DB6EAE" w:rsidRPr="00DB6EAE" w:rsidRDefault="00DB6EAE" w:rsidP="00DB6EAE">
      <w:pPr>
        <w:numPr>
          <w:ilvl w:val="0"/>
          <w:numId w:val="77"/>
        </w:numPr>
        <w:spacing w:after="200" w:line="276" w:lineRule="auto"/>
        <w:contextualSpacing/>
        <w:rPr>
          <w:rFonts w:ascii="Times New Roman" w:eastAsia="Calibri" w:hAnsi="Times New Roman" w:cs="Times New Roman"/>
        </w:rPr>
      </w:pPr>
      <w:r w:rsidRPr="00DB6EAE">
        <w:rPr>
          <w:rFonts w:ascii="Times New Roman" w:eastAsia="Calibri" w:hAnsi="Times New Roman" w:cs="Times New Roman"/>
        </w:rPr>
        <w:t>Обезбеди једнако бављење спортом за ученике без обзира на родну заступљеност.</w:t>
      </w:r>
    </w:p>
    <w:p w:rsidR="00DB6EAE" w:rsidRPr="00DB6EAE" w:rsidRDefault="00DB6EAE" w:rsidP="00DB6EAE">
      <w:pPr>
        <w:spacing w:after="200" w:line="276" w:lineRule="auto"/>
        <w:rPr>
          <w:rFonts w:ascii="Times New Roman" w:hAnsi="Times New Roman" w:cs="Times New Roman"/>
        </w:rPr>
      </w:pPr>
      <w:r w:rsidRPr="00DB6EAE">
        <w:rPr>
          <w:rFonts w:ascii="Times New Roman" w:hAnsi="Times New Roman" w:cs="Times New Roman"/>
        </w:rPr>
        <w:t>ОСНОВНИ ПОДАЦИ О ШКОЛИ</w:t>
      </w:r>
    </w:p>
    <w:p w:rsidR="00DB6EAE" w:rsidRPr="00DB6EAE" w:rsidRDefault="00DB6EAE" w:rsidP="00DB6EAE">
      <w:pPr>
        <w:spacing w:after="200" w:line="276" w:lineRule="auto"/>
        <w:rPr>
          <w:rFonts w:ascii="Times New Roman" w:hAnsi="Times New Roman" w:cs="Times New Roman"/>
        </w:rPr>
      </w:pPr>
      <w:r w:rsidRPr="00DB6EAE">
        <w:rPr>
          <w:rFonts w:ascii="Times New Roman" w:hAnsi="Times New Roman" w:cs="Times New Roman"/>
        </w:rPr>
        <w:t>Назив школе:  Средња школа „Младост“</w:t>
      </w:r>
    </w:p>
    <w:p w:rsidR="00DB6EAE" w:rsidRPr="00DB6EAE" w:rsidRDefault="00DB6EAE" w:rsidP="00DB6EAE">
      <w:pPr>
        <w:spacing w:after="200" w:line="276" w:lineRule="auto"/>
        <w:rPr>
          <w:rFonts w:ascii="Times New Roman" w:hAnsi="Times New Roman" w:cs="Times New Roman"/>
        </w:rPr>
      </w:pPr>
      <w:r w:rsidRPr="00DB6EAE">
        <w:rPr>
          <w:rFonts w:ascii="Times New Roman" w:hAnsi="Times New Roman" w:cs="Times New Roman"/>
        </w:rPr>
        <w:t>Улица Млавска број 14</w:t>
      </w:r>
    </w:p>
    <w:p w:rsidR="00DB6EAE" w:rsidRPr="00DB6EAE" w:rsidRDefault="00DB6EAE" w:rsidP="00DB6EAE">
      <w:pPr>
        <w:spacing w:after="200" w:line="276" w:lineRule="auto"/>
        <w:rPr>
          <w:rFonts w:ascii="Times New Roman" w:hAnsi="Times New Roman" w:cs="Times New Roman"/>
        </w:rPr>
      </w:pPr>
      <w:r w:rsidRPr="00DB6EAE">
        <w:rPr>
          <w:rFonts w:ascii="Times New Roman" w:hAnsi="Times New Roman" w:cs="Times New Roman"/>
        </w:rPr>
        <w:t>12300 Петровац на Млави</w:t>
      </w:r>
    </w:p>
    <w:p w:rsidR="00DB6EAE" w:rsidRPr="00DB6EAE" w:rsidRDefault="00DB6EAE" w:rsidP="00DB6EAE">
      <w:pPr>
        <w:spacing w:after="200" w:line="276" w:lineRule="auto"/>
        <w:rPr>
          <w:rFonts w:ascii="Times New Roman" w:hAnsi="Times New Roman" w:cs="Times New Roman"/>
        </w:rPr>
      </w:pPr>
      <w:r w:rsidRPr="00DB6EAE">
        <w:rPr>
          <w:rFonts w:ascii="Times New Roman" w:hAnsi="Times New Roman" w:cs="Times New Roman"/>
        </w:rPr>
        <w:t>Телефон 012/331-129</w:t>
      </w:r>
    </w:p>
    <w:p w:rsidR="00DB6EAE" w:rsidRPr="00DB6EAE" w:rsidRDefault="00DB6EAE" w:rsidP="00DB6EAE">
      <w:pPr>
        <w:spacing w:after="200" w:line="276" w:lineRule="auto"/>
        <w:rPr>
          <w:rFonts w:ascii="Times New Roman" w:hAnsi="Times New Roman" w:cs="Times New Roman"/>
        </w:rPr>
      </w:pPr>
      <w:r w:rsidRPr="00DB6EAE">
        <w:rPr>
          <w:rFonts w:ascii="Times New Roman" w:hAnsi="Times New Roman" w:cs="Times New Roman"/>
        </w:rPr>
        <w:lastRenderedPageBreak/>
        <w:t xml:space="preserve">Контакт маил: </w:t>
      </w:r>
      <w:hyperlink r:id="rId18" w:history="1">
        <w:r w:rsidRPr="00DB6EAE">
          <w:rPr>
            <w:rFonts w:ascii="Times New Roman" w:hAnsi="Times New Roman" w:cs="Times New Roman"/>
            <w:color w:val="0000FF" w:themeColor="hyperlink"/>
            <w:u w:val="single"/>
          </w:rPr>
          <w:t>gimnazijamladost@mts.rs</w:t>
        </w:r>
      </w:hyperlink>
    </w:p>
    <w:p w:rsidR="00DF563B" w:rsidRDefault="00DF563B" w:rsidP="00E51E67">
      <w:pPr>
        <w:rPr>
          <w:rFonts w:ascii="Times New Roman" w:hAnsi="Times New Roman" w:cs="Times New Roman"/>
          <w:lang w:val="sr-Cyrl-CS"/>
        </w:rPr>
      </w:pPr>
    </w:p>
    <w:p w:rsidR="00DF563B" w:rsidRPr="00B245F1" w:rsidRDefault="00DF563B" w:rsidP="00DF563B">
      <w:pPr>
        <w:pStyle w:val="Heading2"/>
        <w:rPr>
          <w:rFonts w:eastAsia="Times New Roman"/>
        </w:rPr>
      </w:pPr>
      <w:bookmarkStart w:id="393" w:name="_Toc146696562"/>
      <w:r w:rsidRPr="00B245F1">
        <w:rPr>
          <w:rFonts w:eastAsia="Times New Roman"/>
        </w:rPr>
        <w:t>ПЛАН И ПРОГРАМ СОЦИЈАЛНЕ ЗАШТИТЕ УЧЕНИКА</w:t>
      </w:r>
      <w:bookmarkEnd w:id="393"/>
    </w:p>
    <w:p w:rsidR="00DF563B" w:rsidRPr="00B245F1" w:rsidRDefault="00DF563B" w:rsidP="00DF563B">
      <w:pPr>
        <w:spacing w:before="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     </w:t>
      </w:r>
      <w:r>
        <w:rPr>
          <w:rFonts w:ascii="Times New Roman" w:eastAsia="Times New Roman" w:hAnsi="Times New Roman" w:cs="Times New Roman"/>
          <w:shd w:val="clear" w:color="auto" w:fill="FFFFFF"/>
        </w:rPr>
        <w:t> Школа ће у свом раду током 2023/2024</w:t>
      </w:r>
      <w:r w:rsidRPr="00B245F1">
        <w:rPr>
          <w:rFonts w:ascii="Times New Roman" w:eastAsia="Times New Roman" w:hAnsi="Times New Roman" w:cs="Times New Roman"/>
          <w:shd w:val="clear" w:color="auto" w:fill="FFFFFF"/>
        </w:rPr>
        <w:t>. године предузети систем  различитих мера и активности чији је циљ пружање најбоље подршке ученицима са социјалним проблемима тј. ученицима који припадају осетљивим групама као што су: материјално угрожене породице, деца без родитељског старања, једнородитељске породице, ромска национална мањина, лица са инвалидитетом, лица са хроничним болестима, избегла и расељена лица, деца са сметњама у развоју и поремећајима у понашању.</w:t>
      </w:r>
    </w:p>
    <w:p w:rsidR="00DF563B" w:rsidRPr="00B245F1" w:rsidRDefault="00DF563B" w:rsidP="00DF563B">
      <w:pPr>
        <w:spacing w:before="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  Носиоци остваривања програма су: ТИО, Тим за заштиту ученика од насиља, злостављања и занемаривања, одељењске старешине, стручни сарадник.</w:t>
      </w:r>
    </w:p>
    <w:tbl>
      <w:tblPr>
        <w:tblW w:w="0" w:type="auto"/>
        <w:tblCellMar>
          <w:top w:w="15" w:type="dxa"/>
          <w:left w:w="15" w:type="dxa"/>
          <w:bottom w:w="15" w:type="dxa"/>
          <w:right w:w="15" w:type="dxa"/>
        </w:tblCellMar>
        <w:tblLook w:val="04A0"/>
      </w:tblPr>
      <w:tblGrid>
        <w:gridCol w:w="5547"/>
        <w:gridCol w:w="1879"/>
        <w:gridCol w:w="2405"/>
      </w:tblGrid>
      <w:tr w:rsidR="00DF563B" w:rsidRPr="00B245F1" w:rsidTr="00E56B4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ind w:firstLine="720"/>
              <w:jc w:val="both"/>
              <w:rPr>
                <w:rFonts w:ascii="Times New Roman" w:eastAsia="Times New Roman" w:hAnsi="Times New Roman" w:cs="Times New Roman"/>
              </w:rPr>
            </w:pPr>
            <w:r w:rsidRPr="00B245F1">
              <w:rPr>
                <w:rFonts w:ascii="Times New Roman" w:eastAsia="Times New Roman" w:hAnsi="Times New Roman" w:cs="Times New Roman"/>
                <w:b/>
                <w:bCs/>
                <w:shd w:val="clear" w:color="auto" w:fill="FFFFFF"/>
              </w:rPr>
              <w:t>Активност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b/>
                <w:bCs/>
                <w:shd w:val="clear" w:color="auto" w:fill="FFFFFF"/>
              </w:rPr>
              <w:t>Носилац активности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b/>
                <w:bCs/>
                <w:shd w:val="clear" w:color="auto" w:fill="FFFFFF"/>
              </w:rPr>
              <w:t>Начин праћења</w:t>
            </w:r>
          </w:p>
        </w:tc>
      </w:tr>
      <w:tr w:rsidR="00DF563B" w:rsidRPr="00B245F1" w:rsidTr="00E56B4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 xml:space="preserve">Идентификација деце из маргинализованих група при </w:t>
            </w:r>
            <w:r>
              <w:rPr>
                <w:rFonts w:ascii="Times New Roman" w:eastAsia="Times New Roman" w:hAnsi="Times New Roman" w:cs="Times New Roman"/>
                <w:shd w:val="clear" w:color="auto" w:fill="FFFFFF"/>
              </w:rPr>
              <w:t>упису у школу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Pr>
                <w:rFonts w:ascii="Times New Roman" w:eastAsia="Times New Roman" w:hAnsi="Times New Roman" w:cs="Times New Roman"/>
                <w:shd w:val="clear" w:color="auto" w:fill="FFFFFF"/>
              </w:rPr>
              <w:t xml:space="preserve"> пп служба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 xml:space="preserve">Евиденција </w:t>
            </w:r>
            <w:r>
              <w:rPr>
                <w:rFonts w:ascii="Times New Roman" w:eastAsia="Times New Roman" w:hAnsi="Times New Roman" w:cs="Times New Roman"/>
                <w:shd w:val="clear" w:color="auto" w:fill="FFFFFF"/>
              </w:rPr>
              <w:t>пп службе</w:t>
            </w:r>
          </w:p>
        </w:tc>
      </w:tr>
      <w:tr w:rsidR="00DF563B" w:rsidRPr="00B245F1" w:rsidTr="00E56B4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Подршка при адаптацији на</w:t>
            </w:r>
            <w:r>
              <w:rPr>
                <w:rFonts w:ascii="Times New Roman" w:eastAsia="Times New Roman" w:hAnsi="Times New Roman" w:cs="Times New Roman"/>
                <w:shd w:val="clear" w:color="auto" w:fill="FFFFFF"/>
              </w:rPr>
              <w:t xml:space="preserve"> средњу школу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Pr>
                <w:rFonts w:ascii="Times New Roman" w:eastAsia="Times New Roman" w:hAnsi="Times New Roman" w:cs="Times New Roman"/>
                <w:shd w:val="clear" w:color="auto" w:fill="FFFFFF"/>
              </w:rPr>
              <w:t>Одељењске старешине, пп служба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Pr>
                <w:rFonts w:ascii="Times New Roman" w:eastAsia="Times New Roman" w:hAnsi="Times New Roman" w:cs="Times New Roman"/>
                <w:shd w:val="clear" w:color="auto" w:fill="FFFFFF"/>
              </w:rPr>
              <w:t>Евиденција пп службе и одељењских старешина</w:t>
            </w:r>
          </w:p>
        </w:tc>
      </w:tr>
      <w:tr w:rsidR="00DF563B" w:rsidRPr="00B245F1" w:rsidTr="00E56B40">
        <w:trPr>
          <w:trHeight w:val="12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Сарадња са родитељима ученика (разговори, саветовања, подршка)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Pr>
                <w:rFonts w:ascii="Times New Roman" w:eastAsia="Times New Roman" w:hAnsi="Times New Roman" w:cs="Times New Roman"/>
                <w:shd w:val="clear" w:color="auto" w:fill="FFFFFF"/>
              </w:rPr>
              <w:t>Старешине, пп служба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Pr>
                <w:rFonts w:ascii="Times New Roman" w:eastAsia="Times New Roman" w:hAnsi="Times New Roman" w:cs="Times New Roman"/>
                <w:shd w:val="clear" w:color="auto" w:fill="FFFFFF"/>
              </w:rPr>
              <w:t>Евиденција пп службе и одељењских старешина</w:t>
            </w:r>
          </w:p>
        </w:tc>
      </w:tr>
      <w:tr w:rsidR="00DF563B" w:rsidRPr="00B245F1" w:rsidTr="00E56B40">
        <w:trPr>
          <w:trHeight w:val="15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Оснаживање ученика за даљи наставак школовања и упућивање ученика на различите могућности обезбеђивања финансијских</w:t>
            </w:r>
            <w:r>
              <w:rPr>
                <w:rFonts w:ascii="Times New Roman" w:eastAsia="Times New Roman" w:hAnsi="Times New Roman" w:cs="Times New Roman"/>
                <w:shd w:val="clear" w:color="auto" w:fill="FFFFFF"/>
              </w:rPr>
              <w:t xml:space="preserve"> средстава (стипендије, студентски</w:t>
            </w:r>
            <w:r w:rsidRPr="00B245F1">
              <w:rPr>
                <w:rFonts w:ascii="Times New Roman" w:eastAsia="Times New Roman" w:hAnsi="Times New Roman" w:cs="Times New Roman"/>
                <w:shd w:val="clear" w:color="auto" w:fill="FFFFFF"/>
              </w:rPr>
              <w:t xml:space="preserve"> домови)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Pr>
                <w:rFonts w:ascii="Times New Roman" w:eastAsia="Times New Roman" w:hAnsi="Times New Roman" w:cs="Times New Roman"/>
                <w:shd w:val="clear" w:color="auto" w:fill="FFFFFF"/>
              </w:rPr>
              <w:t>Старешине, пп служба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Евиденција о обављеним саветодавним разговорима</w:t>
            </w:r>
          </w:p>
        </w:tc>
      </w:tr>
      <w:tr w:rsidR="00DF563B" w:rsidRPr="00B245F1" w:rsidTr="00E56B4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Помоћ при финансирању екскурзије ученика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Савет родитеља и директор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Евиденција о ђачким уплатама</w:t>
            </w:r>
          </w:p>
        </w:tc>
      </w:tr>
      <w:tr w:rsidR="00DF563B" w:rsidRPr="00B245F1" w:rsidTr="00E56B4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Сарадња са локалном самоуправом при обезбеђивању уџбеника за ученике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Секретар школе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t>Евиденција о бесплатним уџбеницима</w:t>
            </w:r>
          </w:p>
        </w:tc>
      </w:tr>
      <w:tr w:rsidR="00DF563B" w:rsidRPr="00B245F1" w:rsidTr="00E56B4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sidRPr="00B245F1">
              <w:rPr>
                <w:rFonts w:ascii="Times New Roman" w:eastAsia="Times New Roman" w:hAnsi="Times New Roman" w:cs="Times New Roman"/>
                <w:shd w:val="clear" w:color="auto" w:fill="FFFFFF"/>
              </w:rPr>
              <w:lastRenderedPageBreak/>
              <w:t>Укључивање ученика у програм подршке ученицима у учењу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shd w:val="clear" w:color="auto" w:fill="FFFFFF"/>
              </w:rPr>
              <w:t>ПП служба, старешине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56B40" w:rsidRPr="00B245F1" w:rsidRDefault="00DF563B" w:rsidP="00E56B40">
            <w:pPr>
              <w:spacing w:before="240" w:after="240"/>
              <w:jc w:val="both"/>
              <w:rPr>
                <w:rFonts w:ascii="Times New Roman" w:eastAsia="Times New Roman" w:hAnsi="Times New Roman" w:cs="Times New Roman"/>
              </w:rPr>
            </w:pPr>
            <w:r>
              <w:rPr>
                <w:rFonts w:ascii="Times New Roman" w:eastAsia="Times New Roman" w:hAnsi="Times New Roman" w:cs="Times New Roman"/>
                <w:shd w:val="clear" w:color="auto" w:fill="FFFFFF"/>
              </w:rPr>
              <w:t>Евиденција пп службе, старешина</w:t>
            </w:r>
          </w:p>
        </w:tc>
      </w:tr>
    </w:tbl>
    <w:p w:rsidR="00E7086F" w:rsidRPr="0085487B" w:rsidRDefault="00E7086F" w:rsidP="0085487B">
      <w:pPr>
        <w:pStyle w:val="Heading2"/>
      </w:pPr>
      <w:bookmarkStart w:id="394" w:name="_Toc461533315"/>
      <w:bookmarkStart w:id="395" w:name="_Toc493244317"/>
      <w:bookmarkStart w:id="396" w:name="_Toc50800967"/>
      <w:bookmarkStart w:id="397" w:name="_Toc113193840"/>
      <w:bookmarkStart w:id="398" w:name="_Toc128990410"/>
      <w:bookmarkStart w:id="399" w:name="_Toc146696563"/>
      <w:r w:rsidRPr="0085487B">
        <w:t>ПЛАН СТРУЧНОГ УСАВРШАВАЊА ЗАПОСЛЕНИХ У СШ „МЛАДОСТ“2023/2024. година</w:t>
      </w:r>
      <w:bookmarkEnd w:id="399"/>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E7086F">
      <w:pPr>
        <w:spacing w:after="200" w:line="276" w:lineRule="auto"/>
        <w:jc w:val="center"/>
        <w:rPr>
          <w:rFonts w:ascii="Times New Roman" w:eastAsia="Times New Roman" w:hAnsi="Times New Roman" w:cs="Times New Roman"/>
          <w:b/>
          <w:sz w:val="28"/>
          <w:szCs w:val="24"/>
          <w:u w:val="single"/>
        </w:rPr>
      </w:pPr>
    </w:p>
    <w:p w:rsidR="00E7086F" w:rsidRPr="00E7086F" w:rsidRDefault="00E7086F" w:rsidP="0085487B">
      <w:pPr>
        <w:spacing w:after="200" w:line="276" w:lineRule="auto"/>
        <w:rPr>
          <w:rFonts w:ascii="Times New Roman" w:eastAsia="Times New Roman" w:hAnsi="Times New Roman" w:cs="Times New Roman"/>
          <w:b/>
          <w:sz w:val="28"/>
          <w:szCs w:val="24"/>
          <w:u w:val="single"/>
        </w:rPr>
      </w:pPr>
    </w:p>
    <w:p w:rsidR="00E7086F" w:rsidRDefault="0085487B" w:rsidP="0085487B">
      <w:pPr>
        <w:jc w:val="center"/>
        <w:rPr>
          <w:rFonts w:ascii="Times New Roman" w:eastAsia="Calibri" w:hAnsi="Times New Roman" w:cs="Times New Roman"/>
          <w:b/>
          <w:sz w:val="40"/>
        </w:rPr>
      </w:pPr>
      <w:r>
        <w:rPr>
          <w:rFonts w:ascii="Times New Roman" w:eastAsia="Calibri" w:hAnsi="Times New Roman" w:cs="Times New Roman"/>
          <w:b/>
          <w:sz w:val="40"/>
        </w:rPr>
        <w:t>САДРЖАЈ:</w:t>
      </w:r>
    </w:p>
    <w:p w:rsidR="0085487B" w:rsidRPr="0085487B" w:rsidRDefault="0085487B" w:rsidP="0085487B">
      <w:pPr>
        <w:jc w:val="center"/>
        <w:rPr>
          <w:rFonts w:ascii="Times New Roman" w:eastAsia="Calibri" w:hAnsi="Times New Roman" w:cs="Times New Roman"/>
          <w:b/>
          <w:sz w:val="40"/>
        </w:rPr>
      </w:pPr>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r w:rsidRPr="00E7086F">
        <w:rPr>
          <w:rFonts w:ascii="Calibri" w:eastAsia="Calibri" w:hAnsi="Calibri" w:cs="Times New Roman"/>
          <w:lang w:val="sr-Latn-CS"/>
        </w:rPr>
        <w:fldChar w:fldCharType="begin"/>
      </w:r>
      <w:r w:rsidR="00E7086F" w:rsidRPr="00E7086F">
        <w:rPr>
          <w:rFonts w:ascii="Calibri" w:eastAsia="Calibri" w:hAnsi="Calibri" w:cs="Times New Roman"/>
          <w:lang w:val="sr-Latn-CS"/>
        </w:rPr>
        <w:instrText xml:space="preserve"> TOC \o "1-3" \h \z \u </w:instrText>
      </w:r>
      <w:r w:rsidRPr="00E7086F">
        <w:rPr>
          <w:rFonts w:ascii="Calibri" w:eastAsia="Calibri" w:hAnsi="Calibri" w:cs="Times New Roman"/>
          <w:lang w:val="sr-Latn-CS"/>
        </w:rPr>
        <w:fldChar w:fldCharType="separate"/>
      </w:r>
      <w:hyperlink w:anchor="_Toc145573703" w:history="1">
        <w:r w:rsidR="00E7086F" w:rsidRPr="00E7086F">
          <w:rPr>
            <w:rFonts w:ascii="Times New Roman" w:eastAsia="Calibri" w:hAnsi="Times New Roman" w:cs="Times New Roman"/>
            <w:noProof/>
            <w:color w:val="0000FF"/>
            <w:u w:val="single"/>
          </w:rPr>
          <w:t>СТРУЧНО ВЕЋЕ ЗА ОБЛАСТ МАТЕМАТИКА, ИНФОРМАТИКА И ФИЗИКА</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_Toc145573703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3</w:t>
        </w:r>
        <w:r w:rsidRPr="00E7086F">
          <w:rPr>
            <w:rFonts w:ascii="Calibri" w:eastAsia="Calibri" w:hAnsi="Calibri" w:cs="Times New Roman"/>
            <w:noProof/>
            <w:webHidden/>
            <w:lang w:val="sr-Latn-CS"/>
          </w:rPr>
          <w:fldChar w:fldCharType="end"/>
        </w:r>
      </w:hyperlink>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hyperlink w:anchor="_Toc145573704" w:history="1">
        <w:r w:rsidR="00E7086F" w:rsidRPr="00E7086F">
          <w:rPr>
            <w:rFonts w:ascii="Times New Roman" w:eastAsia="Calibri" w:hAnsi="Times New Roman" w:cs="Times New Roman"/>
            <w:noProof/>
            <w:color w:val="0000FF"/>
            <w:u w:val="single"/>
          </w:rPr>
          <w:t>СТРУЧНО ВЕЋЕ ЗА СРПСКИ ЈЕЗИК И КЊИЖЕВНОСТ</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_Toc145573704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8</w:t>
        </w:r>
        <w:r w:rsidRPr="00E7086F">
          <w:rPr>
            <w:rFonts w:ascii="Calibri" w:eastAsia="Calibri" w:hAnsi="Calibri" w:cs="Times New Roman"/>
            <w:noProof/>
            <w:webHidden/>
            <w:lang w:val="sr-Latn-CS"/>
          </w:rPr>
          <w:fldChar w:fldCharType="end"/>
        </w:r>
      </w:hyperlink>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hyperlink w:anchor="_Toc145573705" w:history="1">
        <w:r w:rsidR="00E7086F" w:rsidRPr="00E7086F">
          <w:rPr>
            <w:rFonts w:ascii="Times New Roman" w:eastAsia="Calibri" w:hAnsi="Times New Roman" w:cs="Times New Roman"/>
            <w:noProof/>
            <w:color w:val="0000FF"/>
            <w:u w:val="single"/>
          </w:rPr>
          <w:t>СТРУЧНО ВЕЋЕ ЕКОНОМСКО-ТРГОВИНСКЕ ГРУПЕ ПРЕДМЕТА</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_Toc145573705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9</w:t>
        </w:r>
        <w:r w:rsidRPr="00E7086F">
          <w:rPr>
            <w:rFonts w:ascii="Calibri" w:eastAsia="Calibri" w:hAnsi="Calibri" w:cs="Times New Roman"/>
            <w:noProof/>
            <w:webHidden/>
            <w:lang w:val="sr-Latn-CS"/>
          </w:rPr>
          <w:fldChar w:fldCharType="end"/>
        </w:r>
      </w:hyperlink>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hyperlink w:anchor="_Toc145573706" w:history="1">
        <w:r w:rsidR="00E7086F" w:rsidRPr="00E7086F">
          <w:rPr>
            <w:rFonts w:ascii="Times New Roman" w:eastAsia="Calibri" w:hAnsi="Times New Roman" w:cs="Times New Roman"/>
            <w:noProof/>
            <w:color w:val="0000FF"/>
            <w:u w:val="single"/>
          </w:rPr>
          <w:t>СТРУЧНО ВЕЋЕ ЗА СТРАНЕ ЈЕЗИКЕ</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_Toc145573706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13</w:t>
        </w:r>
        <w:r w:rsidRPr="00E7086F">
          <w:rPr>
            <w:rFonts w:ascii="Calibri" w:eastAsia="Calibri" w:hAnsi="Calibri" w:cs="Times New Roman"/>
            <w:noProof/>
            <w:webHidden/>
            <w:lang w:val="sr-Latn-CS"/>
          </w:rPr>
          <w:fldChar w:fldCharType="end"/>
        </w:r>
      </w:hyperlink>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hyperlink w:anchor="_Toc145573710" w:history="1">
        <w:r w:rsidR="00E7086F" w:rsidRPr="00E7086F">
          <w:rPr>
            <w:rFonts w:ascii="Times New Roman" w:eastAsia="Calibri" w:hAnsi="Times New Roman" w:cs="Times New Roman"/>
            <w:noProof/>
            <w:color w:val="0000FF"/>
            <w:u w:val="single"/>
          </w:rPr>
          <w:t>СТРУЧНО ВЕЋЕ ПРАВНЕ ГРУПЕ ПРЕДМЕТА</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_Toc145573710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17</w:t>
        </w:r>
        <w:r w:rsidRPr="00E7086F">
          <w:rPr>
            <w:rFonts w:ascii="Calibri" w:eastAsia="Calibri" w:hAnsi="Calibri" w:cs="Times New Roman"/>
            <w:noProof/>
            <w:webHidden/>
            <w:lang w:val="sr-Latn-CS"/>
          </w:rPr>
          <w:fldChar w:fldCharType="end"/>
        </w:r>
      </w:hyperlink>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hyperlink w:anchor="_Toc145573711" w:history="1">
        <w:r w:rsidR="00E7086F" w:rsidRPr="00E7086F">
          <w:rPr>
            <w:rFonts w:ascii="Times New Roman" w:eastAsia="Calibri" w:hAnsi="Times New Roman" w:cs="Times New Roman"/>
            <w:noProof/>
            <w:color w:val="0000FF"/>
            <w:u w:val="single"/>
          </w:rPr>
          <w:t>СТРУЧНО ВЕЋЕ ЗА ПРИРОДНО-НАУЧНО ПОДРУЧЈЕ</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_Toc145573711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18</w:t>
        </w:r>
        <w:r w:rsidRPr="00E7086F">
          <w:rPr>
            <w:rFonts w:ascii="Calibri" w:eastAsia="Calibri" w:hAnsi="Calibri" w:cs="Times New Roman"/>
            <w:noProof/>
            <w:webHidden/>
            <w:lang w:val="sr-Latn-CS"/>
          </w:rPr>
          <w:fldChar w:fldCharType="end"/>
        </w:r>
      </w:hyperlink>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hyperlink w:anchor="_Toc145573712" w:history="1">
        <w:r w:rsidR="00E7086F" w:rsidRPr="00E7086F">
          <w:rPr>
            <w:rFonts w:ascii="Times New Roman" w:eastAsia="Calibri" w:hAnsi="Times New Roman" w:cs="Times New Roman"/>
            <w:noProof/>
            <w:color w:val="0000FF"/>
            <w:u w:val="single"/>
          </w:rPr>
          <w:t>СТРУЧНО ВЕЋЕ ЗА ДРУШТВЕНЕ НАУКЕ</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_Toc145573712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19</w:t>
        </w:r>
        <w:r w:rsidRPr="00E7086F">
          <w:rPr>
            <w:rFonts w:ascii="Calibri" w:eastAsia="Calibri" w:hAnsi="Calibri" w:cs="Times New Roman"/>
            <w:noProof/>
            <w:webHidden/>
            <w:lang w:val="sr-Latn-CS"/>
          </w:rPr>
          <w:fldChar w:fldCharType="end"/>
        </w:r>
      </w:hyperlink>
    </w:p>
    <w:p w:rsidR="00E7086F" w:rsidRPr="00E7086F" w:rsidRDefault="008C4E2D" w:rsidP="00E7086F">
      <w:pPr>
        <w:tabs>
          <w:tab w:val="right" w:leader="dot" w:pos="9350"/>
        </w:tabs>
        <w:spacing w:after="200" w:line="276" w:lineRule="auto"/>
        <w:rPr>
          <w:rFonts w:ascii="Calibri" w:eastAsia="Calibri" w:hAnsi="Calibri" w:cs="Times New Roman"/>
          <w:noProof/>
          <w:lang w:val="sr-Latn-CS"/>
        </w:rPr>
      </w:pPr>
      <w:hyperlink w:anchor="_Toc145573714" w:history="1">
        <w:r w:rsidR="00E7086F" w:rsidRPr="00E7086F">
          <w:rPr>
            <w:rFonts w:ascii="Times New Roman" w:eastAsia="Calibri" w:hAnsi="Times New Roman" w:cs="Times New Roman"/>
            <w:noProof/>
            <w:color w:val="0000FF"/>
            <w:u w:val="single"/>
          </w:rPr>
          <w:t>СТРУЧНО ВЕЋЕ ЗА ФИЗИЧКО ВАСПИТАЊЕ</w:t>
        </w:r>
        <w:r w:rsidR="00E7086F" w:rsidRPr="00E7086F">
          <w:rPr>
            <w:rFonts w:ascii="Calibri" w:eastAsia="Calibri" w:hAnsi="Calibri" w:cs="Times New Roman"/>
            <w:noProof/>
            <w:webHidden/>
            <w:lang w:val="sr-Latn-CS"/>
          </w:rPr>
          <w:tab/>
        </w:r>
        <w:r w:rsidRPr="00E7086F">
          <w:rPr>
            <w:rFonts w:ascii="Calibri" w:eastAsia="Calibri" w:hAnsi="Calibri" w:cs="Times New Roman"/>
            <w:noProof/>
            <w:webHidden/>
            <w:lang w:val="sr-Latn-CS"/>
          </w:rPr>
          <w:fldChar w:fldCharType="begin"/>
        </w:r>
        <w:r w:rsidR="00E7086F" w:rsidRPr="00E7086F">
          <w:rPr>
            <w:rFonts w:ascii="Calibri" w:eastAsia="Calibri" w:hAnsi="Calibri" w:cs="Times New Roman"/>
            <w:noProof/>
            <w:webHidden/>
            <w:lang w:val="sr-Latn-CS"/>
          </w:rPr>
          <w:instrText xml:space="preserve"> PAGEREF _Toc145573714 \h </w:instrText>
        </w:r>
        <w:r w:rsidRPr="00E7086F">
          <w:rPr>
            <w:rFonts w:ascii="Calibri" w:eastAsia="Calibri" w:hAnsi="Calibri" w:cs="Times New Roman"/>
            <w:noProof/>
            <w:webHidden/>
            <w:lang w:val="sr-Latn-CS"/>
          </w:rPr>
        </w:r>
        <w:r w:rsidRPr="00E7086F">
          <w:rPr>
            <w:rFonts w:ascii="Calibri" w:eastAsia="Calibri" w:hAnsi="Calibri" w:cs="Times New Roman"/>
            <w:noProof/>
            <w:webHidden/>
            <w:lang w:val="sr-Latn-CS"/>
          </w:rPr>
          <w:fldChar w:fldCharType="separate"/>
        </w:r>
        <w:r w:rsidR="00E7086F" w:rsidRPr="00E7086F">
          <w:rPr>
            <w:rFonts w:ascii="Calibri" w:eastAsia="Calibri" w:hAnsi="Calibri" w:cs="Times New Roman"/>
            <w:noProof/>
            <w:webHidden/>
            <w:lang w:val="sr-Latn-CS"/>
          </w:rPr>
          <w:t>27</w:t>
        </w:r>
        <w:r w:rsidRPr="00E7086F">
          <w:rPr>
            <w:rFonts w:ascii="Calibri" w:eastAsia="Calibri" w:hAnsi="Calibri" w:cs="Times New Roman"/>
            <w:noProof/>
            <w:webHidden/>
            <w:lang w:val="sr-Latn-CS"/>
          </w:rPr>
          <w:fldChar w:fldCharType="end"/>
        </w:r>
      </w:hyperlink>
    </w:p>
    <w:p w:rsidR="00E7086F" w:rsidRPr="00E7086F" w:rsidRDefault="008C4E2D" w:rsidP="00E7086F">
      <w:pPr>
        <w:spacing w:after="200" w:line="276" w:lineRule="auto"/>
        <w:rPr>
          <w:rFonts w:ascii="Calibri" w:eastAsia="Calibri" w:hAnsi="Calibri" w:cs="Times New Roman"/>
          <w:lang w:val="sr-Latn-CS"/>
        </w:rPr>
      </w:pPr>
      <w:r w:rsidRPr="00E7086F">
        <w:rPr>
          <w:rFonts w:ascii="Calibri" w:eastAsia="Calibri" w:hAnsi="Calibri" w:cs="Times New Roman"/>
          <w:lang w:val="sr-Latn-CS"/>
        </w:rPr>
        <w:fldChar w:fldCharType="end"/>
      </w:r>
    </w:p>
    <w:p w:rsidR="00E7086F" w:rsidRPr="00E7086F" w:rsidRDefault="00E7086F" w:rsidP="00E7086F">
      <w:pPr>
        <w:jc w:val="both"/>
        <w:rPr>
          <w:rFonts w:ascii="Times New Roman" w:eastAsia="Calibri" w:hAnsi="Times New Roman" w:cs="Times New Roman"/>
          <w:sz w:val="24"/>
        </w:rPr>
      </w:pPr>
    </w:p>
    <w:p w:rsidR="00E7086F" w:rsidRPr="00E7086F" w:rsidRDefault="00E7086F" w:rsidP="00E7086F">
      <w:pPr>
        <w:jc w:val="both"/>
        <w:rPr>
          <w:rFonts w:ascii="Times New Roman" w:eastAsia="Calibri" w:hAnsi="Times New Roman" w:cs="Times New Roman"/>
          <w:sz w:val="24"/>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r w:rsidRPr="00E7086F">
        <w:rPr>
          <w:rFonts w:ascii="Times New Roman" w:eastAsia="Calibri" w:hAnsi="Times New Roman" w:cs="Times New Roman"/>
        </w:rPr>
        <w:br w:type="page"/>
      </w:r>
      <w:bookmarkStart w:id="400" w:name="_Toc145573703"/>
      <w:bookmarkStart w:id="401" w:name="_Toc146696564"/>
      <w:r w:rsidRPr="00E7086F">
        <w:rPr>
          <w:rFonts w:ascii="Times New Roman" w:eastAsia="Times New Roman" w:hAnsi="Times New Roman" w:cs="Times New Roman"/>
          <w:b/>
          <w:bCs/>
          <w:kern w:val="32"/>
        </w:rPr>
        <w:lastRenderedPageBreak/>
        <w:t>СТРУЧНО ВЕЋЕ ЗА ОБЛАСТ МАТЕМАТИКА, ИНФОРМАТИКА И ФИЗИКА</w:t>
      </w:r>
      <w:bookmarkEnd w:id="400"/>
      <w:bookmarkEnd w:id="401"/>
    </w:p>
    <w:p w:rsidR="00E7086F" w:rsidRPr="00E7086F" w:rsidRDefault="00E7086F" w:rsidP="00E7086F">
      <w:pPr>
        <w:spacing w:after="200" w:line="276" w:lineRule="auto"/>
        <w:jc w:val="center"/>
        <w:rPr>
          <w:rFonts w:ascii="Times New Roman" w:eastAsia="Times New Roman" w:hAnsi="Times New Roman" w:cs="Times New Roman"/>
          <w:lang w:val="sr-Cyrl-CS"/>
        </w:rPr>
      </w:pPr>
    </w:p>
    <w:p w:rsidR="00E7086F" w:rsidRPr="00E7086F" w:rsidRDefault="00E7086F" w:rsidP="00E7086F">
      <w:pPr>
        <w:spacing w:after="200" w:line="276" w:lineRule="auto"/>
        <w:jc w:val="center"/>
        <w:rPr>
          <w:rFonts w:ascii="Times New Roman" w:eastAsia="Calibri" w:hAnsi="Times New Roman" w:cs="Times New Roman"/>
          <w:b/>
          <w:lang w:val="sr-Cyrl-CS"/>
        </w:rPr>
      </w:pPr>
      <w:r w:rsidRPr="00E7086F">
        <w:rPr>
          <w:rFonts w:ascii="Times New Roman" w:eastAsia="Calibri" w:hAnsi="Times New Roman" w:cs="Times New Roman"/>
          <w:lang w:val="sr-Cyrl-CS"/>
        </w:rPr>
        <w:t xml:space="preserve">Предметни професор: </w:t>
      </w:r>
      <w:r w:rsidRPr="00E7086F">
        <w:rPr>
          <w:rFonts w:ascii="Times New Roman" w:eastAsia="Calibri" w:hAnsi="Times New Roman" w:cs="Times New Roman"/>
          <w:b/>
          <w:lang w:val="sr-Cyrl-CS"/>
        </w:rPr>
        <w:t>Живковић Марина</w:t>
      </w:r>
    </w:p>
    <w:p w:rsidR="00E7086F" w:rsidRPr="00E7086F" w:rsidRDefault="00E7086F" w:rsidP="00E7086F">
      <w:pPr>
        <w:spacing w:after="200" w:line="276" w:lineRule="auto"/>
        <w:rPr>
          <w:rFonts w:ascii="Times New Roman" w:eastAsia="Calibri" w:hAnsi="Times New Roman" w:cs="Times New Roman"/>
          <w:b/>
          <w:u w:val="single"/>
          <w:lang w:val="sr-Cyrl-CS"/>
        </w:rPr>
      </w:pPr>
      <w:r w:rsidRPr="00E7086F">
        <w:rPr>
          <w:rFonts w:ascii="Times New Roman" w:eastAsia="Calibri" w:hAnsi="Times New Roman" w:cs="Times New Roman"/>
          <w:b/>
          <w:u w:val="single"/>
          <w:lang w:val="sr-Cyrl-CS"/>
        </w:rPr>
        <w:t>Усавршавање ван установе:</w:t>
      </w:r>
    </w:p>
    <w:tbl>
      <w:tblPr>
        <w:tblpPr w:leftFromText="180" w:rightFromText="180" w:vertAnchor="text" w:horzAnchor="margin" w:tblpXSpec="center" w:tblpY="17"/>
        <w:tblW w:w="0" w:type="auto"/>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ook w:val="04A0"/>
      </w:tblPr>
      <w:tblGrid>
        <w:gridCol w:w="817"/>
        <w:gridCol w:w="3368"/>
        <w:gridCol w:w="1553"/>
        <w:gridCol w:w="1128"/>
        <w:gridCol w:w="1020"/>
        <w:gridCol w:w="1578"/>
      </w:tblGrid>
      <w:tr w:rsidR="00E7086F" w:rsidRPr="00E7086F" w:rsidTr="00E7086F">
        <w:trPr>
          <w:trHeight w:val="630"/>
        </w:trPr>
        <w:tc>
          <w:tcPr>
            <w:tcW w:w="817" w:type="dxa"/>
            <w:tcBorders>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Cyrl-CS"/>
              </w:rPr>
            </w:pPr>
          </w:p>
        </w:tc>
        <w:tc>
          <w:tcPr>
            <w:tcW w:w="3368"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color w:val="215868"/>
                <w:u w:val="single"/>
                <w:lang w:val="sr-Latn-CS"/>
              </w:rPr>
            </w:pPr>
            <w:r w:rsidRPr="00E7086F">
              <w:rPr>
                <w:rFonts w:ascii="Times New Roman" w:eastAsia="Calibri" w:hAnsi="Times New Roman" w:cs="Times New Roman"/>
                <w:color w:val="215868"/>
                <w:u w:val="single"/>
                <w:lang w:val="sr-Cyrl-CS"/>
              </w:rPr>
              <w:t>Одобрени програми стручног усавршавања (обука)</w:t>
            </w:r>
          </w:p>
        </w:tc>
        <w:tc>
          <w:tcPr>
            <w:tcW w:w="1553"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p>
        </w:tc>
        <w:tc>
          <w:tcPr>
            <w:tcW w:w="1128"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p>
        </w:tc>
        <w:tc>
          <w:tcPr>
            <w:tcW w:w="1020" w:type="dxa"/>
            <w:tcBorders>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Cyrl-CS"/>
              </w:rPr>
            </w:pPr>
          </w:p>
        </w:tc>
        <w:tc>
          <w:tcPr>
            <w:tcW w:w="1578"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p>
        </w:tc>
      </w:tr>
      <w:tr w:rsidR="00E7086F" w:rsidRPr="00E7086F" w:rsidTr="00E7086F">
        <w:trPr>
          <w:trHeight w:val="937"/>
        </w:trPr>
        <w:tc>
          <w:tcPr>
            <w:tcW w:w="817" w:type="dxa"/>
            <w:tcBorders>
              <w:top w:val="single" w:sz="4" w:space="0" w:color="auto"/>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Cyrl-CS"/>
              </w:rPr>
              <w:t>К3</w:t>
            </w:r>
          </w:p>
        </w:tc>
        <w:tc>
          <w:tcPr>
            <w:tcW w:w="3368"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Математика и информатика у образовању  кат.број 218</w:t>
            </w:r>
          </w:p>
        </w:tc>
        <w:tc>
          <w:tcPr>
            <w:tcW w:w="1553"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Девети симпозијум „Математика и примена“</w:t>
            </w:r>
          </w:p>
        </w:tc>
        <w:tc>
          <w:tcPr>
            <w:tcW w:w="1128"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rPr>
              <w:t>Током школске године</w:t>
            </w:r>
          </w:p>
        </w:tc>
        <w:tc>
          <w:tcPr>
            <w:tcW w:w="1020" w:type="dxa"/>
            <w:tcBorders>
              <w:top w:val="single" w:sz="4" w:space="0" w:color="auto"/>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Latn-CS"/>
              </w:rPr>
              <w:t>8</w:t>
            </w:r>
            <w:r w:rsidRPr="00E7086F">
              <w:rPr>
                <w:rFonts w:ascii="Times New Roman" w:eastAsia="Calibri" w:hAnsi="Times New Roman" w:cs="Times New Roman"/>
                <w:lang w:val="sr-Cyrl-CS"/>
              </w:rPr>
              <w:t xml:space="preserve"> бодова</w:t>
            </w:r>
          </w:p>
        </w:tc>
        <w:tc>
          <w:tcPr>
            <w:tcW w:w="1578"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Latn-CS"/>
              </w:rPr>
              <w:t>присуство</w:t>
            </w:r>
          </w:p>
        </w:tc>
      </w:tr>
      <w:tr w:rsidR="00E7086F" w:rsidRPr="00E7086F" w:rsidTr="00E7086F">
        <w:trPr>
          <w:trHeight w:val="937"/>
        </w:trPr>
        <w:tc>
          <w:tcPr>
            <w:tcW w:w="817" w:type="dxa"/>
            <w:tcBorders>
              <w:top w:val="single" w:sz="4" w:space="0" w:color="auto"/>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К3</w:t>
            </w:r>
          </w:p>
        </w:tc>
        <w:tc>
          <w:tcPr>
            <w:tcW w:w="3368"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„Државни семинар о настави математике и рачунарства; кат.број 345</w:t>
            </w:r>
          </w:p>
        </w:tc>
        <w:tc>
          <w:tcPr>
            <w:tcW w:w="1553"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Друштво математичара Србије</w:t>
            </w:r>
          </w:p>
        </w:tc>
        <w:tc>
          <w:tcPr>
            <w:tcW w:w="1128"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rPr>
              <w:t>Током школске године</w:t>
            </w:r>
          </w:p>
        </w:tc>
        <w:tc>
          <w:tcPr>
            <w:tcW w:w="1020" w:type="dxa"/>
            <w:tcBorders>
              <w:top w:val="single" w:sz="4" w:space="0" w:color="auto"/>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16</w:t>
            </w: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бодова</w:t>
            </w:r>
          </w:p>
        </w:tc>
        <w:tc>
          <w:tcPr>
            <w:tcW w:w="1578" w:type="dxa"/>
            <w:tcBorders>
              <w:top w:val="single" w:sz="4" w:space="0" w:color="auto"/>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присуство</w:t>
            </w:r>
          </w:p>
        </w:tc>
      </w:tr>
      <w:tr w:rsidR="00E7086F" w:rsidRPr="00E7086F" w:rsidTr="00E7086F">
        <w:trPr>
          <w:trHeight w:val="702"/>
        </w:trPr>
        <w:tc>
          <w:tcPr>
            <w:tcW w:w="817" w:type="dxa"/>
            <w:tcBorders>
              <w:top w:val="single" w:sz="4" w:space="0" w:color="auto"/>
              <w:bottom w:val="single" w:sz="4" w:space="0" w:color="31849B"/>
            </w:tcBorders>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К3</w:t>
            </w:r>
          </w:p>
        </w:tc>
        <w:tc>
          <w:tcPr>
            <w:tcW w:w="3368" w:type="dxa"/>
            <w:tcBorders>
              <w:top w:val="single" w:sz="4" w:space="0" w:color="auto"/>
              <w:bottom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 xml:space="preserve">„Каријерно информисање ученика и европски Europass алати за представљање вештина и знања </w:t>
            </w:r>
          </w:p>
        </w:tc>
        <w:tc>
          <w:tcPr>
            <w:tcW w:w="1553" w:type="dxa"/>
            <w:tcBorders>
              <w:top w:val="single" w:sz="4" w:space="0" w:color="auto"/>
              <w:bottom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Фондација „Темпус“</w:t>
            </w:r>
          </w:p>
        </w:tc>
        <w:tc>
          <w:tcPr>
            <w:tcW w:w="1128" w:type="dxa"/>
            <w:tcBorders>
              <w:top w:val="single" w:sz="4" w:space="0" w:color="auto"/>
              <w:bottom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Током године</w:t>
            </w:r>
          </w:p>
        </w:tc>
        <w:tc>
          <w:tcPr>
            <w:tcW w:w="1020" w:type="dxa"/>
            <w:tcBorders>
              <w:top w:val="single" w:sz="4" w:space="0" w:color="auto"/>
              <w:bottom w:val="single" w:sz="4" w:space="0" w:color="31849B"/>
            </w:tcBorders>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12</w:t>
            </w: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бодова</w:t>
            </w:r>
          </w:p>
          <w:p w:rsidR="00E7086F" w:rsidRPr="00E7086F" w:rsidRDefault="00E7086F" w:rsidP="00E7086F">
            <w:pPr>
              <w:spacing w:after="200" w:line="276" w:lineRule="auto"/>
              <w:rPr>
                <w:rFonts w:ascii="Times New Roman" w:eastAsia="Calibri" w:hAnsi="Times New Roman" w:cs="Times New Roman"/>
                <w:lang w:val="sr-Cyrl-CS"/>
              </w:rPr>
            </w:pPr>
          </w:p>
        </w:tc>
        <w:tc>
          <w:tcPr>
            <w:tcW w:w="1578" w:type="dxa"/>
            <w:tcBorders>
              <w:top w:val="single" w:sz="4" w:space="0" w:color="auto"/>
              <w:bottom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bl>
    <w:p w:rsidR="00E7086F" w:rsidRPr="00E7086F" w:rsidRDefault="00E7086F" w:rsidP="00E7086F">
      <w:pPr>
        <w:spacing w:after="200" w:line="276" w:lineRule="auto"/>
        <w:rPr>
          <w:rFonts w:ascii="Times New Roman" w:eastAsia="Calibri" w:hAnsi="Times New Roman" w:cs="Times New Roman"/>
          <w:b/>
          <w:u w:val="single"/>
          <w:lang w:val="sr-Cyrl-CS"/>
        </w:rPr>
      </w:pPr>
      <w:r w:rsidRPr="00E7086F">
        <w:rPr>
          <w:rFonts w:ascii="Times New Roman" w:eastAsia="Calibri" w:hAnsi="Times New Roman" w:cs="Times New Roman"/>
          <w:b/>
          <w:u w:val="single"/>
          <w:lang w:val="sr-Cyrl-CS"/>
        </w:rPr>
        <w:t xml:space="preserve">Усавршавање у оквиру установе: </w:t>
      </w:r>
    </w:p>
    <w:tbl>
      <w:tblPr>
        <w:tblW w:w="0" w:type="auto"/>
        <w:jc w:val="center"/>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ook w:val="04A0"/>
      </w:tblPr>
      <w:tblGrid>
        <w:gridCol w:w="4526"/>
        <w:gridCol w:w="1976"/>
        <w:gridCol w:w="1490"/>
        <w:gridCol w:w="470"/>
        <w:gridCol w:w="1385"/>
      </w:tblGrid>
      <w:tr w:rsidR="00E7086F" w:rsidRPr="00E7086F" w:rsidTr="00E7086F">
        <w:trPr>
          <w:trHeight w:val="968"/>
          <w:jc w:val="center"/>
        </w:trPr>
        <w:tc>
          <w:tcPr>
            <w:tcW w:w="3936" w:type="dxa"/>
            <w:tcBorders>
              <w:top w:val="single" w:sz="4" w:space="0" w:color="31849B"/>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b/>
                <w:lang w:val="sr-Cyrl-CS"/>
              </w:rPr>
            </w:pPr>
            <w:r w:rsidRPr="00E7086F">
              <w:rPr>
                <w:rFonts w:ascii="Times New Roman" w:eastAsia="Calibri" w:hAnsi="Times New Roman" w:cs="Times New Roman"/>
                <w:b/>
                <w:lang w:val="sr-Cyrl-CS"/>
              </w:rPr>
              <w:t>Угледни час:</w:t>
            </w: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,,Златни пресек</w:t>
            </w:r>
            <w:r w:rsidRPr="00E7086F">
              <w:rPr>
                <w:rFonts w:ascii="Times New Roman" w:eastAsia="Calibri" w:hAnsi="Times New Roman" w:cs="Times New Roman"/>
                <w:lang w:val="sr-Latn-CS"/>
              </w:rPr>
              <w:t>“</w:t>
            </w:r>
          </w:p>
          <w:p w:rsidR="00E7086F" w:rsidRPr="00E7086F" w:rsidRDefault="00E7086F" w:rsidP="00E7086F">
            <w:pPr>
              <w:spacing w:after="200" w:line="276" w:lineRule="auto"/>
              <w:rPr>
                <w:rFonts w:ascii="Times New Roman" w:eastAsia="Calibri" w:hAnsi="Times New Roman" w:cs="Times New Roman"/>
                <w:b/>
                <w:lang w:val="sr-Cyrl-CS"/>
              </w:rPr>
            </w:pPr>
            <w:r w:rsidRPr="00E7086F">
              <w:rPr>
                <w:rFonts w:ascii="Times New Roman" w:eastAsia="Calibri" w:hAnsi="Times New Roman" w:cs="Times New Roman"/>
                <w:lang w:val="sr-Cyrl-CS"/>
              </w:rPr>
              <w:t>,,Примена тригонометријских функција углова</w:t>
            </w:r>
            <w:r w:rsidRPr="00E7086F">
              <w:rPr>
                <w:rFonts w:ascii="Times New Roman" w:eastAsia="Calibri" w:hAnsi="Times New Roman" w:cs="Times New Roman"/>
                <w:lang w:val="sr-Latn-CS"/>
              </w:rPr>
              <w:t>“</w:t>
            </w:r>
          </w:p>
        </w:tc>
        <w:tc>
          <w:tcPr>
            <w:tcW w:w="1861" w:type="dxa"/>
            <w:tcBorders>
              <w:top w:val="single" w:sz="4" w:space="0" w:color="31849B"/>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Latn-CS"/>
              </w:rPr>
              <w:t>Одељење</w:t>
            </w:r>
            <w:r w:rsidRPr="00E7086F">
              <w:rPr>
                <w:rFonts w:ascii="Times New Roman" w:eastAsia="Calibri" w:hAnsi="Times New Roman" w:cs="Times New Roman"/>
                <w:lang w:val="sr-Cyrl-CS"/>
              </w:rPr>
              <w:t>2</w:t>
            </w:r>
            <w:r w:rsidRPr="00E7086F">
              <w:rPr>
                <w:rFonts w:ascii="Times New Roman" w:eastAsia="Calibri" w:hAnsi="Times New Roman" w:cs="Times New Roman"/>
                <w:lang w:val="sr-Latn-CS"/>
              </w:rPr>
              <w:t>.разреда</w:t>
            </w:r>
          </w:p>
          <w:p w:rsidR="00E7086F" w:rsidRPr="00E7086F" w:rsidRDefault="00E7086F" w:rsidP="00E7086F">
            <w:pPr>
              <w:spacing w:after="200" w:line="276" w:lineRule="auto"/>
              <w:rPr>
                <w:rFonts w:ascii="Times New Roman" w:eastAsia="Calibri" w:hAnsi="Times New Roman" w:cs="Times New Roman"/>
                <w:lang w:val="sr-Cyrl-CS"/>
              </w:rPr>
            </w:pP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2</w:t>
            </w:r>
            <w:r w:rsidRPr="00E7086F">
              <w:rPr>
                <w:rFonts w:ascii="Times New Roman" w:eastAsia="Calibri" w:hAnsi="Times New Roman" w:cs="Times New Roman"/>
                <w:lang w:val="sr-Latn-CS"/>
              </w:rPr>
              <w:t>.разреда</w:t>
            </w:r>
          </w:p>
        </w:tc>
        <w:tc>
          <w:tcPr>
            <w:tcW w:w="1541" w:type="dxa"/>
            <w:tcBorders>
              <w:top w:val="single" w:sz="4" w:space="0" w:color="31849B"/>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Новембар-децембар</w:t>
            </w:r>
            <w:r w:rsidRPr="00E7086F">
              <w:rPr>
                <w:rFonts w:ascii="Times New Roman" w:eastAsia="Calibri" w:hAnsi="Times New Roman" w:cs="Times New Roman"/>
                <w:lang w:val="sr-Latn-CS"/>
              </w:rPr>
              <w:t xml:space="preserve"> 20</w:t>
            </w:r>
            <w:r w:rsidRPr="00E7086F">
              <w:rPr>
                <w:rFonts w:ascii="Times New Roman" w:eastAsia="Calibri" w:hAnsi="Times New Roman" w:cs="Times New Roman"/>
                <w:lang w:val="sr-Cyrl-CS"/>
              </w:rPr>
              <w:t>22</w:t>
            </w:r>
            <w:r w:rsidRPr="00E7086F">
              <w:rPr>
                <w:rFonts w:ascii="Times New Roman" w:eastAsia="Calibri" w:hAnsi="Times New Roman" w:cs="Times New Roman"/>
                <w:lang w:val="sr-Latn-CS"/>
              </w:rPr>
              <w:t>.</w:t>
            </w: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Јун 2023</w:t>
            </w:r>
          </w:p>
        </w:tc>
        <w:tc>
          <w:tcPr>
            <w:tcW w:w="524" w:type="dxa"/>
            <w:tcBorders>
              <w:top w:val="single" w:sz="4" w:space="0" w:color="31849B"/>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4" w:type="dxa"/>
            <w:tcBorders>
              <w:top w:val="single" w:sz="4" w:space="0" w:color="31849B"/>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извођење</w:t>
            </w:r>
          </w:p>
        </w:tc>
      </w:tr>
      <w:tr w:rsidR="00E7086F" w:rsidRPr="00E7086F" w:rsidTr="00E7086F">
        <w:trPr>
          <w:trHeight w:val="392"/>
          <w:jc w:val="center"/>
        </w:trPr>
        <w:tc>
          <w:tcPr>
            <w:tcW w:w="3936" w:type="dxa"/>
            <w:tcBorders>
              <w:top w:val="single" w:sz="4" w:space="0" w:color="auto"/>
              <w:bottom w:val="single" w:sz="12"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b/>
                <w:lang w:val="sr-Cyrl-CS"/>
              </w:rPr>
              <w:t>Тематски дан</w:t>
            </w:r>
            <w:r w:rsidRPr="00E7086F">
              <w:rPr>
                <w:rFonts w:ascii="Times New Roman" w:eastAsia="Calibri" w:hAnsi="Times New Roman" w:cs="Times New Roman"/>
                <w:lang w:val="sr-Cyrl-CS"/>
              </w:rPr>
              <w:t xml:space="preserve"> Дан броја π</w:t>
            </w:r>
          </w:p>
        </w:tc>
        <w:tc>
          <w:tcPr>
            <w:tcW w:w="1861" w:type="dxa"/>
            <w:tcBorders>
              <w:top w:val="single" w:sz="4" w:space="0" w:color="auto"/>
              <w:bottom w:val="single" w:sz="12" w:space="0" w:color="31849B"/>
            </w:tcBorders>
            <w:shd w:val="clear" w:color="auto" w:fill="auto"/>
          </w:tcPr>
          <w:p w:rsidR="00E7086F" w:rsidRPr="00E7086F" w:rsidRDefault="00E7086F" w:rsidP="00E7086F">
            <w:pPr>
              <w:numPr>
                <w:ilvl w:val="0"/>
                <w:numId w:val="78"/>
              </w:numPr>
              <w:spacing w:after="200" w:line="276" w:lineRule="auto"/>
              <w:contextualSpacing/>
              <w:rPr>
                <w:rFonts w:ascii="Times New Roman" w:eastAsia="Calibri" w:hAnsi="Times New Roman" w:cs="Times New Roman"/>
                <w:lang w:val="sr-Cyrl-CS"/>
              </w:rPr>
            </w:pPr>
            <w:r w:rsidRPr="00E7086F">
              <w:rPr>
                <w:rFonts w:ascii="Times New Roman" w:eastAsia="Calibri" w:hAnsi="Times New Roman" w:cs="Times New Roman"/>
                <w:lang w:val="sr-Cyrl-CS"/>
              </w:rPr>
              <w:t>2.  3. разред</w:t>
            </w:r>
          </w:p>
        </w:tc>
        <w:tc>
          <w:tcPr>
            <w:tcW w:w="1541" w:type="dxa"/>
            <w:tcBorders>
              <w:top w:val="single" w:sz="4" w:space="0" w:color="auto"/>
              <w:bottom w:val="single" w:sz="12"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14. Март20</w:t>
            </w:r>
            <w:r w:rsidRPr="00E7086F">
              <w:rPr>
                <w:rFonts w:ascii="Times New Roman" w:eastAsia="Calibri" w:hAnsi="Times New Roman" w:cs="Times New Roman"/>
                <w:lang w:val="sr-Latn-CS"/>
              </w:rPr>
              <w:t>2</w:t>
            </w:r>
            <w:r w:rsidRPr="00E7086F">
              <w:rPr>
                <w:rFonts w:ascii="Times New Roman" w:eastAsia="Calibri" w:hAnsi="Times New Roman" w:cs="Times New Roman"/>
              </w:rPr>
              <w:t>3</w:t>
            </w:r>
            <w:r w:rsidRPr="00E7086F">
              <w:rPr>
                <w:rFonts w:ascii="Times New Roman" w:eastAsia="Calibri" w:hAnsi="Times New Roman" w:cs="Times New Roman"/>
                <w:lang w:val="sr-Cyrl-CS"/>
              </w:rPr>
              <w:t>.</w:t>
            </w:r>
          </w:p>
        </w:tc>
        <w:tc>
          <w:tcPr>
            <w:tcW w:w="524" w:type="dxa"/>
            <w:tcBorders>
              <w:top w:val="single" w:sz="4" w:space="0" w:color="auto"/>
              <w:bottom w:val="single" w:sz="12" w:space="0" w:color="31849B"/>
            </w:tcBorders>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10</w:t>
            </w:r>
          </w:p>
        </w:tc>
        <w:tc>
          <w:tcPr>
            <w:tcW w:w="1714" w:type="dxa"/>
            <w:tcBorders>
              <w:top w:val="single" w:sz="4" w:space="0" w:color="auto"/>
              <w:bottom w:val="single" w:sz="12"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извођење</w:t>
            </w:r>
          </w:p>
        </w:tc>
      </w:tr>
      <w:tr w:rsidR="00E7086F" w:rsidRPr="00E7086F" w:rsidTr="00E7086F">
        <w:trPr>
          <w:trHeight w:val="758"/>
          <w:jc w:val="center"/>
        </w:trPr>
        <w:tc>
          <w:tcPr>
            <w:tcW w:w="3936" w:type="dxa"/>
            <w:tcBorders>
              <w:top w:val="single" w:sz="4" w:space="0" w:color="31849B"/>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Latn-CS"/>
              </w:rPr>
              <w:t>Стручноусавршавањекојесебудеорганизовало у школи</w:t>
            </w:r>
          </w:p>
        </w:tc>
        <w:tc>
          <w:tcPr>
            <w:tcW w:w="1861" w:type="dxa"/>
            <w:tcBorders>
              <w:top w:val="single" w:sz="4" w:space="0" w:color="31849B"/>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Наставници</w:t>
            </w:r>
          </w:p>
        </w:tc>
        <w:tc>
          <w:tcPr>
            <w:tcW w:w="1541" w:type="dxa"/>
            <w:tcBorders>
              <w:top w:val="single" w:sz="4" w:space="0" w:color="31849B"/>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Током године</w:t>
            </w:r>
          </w:p>
        </w:tc>
        <w:tc>
          <w:tcPr>
            <w:tcW w:w="524" w:type="dxa"/>
            <w:tcBorders>
              <w:top w:val="single" w:sz="4" w:space="0" w:color="31849B"/>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 xml:space="preserve">8 </w:t>
            </w:r>
          </w:p>
        </w:tc>
        <w:tc>
          <w:tcPr>
            <w:tcW w:w="1714" w:type="dxa"/>
            <w:tcBorders>
              <w:top w:val="single" w:sz="4" w:space="0" w:color="31849B"/>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318"/>
          <w:jc w:val="center"/>
        </w:trPr>
        <w:tc>
          <w:tcPr>
            <w:tcW w:w="3936" w:type="dxa"/>
            <w:tcBorders>
              <w:top w:val="single" w:sz="4" w:space="0" w:color="auto"/>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w:t>
            </w:r>
            <w:r w:rsidRPr="00E7086F">
              <w:rPr>
                <w:rFonts w:ascii="Times New Roman" w:eastAsia="Calibri" w:hAnsi="Times New Roman" w:cs="Times New Roman"/>
                <w:lang w:val="sr-Cyrl-CS"/>
              </w:rPr>
              <w:t>с</w:t>
            </w:r>
            <w:r w:rsidRPr="00E7086F">
              <w:rPr>
                <w:rFonts w:ascii="Times New Roman" w:eastAsia="Calibri" w:hAnsi="Times New Roman" w:cs="Times New Roman"/>
                <w:lang w:val="sr-Latn-CS"/>
              </w:rPr>
              <w:t>тво и дискусија на угледном часу</w:t>
            </w:r>
          </w:p>
        </w:tc>
        <w:tc>
          <w:tcPr>
            <w:tcW w:w="1861" w:type="dxa"/>
            <w:tcBorders>
              <w:top w:val="single" w:sz="4" w:space="0" w:color="auto"/>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одељење</w:t>
            </w:r>
          </w:p>
        </w:tc>
        <w:tc>
          <w:tcPr>
            <w:tcW w:w="1541" w:type="dxa"/>
            <w:tcBorders>
              <w:top w:val="single" w:sz="4" w:space="0" w:color="auto"/>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Током године</w:t>
            </w:r>
          </w:p>
        </w:tc>
        <w:tc>
          <w:tcPr>
            <w:tcW w:w="524" w:type="dxa"/>
            <w:tcBorders>
              <w:top w:val="single" w:sz="4" w:space="0" w:color="auto"/>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2</w:t>
            </w:r>
          </w:p>
        </w:tc>
        <w:tc>
          <w:tcPr>
            <w:tcW w:w="1714" w:type="dxa"/>
            <w:tcBorders>
              <w:top w:val="single" w:sz="4" w:space="0" w:color="auto"/>
              <w:bottom w:val="single" w:sz="4" w:space="0" w:color="auto"/>
            </w:tcBorders>
            <w:shd w:val="clear" w:color="auto" w:fill="F6FBFC"/>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1235"/>
          <w:jc w:val="center"/>
        </w:trPr>
        <w:tc>
          <w:tcPr>
            <w:tcW w:w="3936" w:type="dxa"/>
            <w:tcBorders>
              <w:top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 са стручних усавршавања</w:t>
            </w:r>
          </w:p>
        </w:tc>
        <w:tc>
          <w:tcPr>
            <w:tcW w:w="1861" w:type="dxa"/>
            <w:tcBorders>
              <w:top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Cyrl-CS"/>
              </w:rPr>
              <w:t xml:space="preserve">Стручно веће или </w:t>
            </w:r>
            <w:r w:rsidRPr="00E7086F">
              <w:rPr>
                <w:rFonts w:ascii="Times New Roman" w:eastAsia="Calibri" w:hAnsi="Times New Roman" w:cs="Times New Roman"/>
                <w:lang w:val="sr-Latn-CS"/>
              </w:rPr>
              <w:t>Наставничко веће</w:t>
            </w:r>
          </w:p>
        </w:tc>
        <w:tc>
          <w:tcPr>
            <w:tcW w:w="1541" w:type="dxa"/>
            <w:tcBorders>
              <w:top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Друго полугодиште</w:t>
            </w:r>
          </w:p>
        </w:tc>
        <w:tc>
          <w:tcPr>
            <w:tcW w:w="524" w:type="dxa"/>
            <w:tcBorders>
              <w:top w:val="single" w:sz="4" w:space="0" w:color="31849B"/>
            </w:tcBorders>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8</w:t>
            </w:r>
          </w:p>
        </w:tc>
        <w:tc>
          <w:tcPr>
            <w:tcW w:w="1714" w:type="dxa"/>
            <w:tcBorders>
              <w:top w:val="single" w:sz="4" w:space="0" w:color="31849B"/>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излагач</w:t>
            </w:r>
          </w:p>
        </w:tc>
      </w:tr>
      <w:tr w:rsidR="00E7086F" w:rsidRPr="00E7086F" w:rsidTr="00E7086F">
        <w:trPr>
          <w:trHeight w:val="368"/>
          <w:jc w:val="center"/>
        </w:trPr>
        <w:tc>
          <w:tcPr>
            <w:tcW w:w="3936"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 са стручних усавршавања</w:t>
            </w:r>
          </w:p>
        </w:tc>
        <w:tc>
          <w:tcPr>
            <w:tcW w:w="1861"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Latn-CS"/>
              </w:rPr>
              <w:t>Стручн</w:t>
            </w:r>
            <w:r w:rsidRPr="00E7086F">
              <w:rPr>
                <w:rFonts w:ascii="Times New Roman" w:eastAsia="Calibri" w:hAnsi="Times New Roman" w:cs="Times New Roman"/>
                <w:lang w:val="sr-Cyrl-CS"/>
              </w:rPr>
              <w:t>о веће или Наставничко веће</w:t>
            </w:r>
          </w:p>
        </w:tc>
        <w:tc>
          <w:tcPr>
            <w:tcW w:w="1541"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Током године</w:t>
            </w:r>
          </w:p>
        </w:tc>
        <w:tc>
          <w:tcPr>
            <w:tcW w:w="524" w:type="dxa"/>
            <w:tcBorders>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2</w:t>
            </w:r>
          </w:p>
        </w:tc>
        <w:tc>
          <w:tcPr>
            <w:tcW w:w="1714"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слушалац</w:t>
            </w:r>
          </w:p>
        </w:tc>
      </w:tr>
    </w:tbl>
    <w:p w:rsidR="00E7086F" w:rsidRPr="00E7086F" w:rsidRDefault="00E7086F" w:rsidP="00E7086F">
      <w:pPr>
        <w:spacing w:after="200" w:line="276" w:lineRule="auto"/>
        <w:jc w:val="center"/>
        <w:rPr>
          <w:rFonts w:ascii="Times New Roman" w:eastAsia="Calibri" w:hAnsi="Times New Roman" w:cs="Times New Roman"/>
        </w:rPr>
      </w:pPr>
    </w:p>
    <w:p w:rsidR="00E7086F" w:rsidRPr="00E7086F" w:rsidRDefault="00E7086F" w:rsidP="00E7086F">
      <w:pPr>
        <w:spacing w:after="200" w:line="276" w:lineRule="auto"/>
        <w:jc w:val="center"/>
        <w:rPr>
          <w:rFonts w:ascii="Times New Roman" w:eastAsia="Calibri" w:hAnsi="Times New Roman" w:cs="Times New Roman"/>
          <w:b/>
          <w:lang w:val="sr-Cyrl-CS"/>
        </w:rPr>
      </w:pPr>
      <w:r w:rsidRPr="00E7086F">
        <w:rPr>
          <w:rFonts w:ascii="Times New Roman" w:eastAsia="Calibri" w:hAnsi="Times New Roman" w:cs="Times New Roman"/>
          <w:lang w:val="sr-Cyrl-CS"/>
        </w:rPr>
        <w:t xml:space="preserve">Предметни професор: </w:t>
      </w:r>
      <w:r w:rsidRPr="00E7086F">
        <w:rPr>
          <w:rFonts w:ascii="Times New Roman" w:eastAsia="Calibri" w:hAnsi="Times New Roman" w:cs="Times New Roman"/>
          <w:b/>
          <w:lang w:val="sr-Cyrl-CS"/>
        </w:rPr>
        <w:t>Живковић Владан</w:t>
      </w:r>
    </w:p>
    <w:p w:rsidR="00E7086F" w:rsidRPr="00E7086F" w:rsidRDefault="00E7086F" w:rsidP="00E7086F">
      <w:pPr>
        <w:spacing w:after="200" w:line="276" w:lineRule="auto"/>
        <w:rPr>
          <w:rFonts w:ascii="Times New Roman" w:eastAsia="Calibri" w:hAnsi="Times New Roman" w:cs="Times New Roman"/>
          <w:b/>
          <w:u w:val="single"/>
          <w:lang w:val="sr-Cyrl-CS"/>
        </w:rPr>
      </w:pPr>
      <w:r w:rsidRPr="00E7086F">
        <w:rPr>
          <w:rFonts w:ascii="Times New Roman" w:eastAsia="Calibri" w:hAnsi="Times New Roman" w:cs="Times New Roman"/>
          <w:b/>
          <w:u w:val="single"/>
          <w:lang w:val="sr-Cyrl-CS"/>
        </w:rPr>
        <w:lastRenderedPageBreak/>
        <w:t>Усавршавање ван установе:</w:t>
      </w:r>
    </w:p>
    <w:tbl>
      <w:tblPr>
        <w:tblpPr w:leftFromText="180" w:rightFromText="180" w:vertAnchor="text" w:horzAnchor="margin" w:tblpXSpec="center" w:tblpY="17"/>
        <w:tblW w:w="0" w:type="auto"/>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ook w:val="04A0"/>
      </w:tblPr>
      <w:tblGrid>
        <w:gridCol w:w="817"/>
        <w:gridCol w:w="3368"/>
        <w:gridCol w:w="1553"/>
        <w:gridCol w:w="1128"/>
        <w:gridCol w:w="1020"/>
        <w:gridCol w:w="1578"/>
      </w:tblGrid>
      <w:tr w:rsidR="00E7086F" w:rsidRPr="00E7086F" w:rsidTr="00E7086F">
        <w:trPr>
          <w:trHeight w:val="630"/>
        </w:trPr>
        <w:tc>
          <w:tcPr>
            <w:tcW w:w="817" w:type="dxa"/>
            <w:tcBorders>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Cyrl-CS"/>
              </w:rPr>
            </w:pPr>
          </w:p>
        </w:tc>
        <w:tc>
          <w:tcPr>
            <w:tcW w:w="3368" w:type="dxa"/>
            <w:tcBorders>
              <w:bottom w:val="single" w:sz="4" w:space="0" w:color="auto"/>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color w:val="215868"/>
                <w:u w:val="single"/>
                <w:lang w:val="ru-RU"/>
              </w:rPr>
            </w:pPr>
            <w:r w:rsidRPr="00E7086F">
              <w:rPr>
                <w:rFonts w:ascii="Times New Roman" w:eastAsia="Calibri" w:hAnsi="Times New Roman" w:cs="Times New Roman"/>
                <w:color w:val="215868"/>
                <w:u w:val="single"/>
                <w:lang w:val="sr-Cyrl-CS"/>
              </w:rPr>
              <w:t>Одобрени програми стручног усавршавања (обука)</w:t>
            </w:r>
          </w:p>
        </w:tc>
        <w:tc>
          <w:tcPr>
            <w:tcW w:w="1553"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p>
        </w:tc>
        <w:tc>
          <w:tcPr>
            <w:tcW w:w="1128"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sr-Cyrl-CS"/>
              </w:rPr>
            </w:pPr>
          </w:p>
        </w:tc>
        <w:tc>
          <w:tcPr>
            <w:tcW w:w="1020" w:type="dxa"/>
            <w:tcBorders>
              <w:bottom w:val="single" w:sz="4" w:space="0" w:color="auto"/>
            </w:tcBorders>
          </w:tcPr>
          <w:p w:rsidR="00E7086F" w:rsidRPr="00E7086F" w:rsidRDefault="00E7086F" w:rsidP="00E7086F">
            <w:pPr>
              <w:spacing w:after="200" w:line="276" w:lineRule="auto"/>
              <w:rPr>
                <w:rFonts w:ascii="Times New Roman" w:eastAsia="Calibri" w:hAnsi="Times New Roman" w:cs="Times New Roman"/>
                <w:lang w:val="sr-Cyrl-CS"/>
              </w:rPr>
            </w:pPr>
          </w:p>
        </w:tc>
        <w:tc>
          <w:tcPr>
            <w:tcW w:w="1578" w:type="dxa"/>
            <w:tcBorders>
              <w:bottom w:val="single" w:sz="4" w:space="0" w:color="auto"/>
            </w:tcBorders>
            <w:shd w:val="clear" w:color="auto" w:fill="auto"/>
          </w:tcPr>
          <w:p w:rsidR="00E7086F" w:rsidRPr="00E7086F" w:rsidRDefault="00E7086F" w:rsidP="00E7086F">
            <w:pPr>
              <w:spacing w:after="200" w:line="276" w:lineRule="auto"/>
              <w:rPr>
                <w:rFonts w:ascii="Times New Roman" w:eastAsia="Calibri" w:hAnsi="Times New Roman" w:cs="Times New Roman"/>
                <w:lang w:val="ru-RU"/>
              </w:rPr>
            </w:pPr>
          </w:p>
        </w:tc>
      </w:tr>
      <w:tr w:rsidR="00E7086F" w:rsidRPr="00E7086F" w:rsidTr="00E7086F">
        <w:trPr>
          <w:trHeight w:val="937"/>
        </w:trPr>
        <w:tc>
          <w:tcPr>
            <w:tcW w:w="817" w:type="dxa"/>
            <w:tcBorders>
              <w:top w:val="single" w:sz="4" w:space="0" w:color="auto"/>
              <w:bottom w:val="single" w:sz="4" w:space="0" w:color="auto"/>
            </w:tcBorders>
            <w:vAlign w:val="center"/>
          </w:tcPr>
          <w:p w:rsidR="00E7086F" w:rsidRPr="00E7086F" w:rsidRDefault="00E7086F" w:rsidP="00E7086F">
            <w:pPr>
              <w:spacing w:after="200" w:line="276" w:lineRule="auto"/>
              <w:jc w:val="center"/>
              <w:rPr>
                <w:rFonts w:ascii="Times New Roman" w:eastAsia="Calibri" w:hAnsi="Times New Roman" w:cs="Times New Roman"/>
                <w:lang w:val="ru-RU"/>
              </w:rPr>
            </w:pPr>
          </w:p>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К3</w:t>
            </w:r>
          </w:p>
        </w:tc>
        <w:tc>
          <w:tcPr>
            <w:tcW w:w="3368" w:type="dxa"/>
            <w:tcBorders>
              <w:top w:val="single" w:sz="4" w:space="0" w:color="auto"/>
              <w:bottom w:val="single" w:sz="4" w:space="0" w:color="auto"/>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 xml:space="preserve">„Државни семинар о настави математике и рачунарства; </w:t>
            </w:r>
          </w:p>
        </w:tc>
        <w:tc>
          <w:tcPr>
            <w:tcW w:w="1553" w:type="dxa"/>
            <w:tcBorders>
              <w:top w:val="single" w:sz="4" w:space="0" w:color="auto"/>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Друштво математичара Србије</w:t>
            </w:r>
          </w:p>
        </w:tc>
        <w:tc>
          <w:tcPr>
            <w:tcW w:w="1128" w:type="dxa"/>
            <w:tcBorders>
              <w:top w:val="single" w:sz="4" w:space="0" w:color="auto"/>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Фебруар</w:t>
            </w:r>
          </w:p>
        </w:tc>
        <w:tc>
          <w:tcPr>
            <w:tcW w:w="1020" w:type="dxa"/>
            <w:tcBorders>
              <w:top w:val="single" w:sz="4" w:space="0" w:color="auto"/>
              <w:bottom w:val="single" w:sz="4" w:space="0" w:color="auto"/>
            </w:tcBorders>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16</w:t>
            </w:r>
          </w:p>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бодова</w:t>
            </w:r>
          </w:p>
        </w:tc>
        <w:tc>
          <w:tcPr>
            <w:tcW w:w="1578" w:type="dxa"/>
            <w:tcBorders>
              <w:top w:val="single" w:sz="4" w:space="0" w:color="auto"/>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присуство</w:t>
            </w:r>
          </w:p>
        </w:tc>
      </w:tr>
      <w:tr w:rsidR="00E7086F" w:rsidRPr="00E7086F" w:rsidTr="00E7086F">
        <w:trPr>
          <w:trHeight w:val="702"/>
        </w:trPr>
        <w:tc>
          <w:tcPr>
            <w:tcW w:w="817" w:type="dxa"/>
            <w:tcBorders>
              <w:top w:val="single" w:sz="4" w:space="0" w:color="auto"/>
              <w:bottom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К3</w:t>
            </w:r>
          </w:p>
        </w:tc>
        <w:tc>
          <w:tcPr>
            <w:tcW w:w="3368" w:type="dxa"/>
            <w:tcBorders>
              <w:top w:val="single" w:sz="4" w:space="0" w:color="auto"/>
              <w:bottom w:val="single" w:sz="4" w:space="0" w:color="31849B"/>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„Каријерно информисање ученика и европски Europass алати за представљање вештина и знања</w:t>
            </w:r>
          </w:p>
        </w:tc>
        <w:tc>
          <w:tcPr>
            <w:tcW w:w="1553" w:type="dxa"/>
            <w:tcBorders>
              <w:top w:val="single" w:sz="4" w:space="0" w:color="auto"/>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Фондација „Темпус“</w:t>
            </w:r>
          </w:p>
        </w:tc>
        <w:tc>
          <w:tcPr>
            <w:tcW w:w="1128" w:type="dxa"/>
            <w:tcBorders>
              <w:top w:val="single" w:sz="4" w:space="0" w:color="auto"/>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Током године</w:t>
            </w:r>
          </w:p>
        </w:tc>
        <w:tc>
          <w:tcPr>
            <w:tcW w:w="1020" w:type="dxa"/>
            <w:tcBorders>
              <w:top w:val="single" w:sz="4" w:space="0" w:color="auto"/>
              <w:bottom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12</w:t>
            </w:r>
          </w:p>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бодова</w:t>
            </w:r>
          </w:p>
          <w:p w:rsidR="00E7086F" w:rsidRPr="00E7086F" w:rsidRDefault="00E7086F" w:rsidP="00E7086F">
            <w:pPr>
              <w:spacing w:after="200" w:line="276" w:lineRule="auto"/>
              <w:jc w:val="center"/>
              <w:rPr>
                <w:rFonts w:ascii="Times New Roman" w:eastAsia="Calibri" w:hAnsi="Times New Roman" w:cs="Times New Roman"/>
                <w:lang w:val="sr-Cyrl-CS"/>
              </w:rPr>
            </w:pPr>
          </w:p>
        </w:tc>
        <w:tc>
          <w:tcPr>
            <w:tcW w:w="1578" w:type="dxa"/>
            <w:tcBorders>
              <w:top w:val="single" w:sz="4" w:space="0" w:color="auto"/>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bl>
    <w:p w:rsidR="00E7086F" w:rsidRPr="00E7086F" w:rsidRDefault="00E7086F" w:rsidP="00E7086F">
      <w:pPr>
        <w:spacing w:after="200" w:line="276" w:lineRule="auto"/>
        <w:rPr>
          <w:rFonts w:ascii="Times New Roman" w:eastAsia="Calibri" w:hAnsi="Times New Roman" w:cs="Times New Roman"/>
          <w:b/>
          <w:u w:val="single"/>
          <w:lang w:val="sr-Cyrl-CS"/>
        </w:rPr>
      </w:pPr>
      <w:r w:rsidRPr="00E7086F">
        <w:rPr>
          <w:rFonts w:ascii="Times New Roman" w:eastAsia="Calibri" w:hAnsi="Times New Roman" w:cs="Times New Roman"/>
          <w:b/>
          <w:u w:val="single"/>
          <w:lang w:val="sr-Cyrl-CS"/>
        </w:rPr>
        <w:t xml:space="preserve">Усавршавање у оквиру установе: </w:t>
      </w:r>
    </w:p>
    <w:tbl>
      <w:tblPr>
        <w:tblW w:w="0" w:type="auto"/>
        <w:jc w:val="center"/>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ook w:val="04A0"/>
      </w:tblPr>
      <w:tblGrid>
        <w:gridCol w:w="3936"/>
        <w:gridCol w:w="1861"/>
        <w:gridCol w:w="1541"/>
        <w:gridCol w:w="524"/>
        <w:gridCol w:w="1714"/>
      </w:tblGrid>
      <w:tr w:rsidR="00E7086F" w:rsidRPr="00E7086F" w:rsidTr="00E7086F">
        <w:trPr>
          <w:trHeight w:val="968"/>
          <w:jc w:val="center"/>
        </w:trPr>
        <w:tc>
          <w:tcPr>
            <w:tcW w:w="3936" w:type="dxa"/>
            <w:tcBorders>
              <w:top w:val="single" w:sz="4" w:space="0" w:color="31849B"/>
              <w:bottom w:val="single" w:sz="4" w:space="0" w:color="auto"/>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b/>
                <w:lang w:val="sr-Cyrl-CS"/>
              </w:rPr>
            </w:pPr>
            <w:r w:rsidRPr="00E7086F">
              <w:rPr>
                <w:rFonts w:ascii="Times New Roman" w:eastAsia="Calibri" w:hAnsi="Times New Roman" w:cs="Times New Roman"/>
                <w:b/>
                <w:lang w:val="sr-Cyrl-CS"/>
              </w:rPr>
              <w:t>Угледни час:</w:t>
            </w: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,,Операције са скуповима</w:t>
            </w:r>
            <w:r w:rsidRPr="00E7086F">
              <w:rPr>
                <w:rFonts w:ascii="Times New Roman" w:eastAsia="Calibri" w:hAnsi="Times New Roman" w:cs="Times New Roman"/>
                <w:lang w:val="ru-RU"/>
              </w:rPr>
              <w:t>“</w:t>
            </w:r>
          </w:p>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,,Подударност троуглова</w:t>
            </w:r>
            <w:r w:rsidRPr="00E7086F">
              <w:rPr>
                <w:rFonts w:ascii="Times New Roman" w:eastAsia="Calibri" w:hAnsi="Times New Roman" w:cs="Times New Roman"/>
                <w:lang w:val="sr-Latn-CS"/>
              </w:rPr>
              <w:t>“</w:t>
            </w:r>
          </w:p>
          <w:p w:rsidR="00E7086F" w:rsidRPr="00E7086F" w:rsidRDefault="00E7086F" w:rsidP="00E7086F">
            <w:pPr>
              <w:spacing w:after="200" w:line="276" w:lineRule="auto"/>
              <w:rPr>
                <w:rFonts w:ascii="Times New Roman" w:eastAsia="Calibri" w:hAnsi="Times New Roman" w:cs="Times New Roman"/>
                <w:b/>
                <w:lang w:val="sr-Cyrl-CS"/>
              </w:rPr>
            </w:pPr>
            <w:r w:rsidRPr="00E7086F">
              <w:rPr>
                <w:rFonts w:ascii="Times New Roman" w:eastAsia="Calibri" w:hAnsi="Times New Roman" w:cs="Times New Roman"/>
                <w:lang w:val="sr-Cyrl-CS"/>
              </w:rPr>
              <w:t>,,Тригонометријске трансформације</w:t>
            </w:r>
            <w:r w:rsidRPr="00E7086F">
              <w:rPr>
                <w:rFonts w:ascii="Times New Roman" w:eastAsia="Calibri" w:hAnsi="Times New Roman" w:cs="Times New Roman"/>
                <w:lang w:val="sr-Latn-CS"/>
              </w:rPr>
              <w:t>“</w:t>
            </w:r>
          </w:p>
        </w:tc>
        <w:tc>
          <w:tcPr>
            <w:tcW w:w="1861" w:type="dxa"/>
            <w:tcBorders>
              <w:top w:val="single" w:sz="4" w:space="0" w:color="31849B"/>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p>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Latn-CS"/>
              </w:rPr>
              <w:t>1.разред</w:t>
            </w:r>
          </w:p>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1.разред</w:t>
            </w:r>
          </w:p>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Latn-CS"/>
              </w:rPr>
              <w:t>2.разред</w:t>
            </w:r>
          </w:p>
        </w:tc>
        <w:tc>
          <w:tcPr>
            <w:tcW w:w="1541" w:type="dxa"/>
            <w:tcBorders>
              <w:top w:val="single" w:sz="4" w:space="0" w:color="31849B"/>
              <w:bottom w:val="single" w:sz="4" w:space="0" w:color="auto"/>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sr-Cyrl-CS"/>
              </w:rPr>
              <w:t xml:space="preserve">Током године </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Cyrl-CS"/>
              </w:rPr>
              <w:t>Током године</w:t>
            </w:r>
          </w:p>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Cyrl-CS"/>
              </w:rPr>
              <w:t>Током године</w:t>
            </w:r>
          </w:p>
        </w:tc>
        <w:tc>
          <w:tcPr>
            <w:tcW w:w="524" w:type="dxa"/>
            <w:tcBorders>
              <w:top w:val="single" w:sz="4" w:space="0" w:color="31849B"/>
              <w:bottom w:val="single" w:sz="4" w:space="0" w:color="auto"/>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4" w:type="dxa"/>
            <w:tcBorders>
              <w:top w:val="single" w:sz="4" w:space="0" w:color="31849B"/>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извођење</w:t>
            </w:r>
          </w:p>
        </w:tc>
      </w:tr>
      <w:tr w:rsidR="00E7086F" w:rsidRPr="00E7086F" w:rsidTr="00E7086F">
        <w:trPr>
          <w:trHeight w:val="392"/>
          <w:jc w:val="center"/>
        </w:trPr>
        <w:tc>
          <w:tcPr>
            <w:tcW w:w="3936" w:type="dxa"/>
            <w:tcBorders>
              <w:top w:val="single" w:sz="4" w:space="0" w:color="auto"/>
              <w:bottom w:val="single" w:sz="12" w:space="0" w:color="31849B"/>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b/>
                <w:lang w:val="sr-Cyrl-CS"/>
              </w:rPr>
              <w:t>Тематски дан</w:t>
            </w:r>
            <w:r w:rsidRPr="00E7086F">
              <w:rPr>
                <w:rFonts w:ascii="Times New Roman" w:eastAsia="Calibri" w:hAnsi="Times New Roman" w:cs="Times New Roman"/>
                <w:lang w:val="sr-Cyrl-CS"/>
              </w:rPr>
              <w:t xml:space="preserve"> Дан броја π</w:t>
            </w:r>
          </w:p>
        </w:tc>
        <w:tc>
          <w:tcPr>
            <w:tcW w:w="1861" w:type="dxa"/>
            <w:tcBorders>
              <w:top w:val="single" w:sz="4" w:space="0" w:color="auto"/>
              <w:bottom w:val="single" w:sz="12" w:space="0" w:color="31849B"/>
            </w:tcBorders>
            <w:shd w:val="clear" w:color="auto" w:fill="auto"/>
            <w:vAlign w:val="center"/>
          </w:tcPr>
          <w:p w:rsidR="00E7086F" w:rsidRPr="00E7086F" w:rsidRDefault="00E7086F" w:rsidP="00E7086F">
            <w:pPr>
              <w:spacing w:after="200" w:line="276" w:lineRule="auto"/>
              <w:ind w:left="228"/>
              <w:contextualSpacing/>
              <w:jc w:val="center"/>
              <w:rPr>
                <w:rFonts w:ascii="Times New Roman" w:eastAsia="Calibri" w:hAnsi="Times New Roman" w:cs="Times New Roman"/>
                <w:lang w:val="sr-Cyrl-CS"/>
              </w:rPr>
            </w:pPr>
            <w:r w:rsidRPr="00E7086F">
              <w:rPr>
                <w:rFonts w:ascii="Times New Roman" w:eastAsia="Calibri" w:hAnsi="Times New Roman" w:cs="Times New Roman"/>
                <w:lang w:val="sr-Cyrl-CS"/>
              </w:rPr>
              <w:t>1,2</w:t>
            </w:r>
            <w:r w:rsidRPr="00E7086F">
              <w:rPr>
                <w:rFonts w:ascii="Times New Roman" w:eastAsia="Calibri" w:hAnsi="Times New Roman" w:cs="Times New Roman"/>
              </w:rPr>
              <w:t>, 3</w:t>
            </w:r>
            <w:r w:rsidRPr="00E7086F">
              <w:rPr>
                <w:rFonts w:ascii="Times New Roman" w:eastAsia="Calibri" w:hAnsi="Times New Roman" w:cs="Times New Roman"/>
                <w:lang w:val="sr-Cyrl-CS"/>
              </w:rPr>
              <w:t>.разред</w:t>
            </w:r>
          </w:p>
        </w:tc>
        <w:tc>
          <w:tcPr>
            <w:tcW w:w="1541" w:type="dxa"/>
            <w:tcBorders>
              <w:top w:val="single" w:sz="4" w:space="0" w:color="auto"/>
              <w:bottom w:val="single" w:sz="12"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Током године</w:t>
            </w:r>
          </w:p>
        </w:tc>
        <w:tc>
          <w:tcPr>
            <w:tcW w:w="524" w:type="dxa"/>
            <w:tcBorders>
              <w:top w:val="single" w:sz="4" w:space="0" w:color="auto"/>
              <w:bottom w:val="single" w:sz="12"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10</w:t>
            </w:r>
          </w:p>
        </w:tc>
        <w:tc>
          <w:tcPr>
            <w:tcW w:w="1714" w:type="dxa"/>
            <w:tcBorders>
              <w:top w:val="single" w:sz="4" w:space="0" w:color="auto"/>
              <w:bottom w:val="single" w:sz="12"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извођење</w:t>
            </w:r>
          </w:p>
        </w:tc>
      </w:tr>
      <w:tr w:rsidR="00E7086F" w:rsidRPr="00E7086F" w:rsidTr="00E7086F">
        <w:trPr>
          <w:trHeight w:val="758"/>
          <w:jc w:val="center"/>
        </w:trPr>
        <w:tc>
          <w:tcPr>
            <w:tcW w:w="3936" w:type="dxa"/>
            <w:tcBorders>
              <w:top w:val="single" w:sz="4" w:space="0" w:color="31849B"/>
              <w:bottom w:val="single" w:sz="4" w:space="0" w:color="auto"/>
            </w:tcBorders>
            <w:shd w:val="clear" w:color="auto" w:fill="F6FBFC"/>
            <w:vAlign w:val="center"/>
          </w:tcPr>
          <w:p w:rsidR="00E7086F" w:rsidRPr="00E7086F" w:rsidRDefault="00E7086F" w:rsidP="00E7086F">
            <w:pPr>
              <w:spacing w:after="200" w:line="276" w:lineRule="auto"/>
              <w:rPr>
                <w:rFonts w:ascii="Times New Roman" w:eastAsia="Calibri" w:hAnsi="Times New Roman" w:cs="Times New Roman"/>
                <w:lang w:val="sr-Cyrl-CS"/>
              </w:rPr>
            </w:pPr>
            <w:r w:rsidRPr="00E7086F">
              <w:rPr>
                <w:rFonts w:ascii="Times New Roman" w:eastAsia="Calibri" w:hAnsi="Times New Roman" w:cs="Times New Roman"/>
                <w:lang w:val="ru-RU"/>
              </w:rPr>
              <w:t>Стручно усавршавање које се буде организовало у школи</w:t>
            </w:r>
          </w:p>
        </w:tc>
        <w:tc>
          <w:tcPr>
            <w:tcW w:w="1861" w:type="dxa"/>
            <w:tcBorders>
              <w:top w:val="single" w:sz="4" w:space="0" w:color="31849B"/>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Наставници</w:t>
            </w:r>
          </w:p>
        </w:tc>
        <w:tc>
          <w:tcPr>
            <w:tcW w:w="1541" w:type="dxa"/>
            <w:tcBorders>
              <w:top w:val="single" w:sz="4" w:space="0" w:color="31849B"/>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4" w:type="dxa"/>
            <w:tcBorders>
              <w:top w:val="single" w:sz="4" w:space="0" w:color="31849B"/>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4" w:type="dxa"/>
            <w:tcBorders>
              <w:top w:val="single" w:sz="4" w:space="0" w:color="31849B"/>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318"/>
          <w:jc w:val="center"/>
        </w:trPr>
        <w:tc>
          <w:tcPr>
            <w:tcW w:w="3936" w:type="dxa"/>
            <w:tcBorders>
              <w:top w:val="single" w:sz="4" w:space="0" w:color="auto"/>
              <w:bottom w:val="single" w:sz="4" w:space="0" w:color="auto"/>
            </w:tcBorders>
            <w:shd w:val="clear" w:color="auto" w:fill="F6FBFC"/>
            <w:vAlign w:val="center"/>
          </w:tcPr>
          <w:p w:rsidR="00E7086F" w:rsidRPr="00E7086F" w:rsidRDefault="00E7086F" w:rsidP="00E7086F">
            <w:pPr>
              <w:spacing w:after="200" w:line="276" w:lineRule="auto"/>
              <w:rPr>
                <w:rFonts w:ascii="Times New Roman" w:eastAsia="Calibri" w:hAnsi="Times New Roman" w:cs="Times New Roman"/>
                <w:lang w:val="ru-RU"/>
              </w:rPr>
            </w:pPr>
            <w:r w:rsidRPr="00E7086F">
              <w:rPr>
                <w:rFonts w:ascii="Times New Roman" w:eastAsia="Calibri" w:hAnsi="Times New Roman" w:cs="Times New Roman"/>
                <w:lang w:val="ru-RU"/>
              </w:rPr>
              <w:t>Прису</w:t>
            </w:r>
            <w:r w:rsidRPr="00E7086F">
              <w:rPr>
                <w:rFonts w:ascii="Times New Roman" w:eastAsia="Calibri" w:hAnsi="Times New Roman" w:cs="Times New Roman"/>
                <w:lang w:val="sr-Cyrl-CS"/>
              </w:rPr>
              <w:t>с</w:t>
            </w:r>
            <w:r w:rsidRPr="00E7086F">
              <w:rPr>
                <w:rFonts w:ascii="Times New Roman" w:eastAsia="Calibri" w:hAnsi="Times New Roman" w:cs="Times New Roman"/>
                <w:lang w:val="ru-RU"/>
              </w:rPr>
              <w:t>тво и дискусија на угледном часу</w:t>
            </w:r>
          </w:p>
        </w:tc>
        <w:tc>
          <w:tcPr>
            <w:tcW w:w="1861" w:type="dxa"/>
            <w:tcBorders>
              <w:top w:val="single" w:sz="4" w:space="0" w:color="auto"/>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Cyrl-CS"/>
              </w:rPr>
              <w:t>О</w:t>
            </w:r>
            <w:r w:rsidRPr="00E7086F">
              <w:rPr>
                <w:rFonts w:ascii="Times New Roman" w:eastAsia="Calibri" w:hAnsi="Times New Roman" w:cs="Times New Roman"/>
                <w:lang w:val="sr-Latn-CS"/>
              </w:rPr>
              <w:t>дељење</w:t>
            </w:r>
          </w:p>
        </w:tc>
        <w:tc>
          <w:tcPr>
            <w:tcW w:w="1541" w:type="dxa"/>
            <w:tcBorders>
              <w:top w:val="single" w:sz="4" w:space="0" w:color="auto"/>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4" w:type="dxa"/>
            <w:tcBorders>
              <w:top w:val="single" w:sz="4" w:space="0" w:color="auto"/>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2</w:t>
            </w:r>
          </w:p>
        </w:tc>
        <w:tc>
          <w:tcPr>
            <w:tcW w:w="1714" w:type="dxa"/>
            <w:tcBorders>
              <w:top w:val="single" w:sz="4" w:space="0" w:color="auto"/>
              <w:bottom w:val="single" w:sz="4" w:space="0" w:color="auto"/>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1235"/>
          <w:jc w:val="center"/>
        </w:trPr>
        <w:tc>
          <w:tcPr>
            <w:tcW w:w="3936" w:type="dxa"/>
            <w:tcBorders>
              <w:top w:val="single" w:sz="4" w:space="0" w:color="31849B"/>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Излагањесастручнихусавршавања</w:t>
            </w:r>
          </w:p>
        </w:tc>
        <w:tc>
          <w:tcPr>
            <w:tcW w:w="1861" w:type="dxa"/>
            <w:tcBorders>
              <w:top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ru-RU"/>
              </w:rPr>
            </w:pPr>
            <w:r w:rsidRPr="00E7086F">
              <w:rPr>
                <w:rFonts w:ascii="Times New Roman" w:eastAsia="Calibri" w:hAnsi="Times New Roman" w:cs="Times New Roman"/>
                <w:lang w:val="sr-Cyrl-CS"/>
              </w:rPr>
              <w:t xml:space="preserve">Стручно веће или </w:t>
            </w:r>
            <w:r w:rsidRPr="00E7086F">
              <w:rPr>
                <w:rFonts w:ascii="Times New Roman" w:eastAsia="Calibri" w:hAnsi="Times New Roman" w:cs="Times New Roman"/>
                <w:lang w:val="ru-RU"/>
              </w:rPr>
              <w:t>Наставничко веће</w:t>
            </w:r>
          </w:p>
        </w:tc>
        <w:tc>
          <w:tcPr>
            <w:tcW w:w="1541" w:type="dxa"/>
            <w:tcBorders>
              <w:top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Друго полугодиште</w:t>
            </w:r>
          </w:p>
        </w:tc>
        <w:tc>
          <w:tcPr>
            <w:tcW w:w="524" w:type="dxa"/>
            <w:tcBorders>
              <w:top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8</w:t>
            </w:r>
          </w:p>
        </w:tc>
        <w:tc>
          <w:tcPr>
            <w:tcW w:w="1714" w:type="dxa"/>
            <w:tcBorders>
              <w:top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излагач</w:t>
            </w:r>
          </w:p>
        </w:tc>
      </w:tr>
      <w:tr w:rsidR="00E7086F" w:rsidRPr="00E7086F" w:rsidTr="00E7086F">
        <w:trPr>
          <w:trHeight w:val="368"/>
          <w:jc w:val="center"/>
        </w:trPr>
        <w:tc>
          <w:tcPr>
            <w:tcW w:w="3936" w:type="dxa"/>
            <w:tcBorders>
              <w:bottom w:val="single" w:sz="4" w:space="0" w:color="auto"/>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Излагањесастручнихусавршавања</w:t>
            </w:r>
          </w:p>
        </w:tc>
        <w:tc>
          <w:tcPr>
            <w:tcW w:w="1861" w:type="dxa"/>
            <w:tcBorders>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ru-RU"/>
              </w:rPr>
              <w:t>Стручн</w:t>
            </w:r>
            <w:r w:rsidRPr="00E7086F">
              <w:rPr>
                <w:rFonts w:ascii="Times New Roman" w:eastAsia="Calibri" w:hAnsi="Times New Roman" w:cs="Times New Roman"/>
                <w:lang w:val="sr-Cyrl-CS"/>
              </w:rPr>
              <w:t>о веће или Наставничко веће</w:t>
            </w:r>
          </w:p>
        </w:tc>
        <w:tc>
          <w:tcPr>
            <w:tcW w:w="1541" w:type="dxa"/>
            <w:tcBorders>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4" w:type="dxa"/>
            <w:tcBorders>
              <w:bottom w:val="single" w:sz="4" w:space="0" w:color="auto"/>
            </w:tcBorders>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2</w:t>
            </w:r>
          </w:p>
        </w:tc>
        <w:tc>
          <w:tcPr>
            <w:tcW w:w="1714" w:type="dxa"/>
            <w:tcBorders>
              <w:bottom w:val="single" w:sz="4" w:space="0" w:color="auto"/>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Cyrl-CS"/>
              </w:rPr>
            </w:pPr>
            <w:r w:rsidRPr="00E7086F">
              <w:rPr>
                <w:rFonts w:ascii="Times New Roman" w:eastAsia="Calibri" w:hAnsi="Times New Roman" w:cs="Times New Roman"/>
                <w:lang w:val="sr-Cyrl-CS"/>
              </w:rPr>
              <w:t>слушалац</w:t>
            </w:r>
          </w:p>
        </w:tc>
      </w:tr>
    </w:tbl>
    <w:p w:rsidR="00E7086F" w:rsidRPr="00E7086F" w:rsidRDefault="00E7086F" w:rsidP="00E7086F">
      <w:pPr>
        <w:spacing w:after="200" w:line="276" w:lineRule="auto"/>
        <w:jc w:val="center"/>
        <w:rPr>
          <w:rFonts w:ascii="Times New Roman" w:eastAsia="Calibri" w:hAnsi="Times New Roman" w:cs="Times New Roman"/>
          <w:lang w:val="sr-Latn-CS"/>
        </w:rPr>
      </w:pPr>
    </w:p>
    <w:p w:rsidR="00E7086F" w:rsidRPr="00E7086F" w:rsidRDefault="00E7086F" w:rsidP="00E7086F">
      <w:pPr>
        <w:spacing w:after="200" w:line="276" w:lineRule="auto"/>
        <w:jc w:val="center"/>
        <w:rPr>
          <w:rFonts w:ascii="Times New Roman" w:eastAsia="Calibri" w:hAnsi="Times New Roman" w:cs="Times New Roman"/>
          <w:lang w:val="sr-Latn-CS"/>
        </w:rPr>
      </w:pPr>
    </w:p>
    <w:p w:rsidR="00E7086F" w:rsidRPr="00E7086F" w:rsidRDefault="00E7086F" w:rsidP="00E7086F">
      <w:pPr>
        <w:spacing w:after="200" w:line="276" w:lineRule="auto"/>
        <w:jc w:val="center"/>
        <w:rPr>
          <w:rFonts w:ascii="Times New Roman" w:eastAsia="Calibri" w:hAnsi="Times New Roman" w:cs="Times New Roman"/>
          <w:b/>
          <w:lang w:val="sr-Latn-CS"/>
        </w:rPr>
      </w:pPr>
      <w:r w:rsidRPr="00E7086F">
        <w:rPr>
          <w:rFonts w:ascii="Times New Roman" w:eastAsia="Calibri" w:hAnsi="Times New Roman" w:cs="Times New Roman"/>
          <w:lang w:val="sr-Latn-CS"/>
        </w:rPr>
        <w:t xml:space="preserve">Предметнипрофесор: </w:t>
      </w:r>
      <w:r w:rsidRPr="00E7086F">
        <w:rPr>
          <w:rFonts w:ascii="Times New Roman" w:eastAsia="Calibri" w:hAnsi="Times New Roman" w:cs="Times New Roman"/>
          <w:b/>
          <w:lang w:val="sr-Latn-CS"/>
        </w:rPr>
        <w:t>ВладанДимитријевић</w:t>
      </w:r>
    </w:p>
    <w:p w:rsidR="00E7086F" w:rsidRPr="00E7086F" w:rsidRDefault="00E7086F" w:rsidP="00E7086F">
      <w:pPr>
        <w:spacing w:after="200" w:line="276" w:lineRule="auto"/>
        <w:rPr>
          <w:rFonts w:ascii="Times New Roman" w:eastAsia="Calibri" w:hAnsi="Times New Roman" w:cs="Times New Roman"/>
          <w:b/>
          <w:u w:val="single"/>
          <w:lang w:val="sr-Latn-CS"/>
        </w:rPr>
      </w:pPr>
      <w:r w:rsidRPr="00E7086F">
        <w:rPr>
          <w:rFonts w:ascii="Times New Roman" w:eastAsia="Calibri" w:hAnsi="Times New Roman" w:cs="Times New Roman"/>
          <w:b/>
          <w:u w:val="single"/>
          <w:lang w:val="sr-Latn-CS"/>
        </w:rPr>
        <w:t>Усавршавањеванустанове:</w:t>
      </w:r>
    </w:p>
    <w:tbl>
      <w:tblPr>
        <w:tblW w:w="5000" w:type="pct"/>
        <w:tblBorders>
          <w:top w:val="single" w:sz="12" w:space="0" w:color="31849B"/>
          <w:left w:val="single" w:sz="12" w:space="0" w:color="31849B"/>
          <w:bottom w:val="single" w:sz="4" w:space="0" w:color="00000A"/>
          <w:right w:val="single" w:sz="4" w:space="0" w:color="31849B"/>
          <w:insideH w:val="single" w:sz="4" w:space="0" w:color="00000A"/>
          <w:insideV w:val="single" w:sz="4" w:space="0" w:color="31849B"/>
        </w:tblBorders>
        <w:tblCellMar>
          <w:left w:w="93" w:type="dxa"/>
        </w:tblCellMar>
        <w:tblLook w:val="04A0"/>
      </w:tblPr>
      <w:tblGrid>
        <w:gridCol w:w="414"/>
        <w:gridCol w:w="3947"/>
        <w:gridCol w:w="2510"/>
        <w:gridCol w:w="1231"/>
        <w:gridCol w:w="735"/>
        <w:gridCol w:w="995"/>
      </w:tblGrid>
      <w:tr w:rsidR="00E7086F" w:rsidRPr="00E7086F" w:rsidTr="00E7086F">
        <w:trPr>
          <w:trHeight w:val="630"/>
        </w:trPr>
        <w:tc>
          <w:tcPr>
            <w:tcW w:w="202" w:type="pct"/>
            <w:tcBorders>
              <w:top w:val="single" w:sz="12" w:space="0" w:color="31849B"/>
              <w:left w:val="single" w:sz="12" w:space="0" w:color="31849B"/>
              <w:bottom w:val="single" w:sz="4" w:space="0" w:color="00000A"/>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p>
        </w:tc>
        <w:tc>
          <w:tcPr>
            <w:tcW w:w="2024" w:type="pct"/>
            <w:tcBorders>
              <w:top w:val="single" w:sz="12" w:space="0" w:color="31849B"/>
              <w:left w:val="single" w:sz="4" w:space="0" w:color="31849B"/>
              <w:bottom w:val="single" w:sz="4" w:space="0" w:color="00000A"/>
              <w:right w:val="single" w:sz="4" w:space="0" w:color="31849B"/>
            </w:tcBorders>
            <w:shd w:val="clear" w:color="auto" w:fill="FFFFFF"/>
            <w:tcMar>
              <w:left w:w="103" w:type="dxa"/>
            </w:tcMar>
          </w:tcPr>
          <w:p w:rsidR="00E7086F" w:rsidRPr="00E7086F" w:rsidRDefault="00E7086F" w:rsidP="00E7086F">
            <w:pPr>
              <w:spacing w:after="200" w:line="276" w:lineRule="auto"/>
              <w:rPr>
                <w:rFonts w:ascii="Times New Roman" w:eastAsia="Calibri" w:hAnsi="Times New Roman" w:cs="Times New Roman"/>
                <w:color w:val="215868"/>
                <w:u w:val="single"/>
                <w:lang w:val="sr-Latn-CS"/>
              </w:rPr>
            </w:pPr>
            <w:r w:rsidRPr="00E7086F">
              <w:rPr>
                <w:rFonts w:ascii="Times New Roman" w:eastAsia="Calibri" w:hAnsi="Times New Roman" w:cs="Times New Roman"/>
                <w:color w:val="215868"/>
                <w:u w:val="single"/>
                <w:lang w:val="sr-Latn-CS"/>
              </w:rPr>
              <w:t>Одобренипрограмистручногусавршавања (обука)</w:t>
            </w:r>
          </w:p>
        </w:tc>
        <w:tc>
          <w:tcPr>
            <w:tcW w:w="1264" w:type="pct"/>
            <w:tcBorders>
              <w:top w:val="single" w:sz="12" w:space="0" w:color="31849B"/>
              <w:left w:val="single" w:sz="4" w:space="0" w:color="31849B"/>
              <w:bottom w:val="single" w:sz="4" w:space="0" w:color="00000A"/>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p>
        </w:tc>
        <w:tc>
          <w:tcPr>
            <w:tcW w:w="625" w:type="pct"/>
            <w:tcBorders>
              <w:top w:val="single" w:sz="12" w:space="0" w:color="31849B"/>
              <w:left w:val="single" w:sz="4" w:space="0" w:color="31849B"/>
              <w:bottom w:val="single" w:sz="4" w:space="0" w:color="00000A"/>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p>
        </w:tc>
        <w:tc>
          <w:tcPr>
            <w:tcW w:w="389" w:type="pct"/>
            <w:tcBorders>
              <w:top w:val="single" w:sz="12" w:space="0" w:color="31849B"/>
              <w:left w:val="single" w:sz="4" w:space="0" w:color="31849B"/>
              <w:bottom w:val="single" w:sz="4" w:space="0" w:color="00000A"/>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p>
        </w:tc>
        <w:tc>
          <w:tcPr>
            <w:tcW w:w="497" w:type="pct"/>
            <w:tcBorders>
              <w:top w:val="single" w:sz="12" w:space="0" w:color="31849B"/>
              <w:left w:val="single" w:sz="4" w:space="0" w:color="31849B"/>
              <w:bottom w:val="single" w:sz="4" w:space="0" w:color="00000A"/>
              <w:right w:val="single" w:sz="12"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p>
        </w:tc>
      </w:tr>
      <w:tr w:rsidR="00E7086F" w:rsidRPr="00E7086F" w:rsidTr="00E7086F">
        <w:trPr>
          <w:trHeight w:val="937"/>
        </w:trPr>
        <w:tc>
          <w:tcPr>
            <w:tcW w:w="202" w:type="pct"/>
            <w:tcBorders>
              <w:top w:val="single" w:sz="4" w:space="0" w:color="00000A"/>
              <w:left w:val="single" w:sz="12" w:space="0" w:color="31849B"/>
              <w:bottom w:val="single" w:sz="4" w:space="0" w:color="00000A"/>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К3</w:t>
            </w:r>
          </w:p>
        </w:tc>
        <w:tc>
          <w:tcPr>
            <w:tcW w:w="2024" w:type="pct"/>
            <w:tcBorders>
              <w:top w:val="single" w:sz="4" w:space="0" w:color="00000A"/>
              <w:left w:val="single" w:sz="4" w:space="0" w:color="31849B"/>
              <w:bottom w:val="single" w:sz="4" w:space="0" w:color="00000A"/>
              <w:right w:val="single" w:sz="4" w:space="0" w:color="31849B"/>
            </w:tcBorders>
            <w:shd w:val="clear" w:color="auto" w:fill="FFFFFF"/>
            <w:tcMar>
              <w:left w:w="10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Математика и информатика у образовањукат.број 218</w:t>
            </w:r>
          </w:p>
        </w:tc>
        <w:tc>
          <w:tcPr>
            <w:tcW w:w="1264" w:type="pct"/>
            <w:tcBorders>
              <w:top w:val="single" w:sz="4" w:space="0" w:color="00000A"/>
              <w:left w:val="single" w:sz="4" w:space="0" w:color="31849B"/>
              <w:bottom w:val="single" w:sz="4" w:space="0" w:color="00000A"/>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 xml:space="preserve">Десети симпозијум „Математика и </w:t>
            </w:r>
            <w:r w:rsidRPr="00E7086F">
              <w:rPr>
                <w:rFonts w:ascii="Times New Roman" w:eastAsia="Calibri" w:hAnsi="Times New Roman" w:cs="Times New Roman"/>
                <w:lang w:val="sr-Latn-CS"/>
              </w:rPr>
              <w:lastRenderedPageBreak/>
              <w:t>примена“</w:t>
            </w:r>
          </w:p>
        </w:tc>
        <w:tc>
          <w:tcPr>
            <w:tcW w:w="625" w:type="pct"/>
            <w:tcBorders>
              <w:top w:val="single" w:sz="4" w:space="0" w:color="00000A"/>
              <w:left w:val="single" w:sz="4" w:space="0" w:color="31849B"/>
              <w:bottom w:val="single" w:sz="4" w:space="0" w:color="00000A"/>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Cyrl-CS"/>
              </w:rPr>
              <w:lastRenderedPageBreak/>
              <w:t>Током године</w:t>
            </w:r>
          </w:p>
        </w:tc>
        <w:tc>
          <w:tcPr>
            <w:tcW w:w="389" w:type="pct"/>
            <w:tcBorders>
              <w:top w:val="single" w:sz="4" w:space="0" w:color="00000A"/>
              <w:left w:val="single" w:sz="4" w:space="0" w:color="31849B"/>
              <w:bottom w:val="single" w:sz="4" w:space="0" w:color="00000A"/>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8 бодо</w:t>
            </w:r>
            <w:r w:rsidRPr="00E7086F">
              <w:rPr>
                <w:rFonts w:ascii="Times New Roman" w:eastAsia="Calibri" w:hAnsi="Times New Roman" w:cs="Times New Roman"/>
                <w:lang w:val="sr-Latn-CS"/>
              </w:rPr>
              <w:lastRenderedPageBreak/>
              <w:t>ва</w:t>
            </w:r>
          </w:p>
        </w:tc>
        <w:tc>
          <w:tcPr>
            <w:tcW w:w="497" w:type="pct"/>
            <w:tcBorders>
              <w:top w:val="single" w:sz="4" w:space="0" w:color="00000A"/>
              <w:left w:val="single" w:sz="4" w:space="0" w:color="31849B"/>
              <w:bottom w:val="single" w:sz="4" w:space="0" w:color="00000A"/>
              <w:right w:val="single" w:sz="12"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lastRenderedPageBreak/>
              <w:t>присуство</w:t>
            </w:r>
          </w:p>
        </w:tc>
      </w:tr>
      <w:tr w:rsidR="00E7086F" w:rsidRPr="00E7086F" w:rsidTr="00E7086F">
        <w:trPr>
          <w:trHeight w:val="937"/>
        </w:trPr>
        <w:tc>
          <w:tcPr>
            <w:tcW w:w="202" w:type="pct"/>
            <w:tcBorders>
              <w:top w:val="single" w:sz="4" w:space="0" w:color="00000A"/>
              <w:left w:val="single" w:sz="12" w:space="0" w:color="31849B"/>
              <w:bottom w:val="single" w:sz="4" w:space="0" w:color="00000A"/>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К3</w:t>
            </w:r>
          </w:p>
        </w:tc>
        <w:tc>
          <w:tcPr>
            <w:tcW w:w="2024" w:type="pct"/>
            <w:tcBorders>
              <w:top w:val="single" w:sz="4" w:space="0" w:color="00000A"/>
              <w:left w:val="single" w:sz="4" w:space="0" w:color="31849B"/>
              <w:bottom w:val="single" w:sz="4" w:space="0" w:color="00000A"/>
              <w:right w:val="single" w:sz="4" w:space="0" w:color="31849B"/>
            </w:tcBorders>
            <w:shd w:val="clear" w:color="auto" w:fill="FFFFFF"/>
            <w:tcMar>
              <w:left w:w="10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„Државнисеминар о наставиматематике и рачунарства; кат.број 345</w:t>
            </w:r>
          </w:p>
        </w:tc>
        <w:tc>
          <w:tcPr>
            <w:tcW w:w="1264" w:type="pct"/>
            <w:tcBorders>
              <w:top w:val="single" w:sz="4" w:space="0" w:color="00000A"/>
              <w:left w:val="single" w:sz="4" w:space="0" w:color="31849B"/>
              <w:bottom w:val="single" w:sz="4" w:space="0" w:color="00000A"/>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ДруштвоматематичараСрбије</w:t>
            </w:r>
          </w:p>
        </w:tc>
        <w:tc>
          <w:tcPr>
            <w:tcW w:w="625" w:type="pct"/>
            <w:tcBorders>
              <w:top w:val="single" w:sz="4" w:space="0" w:color="00000A"/>
              <w:left w:val="single" w:sz="4" w:space="0" w:color="31849B"/>
              <w:bottom w:val="single" w:sz="4" w:space="0" w:color="00000A"/>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Фебруар</w:t>
            </w:r>
          </w:p>
        </w:tc>
        <w:tc>
          <w:tcPr>
            <w:tcW w:w="389" w:type="pct"/>
            <w:tcBorders>
              <w:top w:val="single" w:sz="4" w:space="0" w:color="00000A"/>
              <w:left w:val="single" w:sz="4" w:space="0" w:color="31849B"/>
              <w:bottom w:val="single" w:sz="4" w:space="0" w:color="00000A"/>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16</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бодова</w:t>
            </w:r>
          </w:p>
        </w:tc>
        <w:tc>
          <w:tcPr>
            <w:tcW w:w="497" w:type="pct"/>
            <w:tcBorders>
              <w:top w:val="single" w:sz="4" w:space="0" w:color="00000A"/>
              <w:left w:val="single" w:sz="4" w:space="0" w:color="31849B"/>
              <w:bottom w:val="single" w:sz="4" w:space="0" w:color="00000A"/>
              <w:right w:val="single" w:sz="12"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702"/>
        </w:trPr>
        <w:tc>
          <w:tcPr>
            <w:tcW w:w="202" w:type="pct"/>
            <w:tcBorders>
              <w:top w:val="single" w:sz="4" w:space="0" w:color="00000A"/>
              <w:left w:val="single" w:sz="12" w:space="0" w:color="31849B"/>
              <w:bottom w:val="single" w:sz="4" w:space="0" w:color="31849B"/>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К3</w:t>
            </w:r>
          </w:p>
        </w:tc>
        <w:tc>
          <w:tcPr>
            <w:tcW w:w="2024" w:type="pct"/>
            <w:tcBorders>
              <w:top w:val="single" w:sz="4" w:space="0" w:color="00000A"/>
              <w:left w:val="single" w:sz="4" w:space="0" w:color="31849B"/>
              <w:bottom w:val="single" w:sz="4" w:space="0" w:color="31849B"/>
              <w:right w:val="single" w:sz="4" w:space="0" w:color="31849B"/>
            </w:tcBorders>
            <w:shd w:val="clear" w:color="auto" w:fill="FFFFFF"/>
            <w:tcMar>
              <w:left w:w="10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„Каријерноинформисањеученика и европскиEuropassалатизапредстављањевештина и знања</w:t>
            </w:r>
          </w:p>
        </w:tc>
        <w:tc>
          <w:tcPr>
            <w:tcW w:w="1264" w:type="pct"/>
            <w:tcBorders>
              <w:top w:val="single" w:sz="4" w:space="0" w:color="00000A"/>
              <w:left w:val="single" w:sz="4" w:space="0" w:color="31849B"/>
              <w:bottom w:val="single" w:sz="4" w:space="0" w:color="31849B"/>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Фондација „Темпус“</w:t>
            </w:r>
          </w:p>
        </w:tc>
        <w:tc>
          <w:tcPr>
            <w:tcW w:w="625" w:type="pct"/>
            <w:tcBorders>
              <w:top w:val="single" w:sz="4" w:space="0" w:color="00000A"/>
              <w:left w:val="single" w:sz="4" w:space="0" w:color="31849B"/>
              <w:bottom w:val="single" w:sz="4" w:space="0" w:color="31849B"/>
              <w:right w:val="single" w:sz="4"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389" w:type="pct"/>
            <w:tcBorders>
              <w:top w:val="single" w:sz="4" w:space="0" w:color="00000A"/>
              <w:left w:val="single" w:sz="4" w:space="0" w:color="31849B"/>
              <w:bottom w:val="single" w:sz="4" w:space="0" w:color="31849B"/>
              <w:right w:val="single" w:sz="4" w:space="0" w:color="31849B"/>
            </w:tcBorders>
            <w:shd w:val="clear" w:color="auto" w:fill="auto"/>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12</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бодова</w:t>
            </w:r>
          </w:p>
          <w:p w:rsidR="00E7086F" w:rsidRPr="00E7086F" w:rsidRDefault="00E7086F" w:rsidP="00E7086F">
            <w:pPr>
              <w:spacing w:after="200" w:line="276" w:lineRule="auto"/>
              <w:rPr>
                <w:rFonts w:ascii="Times New Roman" w:eastAsia="Calibri" w:hAnsi="Times New Roman" w:cs="Times New Roman"/>
                <w:lang w:val="sr-Latn-CS"/>
              </w:rPr>
            </w:pPr>
          </w:p>
        </w:tc>
        <w:tc>
          <w:tcPr>
            <w:tcW w:w="497" w:type="pct"/>
            <w:tcBorders>
              <w:top w:val="single" w:sz="4" w:space="0" w:color="00000A"/>
              <w:left w:val="single" w:sz="4" w:space="0" w:color="31849B"/>
              <w:bottom w:val="single" w:sz="4" w:space="0" w:color="31849B"/>
              <w:right w:val="single" w:sz="12" w:space="0" w:color="31849B"/>
            </w:tcBorders>
            <w:shd w:val="clear" w:color="auto" w:fill="FFFFFF"/>
            <w:tcMar>
              <w:left w:w="93"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bl>
    <w:p w:rsidR="00E7086F" w:rsidRPr="00E7086F" w:rsidRDefault="00E7086F" w:rsidP="00E7086F">
      <w:pPr>
        <w:spacing w:after="200" w:line="276" w:lineRule="auto"/>
        <w:rPr>
          <w:rFonts w:ascii="Times New Roman" w:eastAsia="Calibri" w:hAnsi="Times New Roman" w:cs="Times New Roman"/>
          <w:b/>
          <w:u w:val="single"/>
          <w:lang w:val="sr-Latn-CS"/>
        </w:rPr>
      </w:pPr>
      <w:r w:rsidRPr="00E7086F">
        <w:rPr>
          <w:rFonts w:ascii="Times New Roman" w:eastAsia="Calibri" w:hAnsi="Times New Roman" w:cs="Times New Roman"/>
          <w:b/>
          <w:u w:val="single"/>
          <w:lang w:val="sr-Latn-CS"/>
        </w:rPr>
        <w:t xml:space="preserve">Усавршавање у оквируустанове: </w:t>
      </w:r>
    </w:p>
    <w:tbl>
      <w:tblPr>
        <w:tblW w:w="0" w:type="auto"/>
        <w:jc w:val="center"/>
        <w:tblBorders>
          <w:top w:val="single" w:sz="4" w:space="0" w:color="31849B"/>
          <w:left w:val="single" w:sz="12" w:space="0" w:color="31849B"/>
          <w:bottom w:val="single" w:sz="4" w:space="0" w:color="00000A"/>
          <w:right w:val="single" w:sz="4" w:space="0" w:color="31849B"/>
          <w:insideH w:val="single" w:sz="4" w:space="0" w:color="00000A"/>
          <w:insideV w:val="single" w:sz="4" w:space="0" w:color="31849B"/>
        </w:tblBorders>
        <w:tblCellMar>
          <w:left w:w="107" w:type="dxa"/>
        </w:tblCellMar>
        <w:tblLook w:val="04A0"/>
      </w:tblPr>
      <w:tblGrid>
        <w:gridCol w:w="3836"/>
        <w:gridCol w:w="2874"/>
        <w:gridCol w:w="1723"/>
        <w:gridCol w:w="398"/>
        <w:gridCol w:w="1015"/>
      </w:tblGrid>
      <w:tr w:rsidR="00E7086F" w:rsidRPr="00E7086F" w:rsidTr="00E7086F">
        <w:trPr>
          <w:trHeight w:val="968"/>
          <w:jc w:val="center"/>
        </w:trPr>
        <w:tc>
          <w:tcPr>
            <w:tcW w:w="3934" w:type="dxa"/>
            <w:tcBorders>
              <w:top w:val="single" w:sz="4" w:space="0" w:color="31849B"/>
              <w:left w:val="single" w:sz="12" w:space="0" w:color="31849B"/>
              <w:bottom w:val="single" w:sz="4" w:space="0" w:color="00000A"/>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Угледничас:</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 xml:space="preserve"> ,,Златнипресек“</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,,Применатригонометријскихфункцијауглова“</w:t>
            </w:r>
          </w:p>
        </w:tc>
        <w:tc>
          <w:tcPr>
            <w:tcW w:w="1861" w:type="dxa"/>
            <w:tcBorders>
              <w:top w:val="single" w:sz="4" w:space="0" w:color="31849B"/>
              <w:left w:val="single" w:sz="4" w:space="0" w:color="31849B"/>
              <w:bottom w:val="single" w:sz="4" w:space="0" w:color="00000A"/>
              <w:right w:val="single" w:sz="4" w:space="0" w:color="31849B"/>
            </w:tcBorders>
            <w:shd w:val="clear" w:color="auto" w:fill="FFFFFF"/>
            <w:tcMar>
              <w:left w:w="11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Одељење 2.разреда</w:t>
            </w:r>
          </w:p>
          <w:p w:rsidR="00E7086F" w:rsidRPr="00E7086F" w:rsidRDefault="00E7086F" w:rsidP="00E7086F">
            <w:pPr>
              <w:spacing w:after="200" w:line="276" w:lineRule="auto"/>
              <w:rPr>
                <w:rFonts w:ascii="Times New Roman" w:eastAsia="Calibri" w:hAnsi="Times New Roman" w:cs="Times New Roman"/>
                <w:lang w:val="sr-Latn-CS"/>
              </w:rPr>
            </w:pP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2.разреда</w:t>
            </w:r>
          </w:p>
        </w:tc>
        <w:tc>
          <w:tcPr>
            <w:tcW w:w="1541" w:type="dxa"/>
            <w:tcBorders>
              <w:top w:val="single" w:sz="4" w:space="0" w:color="31849B"/>
              <w:left w:val="single" w:sz="4" w:space="0" w:color="31849B"/>
              <w:bottom w:val="single" w:sz="4" w:space="0" w:color="00000A"/>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Cyrl-CS"/>
              </w:rPr>
              <w:t>Током године</w:t>
            </w:r>
          </w:p>
          <w:p w:rsidR="00E7086F" w:rsidRPr="00E7086F" w:rsidRDefault="00E7086F" w:rsidP="00E7086F">
            <w:pPr>
              <w:spacing w:after="200" w:line="276" w:lineRule="auto"/>
              <w:rPr>
                <w:rFonts w:ascii="Times New Roman" w:eastAsia="Calibri" w:hAnsi="Times New Roman" w:cs="Times New Roman"/>
                <w:lang w:val="sr-Latn-CS"/>
              </w:rPr>
            </w:pP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Cyrl-CS"/>
              </w:rPr>
              <w:t>Током године</w:t>
            </w:r>
          </w:p>
        </w:tc>
        <w:tc>
          <w:tcPr>
            <w:tcW w:w="523" w:type="dxa"/>
            <w:tcBorders>
              <w:top w:val="single" w:sz="4" w:space="0" w:color="31849B"/>
              <w:left w:val="single" w:sz="4" w:space="0" w:color="31849B"/>
              <w:bottom w:val="single" w:sz="4" w:space="0" w:color="00000A"/>
              <w:right w:val="single" w:sz="4" w:space="0" w:color="31849B"/>
            </w:tcBorders>
            <w:shd w:val="clear" w:color="auto" w:fill="auto"/>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6" w:type="dxa"/>
            <w:tcBorders>
              <w:top w:val="single" w:sz="4" w:space="0" w:color="31849B"/>
              <w:left w:val="single" w:sz="4" w:space="0" w:color="31849B"/>
              <w:bottom w:val="single" w:sz="4" w:space="0" w:color="00000A"/>
              <w:right w:val="single" w:sz="12"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извођење</w:t>
            </w:r>
          </w:p>
        </w:tc>
      </w:tr>
      <w:tr w:rsidR="00E7086F" w:rsidRPr="00E7086F" w:rsidTr="00E7086F">
        <w:trPr>
          <w:trHeight w:val="392"/>
          <w:jc w:val="center"/>
        </w:trPr>
        <w:tc>
          <w:tcPr>
            <w:tcW w:w="3934" w:type="dxa"/>
            <w:tcBorders>
              <w:top w:val="single" w:sz="4" w:space="0" w:color="00000A"/>
              <w:left w:val="single" w:sz="12" w:space="0" w:color="31849B"/>
              <w:bottom w:val="single" w:sz="12" w:space="0" w:color="31849B"/>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b/>
                <w:lang w:val="sr-Latn-CS"/>
              </w:rPr>
              <w:t>Тематскидан</w:t>
            </w:r>
            <w:r w:rsidRPr="00E7086F">
              <w:rPr>
                <w:rFonts w:ascii="Times New Roman" w:eastAsia="Calibri" w:hAnsi="Times New Roman" w:cs="Times New Roman"/>
                <w:lang w:val="sr-Latn-CS"/>
              </w:rPr>
              <w:t>Данброја π</w:t>
            </w:r>
          </w:p>
        </w:tc>
        <w:tc>
          <w:tcPr>
            <w:tcW w:w="1861" w:type="dxa"/>
            <w:tcBorders>
              <w:top w:val="single" w:sz="4" w:space="0" w:color="00000A"/>
              <w:left w:val="single" w:sz="4" w:space="0" w:color="31849B"/>
              <w:bottom w:val="single" w:sz="12" w:space="0" w:color="31849B"/>
              <w:right w:val="single" w:sz="4" w:space="0" w:color="31849B"/>
            </w:tcBorders>
            <w:shd w:val="clear" w:color="auto" w:fill="FFFFFF"/>
            <w:tcMar>
              <w:left w:w="117" w:type="dxa"/>
            </w:tcMar>
          </w:tcPr>
          <w:p w:rsidR="00E7086F" w:rsidRPr="00E7086F" w:rsidRDefault="00E7086F" w:rsidP="001A08D1">
            <w:pPr>
              <w:numPr>
                <w:ilvl w:val="0"/>
                <w:numId w:val="79"/>
              </w:numPr>
              <w:suppressAutoHyphens/>
              <w:spacing w:after="200" w:line="276" w:lineRule="auto"/>
              <w:contextualSpacing/>
              <w:rPr>
                <w:rFonts w:ascii="Times New Roman" w:eastAsia="Calibri" w:hAnsi="Times New Roman" w:cs="Times New Roman"/>
              </w:rPr>
            </w:pPr>
            <w:r w:rsidRPr="00E7086F">
              <w:rPr>
                <w:rFonts w:ascii="Times New Roman" w:eastAsia="Calibri" w:hAnsi="Times New Roman" w:cs="Times New Roman"/>
              </w:rPr>
              <w:t>2.  разред</w:t>
            </w:r>
          </w:p>
        </w:tc>
        <w:tc>
          <w:tcPr>
            <w:tcW w:w="1541" w:type="dxa"/>
            <w:tcBorders>
              <w:top w:val="single" w:sz="4" w:space="0" w:color="00000A"/>
              <w:left w:val="single" w:sz="4" w:space="0" w:color="31849B"/>
              <w:bottom w:val="single" w:sz="12" w:space="0" w:color="31849B"/>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Cyrl-CS"/>
              </w:rPr>
              <w:t>Током године</w:t>
            </w:r>
          </w:p>
        </w:tc>
        <w:tc>
          <w:tcPr>
            <w:tcW w:w="523" w:type="dxa"/>
            <w:tcBorders>
              <w:top w:val="single" w:sz="4" w:space="0" w:color="00000A"/>
              <w:left w:val="single" w:sz="4" w:space="0" w:color="31849B"/>
              <w:bottom w:val="single" w:sz="12" w:space="0" w:color="31849B"/>
              <w:right w:val="single" w:sz="4" w:space="0" w:color="31849B"/>
            </w:tcBorders>
            <w:shd w:val="clear" w:color="auto" w:fill="auto"/>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10</w:t>
            </w:r>
          </w:p>
        </w:tc>
        <w:tc>
          <w:tcPr>
            <w:tcW w:w="1716" w:type="dxa"/>
            <w:tcBorders>
              <w:top w:val="single" w:sz="4" w:space="0" w:color="00000A"/>
              <w:left w:val="single" w:sz="4" w:space="0" w:color="31849B"/>
              <w:bottom w:val="single" w:sz="12" w:space="0" w:color="31849B"/>
              <w:right w:val="single" w:sz="12"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извођење</w:t>
            </w:r>
          </w:p>
        </w:tc>
      </w:tr>
      <w:tr w:rsidR="00E7086F" w:rsidRPr="00E7086F" w:rsidTr="00E7086F">
        <w:trPr>
          <w:trHeight w:val="758"/>
          <w:jc w:val="center"/>
        </w:trPr>
        <w:tc>
          <w:tcPr>
            <w:tcW w:w="3934" w:type="dxa"/>
            <w:tcBorders>
              <w:top w:val="single" w:sz="4" w:space="0" w:color="31849B"/>
              <w:left w:val="single" w:sz="12" w:space="0" w:color="31849B"/>
              <w:bottom w:val="single" w:sz="4" w:space="0" w:color="00000A"/>
              <w:right w:val="single" w:sz="4"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Стручноусавршавањекојесебудеорганизовало у школи</w:t>
            </w:r>
          </w:p>
        </w:tc>
        <w:tc>
          <w:tcPr>
            <w:tcW w:w="1861" w:type="dxa"/>
            <w:tcBorders>
              <w:top w:val="single" w:sz="4" w:space="0" w:color="31849B"/>
              <w:left w:val="single" w:sz="4" w:space="0" w:color="31849B"/>
              <w:bottom w:val="single" w:sz="4" w:space="0" w:color="00000A"/>
              <w:right w:val="single" w:sz="4" w:space="0" w:color="31849B"/>
            </w:tcBorders>
            <w:shd w:val="clear" w:color="auto" w:fill="F6FBFC"/>
            <w:tcMar>
              <w:left w:w="11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Наставници</w:t>
            </w:r>
          </w:p>
        </w:tc>
        <w:tc>
          <w:tcPr>
            <w:tcW w:w="1541" w:type="dxa"/>
            <w:tcBorders>
              <w:top w:val="single" w:sz="4" w:space="0" w:color="31849B"/>
              <w:left w:val="single" w:sz="4" w:space="0" w:color="31849B"/>
              <w:bottom w:val="single" w:sz="4" w:space="0" w:color="00000A"/>
              <w:right w:val="single" w:sz="4"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3" w:type="dxa"/>
            <w:tcBorders>
              <w:top w:val="single" w:sz="4" w:space="0" w:color="31849B"/>
              <w:left w:val="single" w:sz="4" w:space="0" w:color="31849B"/>
              <w:bottom w:val="single" w:sz="4" w:space="0" w:color="00000A"/>
              <w:right w:val="single" w:sz="4"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 xml:space="preserve">8 </w:t>
            </w:r>
          </w:p>
        </w:tc>
        <w:tc>
          <w:tcPr>
            <w:tcW w:w="1716" w:type="dxa"/>
            <w:tcBorders>
              <w:top w:val="single" w:sz="4" w:space="0" w:color="31849B"/>
              <w:left w:val="single" w:sz="4" w:space="0" w:color="31849B"/>
              <w:bottom w:val="single" w:sz="4" w:space="0" w:color="00000A"/>
              <w:right w:val="single" w:sz="12"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318"/>
          <w:jc w:val="center"/>
        </w:trPr>
        <w:tc>
          <w:tcPr>
            <w:tcW w:w="3934" w:type="dxa"/>
            <w:tcBorders>
              <w:top w:val="single" w:sz="4" w:space="0" w:color="00000A"/>
              <w:left w:val="single" w:sz="12" w:space="0" w:color="31849B"/>
              <w:bottom w:val="single" w:sz="4" w:space="0" w:color="00000A"/>
              <w:right w:val="single" w:sz="4"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 и дискусијанаугледномчасу</w:t>
            </w:r>
          </w:p>
        </w:tc>
        <w:tc>
          <w:tcPr>
            <w:tcW w:w="1861" w:type="dxa"/>
            <w:tcBorders>
              <w:top w:val="single" w:sz="4" w:space="0" w:color="00000A"/>
              <w:left w:val="single" w:sz="4" w:space="0" w:color="31849B"/>
              <w:bottom w:val="single" w:sz="4" w:space="0" w:color="00000A"/>
              <w:right w:val="single" w:sz="4" w:space="0" w:color="31849B"/>
            </w:tcBorders>
            <w:shd w:val="clear" w:color="auto" w:fill="F6FBFC"/>
            <w:tcMar>
              <w:left w:w="11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одељење</w:t>
            </w:r>
          </w:p>
        </w:tc>
        <w:tc>
          <w:tcPr>
            <w:tcW w:w="1541" w:type="dxa"/>
            <w:tcBorders>
              <w:top w:val="single" w:sz="4" w:space="0" w:color="00000A"/>
              <w:left w:val="single" w:sz="4" w:space="0" w:color="31849B"/>
              <w:bottom w:val="single" w:sz="4" w:space="0" w:color="00000A"/>
              <w:right w:val="single" w:sz="4"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3" w:type="dxa"/>
            <w:tcBorders>
              <w:top w:val="single" w:sz="4" w:space="0" w:color="00000A"/>
              <w:left w:val="single" w:sz="4" w:space="0" w:color="31849B"/>
              <w:bottom w:val="single" w:sz="4" w:space="0" w:color="00000A"/>
              <w:right w:val="single" w:sz="4"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2</w:t>
            </w:r>
          </w:p>
        </w:tc>
        <w:tc>
          <w:tcPr>
            <w:tcW w:w="1716" w:type="dxa"/>
            <w:tcBorders>
              <w:top w:val="single" w:sz="4" w:space="0" w:color="00000A"/>
              <w:left w:val="single" w:sz="4" w:space="0" w:color="31849B"/>
              <w:bottom w:val="single" w:sz="4" w:space="0" w:color="00000A"/>
              <w:right w:val="single" w:sz="12" w:space="0" w:color="31849B"/>
            </w:tcBorders>
            <w:shd w:val="clear" w:color="auto" w:fill="F6FBFC"/>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1235"/>
          <w:jc w:val="center"/>
        </w:trPr>
        <w:tc>
          <w:tcPr>
            <w:tcW w:w="3934" w:type="dxa"/>
            <w:tcBorders>
              <w:top w:val="single" w:sz="4" w:space="0" w:color="31849B"/>
              <w:left w:val="single" w:sz="12" w:space="0" w:color="31849B"/>
              <w:bottom w:val="single" w:sz="4" w:space="0" w:color="31849B"/>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Излагањесастручнихусавршавања</w:t>
            </w:r>
          </w:p>
        </w:tc>
        <w:tc>
          <w:tcPr>
            <w:tcW w:w="1861" w:type="dxa"/>
            <w:tcBorders>
              <w:top w:val="single" w:sz="4" w:space="0" w:color="31849B"/>
              <w:left w:val="single" w:sz="4" w:space="0" w:color="31849B"/>
              <w:bottom w:val="single" w:sz="4" w:space="0" w:color="31849B"/>
              <w:right w:val="single" w:sz="4" w:space="0" w:color="31849B"/>
            </w:tcBorders>
            <w:shd w:val="clear" w:color="auto" w:fill="FFFFFF"/>
            <w:tcMar>
              <w:left w:w="11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СтручновећеилиНаставничковеће</w:t>
            </w:r>
          </w:p>
        </w:tc>
        <w:tc>
          <w:tcPr>
            <w:tcW w:w="1541" w:type="dxa"/>
            <w:tcBorders>
              <w:top w:val="single" w:sz="4" w:space="0" w:color="31849B"/>
              <w:left w:val="single" w:sz="4" w:space="0" w:color="31849B"/>
              <w:bottom w:val="single" w:sz="4" w:space="0" w:color="31849B"/>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Другополугодиште</w:t>
            </w:r>
          </w:p>
        </w:tc>
        <w:tc>
          <w:tcPr>
            <w:tcW w:w="523" w:type="dxa"/>
            <w:tcBorders>
              <w:top w:val="single" w:sz="4" w:space="0" w:color="31849B"/>
              <w:left w:val="single" w:sz="4" w:space="0" w:color="31849B"/>
              <w:bottom w:val="single" w:sz="4" w:space="0" w:color="31849B"/>
              <w:right w:val="single" w:sz="4" w:space="0" w:color="31849B"/>
            </w:tcBorders>
            <w:shd w:val="clear" w:color="auto" w:fill="auto"/>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6" w:type="dxa"/>
            <w:tcBorders>
              <w:top w:val="single" w:sz="4" w:space="0" w:color="31849B"/>
              <w:left w:val="single" w:sz="4" w:space="0" w:color="31849B"/>
              <w:bottom w:val="single" w:sz="4" w:space="0" w:color="31849B"/>
              <w:right w:val="single" w:sz="12"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излагач</w:t>
            </w:r>
          </w:p>
        </w:tc>
      </w:tr>
      <w:tr w:rsidR="00E7086F" w:rsidRPr="00E7086F" w:rsidTr="00E7086F">
        <w:trPr>
          <w:trHeight w:val="368"/>
          <w:jc w:val="center"/>
        </w:trPr>
        <w:tc>
          <w:tcPr>
            <w:tcW w:w="3934" w:type="dxa"/>
            <w:tcBorders>
              <w:top w:val="single" w:sz="4" w:space="0" w:color="31849B"/>
              <w:left w:val="single" w:sz="12" w:space="0" w:color="31849B"/>
              <w:bottom w:val="single" w:sz="4" w:space="0" w:color="00000A"/>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Излагањесастручнихусавршавања</w:t>
            </w:r>
          </w:p>
        </w:tc>
        <w:tc>
          <w:tcPr>
            <w:tcW w:w="1861" w:type="dxa"/>
            <w:tcBorders>
              <w:top w:val="single" w:sz="4" w:space="0" w:color="31849B"/>
              <w:left w:val="single" w:sz="4" w:space="0" w:color="31849B"/>
              <w:bottom w:val="single" w:sz="4" w:space="0" w:color="00000A"/>
              <w:right w:val="single" w:sz="4" w:space="0" w:color="31849B"/>
            </w:tcBorders>
            <w:shd w:val="clear" w:color="auto" w:fill="FFFFFF"/>
            <w:tcMar>
              <w:left w:w="11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СтручновећеилиНаставничковеће</w:t>
            </w:r>
          </w:p>
        </w:tc>
        <w:tc>
          <w:tcPr>
            <w:tcW w:w="1541" w:type="dxa"/>
            <w:tcBorders>
              <w:top w:val="single" w:sz="4" w:space="0" w:color="31849B"/>
              <w:left w:val="single" w:sz="4" w:space="0" w:color="31849B"/>
              <w:bottom w:val="single" w:sz="4" w:space="0" w:color="00000A"/>
              <w:right w:val="single" w:sz="4"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3" w:type="dxa"/>
            <w:tcBorders>
              <w:top w:val="single" w:sz="4" w:space="0" w:color="31849B"/>
              <w:left w:val="single" w:sz="4" w:space="0" w:color="31849B"/>
              <w:bottom w:val="single" w:sz="4" w:space="0" w:color="00000A"/>
              <w:right w:val="single" w:sz="4" w:space="0" w:color="31849B"/>
            </w:tcBorders>
            <w:shd w:val="clear" w:color="auto" w:fill="auto"/>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2</w:t>
            </w:r>
          </w:p>
        </w:tc>
        <w:tc>
          <w:tcPr>
            <w:tcW w:w="1716" w:type="dxa"/>
            <w:tcBorders>
              <w:top w:val="single" w:sz="4" w:space="0" w:color="31849B"/>
              <w:left w:val="single" w:sz="4" w:space="0" w:color="31849B"/>
              <w:bottom w:val="single" w:sz="4" w:space="0" w:color="00000A"/>
              <w:right w:val="single" w:sz="12" w:space="0" w:color="31849B"/>
            </w:tcBorders>
            <w:shd w:val="clear" w:color="auto" w:fill="FFFFFF"/>
            <w:tcMar>
              <w:left w:w="107" w:type="dxa"/>
            </w:tcMa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слушалац</w:t>
            </w:r>
          </w:p>
        </w:tc>
      </w:tr>
    </w:tbl>
    <w:p w:rsidR="00E7086F" w:rsidRPr="00E7086F" w:rsidRDefault="00E7086F" w:rsidP="00E7086F">
      <w:pPr>
        <w:spacing w:after="200" w:line="276" w:lineRule="auto"/>
        <w:jc w:val="center"/>
        <w:rPr>
          <w:rFonts w:ascii="Times New Roman" w:eastAsia="Calibri" w:hAnsi="Times New Roman" w:cs="Times New Roman"/>
          <w:b/>
          <w:u w:val="single"/>
          <w:lang w:val="sr-Latn-CS"/>
        </w:rPr>
      </w:pPr>
    </w:p>
    <w:p w:rsidR="00E7086F" w:rsidRPr="00E7086F" w:rsidRDefault="00E7086F" w:rsidP="00E7086F">
      <w:pPr>
        <w:spacing w:after="200" w:line="276" w:lineRule="auto"/>
        <w:jc w:val="center"/>
        <w:rPr>
          <w:rFonts w:ascii="Times New Roman" w:eastAsia="Calibri" w:hAnsi="Times New Roman" w:cs="Times New Roman"/>
          <w:b/>
          <w:u w:val="single"/>
          <w:lang w:val="sr-Latn-CS"/>
        </w:rPr>
      </w:pPr>
    </w:p>
    <w:p w:rsidR="00E7086F" w:rsidRPr="00E7086F" w:rsidRDefault="00E7086F" w:rsidP="00E7086F">
      <w:pPr>
        <w:spacing w:after="200" w:line="276" w:lineRule="auto"/>
        <w:jc w:val="center"/>
        <w:rPr>
          <w:rFonts w:ascii="Times New Roman" w:eastAsia="Calibri" w:hAnsi="Times New Roman" w:cs="Times New Roman"/>
          <w:b/>
        </w:rPr>
      </w:pPr>
      <w:r w:rsidRPr="00E7086F">
        <w:rPr>
          <w:rFonts w:ascii="Times New Roman" w:eastAsia="Calibri" w:hAnsi="Times New Roman" w:cs="Times New Roman"/>
          <w:lang w:val="sr-Cyrl-CS"/>
        </w:rPr>
        <w:t xml:space="preserve">Предметни професор: </w:t>
      </w:r>
      <w:r w:rsidRPr="00E7086F">
        <w:rPr>
          <w:rFonts w:ascii="Times New Roman" w:eastAsia="Calibri" w:hAnsi="Times New Roman" w:cs="Times New Roman"/>
          <w:b/>
        </w:rPr>
        <w:t>Владимир Љубић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
        <w:gridCol w:w="4399"/>
        <w:gridCol w:w="3820"/>
        <w:gridCol w:w="1334"/>
      </w:tblGrid>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p>
          <w:p w:rsidR="00E7086F" w:rsidRPr="00E7086F" w:rsidRDefault="00E7086F" w:rsidP="00E7086F">
            <w:pPr>
              <w:spacing w:after="200" w:line="276" w:lineRule="auto"/>
              <w:rPr>
                <w:rFonts w:ascii="Times New Roman" w:eastAsia="Calibri" w:hAnsi="Times New Roman" w:cs="Times New Roman"/>
                <w:lang w:val="sr-Cyrl-BA"/>
              </w:rPr>
            </w:pPr>
          </w:p>
        </w:tc>
        <w:tc>
          <w:tcPr>
            <w:tcW w:w="4272"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НАЗИВ</w:t>
            </w:r>
          </w:p>
        </w:tc>
        <w:tc>
          <w:tcPr>
            <w:tcW w:w="3711"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ОРГАНИЗАТОР</w:t>
            </w:r>
          </w:p>
        </w:tc>
        <w:tc>
          <w:tcPr>
            <w:tcW w:w="1300" w:type="dxa"/>
          </w:tcPr>
          <w:p w:rsidR="00E7086F" w:rsidRPr="00E7086F" w:rsidRDefault="00E7086F" w:rsidP="00E7086F">
            <w:pPr>
              <w:spacing w:after="200" w:line="276" w:lineRule="auto"/>
              <w:jc w:val="center"/>
              <w:rPr>
                <w:rFonts w:ascii="Times New Roman" w:eastAsia="Calibri" w:hAnsi="Times New Roman" w:cs="Times New Roman"/>
                <w:lang w:val="sr-Cyrl-BA"/>
              </w:rPr>
            </w:pPr>
            <w:r w:rsidRPr="00E7086F">
              <w:rPr>
                <w:rFonts w:ascii="Times New Roman" w:eastAsia="Calibri" w:hAnsi="Times New Roman" w:cs="Times New Roman"/>
                <w:lang w:val="sr-Cyrl-BA"/>
              </w:rPr>
              <w:t>РЕАЛИЗАЦИЈА</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1</w:t>
            </w:r>
          </w:p>
        </w:tc>
        <w:tc>
          <w:tcPr>
            <w:tcW w:w="4272" w:type="dxa"/>
          </w:tcPr>
          <w:p w:rsidR="00E7086F" w:rsidRPr="00E7086F" w:rsidRDefault="008C4E2D" w:rsidP="00E7086F">
            <w:pPr>
              <w:spacing w:after="200" w:line="276" w:lineRule="auto"/>
              <w:rPr>
                <w:rFonts w:ascii="Times New Roman" w:eastAsia="Calibri" w:hAnsi="Times New Roman" w:cs="Times New Roman"/>
                <w:lang w:val="sr-Cyrl-BA"/>
              </w:rPr>
            </w:pPr>
            <w:hyperlink r:id="rId19" w:history="1">
              <w:r w:rsidR="00E7086F" w:rsidRPr="00E7086F">
                <w:rPr>
                  <w:rFonts w:ascii="Times New Roman" w:eastAsia="Calibri" w:hAnsi="Times New Roman" w:cs="Times New Roman"/>
                  <w:shd w:val="clear" w:color="auto" w:fill="FFFFFF"/>
                  <w:lang w:val="sr-Latn-CS"/>
                </w:rPr>
                <w:t>Улогаустановаобразовања и васпитања у борбипротивтрговинељудима</w:t>
              </w:r>
            </w:hyperlink>
            <w:r w:rsidR="00E7086F" w:rsidRPr="00E7086F">
              <w:rPr>
                <w:rFonts w:ascii="Times New Roman" w:eastAsia="Calibri" w:hAnsi="Times New Roman" w:cs="Times New Roman"/>
                <w:shd w:val="clear" w:color="auto" w:fill="FFFFFF"/>
                <w:lang w:val="sr-Latn-CS"/>
              </w:rPr>
              <w:t> - </w:t>
            </w:r>
          </w:p>
        </w:tc>
        <w:tc>
          <w:tcPr>
            <w:tcW w:w="3711"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Национална платформа „Чувам те“</w:t>
            </w: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Онлајн</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2</w:t>
            </w:r>
          </w:p>
        </w:tc>
        <w:tc>
          <w:tcPr>
            <w:tcW w:w="4272" w:type="dxa"/>
          </w:tcPr>
          <w:p w:rsidR="00E7086F" w:rsidRPr="00E7086F" w:rsidRDefault="008C4E2D" w:rsidP="00E7086F">
            <w:pPr>
              <w:spacing w:after="200" w:line="276" w:lineRule="auto"/>
              <w:rPr>
                <w:rFonts w:ascii="Times New Roman" w:eastAsia="Calibri" w:hAnsi="Times New Roman" w:cs="Times New Roman"/>
                <w:lang w:val="sr-Cyrl-BA"/>
              </w:rPr>
            </w:pPr>
            <w:hyperlink r:id="rId20" w:history="1">
              <w:r w:rsidR="00E7086F" w:rsidRPr="00E7086F">
                <w:rPr>
                  <w:rFonts w:ascii="Times New Roman" w:eastAsia="Calibri" w:hAnsi="Times New Roman" w:cs="Times New Roman"/>
                  <w:shd w:val="clear" w:color="auto" w:fill="FFFFFF"/>
                  <w:lang w:val="sr-Latn-CS"/>
                </w:rPr>
                <w:t xml:space="preserve">Безбеднокоришћењедигиталнетехнологије - </w:t>
              </w:r>
              <w:r w:rsidR="00E7086F" w:rsidRPr="00E7086F">
                <w:rPr>
                  <w:rFonts w:ascii="Times New Roman" w:eastAsia="Calibri" w:hAnsi="Times New Roman" w:cs="Times New Roman"/>
                  <w:shd w:val="clear" w:color="auto" w:fill="FFFFFF"/>
                  <w:lang w:val="sr-Latn-CS"/>
                </w:rPr>
                <w:lastRenderedPageBreak/>
                <w:t>превенцијадигиталногнасиља</w:t>
              </w:r>
            </w:hyperlink>
          </w:p>
        </w:tc>
        <w:tc>
          <w:tcPr>
            <w:tcW w:w="3711"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lastRenderedPageBreak/>
              <w:t>Национална платформа „Чувам те“</w:t>
            </w: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Онлајн</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lastRenderedPageBreak/>
              <w:t>3</w:t>
            </w:r>
          </w:p>
        </w:tc>
        <w:tc>
          <w:tcPr>
            <w:tcW w:w="4272"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Употребамобилнихапликацијазапобољшањеквалитетанаставе и учења: Паметнителефонкаонаставносредство21.века</w:t>
            </w:r>
          </w:p>
          <w:p w:rsidR="00E7086F" w:rsidRPr="00E7086F" w:rsidRDefault="00E7086F" w:rsidP="00E7086F">
            <w:pPr>
              <w:spacing w:after="200" w:line="276" w:lineRule="auto"/>
              <w:rPr>
                <w:rFonts w:ascii="Times New Roman" w:eastAsia="Calibri" w:hAnsi="Times New Roman" w:cs="Times New Roman"/>
                <w:lang w:val="sr-Cyrl-BA"/>
              </w:rPr>
            </w:pPr>
          </w:p>
        </w:tc>
        <w:tc>
          <w:tcPr>
            <w:tcW w:w="3711"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Регионалницентарзапрофесионалниразвојзапослених у образовању</w:t>
            </w:r>
          </w:p>
          <w:p w:rsidR="00E7086F" w:rsidRPr="00E7086F" w:rsidRDefault="00E7086F" w:rsidP="00E7086F">
            <w:pPr>
              <w:spacing w:after="200" w:line="276" w:lineRule="auto"/>
              <w:rPr>
                <w:rFonts w:ascii="Times New Roman" w:eastAsia="Calibri" w:hAnsi="Times New Roman" w:cs="Times New Roman"/>
                <w:lang w:val="sr-Cyrl-BA"/>
              </w:rPr>
            </w:pP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ЗУОВ Каталошки број 202</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4</w:t>
            </w:r>
          </w:p>
        </w:tc>
        <w:tc>
          <w:tcPr>
            <w:tcW w:w="4272"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Применаслободногсофтвера у настави</w:t>
            </w:r>
          </w:p>
          <w:p w:rsidR="00E7086F" w:rsidRPr="00E7086F" w:rsidRDefault="00E7086F" w:rsidP="00E7086F">
            <w:pPr>
              <w:spacing w:after="200" w:line="276" w:lineRule="auto"/>
              <w:rPr>
                <w:rFonts w:ascii="Times New Roman" w:eastAsia="Calibri" w:hAnsi="Times New Roman" w:cs="Times New Roman"/>
                <w:lang w:val="sr-Cyrl-BA"/>
              </w:rPr>
            </w:pPr>
          </w:p>
        </w:tc>
        <w:tc>
          <w:tcPr>
            <w:tcW w:w="3711"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УдружењепрофесораинформатикеСрбије</w:t>
            </w:r>
          </w:p>
          <w:p w:rsidR="00E7086F" w:rsidRPr="00E7086F" w:rsidRDefault="00E7086F" w:rsidP="00E7086F">
            <w:pPr>
              <w:spacing w:after="200" w:line="276" w:lineRule="auto"/>
              <w:rPr>
                <w:rFonts w:ascii="Times New Roman" w:eastAsia="Calibri" w:hAnsi="Times New Roman" w:cs="Times New Roman"/>
                <w:lang w:val="sr-Cyrl-BA"/>
              </w:rPr>
            </w:pP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ЗУОВ Каталошки број 117</w:t>
            </w:r>
          </w:p>
        </w:tc>
      </w:tr>
    </w:tbl>
    <w:p w:rsidR="00E7086F" w:rsidRPr="00E7086F" w:rsidRDefault="00E7086F" w:rsidP="00E7086F">
      <w:pPr>
        <w:spacing w:after="200" w:line="276" w:lineRule="auto"/>
        <w:rPr>
          <w:rFonts w:ascii="Times New Roman" w:eastAsia="Calibri" w:hAnsi="Times New Roman" w:cs="Times New Roman"/>
          <w:lang w:val="sr-Cyrl-BA"/>
        </w:rPr>
      </w:pPr>
    </w:p>
    <w:p w:rsidR="00E7086F" w:rsidRPr="00E7086F" w:rsidRDefault="00E7086F" w:rsidP="00E7086F">
      <w:pPr>
        <w:spacing w:after="200" w:line="276" w:lineRule="auto"/>
        <w:jc w:val="center"/>
        <w:rPr>
          <w:rFonts w:ascii="Times New Roman" w:eastAsia="Calibri" w:hAnsi="Times New Roman" w:cs="Times New Roman"/>
          <w:b/>
          <w:lang w:val="sr-Latn-CS"/>
        </w:rPr>
      </w:pPr>
      <w:r w:rsidRPr="00E7086F">
        <w:rPr>
          <w:rFonts w:ascii="Times New Roman" w:eastAsia="Calibri" w:hAnsi="Times New Roman" w:cs="Times New Roman"/>
          <w:lang w:val="sr-Latn-CS"/>
        </w:rPr>
        <w:t>Предметнипрофесор:</w:t>
      </w:r>
      <w:r w:rsidRPr="00E7086F">
        <w:rPr>
          <w:rFonts w:ascii="Times New Roman" w:eastAsia="Calibri" w:hAnsi="Times New Roman" w:cs="Times New Roman"/>
          <w:b/>
          <w:lang w:val="sr-Latn-CS"/>
        </w:rPr>
        <w:t>СимоновићПредраг</w:t>
      </w:r>
    </w:p>
    <w:p w:rsidR="00E7086F" w:rsidRPr="00E7086F" w:rsidRDefault="00E7086F" w:rsidP="00E7086F">
      <w:pPr>
        <w:spacing w:after="200" w:line="276" w:lineRule="auto"/>
        <w:rPr>
          <w:rFonts w:ascii="Times New Roman" w:eastAsia="Calibri" w:hAnsi="Times New Roman" w:cs="Times New Roman"/>
          <w:b/>
          <w:u w:val="single"/>
          <w:lang w:val="sr-Latn-CS"/>
        </w:rPr>
      </w:pPr>
      <w:r w:rsidRPr="00E7086F">
        <w:rPr>
          <w:rFonts w:ascii="Times New Roman" w:eastAsia="Calibri" w:hAnsi="Times New Roman" w:cs="Times New Roman"/>
          <w:b/>
          <w:u w:val="single"/>
          <w:lang w:val="sr-Latn-CS"/>
        </w:rPr>
        <w:t>Усавршавањеванустанове:</w:t>
      </w:r>
    </w:p>
    <w:tbl>
      <w:tblPr>
        <w:tblW w:w="9463" w:type="dxa"/>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ayout w:type="fixed"/>
        <w:tblLook w:val="0400"/>
      </w:tblPr>
      <w:tblGrid>
        <w:gridCol w:w="816"/>
        <w:gridCol w:w="3368"/>
        <w:gridCol w:w="1553"/>
        <w:gridCol w:w="1128"/>
        <w:gridCol w:w="1020"/>
        <w:gridCol w:w="1578"/>
      </w:tblGrid>
      <w:tr w:rsidR="00E7086F" w:rsidRPr="00E7086F" w:rsidTr="00E7086F">
        <w:trPr>
          <w:trHeight w:val="620"/>
        </w:trPr>
        <w:tc>
          <w:tcPr>
            <w:tcW w:w="817" w:type="dxa"/>
            <w:tcBorders>
              <w:bottom w:val="single" w:sz="4" w:space="0" w:color="000000"/>
            </w:tcBorders>
          </w:tcPr>
          <w:p w:rsidR="00E7086F" w:rsidRPr="00E7086F" w:rsidRDefault="00E7086F" w:rsidP="00E7086F">
            <w:pPr>
              <w:spacing w:after="200" w:line="276" w:lineRule="auto"/>
              <w:rPr>
                <w:rFonts w:ascii="Times New Roman" w:eastAsia="Calibri" w:hAnsi="Times New Roman" w:cs="Times New Roman"/>
                <w:lang w:val="sr-Latn-CS"/>
              </w:rPr>
            </w:pPr>
          </w:p>
        </w:tc>
        <w:tc>
          <w:tcPr>
            <w:tcW w:w="3368" w:type="dxa"/>
            <w:tcBorders>
              <w:bottom w:val="single" w:sz="4" w:space="0" w:color="000000"/>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color w:val="215868"/>
                <w:u w:val="single"/>
                <w:lang w:val="sr-Latn-CS"/>
              </w:rPr>
            </w:pPr>
            <w:r w:rsidRPr="00E7086F">
              <w:rPr>
                <w:rFonts w:ascii="Times New Roman" w:eastAsia="Calibri" w:hAnsi="Times New Roman" w:cs="Times New Roman"/>
                <w:color w:val="215868"/>
                <w:u w:val="single"/>
                <w:lang w:val="sr-Latn-CS"/>
              </w:rPr>
              <w:t>Одобренипрограмистручногусавршавања (обука)</w:t>
            </w:r>
          </w:p>
        </w:tc>
        <w:tc>
          <w:tcPr>
            <w:tcW w:w="1553" w:type="dxa"/>
            <w:tcBorders>
              <w:bottom w:val="single" w:sz="4" w:space="0" w:color="000000"/>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p>
        </w:tc>
        <w:tc>
          <w:tcPr>
            <w:tcW w:w="1128" w:type="dxa"/>
            <w:tcBorders>
              <w:bottom w:val="single" w:sz="4" w:space="0" w:color="000000"/>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p>
        </w:tc>
        <w:tc>
          <w:tcPr>
            <w:tcW w:w="1020" w:type="dxa"/>
            <w:tcBorders>
              <w:bottom w:val="single" w:sz="4" w:space="0" w:color="000000"/>
            </w:tcBorders>
          </w:tcPr>
          <w:p w:rsidR="00E7086F" w:rsidRPr="00E7086F" w:rsidRDefault="00E7086F" w:rsidP="00E7086F">
            <w:pPr>
              <w:spacing w:after="200" w:line="276" w:lineRule="auto"/>
              <w:rPr>
                <w:rFonts w:ascii="Times New Roman" w:eastAsia="Calibri" w:hAnsi="Times New Roman" w:cs="Times New Roman"/>
                <w:lang w:val="sr-Latn-CS"/>
              </w:rPr>
            </w:pPr>
          </w:p>
        </w:tc>
        <w:tc>
          <w:tcPr>
            <w:tcW w:w="1578" w:type="dxa"/>
            <w:tcBorders>
              <w:bottom w:val="single" w:sz="4" w:space="0" w:color="000000"/>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p>
        </w:tc>
      </w:tr>
      <w:tr w:rsidR="00E7086F" w:rsidRPr="00E7086F" w:rsidTr="00E7086F">
        <w:trPr>
          <w:trHeight w:val="920"/>
        </w:trPr>
        <w:tc>
          <w:tcPr>
            <w:tcW w:w="817" w:type="dxa"/>
            <w:tcBorders>
              <w:top w:val="single" w:sz="4" w:space="0" w:color="000000"/>
              <w:bottom w:val="single" w:sz="4" w:space="0" w:color="000000"/>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К2,П3</w:t>
            </w:r>
          </w:p>
        </w:tc>
        <w:tc>
          <w:tcPr>
            <w:tcW w:w="3368"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„Државнисеминар о наставифизике”; кат.број 345</w:t>
            </w:r>
          </w:p>
        </w:tc>
        <w:tc>
          <w:tcPr>
            <w:tcW w:w="1553"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ДруштвофизичараСрбије</w:t>
            </w:r>
          </w:p>
        </w:tc>
        <w:tc>
          <w:tcPr>
            <w:tcW w:w="1128"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Мај</w:t>
            </w:r>
          </w:p>
        </w:tc>
        <w:tc>
          <w:tcPr>
            <w:tcW w:w="1020" w:type="dxa"/>
            <w:tcBorders>
              <w:top w:val="single" w:sz="4" w:space="0" w:color="000000"/>
              <w:bottom w:val="single" w:sz="4" w:space="0" w:color="000000"/>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24</w:t>
            </w:r>
          </w:p>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бодова</w:t>
            </w:r>
          </w:p>
        </w:tc>
        <w:tc>
          <w:tcPr>
            <w:tcW w:w="1578"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700"/>
        </w:trPr>
        <w:tc>
          <w:tcPr>
            <w:tcW w:w="817" w:type="dxa"/>
            <w:tcBorders>
              <w:top w:val="single" w:sz="4" w:space="0" w:color="000000"/>
              <w:bottom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3368"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p>
        </w:tc>
        <w:tc>
          <w:tcPr>
            <w:tcW w:w="1553"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1128"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1020" w:type="dxa"/>
            <w:tcBorders>
              <w:top w:val="single" w:sz="4" w:space="0" w:color="000000"/>
              <w:bottom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1578"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tc>
      </w:tr>
    </w:tbl>
    <w:p w:rsidR="00E7086F" w:rsidRPr="00E7086F" w:rsidRDefault="00E7086F" w:rsidP="00E7086F">
      <w:pPr>
        <w:spacing w:after="200" w:line="276" w:lineRule="auto"/>
        <w:rPr>
          <w:rFonts w:ascii="Times New Roman" w:eastAsia="Calibri" w:hAnsi="Times New Roman" w:cs="Times New Roman"/>
          <w:b/>
          <w:u w:val="single"/>
        </w:rPr>
      </w:pPr>
    </w:p>
    <w:p w:rsidR="00E7086F" w:rsidRPr="00E7086F" w:rsidRDefault="00E7086F" w:rsidP="00E7086F">
      <w:pPr>
        <w:spacing w:after="200" w:line="276" w:lineRule="auto"/>
        <w:rPr>
          <w:rFonts w:ascii="Times New Roman" w:eastAsia="Calibri" w:hAnsi="Times New Roman" w:cs="Times New Roman"/>
          <w:b/>
          <w:u w:val="single"/>
          <w:lang w:val="sr-Latn-CS"/>
        </w:rPr>
      </w:pPr>
      <w:r w:rsidRPr="00E7086F">
        <w:rPr>
          <w:rFonts w:ascii="Times New Roman" w:eastAsia="Calibri" w:hAnsi="Times New Roman" w:cs="Times New Roman"/>
          <w:b/>
          <w:u w:val="single"/>
          <w:lang w:val="sr-Latn-CS"/>
        </w:rPr>
        <w:t xml:space="preserve">Усавршавање у оквируустанове: </w:t>
      </w:r>
    </w:p>
    <w:tbl>
      <w:tblPr>
        <w:tblW w:w="9576" w:type="dxa"/>
        <w:jc w:val="center"/>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ayout w:type="fixed"/>
        <w:tblLook w:val="0400"/>
      </w:tblPr>
      <w:tblGrid>
        <w:gridCol w:w="3936"/>
        <w:gridCol w:w="1861"/>
        <w:gridCol w:w="1541"/>
        <w:gridCol w:w="524"/>
        <w:gridCol w:w="1714"/>
      </w:tblGrid>
      <w:tr w:rsidR="00E7086F" w:rsidRPr="00E7086F" w:rsidTr="00E7086F">
        <w:trPr>
          <w:trHeight w:val="960"/>
          <w:jc w:val="center"/>
        </w:trPr>
        <w:tc>
          <w:tcPr>
            <w:tcW w:w="3936" w:type="dxa"/>
            <w:tcBorders>
              <w:top w:val="single" w:sz="4" w:space="0" w:color="31849B"/>
              <w:bottom w:val="single" w:sz="4" w:space="0" w:color="000000"/>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Угледничас: Конструкцијајонизационекоморепомоћуштапа и канапа</w:t>
            </w:r>
          </w:p>
          <w:p w:rsidR="00E7086F" w:rsidRPr="00E7086F" w:rsidRDefault="00E7086F" w:rsidP="00E7086F">
            <w:pPr>
              <w:spacing w:after="200" w:line="276" w:lineRule="auto"/>
              <w:rPr>
                <w:rFonts w:ascii="Times New Roman" w:eastAsia="Calibri" w:hAnsi="Times New Roman" w:cs="Times New Roman"/>
                <w:b/>
                <w:lang w:val="sr-Latn-CS"/>
              </w:rPr>
            </w:pPr>
          </w:p>
        </w:tc>
        <w:tc>
          <w:tcPr>
            <w:tcW w:w="1861" w:type="dxa"/>
            <w:tcBorders>
              <w:top w:val="single" w:sz="4" w:space="0" w:color="31849B"/>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4.разред</w:t>
            </w:r>
          </w:p>
          <w:p w:rsidR="00E7086F" w:rsidRPr="00E7086F" w:rsidRDefault="00E7086F" w:rsidP="00E7086F">
            <w:pPr>
              <w:spacing w:after="200" w:line="276" w:lineRule="auto"/>
              <w:rPr>
                <w:rFonts w:ascii="Times New Roman" w:eastAsia="Calibri" w:hAnsi="Times New Roman" w:cs="Times New Roman"/>
                <w:lang w:val="sr-Latn-CS"/>
              </w:rPr>
            </w:pPr>
          </w:p>
          <w:p w:rsidR="00E7086F" w:rsidRPr="00E7086F" w:rsidRDefault="00E7086F" w:rsidP="00E7086F">
            <w:pPr>
              <w:spacing w:after="200" w:line="276" w:lineRule="auto"/>
              <w:rPr>
                <w:rFonts w:ascii="Times New Roman" w:eastAsia="Calibri" w:hAnsi="Times New Roman" w:cs="Times New Roman"/>
                <w:lang w:val="sr-Latn-CS"/>
              </w:rPr>
            </w:pPr>
          </w:p>
        </w:tc>
        <w:tc>
          <w:tcPr>
            <w:tcW w:w="1541" w:type="dxa"/>
            <w:tcBorders>
              <w:top w:val="single" w:sz="4" w:space="0" w:color="31849B"/>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Cyrl-CS"/>
              </w:rPr>
              <w:t>Током године</w:t>
            </w:r>
          </w:p>
        </w:tc>
        <w:tc>
          <w:tcPr>
            <w:tcW w:w="524" w:type="dxa"/>
            <w:tcBorders>
              <w:top w:val="single" w:sz="4" w:space="0" w:color="31849B"/>
              <w:bottom w:val="single" w:sz="4" w:space="0" w:color="000000"/>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4" w:type="dxa"/>
            <w:tcBorders>
              <w:top w:val="single" w:sz="4" w:space="0" w:color="31849B"/>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извођење</w:t>
            </w:r>
          </w:p>
        </w:tc>
      </w:tr>
      <w:tr w:rsidR="00E7086F" w:rsidRPr="00E7086F" w:rsidTr="00E7086F">
        <w:trPr>
          <w:trHeight w:val="380"/>
          <w:jc w:val="center"/>
        </w:trPr>
        <w:tc>
          <w:tcPr>
            <w:tcW w:w="3936" w:type="dxa"/>
            <w:tcBorders>
              <w:top w:val="single" w:sz="4" w:space="0" w:color="000000"/>
              <w:bottom w:val="single" w:sz="12" w:space="0" w:color="31849B"/>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b/>
                <w:lang w:val="sr-Latn-CS"/>
              </w:rPr>
              <w:t>Тематскидан</w:t>
            </w:r>
            <w:r w:rsidRPr="00E7086F">
              <w:rPr>
                <w:rFonts w:ascii="Times New Roman" w:eastAsia="Calibri" w:hAnsi="Times New Roman" w:cs="Times New Roman"/>
                <w:lang w:val="sr-Latn-CS"/>
              </w:rPr>
              <w:t>Дансунца</w:t>
            </w:r>
          </w:p>
        </w:tc>
        <w:tc>
          <w:tcPr>
            <w:tcW w:w="1861" w:type="dxa"/>
            <w:tcBorders>
              <w:top w:val="single" w:sz="4" w:space="0" w:color="000000"/>
              <w:bottom w:val="single" w:sz="12" w:space="0" w:color="31849B"/>
            </w:tcBorders>
            <w:shd w:val="clear" w:color="auto" w:fill="auto"/>
            <w:vAlign w:val="center"/>
          </w:tcPr>
          <w:p w:rsidR="00E7086F" w:rsidRPr="00E7086F" w:rsidRDefault="00E7086F" w:rsidP="00E7086F">
            <w:pPr>
              <w:pBdr>
                <w:top w:val="nil"/>
                <w:left w:val="nil"/>
                <w:bottom w:val="nil"/>
                <w:right w:val="nil"/>
                <w:between w:val="nil"/>
              </w:pBdr>
              <w:spacing w:after="200" w:line="276" w:lineRule="auto"/>
              <w:ind w:left="228" w:hanging="720"/>
              <w:rPr>
                <w:rFonts w:ascii="Times New Roman" w:eastAsia="Calibri" w:hAnsi="Times New Roman" w:cs="Times New Roman"/>
                <w:color w:val="000000"/>
                <w:lang w:val="sr-Latn-CS"/>
              </w:rPr>
            </w:pPr>
            <w:r w:rsidRPr="00E7086F">
              <w:rPr>
                <w:rFonts w:ascii="Times New Roman" w:eastAsia="Calibri" w:hAnsi="Times New Roman" w:cs="Times New Roman"/>
                <w:lang w:val="sr-Latn-CS"/>
              </w:rPr>
              <w:t xml:space="preserve">                    4.разред</w:t>
            </w:r>
          </w:p>
        </w:tc>
        <w:tc>
          <w:tcPr>
            <w:tcW w:w="1541" w:type="dxa"/>
            <w:tcBorders>
              <w:top w:val="single" w:sz="4" w:space="0" w:color="000000"/>
              <w:bottom w:val="single" w:sz="12"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Cyrl-CS"/>
              </w:rPr>
              <w:t>Током године</w:t>
            </w:r>
          </w:p>
        </w:tc>
        <w:tc>
          <w:tcPr>
            <w:tcW w:w="524" w:type="dxa"/>
            <w:tcBorders>
              <w:top w:val="single" w:sz="4" w:space="0" w:color="000000"/>
              <w:bottom w:val="single" w:sz="12"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10</w:t>
            </w:r>
          </w:p>
        </w:tc>
        <w:tc>
          <w:tcPr>
            <w:tcW w:w="1714" w:type="dxa"/>
            <w:tcBorders>
              <w:top w:val="single" w:sz="4" w:space="0" w:color="000000"/>
              <w:bottom w:val="single" w:sz="12"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извођење</w:t>
            </w:r>
          </w:p>
        </w:tc>
      </w:tr>
      <w:tr w:rsidR="00E7086F" w:rsidRPr="00E7086F" w:rsidTr="00E7086F">
        <w:trPr>
          <w:trHeight w:val="740"/>
          <w:jc w:val="center"/>
        </w:trPr>
        <w:tc>
          <w:tcPr>
            <w:tcW w:w="3936" w:type="dxa"/>
            <w:tcBorders>
              <w:top w:val="single" w:sz="4" w:space="0" w:color="31849B"/>
              <w:bottom w:val="single" w:sz="4" w:space="0" w:color="000000"/>
            </w:tcBorders>
            <w:shd w:val="clear" w:color="auto" w:fill="F6FBFC"/>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Стручноусавршавањекојесебудеорганизовало у школи</w:t>
            </w:r>
          </w:p>
        </w:tc>
        <w:tc>
          <w:tcPr>
            <w:tcW w:w="1861" w:type="dxa"/>
            <w:tcBorders>
              <w:top w:val="single" w:sz="4" w:space="0" w:color="31849B"/>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Наставници</w:t>
            </w:r>
          </w:p>
        </w:tc>
        <w:tc>
          <w:tcPr>
            <w:tcW w:w="1541" w:type="dxa"/>
            <w:tcBorders>
              <w:top w:val="single" w:sz="4" w:space="0" w:color="31849B"/>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4" w:type="dxa"/>
            <w:tcBorders>
              <w:top w:val="single" w:sz="4" w:space="0" w:color="31849B"/>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4" w:type="dxa"/>
            <w:tcBorders>
              <w:top w:val="single" w:sz="4" w:space="0" w:color="31849B"/>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300"/>
          <w:jc w:val="center"/>
        </w:trPr>
        <w:tc>
          <w:tcPr>
            <w:tcW w:w="3936" w:type="dxa"/>
            <w:tcBorders>
              <w:top w:val="single" w:sz="4" w:space="0" w:color="000000"/>
              <w:bottom w:val="single" w:sz="4" w:space="0" w:color="000000"/>
            </w:tcBorders>
            <w:shd w:val="clear" w:color="auto" w:fill="F6FBFC"/>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 и дискусијанаугледномчасу</w:t>
            </w:r>
          </w:p>
        </w:tc>
        <w:tc>
          <w:tcPr>
            <w:tcW w:w="1861" w:type="dxa"/>
            <w:tcBorders>
              <w:top w:val="single" w:sz="4" w:space="0" w:color="000000"/>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Одељење</w:t>
            </w:r>
          </w:p>
        </w:tc>
        <w:tc>
          <w:tcPr>
            <w:tcW w:w="1541" w:type="dxa"/>
            <w:tcBorders>
              <w:top w:val="single" w:sz="4" w:space="0" w:color="000000"/>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4" w:type="dxa"/>
            <w:tcBorders>
              <w:top w:val="single" w:sz="4" w:space="0" w:color="000000"/>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2</w:t>
            </w:r>
          </w:p>
        </w:tc>
        <w:tc>
          <w:tcPr>
            <w:tcW w:w="1714" w:type="dxa"/>
            <w:tcBorders>
              <w:top w:val="single" w:sz="4" w:space="0" w:color="000000"/>
              <w:bottom w:val="single" w:sz="4" w:space="0" w:color="000000"/>
            </w:tcBorders>
            <w:shd w:val="clear" w:color="auto" w:fill="F6FBFC"/>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1220"/>
          <w:jc w:val="center"/>
        </w:trPr>
        <w:tc>
          <w:tcPr>
            <w:tcW w:w="3936" w:type="dxa"/>
            <w:tcBorders>
              <w:top w:val="single" w:sz="4" w:space="0" w:color="31849B"/>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Излагањесастручнихусавршавања</w:t>
            </w:r>
          </w:p>
        </w:tc>
        <w:tc>
          <w:tcPr>
            <w:tcW w:w="1861" w:type="dxa"/>
            <w:tcBorders>
              <w:top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СтручновећеилиНаставничковеће</w:t>
            </w:r>
          </w:p>
        </w:tc>
        <w:tc>
          <w:tcPr>
            <w:tcW w:w="1541" w:type="dxa"/>
            <w:tcBorders>
              <w:top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Другополугодиште</w:t>
            </w:r>
          </w:p>
        </w:tc>
        <w:tc>
          <w:tcPr>
            <w:tcW w:w="524" w:type="dxa"/>
            <w:tcBorders>
              <w:top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1714" w:type="dxa"/>
            <w:tcBorders>
              <w:top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излагач</w:t>
            </w:r>
          </w:p>
        </w:tc>
      </w:tr>
      <w:tr w:rsidR="00E7086F" w:rsidRPr="00E7086F" w:rsidTr="00E7086F">
        <w:trPr>
          <w:trHeight w:val="360"/>
          <w:jc w:val="center"/>
        </w:trPr>
        <w:tc>
          <w:tcPr>
            <w:tcW w:w="3936" w:type="dxa"/>
            <w:tcBorders>
              <w:bottom w:val="single" w:sz="4" w:space="0" w:color="000000"/>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Излагањесастручнихусавршавања</w:t>
            </w:r>
          </w:p>
        </w:tc>
        <w:tc>
          <w:tcPr>
            <w:tcW w:w="1861" w:type="dxa"/>
            <w:tcBorders>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СтручновећеилиНаставничковеће</w:t>
            </w:r>
          </w:p>
        </w:tc>
        <w:tc>
          <w:tcPr>
            <w:tcW w:w="1541" w:type="dxa"/>
            <w:tcBorders>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Токомгодине</w:t>
            </w:r>
          </w:p>
        </w:tc>
        <w:tc>
          <w:tcPr>
            <w:tcW w:w="524" w:type="dxa"/>
            <w:tcBorders>
              <w:bottom w:val="single" w:sz="4" w:space="0" w:color="000000"/>
            </w:tcBorders>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2</w:t>
            </w:r>
          </w:p>
        </w:tc>
        <w:tc>
          <w:tcPr>
            <w:tcW w:w="1714" w:type="dxa"/>
            <w:tcBorders>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слушалац</w:t>
            </w:r>
          </w:p>
        </w:tc>
      </w:tr>
    </w:tbl>
    <w:p w:rsidR="00E7086F" w:rsidRPr="00E7086F" w:rsidRDefault="00E7086F" w:rsidP="00E7086F">
      <w:pPr>
        <w:spacing w:after="200" w:line="276" w:lineRule="auto"/>
        <w:jc w:val="center"/>
        <w:rPr>
          <w:rFonts w:ascii="Times New Roman" w:eastAsia="Calibri" w:hAnsi="Times New Roman" w:cs="Times New Roman"/>
          <w:lang w:val="sr-Latn-CS"/>
        </w:rPr>
      </w:pPr>
    </w:p>
    <w:p w:rsidR="00E7086F" w:rsidRPr="00E7086F" w:rsidRDefault="00E7086F" w:rsidP="00E7086F">
      <w:pPr>
        <w:spacing w:after="200" w:line="276" w:lineRule="auto"/>
        <w:jc w:val="center"/>
        <w:rPr>
          <w:rFonts w:ascii="Times New Roman" w:eastAsia="Calibri" w:hAnsi="Times New Roman" w:cs="Times New Roman"/>
          <w:b/>
        </w:rPr>
      </w:pPr>
      <w:r w:rsidRPr="00E7086F">
        <w:rPr>
          <w:rFonts w:ascii="Times New Roman" w:eastAsia="Calibri" w:hAnsi="Times New Roman" w:cs="Times New Roman"/>
          <w:lang w:val="sr-Latn-CS"/>
        </w:rPr>
        <w:lastRenderedPageBreak/>
        <w:t>Предметнипрофесор:</w:t>
      </w:r>
      <w:r w:rsidRPr="00E7086F">
        <w:rPr>
          <w:rFonts w:ascii="Times New Roman" w:eastAsia="Calibri" w:hAnsi="Times New Roman" w:cs="Times New Roman"/>
          <w:b/>
        </w:rPr>
        <w:t>Ирена Јанковић</w:t>
      </w:r>
    </w:p>
    <w:p w:rsidR="00E7086F" w:rsidRPr="00E7086F" w:rsidRDefault="00E7086F" w:rsidP="00E7086F">
      <w:pPr>
        <w:spacing w:after="200" w:line="276" w:lineRule="auto"/>
        <w:rPr>
          <w:rFonts w:ascii="Times New Roman" w:eastAsia="Calibri" w:hAnsi="Times New Roman" w:cs="Times New Roman"/>
          <w:b/>
          <w:u w:val="single"/>
          <w:lang w:val="sr-Latn-CS"/>
        </w:rPr>
      </w:pPr>
      <w:r w:rsidRPr="00E7086F">
        <w:rPr>
          <w:rFonts w:ascii="Times New Roman" w:eastAsia="Calibri" w:hAnsi="Times New Roman" w:cs="Times New Roman"/>
          <w:b/>
          <w:u w:val="single"/>
          <w:lang w:val="sr-Latn-CS"/>
        </w:rPr>
        <w:t>Усавршавањеванустанове:</w:t>
      </w:r>
    </w:p>
    <w:tbl>
      <w:tblPr>
        <w:tblW w:w="9463" w:type="dxa"/>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ayout w:type="fixed"/>
        <w:tblLook w:val="0400"/>
      </w:tblPr>
      <w:tblGrid>
        <w:gridCol w:w="816"/>
        <w:gridCol w:w="3368"/>
        <w:gridCol w:w="1324"/>
        <w:gridCol w:w="1357"/>
        <w:gridCol w:w="1020"/>
        <w:gridCol w:w="1578"/>
      </w:tblGrid>
      <w:tr w:rsidR="00E7086F" w:rsidRPr="00E7086F" w:rsidTr="00E7086F">
        <w:trPr>
          <w:trHeight w:val="914"/>
        </w:trPr>
        <w:tc>
          <w:tcPr>
            <w:tcW w:w="816" w:type="dxa"/>
            <w:tcBorders>
              <w:bottom w:val="single" w:sz="4" w:space="0" w:color="000000"/>
            </w:tcBorders>
          </w:tcPr>
          <w:p w:rsidR="00E7086F" w:rsidRPr="00E7086F" w:rsidRDefault="00E7086F" w:rsidP="00E7086F">
            <w:pPr>
              <w:spacing w:after="200" w:line="276" w:lineRule="auto"/>
              <w:rPr>
                <w:rFonts w:ascii="Times New Roman" w:eastAsia="Calibri" w:hAnsi="Times New Roman" w:cs="Times New Roman"/>
                <w:lang w:val="sr-Latn-CS"/>
              </w:rPr>
            </w:pPr>
          </w:p>
        </w:tc>
        <w:tc>
          <w:tcPr>
            <w:tcW w:w="3368" w:type="dxa"/>
            <w:tcBorders>
              <w:bottom w:val="single" w:sz="4" w:space="0" w:color="000000"/>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color w:val="215868"/>
                <w:u w:val="single"/>
                <w:lang w:val="sr-Latn-CS"/>
              </w:rPr>
            </w:pPr>
            <w:r w:rsidRPr="00E7086F">
              <w:rPr>
                <w:rFonts w:ascii="Times New Roman" w:eastAsia="Calibri" w:hAnsi="Times New Roman" w:cs="Times New Roman"/>
                <w:color w:val="215868"/>
                <w:u w:val="single"/>
                <w:lang w:val="sr-Latn-CS"/>
              </w:rPr>
              <w:t>Одобренипрограмистручногусавршавања (обука)</w:t>
            </w:r>
          </w:p>
        </w:tc>
        <w:tc>
          <w:tcPr>
            <w:tcW w:w="1324" w:type="dxa"/>
            <w:tcBorders>
              <w:bottom w:val="single" w:sz="4" w:space="0" w:color="000000"/>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p>
        </w:tc>
        <w:tc>
          <w:tcPr>
            <w:tcW w:w="1357" w:type="dxa"/>
            <w:tcBorders>
              <w:bottom w:val="single" w:sz="4" w:space="0" w:color="000000"/>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p>
        </w:tc>
        <w:tc>
          <w:tcPr>
            <w:tcW w:w="1020" w:type="dxa"/>
            <w:tcBorders>
              <w:bottom w:val="single" w:sz="4" w:space="0" w:color="000000"/>
            </w:tcBorders>
          </w:tcPr>
          <w:p w:rsidR="00E7086F" w:rsidRPr="00E7086F" w:rsidRDefault="00E7086F" w:rsidP="00E7086F">
            <w:pPr>
              <w:spacing w:after="200" w:line="276" w:lineRule="auto"/>
              <w:rPr>
                <w:rFonts w:ascii="Times New Roman" w:eastAsia="Calibri" w:hAnsi="Times New Roman" w:cs="Times New Roman"/>
                <w:lang w:val="sr-Latn-CS"/>
              </w:rPr>
            </w:pPr>
          </w:p>
        </w:tc>
        <w:tc>
          <w:tcPr>
            <w:tcW w:w="1578" w:type="dxa"/>
            <w:tcBorders>
              <w:bottom w:val="single" w:sz="4" w:space="0" w:color="000000"/>
            </w:tcBorders>
            <w:shd w:val="clear" w:color="auto" w:fill="auto"/>
          </w:tcPr>
          <w:p w:rsidR="00E7086F" w:rsidRPr="00E7086F" w:rsidRDefault="00E7086F" w:rsidP="00E7086F">
            <w:pPr>
              <w:spacing w:after="200" w:line="276" w:lineRule="auto"/>
              <w:rPr>
                <w:rFonts w:ascii="Times New Roman" w:eastAsia="Calibri" w:hAnsi="Times New Roman" w:cs="Times New Roman"/>
                <w:lang w:val="sr-Latn-CS"/>
              </w:rPr>
            </w:pPr>
          </w:p>
        </w:tc>
      </w:tr>
      <w:tr w:rsidR="00E7086F" w:rsidRPr="00E7086F" w:rsidTr="00E7086F">
        <w:trPr>
          <w:trHeight w:val="920"/>
        </w:trPr>
        <w:tc>
          <w:tcPr>
            <w:tcW w:w="816" w:type="dxa"/>
            <w:tcBorders>
              <w:top w:val="single" w:sz="4" w:space="0" w:color="000000"/>
              <w:bottom w:val="single" w:sz="4" w:space="0" w:color="000000"/>
            </w:tcBorders>
            <w:vAlign w:val="center"/>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1.</w:t>
            </w:r>
          </w:p>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3368"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color w:val="222222"/>
                <w:shd w:val="clear" w:color="auto" w:fill="FFFFFF"/>
                <w:lang w:val="sr-Latn-CS"/>
              </w:rPr>
              <w:t>"Podrška nastavnicima u realizaciji izbornih programa u oblasti društvenih nauka u gimnaziji"/</w:t>
            </w:r>
          </w:p>
        </w:tc>
        <w:tc>
          <w:tcPr>
            <w:tcW w:w="1324"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1357"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Септембар</w:t>
            </w:r>
          </w:p>
        </w:tc>
        <w:tc>
          <w:tcPr>
            <w:tcW w:w="1020" w:type="dxa"/>
            <w:tcBorders>
              <w:top w:val="single" w:sz="4" w:space="0" w:color="000000"/>
              <w:bottom w:val="single" w:sz="4" w:space="0" w:color="000000"/>
            </w:tcBorders>
            <w:vAlign w:val="center"/>
          </w:tcPr>
          <w:p w:rsidR="00E7086F" w:rsidRPr="00E7086F" w:rsidRDefault="00E7086F" w:rsidP="00E7086F">
            <w:pPr>
              <w:spacing w:after="200" w:line="276" w:lineRule="auto"/>
              <w:jc w:val="center"/>
              <w:rPr>
                <w:rFonts w:ascii="Times New Roman" w:eastAsia="Calibri" w:hAnsi="Times New Roman" w:cs="Times New Roman"/>
                <w:color w:val="222222"/>
                <w:shd w:val="clear" w:color="auto" w:fill="FFFFFF"/>
              </w:rPr>
            </w:pPr>
            <w:r w:rsidRPr="00E7086F">
              <w:rPr>
                <w:rFonts w:ascii="Times New Roman" w:eastAsia="Calibri" w:hAnsi="Times New Roman" w:cs="Times New Roman"/>
                <w:color w:val="222222"/>
                <w:shd w:val="clear" w:color="auto" w:fill="FFFFFF"/>
                <w:lang w:val="sr-Latn-CS"/>
              </w:rPr>
              <w:t>16</w:t>
            </w:r>
          </w:p>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бодова</w:t>
            </w:r>
          </w:p>
        </w:tc>
        <w:tc>
          <w:tcPr>
            <w:tcW w:w="1578" w:type="dxa"/>
            <w:tcBorders>
              <w:top w:val="single" w:sz="4" w:space="0" w:color="000000"/>
              <w:bottom w:val="single" w:sz="4" w:space="0" w:color="000000"/>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r w:rsidR="00E7086F" w:rsidRPr="00E7086F" w:rsidTr="00E7086F">
        <w:trPr>
          <w:trHeight w:val="700"/>
        </w:trPr>
        <w:tc>
          <w:tcPr>
            <w:tcW w:w="816" w:type="dxa"/>
            <w:tcBorders>
              <w:top w:val="single" w:sz="4" w:space="0" w:color="000000"/>
              <w:bottom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2.</w:t>
            </w:r>
          </w:p>
        </w:tc>
        <w:tc>
          <w:tcPr>
            <w:tcW w:w="3368"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color w:val="222222"/>
                <w:shd w:val="clear" w:color="auto" w:fill="FFFFFF"/>
                <w:lang w:val="sr-Latn-CS"/>
              </w:rPr>
              <w:t>"Podrška ostvarivanju izbornog programa Obrazovanje za održivi razvoj" u gimnaziji </w:t>
            </w:r>
          </w:p>
        </w:tc>
        <w:tc>
          <w:tcPr>
            <w:tcW w:w="1324"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1357"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rPr>
              <w:t>Септембар</w:t>
            </w:r>
          </w:p>
        </w:tc>
        <w:tc>
          <w:tcPr>
            <w:tcW w:w="1020" w:type="dxa"/>
            <w:tcBorders>
              <w:top w:val="single" w:sz="4" w:space="0" w:color="000000"/>
              <w:bottom w:val="single" w:sz="4" w:space="0" w:color="31849B"/>
            </w:tcBorders>
            <w:vAlign w:val="center"/>
          </w:tcPr>
          <w:p w:rsidR="00E7086F" w:rsidRPr="00E7086F" w:rsidRDefault="00E7086F" w:rsidP="00E7086F">
            <w:pPr>
              <w:spacing w:after="200" w:line="276" w:lineRule="auto"/>
              <w:jc w:val="center"/>
              <w:rPr>
                <w:rFonts w:ascii="Times New Roman" w:eastAsia="Calibri" w:hAnsi="Times New Roman" w:cs="Times New Roman"/>
                <w:color w:val="222222"/>
                <w:shd w:val="clear" w:color="auto" w:fill="FFFFFF"/>
              </w:rPr>
            </w:pPr>
            <w:r w:rsidRPr="00E7086F">
              <w:rPr>
                <w:rFonts w:ascii="Times New Roman" w:eastAsia="Calibri" w:hAnsi="Times New Roman" w:cs="Times New Roman"/>
                <w:color w:val="222222"/>
                <w:shd w:val="clear" w:color="auto" w:fill="FFFFFF"/>
                <w:lang w:val="sr-Latn-CS"/>
              </w:rPr>
              <w:t>12</w:t>
            </w:r>
          </w:p>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color w:val="222222"/>
                <w:shd w:val="clear" w:color="auto" w:fill="FFFFFF"/>
              </w:rPr>
              <w:t>бодова</w:t>
            </w:r>
          </w:p>
          <w:p w:rsidR="00E7086F" w:rsidRPr="00E7086F" w:rsidRDefault="00E7086F" w:rsidP="00E7086F">
            <w:pPr>
              <w:spacing w:after="200" w:line="276" w:lineRule="auto"/>
              <w:jc w:val="center"/>
              <w:rPr>
                <w:rFonts w:ascii="Times New Roman" w:eastAsia="Calibri" w:hAnsi="Times New Roman" w:cs="Times New Roman"/>
                <w:lang w:val="sr-Latn-CS"/>
              </w:rPr>
            </w:pPr>
          </w:p>
        </w:tc>
        <w:tc>
          <w:tcPr>
            <w:tcW w:w="1578" w:type="dxa"/>
            <w:tcBorders>
              <w:top w:val="single" w:sz="4" w:space="0" w:color="000000"/>
              <w:bottom w:val="single" w:sz="4" w:space="0" w:color="31849B"/>
            </w:tcBorders>
            <w:shd w:val="clear" w:color="auto" w:fill="auto"/>
            <w:vAlign w:val="center"/>
          </w:tcPr>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w:t>
            </w:r>
          </w:p>
        </w:tc>
      </w:tr>
    </w:tbl>
    <w:p w:rsidR="00E7086F" w:rsidRPr="00E7086F" w:rsidRDefault="00E7086F" w:rsidP="00E7086F">
      <w:pPr>
        <w:spacing w:after="200" w:line="276" w:lineRule="auto"/>
        <w:rPr>
          <w:rFonts w:ascii="Times New Roman" w:eastAsia="Calibri" w:hAnsi="Times New Roman" w:cs="Times New Roman"/>
          <w:b/>
          <w:u w:val="single"/>
        </w:rPr>
      </w:pPr>
    </w:p>
    <w:p w:rsidR="00E7086F" w:rsidRPr="00E7086F" w:rsidRDefault="00E7086F" w:rsidP="00E7086F">
      <w:pPr>
        <w:spacing w:after="200" w:line="276" w:lineRule="auto"/>
        <w:jc w:val="center"/>
        <w:rPr>
          <w:rFonts w:ascii="Times New Roman" w:eastAsia="Calibri" w:hAnsi="Times New Roman" w:cs="Times New Roman"/>
          <w:b/>
        </w:rPr>
      </w:pPr>
      <w:r w:rsidRPr="00E7086F">
        <w:rPr>
          <w:rFonts w:ascii="Times New Roman" w:eastAsia="Calibri" w:hAnsi="Times New Roman" w:cs="Times New Roman"/>
          <w:lang w:val="sr-Cyrl-CS"/>
        </w:rPr>
        <w:t xml:space="preserve">Предметни професор: </w:t>
      </w:r>
      <w:r w:rsidRPr="00E7086F">
        <w:rPr>
          <w:rFonts w:ascii="Times New Roman" w:eastAsia="Calibri" w:hAnsi="Times New Roman" w:cs="Times New Roman"/>
          <w:b/>
        </w:rPr>
        <w:t>Никола Мајкл Радосављевић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
        <w:gridCol w:w="4399"/>
        <w:gridCol w:w="3820"/>
        <w:gridCol w:w="1334"/>
      </w:tblGrid>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p>
          <w:p w:rsidR="00E7086F" w:rsidRPr="00E7086F" w:rsidRDefault="00E7086F" w:rsidP="00E7086F">
            <w:pPr>
              <w:spacing w:after="200" w:line="276" w:lineRule="auto"/>
              <w:rPr>
                <w:rFonts w:ascii="Times New Roman" w:eastAsia="Calibri" w:hAnsi="Times New Roman" w:cs="Times New Roman"/>
                <w:lang w:val="sr-Cyrl-BA"/>
              </w:rPr>
            </w:pPr>
          </w:p>
        </w:tc>
        <w:tc>
          <w:tcPr>
            <w:tcW w:w="4272"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НАЗИВ</w:t>
            </w:r>
          </w:p>
        </w:tc>
        <w:tc>
          <w:tcPr>
            <w:tcW w:w="3711"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ОРГАНИЗАТОР</w:t>
            </w:r>
          </w:p>
        </w:tc>
        <w:tc>
          <w:tcPr>
            <w:tcW w:w="1300" w:type="dxa"/>
          </w:tcPr>
          <w:p w:rsidR="00E7086F" w:rsidRPr="00E7086F" w:rsidRDefault="00E7086F" w:rsidP="00E7086F">
            <w:pPr>
              <w:spacing w:after="200" w:line="276" w:lineRule="auto"/>
              <w:jc w:val="center"/>
              <w:rPr>
                <w:rFonts w:ascii="Times New Roman" w:eastAsia="Calibri" w:hAnsi="Times New Roman" w:cs="Times New Roman"/>
                <w:lang w:val="sr-Cyrl-BA"/>
              </w:rPr>
            </w:pPr>
            <w:r w:rsidRPr="00E7086F">
              <w:rPr>
                <w:rFonts w:ascii="Times New Roman" w:eastAsia="Calibri" w:hAnsi="Times New Roman" w:cs="Times New Roman"/>
                <w:lang w:val="sr-Cyrl-BA"/>
              </w:rPr>
              <w:t>РЕАЛИЗАЦИЈА</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1</w:t>
            </w:r>
          </w:p>
        </w:tc>
        <w:tc>
          <w:tcPr>
            <w:tcW w:w="4272" w:type="dxa"/>
          </w:tcPr>
          <w:p w:rsidR="00E7086F" w:rsidRPr="00E7086F" w:rsidRDefault="008C4E2D" w:rsidP="00E7086F">
            <w:pPr>
              <w:spacing w:after="200" w:line="276" w:lineRule="auto"/>
              <w:rPr>
                <w:rFonts w:ascii="Times New Roman" w:eastAsia="Calibri" w:hAnsi="Times New Roman" w:cs="Times New Roman"/>
                <w:lang w:val="sr-Cyrl-BA"/>
              </w:rPr>
            </w:pPr>
            <w:hyperlink r:id="rId21" w:history="1">
              <w:r w:rsidR="00E7086F" w:rsidRPr="00E7086F">
                <w:rPr>
                  <w:rFonts w:ascii="Times New Roman" w:eastAsia="Calibri" w:hAnsi="Times New Roman" w:cs="Times New Roman"/>
                  <w:shd w:val="clear" w:color="auto" w:fill="FFFFFF"/>
                  <w:lang w:val="sr-Latn-CS"/>
                </w:rPr>
                <w:t>Улогаустановаобразовања и васпитања у борбипротивтрговинељудима</w:t>
              </w:r>
            </w:hyperlink>
            <w:r w:rsidR="00E7086F" w:rsidRPr="00E7086F">
              <w:rPr>
                <w:rFonts w:ascii="Times New Roman" w:eastAsia="Calibri" w:hAnsi="Times New Roman" w:cs="Times New Roman"/>
                <w:shd w:val="clear" w:color="auto" w:fill="FFFFFF"/>
                <w:lang w:val="sr-Latn-CS"/>
              </w:rPr>
              <w:t> - </w:t>
            </w:r>
          </w:p>
        </w:tc>
        <w:tc>
          <w:tcPr>
            <w:tcW w:w="3711"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Национална платформа „Чувам те“</w:t>
            </w: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Онлајн</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2</w:t>
            </w:r>
          </w:p>
        </w:tc>
        <w:tc>
          <w:tcPr>
            <w:tcW w:w="4272" w:type="dxa"/>
          </w:tcPr>
          <w:p w:rsidR="00E7086F" w:rsidRPr="00E7086F" w:rsidRDefault="008C4E2D" w:rsidP="00E7086F">
            <w:pPr>
              <w:spacing w:after="200" w:line="276" w:lineRule="auto"/>
              <w:rPr>
                <w:rFonts w:ascii="Times New Roman" w:eastAsia="Calibri" w:hAnsi="Times New Roman" w:cs="Times New Roman"/>
                <w:lang w:val="sr-Cyrl-BA"/>
              </w:rPr>
            </w:pPr>
            <w:hyperlink r:id="rId22" w:history="1">
              <w:r w:rsidR="00E7086F" w:rsidRPr="00E7086F">
                <w:rPr>
                  <w:rFonts w:ascii="Times New Roman" w:eastAsia="Calibri" w:hAnsi="Times New Roman" w:cs="Times New Roman"/>
                  <w:shd w:val="clear" w:color="auto" w:fill="FFFFFF"/>
                  <w:lang w:val="sr-Latn-CS"/>
                </w:rPr>
                <w:t>Безбеднокоришћењедигиталнетехнологије - превенцијадигиталногнасиља</w:t>
              </w:r>
            </w:hyperlink>
          </w:p>
        </w:tc>
        <w:tc>
          <w:tcPr>
            <w:tcW w:w="3711"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Национална платформа „Чувам те“</w:t>
            </w: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Онлајн</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3</w:t>
            </w:r>
          </w:p>
        </w:tc>
        <w:tc>
          <w:tcPr>
            <w:tcW w:w="4272"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Употребамобилнихапликацијазапобољшањеквалитетанаставе и учења: Паметнителефонкаонаставносредство21.века</w:t>
            </w:r>
          </w:p>
          <w:p w:rsidR="00E7086F" w:rsidRPr="00E7086F" w:rsidRDefault="00E7086F" w:rsidP="00E7086F">
            <w:pPr>
              <w:spacing w:after="200" w:line="276" w:lineRule="auto"/>
              <w:rPr>
                <w:rFonts w:ascii="Times New Roman" w:eastAsia="Calibri" w:hAnsi="Times New Roman" w:cs="Times New Roman"/>
                <w:lang w:val="sr-Cyrl-BA"/>
              </w:rPr>
            </w:pPr>
          </w:p>
        </w:tc>
        <w:tc>
          <w:tcPr>
            <w:tcW w:w="3711"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Регионалницентарзапрофесионалниразвојзапослених у образовању</w:t>
            </w:r>
          </w:p>
          <w:p w:rsidR="00E7086F" w:rsidRPr="00E7086F" w:rsidRDefault="00E7086F" w:rsidP="00E7086F">
            <w:pPr>
              <w:spacing w:after="200" w:line="276" w:lineRule="auto"/>
              <w:rPr>
                <w:rFonts w:ascii="Times New Roman" w:eastAsia="Calibri" w:hAnsi="Times New Roman" w:cs="Times New Roman"/>
                <w:lang w:val="sr-Cyrl-BA"/>
              </w:rPr>
            </w:pP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ЗУОВ Каталошки број 202</w:t>
            </w:r>
          </w:p>
        </w:tc>
      </w:tr>
      <w:tr w:rsidR="00E7086F" w:rsidRPr="00E7086F" w:rsidTr="00E7086F">
        <w:tc>
          <w:tcPr>
            <w:tcW w:w="293"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4</w:t>
            </w:r>
          </w:p>
        </w:tc>
        <w:tc>
          <w:tcPr>
            <w:tcW w:w="4272"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Применаслободногсофтвера у настави</w:t>
            </w:r>
          </w:p>
          <w:p w:rsidR="00E7086F" w:rsidRPr="00E7086F" w:rsidRDefault="00E7086F" w:rsidP="00E7086F">
            <w:pPr>
              <w:spacing w:after="200" w:line="276" w:lineRule="auto"/>
              <w:rPr>
                <w:rFonts w:ascii="Times New Roman" w:eastAsia="Calibri" w:hAnsi="Times New Roman" w:cs="Times New Roman"/>
                <w:lang w:val="sr-Cyrl-BA"/>
              </w:rPr>
            </w:pPr>
          </w:p>
        </w:tc>
        <w:tc>
          <w:tcPr>
            <w:tcW w:w="3711" w:type="dxa"/>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УдружењепрофесораинформатикеСрбије</w:t>
            </w:r>
          </w:p>
          <w:p w:rsidR="00E7086F" w:rsidRPr="00E7086F" w:rsidRDefault="00E7086F" w:rsidP="00E7086F">
            <w:pPr>
              <w:spacing w:after="200" w:line="276" w:lineRule="auto"/>
              <w:rPr>
                <w:rFonts w:ascii="Times New Roman" w:eastAsia="Calibri" w:hAnsi="Times New Roman" w:cs="Times New Roman"/>
                <w:lang w:val="sr-Cyrl-BA"/>
              </w:rPr>
            </w:pPr>
          </w:p>
        </w:tc>
        <w:tc>
          <w:tcPr>
            <w:tcW w:w="1300" w:type="dxa"/>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ЗУОВ Каталошки број 117</w:t>
            </w: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spacing w:after="200" w:line="276" w:lineRule="auto"/>
        <w:jc w:val="center"/>
        <w:rPr>
          <w:rFonts w:ascii="Times New Roman" w:eastAsia="Calibri" w:hAnsi="Times New Roman" w:cs="Times New Roman"/>
          <w:b/>
        </w:rPr>
      </w:pPr>
      <w:r w:rsidRPr="00E7086F">
        <w:rPr>
          <w:rFonts w:ascii="Times New Roman" w:eastAsia="Calibri" w:hAnsi="Times New Roman" w:cs="Times New Roman"/>
          <w:lang w:val="sr-Cyrl-CS"/>
        </w:rPr>
        <w:t xml:space="preserve">Предметни професор: </w:t>
      </w:r>
      <w:r w:rsidRPr="00E7086F">
        <w:rPr>
          <w:rFonts w:ascii="Times New Roman" w:eastAsia="Calibri" w:hAnsi="Times New Roman" w:cs="Times New Roman"/>
          <w:b/>
        </w:rPr>
        <w:t>Никола Анастасијевски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
        <w:gridCol w:w="4399"/>
        <w:gridCol w:w="3820"/>
        <w:gridCol w:w="1334"/>
      </w:tblGrid>
      <w:tr w:rsidR="00E7086F" w:rsidRPr="00E7086F" w:rsidTr="00E7086F">
        <w:tc>
          <w:tcPr>
            <w:tcW w:w="153" w:type="pct"/>
          </w:tcPr>
          <w:p w:rsidR="00E7086F" w:rsidRPr="00E7086F" w:rsidRDefault="00E7086F" w:rsidP="00E7086F">
            <w:pPr>
              <w:spacing w:after="200" w:line="276" w:lineRule="auto"/>
              <w:rPr>
                <w:rFonts w:ascii="Times New Roman" w:eastAsia="Calibri" w:hAnsi="Times New Roman" w:cs="Times New Roman"/>
                <w:lang w:val="sr-Cyrl-BA"/>
              </w:rPr>
            </w:pPr>
          </w:p>
          <w:p w:rsidR="00E7086F" w:rsidRPr="00E7086F" w:rsidRDefault="00E7086F" w:rsidP="00E7086F">
            <w:pPr>
              <w:spacing w:after="200" w:line="276" w:lineRule="auto"/>
              <w:rPr>
                <w:rFonts w:ascii="Times New Roman" w:eastAsia="Calibri" w:hAnsi="Times New Roman" w:cs="Times New Roman"/>
                <w:lang w:val="sr-Cyrl-BA"/>
              </w:rPr>
            </w:pPr>
          </w:p>
        </w:tc>
        <w:tc>
          <w:tcPr>
            <w:tcW w:w="2231"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НАЗИВ</w:t>
            </w:r>
          </w:p>
        </w:tc>
        <w:tc>
          <w:tcPr>
            <w:tcW w:w="1938"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ОРГАНИЗАТОР</w:t>
            </w:r>
          </w:p>
        </w:tc>
        <w:tc>
          <w:tcPr>
            <w:tcW w:w="679" w:type="pct"/>
          </w:tcPr>
          <w:p w:rsidR="00E7086F" w:rsidRPr="00E7086F" w:rsidRDefault="00E7086F" w:rsidP="00E7086F">
            <w:pPr>
              <w:spacing w:after="200" w:line="276" w:lineRule="auto"/>
              <w:jc w:val="center"/>
              <w:rPr>
                <w:rFonts w:ascii="Times New Roman" w:eastAsia="Calibri" w:hAnsi="Times New Roman" w:cs="Times New Roman"/>
                <w:lang w:val="sr-Cyrl-BA"/>
              </w:rPr>
            </w:pPr>
            <w:r w:rsidRPr="00E7086F">
              <w:rPr>
                <w:rFonts w:ascii="Times New Roman" w:eastAsia="Calibri" w:hAnsi="Times New Roman" w:cs="Times New Roman"/>
                <w:lang w:val="sr-Cyrl-BA"/>
              </w:rPr>
              <w:t>РЕАЛИЗАЦИЈА</w:t>
            </w:r>
          </w:p>
        </w:tc>
      </w:tr>
      <w:tr w:rsidR="00E7086F" w:rsidRPr="00E7086F" w:rsidTr="00E7086F">
        <w:tc>
          <w:tcPr>
            <w:tcW w:w="153"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1</w:t>
            </w:r>
          </w:p>
        </w:tc>
        <w:tc>
          <w:tcPr>
            <w:tcW w:w="2231" w:type="pct"/>
          </w:tcPr>
          <w:p w:rsidR="00E7086F" w:rsidRPr="00E7086F" w:rsidRDefault="008C4E2D" w:rsidP="00E7086F">
            <w:pPr>
              <w:spacing w:after="200" w:line="276" w:lineRule="auto"/>
              <w:rPr>
                <w:rFonts w:ascii="Times New Roman" w:eastAsia="Calibri" w:hAnsi="Times New Roman" w:cs="Times New Roman"/>
                <w:lang w:val="sr-Cyrl-BA"/>
              </w:rPr>
            </w:pPr>
            <w:hyperlink r:id="rId23" w:history="1">
              <w:r w:rsidR="00E7086F" w:rsidRPr="00E7086F">
                <w:rPr>
                  <w:rFonts w:ascii="Times New Roman" w:eastAsia="Calibri" w:hAnsi="Times New Roman" w:cs="Times New Roman"/>
                  <w:shd w:val="clear" w:color="auto" w:fill="FFFFFF"/>
                  <w:lang w:val="sr-Latn-CS"/>
                </w:rPr>
                <w:t>Улогаустановаобразовања и васпитања у борбипротивтрговинељудима</w:t>
              </w:r>
            </w:hyperlink>
            <w:r w:rsidR="00E7086F" w:rsidRPr="00E7086F">
              <w:rPr>
                <w:rFonts w:ascii="Times New Roman" w:eastAsia="Calibri" w:hAnsi="Times New Roman" w:cs="Times New Roman"/>
                <w:shd w:val="clear" w:color="auto" w:fill="FFFFFF"/>
                <w:lang w:val="sr-Latn-CS"/>
              </w:rPr>
              <w:t> - </w:t>
            </w:r>
          </w:p>
        </w:tc>
        <w:tc>
          <w:tcPr>
            <w:tcW w:w="1938"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Национална платформа „Чувам те“</w:t>
            </w:r>
          </w:p>
        </w:tc>
        <w:tc>
          <w:tcPr>
            <w:tcW w:w="679"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Онлајн</w:t>
            </w:r>
          </w:p>
        </w:tc>
      </w:tr>
      <w:tr w:rsidR="00E7086F" w:rsidRPr="00E7086F" w:rsidTr="00E7086F">
        <w:tc>
          <w:tcPr>
            <w:tcW w:w="153"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2</w:t>
            </w:r>
          </w:p>
        </w:tc>
        <w:tc>
          <w:tcPr>
            <w:tcW w:w="2231" w:type="pct"/>
          </w:tcPr>
          <w:p w:rsidR="00E7086F" w:rsidRPr="00E7086F" w:rsidRDefault="008C4E2D" w:rsidP="00E7086F">
            <w:pPr>
              <w:spacing w:after="200" w:line="276" w:lineRule="auto"/>
              <w:rPr>
                <w:rFonts w:ascii="Times New Roman" w:eastAsia="Calibri" w:hAnsi="Times New Roman" w:cs="Times New Roman"/>
                <w:lang w:val="sr-Cyrl-BA"/>
              </w:rPr>
            </w:pPr>
            <w:hyperlink r:id="rId24" w:history="1">
              <w:r w:rsidR="00E7086F" w:rsidRPr="00E7086F">
                <w:rPr>
                  <w:rFonts w:ascii="Times New Roman" w:eastAsia="Calibri" w:hAnsi="Times New Roman" w:cs="Times New Roman"/>
                  <w:shd w:val="clear" w:color="auto" w:fill="FFFFFF"/>
                  <w:lang w:val="sr-Latn-CS"/>
                </w:rPr>
                <w:t>Безбеднокоришћењедигиталнетехнологије - превенцијадигиталногнасиља</w:t>
              </w:r>
            </w:hyperlink>
          </w:p>
        </w:tc>
        <w:tc>
          <w:tcPr>
            <w:tcW w:w="1938"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Национална платформа „Чувам те“</w:t>
            </w:r>
          </w:p>
        </w:tc>
        <w:tc>
          <w:tcPr>
            <w:tcW w:w="679"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Онлајн</w:t>
            </w:r>
          </w:p>
        </w:tc>
      </w:tr>
      <w:tr w:rsidR="00E7086F" w:rsidRPr="00E7086F" w:rsidTr="00E7086F">
        <w:tc>
          <w:tcPr>
            <w:tcW w:w="153"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3</w:t>
            </w:r>
          </w:p>
        </w:tc>
        <w:tc>
          <w:tcPr>
            <w:tcW w:w="2231" w:type="pct"/>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 xml:space="preserve">Употребамобилнихапликацијазапобољшањеквалитетанаставе и учења: </w:t>
            </w:r>
            <w:r w:rsidRPr="00E7086F">
              <w:rPr>
                <w:rFonts w:ascii="Times New Roman" w:eastAsia="Calibri" w:hAnsi="Times New Roman" w:cs="Times New Roman"/>
                <w:color w:val="000000"/>
                <w:lang w:val="sr-Latn-CS"/>
              </w:rPr>
              <w:lastRenderedPageBreak/>
              <w:t>Паметнителефонкаонаставносредство21.века</w:t>
            </w:r>
          </w:p>
          <w:p w:rsidR="00E7086F" w:rsidRPr="00E7086F" w:rsidRDefault="00E7086F" w:rsidP="00E7086F">
            <w:pPr>
              <w:spacing w:after="200" w:line="276" w:lineRule="auto"/>
              <w:rPr>
                <w:rFonts w:ascii="Times New Roman" w:eastAsia="Calibri" w:hAnsi="Times New Roman" w:cs="Times New Roman"/>
                <w:lang w:val="sr-Cyrl-BA"/>
              </w:rPr>
            </w:pPr>
          </w:p>
        </w:tc>
        <w:tc>
          <w:tcPr>
            <w:tcW w:w="1938" w:type="pct"/>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lastRenderedPageBreak/>
              <w:t>Регионалницентарзапрофесионалниразвојзапослених у образовању</w:t>
            </w:r>
          </w:p>
          <w:p w:rsidR="00E7086F" w:rsidRPr="00E7086F" w:rsidRDefault="00E7086F" w:rsidP="00E7086F">
            <w:pPr>
              <w:spacing w:after="200" w:line="276" w:lineRule="auto"/>
              <w:rPr>
                <w:rFonts w:ascii="Times New Roman" w:eastAsia="Calibri" w:hAnsi="Times New Roman" w:cs="Times New Roman"/>
                <w:lang w:val="sr-Cyrl-BA"/>
              </w:rPr>
            </w:pPr>
          </w:p>
        </w:tc>
        <w:tc>
          <w:tcPr>
            <w:tcW w:w="679"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lastRenderedPageBreak/>
              <w:t xml:space="preserve">ЗУОВ </w:t>
            </w:r>
            <w:r w:rsidRPr="00E7086F">
              <w:rPr>
                <w:rFonts w:ascii="Times New Roman" w:eastAsia="Calibri" w:hAnsi="Times New Roman" w:cs="Times New Roman"/>
                <w:lang w:val="sr-Cyrl-BA"/>
              </w:rPr>
              <w:lastRenderedPageBreak/>
              <w:t>Каталошки број 202</w:t>
            </w:r>
          </w:p>
        </w:tc>
      </w:tr>
      <w:tr w:rsidR="00E7086F" w:rsidRPr="00E7086F" w:rsidTr="00E7086F">
        <w:tc>
          <w:tcPr>
            <w:tcW w:w="153"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lastRenderedPageBreak/>
              <w:t>4</w:t>
            </w:r>
          </w:p>
        </w:tc>
        <w:tc>
          <w:tcPr>
            <w:tcW w:w="2231" w:type="pct"/>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Применаслободногсофтвера у настави</w:t>
            </w:r>
          </w:p>
          <w:p w:rsidR="00E7086F" w:rsidRPr="00E7086F" w:rsidRDefault="00E7086F" w:rsidP="00E7086F">
            <w:pPr>
              <w:spacing w:after="200" w:line="276" w:lineRule="auto"/>
              <w:rPr>
                <w:rFonts w:ascii="Times New Roman" w:eastAsia="Calibri" w:hAnsi="Times New Roman" w:cs="Times New Roman"/>
                <w:lang w:val="sr-Cyrl-BA"/>
              </w:rPr>
            </w:pPr>
          </w:p>
        </w:tc>
        <w:tc>
          <w:tcPr>
            <w:tcW w:w="1938" w:type="pct"/>
          </w:tcPr>
          <w:p w:rsidR="00E7086F" w:rsidRPr="00E7086F" w:rsidRDefault="00E7086F" w:rsidP="00E7086F">
            <w:pPr>
              <w:autoSpaceDE w:val="0"/>
              <w:autoSpaceDN w:val="0"/>
              <w:adjustRightInd w:val="0"/>
              <w:rPr>
                <w:rFonts w:ascii="Times New Roman" w:eastAsia="Calibri" w:hAnsi="Times New Roman" w:cs="Times New Roman"/>
                <w:color w:val="000000"/>
                <w:lang w:val="sr-Latn-CS"/>
              </w:rPr>
            </w:pPr>
            <w:r w:rsidRPr="00E7086F">
              <w:rPr>
                <w:rFonts w:ascii="Times New Roman" w:eastAsia="Calibri" w:hAnsi="Times New Roman" w:cs="Times New Roman"/>
                <w:color w:val="000000"/>
                <w:lang w:val="sr-Latn-CS"/>
              </w:rPr>
              <w:t>УдружењепрофесораинформатикеСрбије</w:t>
            </w:r>
          </w:p>
          <w:p w:rsidR="00E7086F" w:rsidRPr="00E7086F" w:rsidRDefault="00E7086F" w:rsidP="00E7086F">
            <w:pPr>
              <w:spacing w:after="200" w:line="276" w:lineRule="auto"/>
              <w:rPr>
                <w:rFonts w:ascii="Times New Roman" w:eastAsia="Calibri" w:hAnsi="Times New Roman" w:cs="Times New Roman"/>
                <w:lang w:val="sr-Cyrl-BA"/>
              </w:rPr>
            </w:pPr>
          </w:p>
        </w:tc>
        <w:tc>
          <w:tcPr>
            <w:tcW w:w="679" w:type="pct"/>
          </w:tcPr>
          <w:p w:rsidR="00E7086F" w:rsidRPr="00E7086F" w:rsidRDefault="00E7086F" w:rsidP="00E7086F">
            <w:pPr>
              <w:spacing w:after="200" w:line="276" w:lineRule="auto"/>
              <w:rPr>
                <w:rFonts w:ascii="Times New Roman" w:eastAsia="Calibri" w:hAnsi="Times New Roman" w:cs="Times New Roman"/>
                <w:lang w:val="sr-Cyrl-BA"/>
              </w:rPr>
            </w:pPr>
            <w:r w:rsidRPr="00E7086F">
              <w:rPr>
                <w:rFonts w:ascii="Times New Roman" w:eastAsia="Calibri" w:hAnsi="Times New Roman" w:cs="Times New Roman"/>
                <w:lang w:val="sr-Cyrl-BA"/>
              </w:rPr>
              <w:t>ЗУОВ Каталошки број 117</w:t>
            </w: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bookmarkStart w:id="402" w:name="_Toc145573704"/>
      <w:bookmarkStart w:id="403" w:name="_Toc146696565"/>
      <w:r w:rsidRPr="00E7086F">
        <w:rPr>
          <w:rFonts w:ascii="Times New Roman" w:eastAsia="Times New Roman" w:hAnsi="Times New Roman" w:cs="Times New Roman"/>
          <w:b/>
          <w:bCs/>
          <w:kern w:val="32"/>
        </w:rPr>
        <w:t>СТРУЧНО ВЕЋЕ ЗА СРПСКИ ЈЕЗИК И КЊИЖЕВНОСТ</w:t>
      </w:r>
      <w:bookmarkEnd w:id="402"/>
      <w:bookmarkEnd w:id="403"/>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spacing w:after="200" w:line="276" w:lineRule="auto"/>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План стручног усавршавања за школску 2023–2024.</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 Планирани семинари:</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1. Републички зимски семинар, Друштво за српски језик и књижевност Србије,</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Београд, Студентски трг 3, Београд. Каталошки број програма 938.</w:t>
      </w:r>
    </w:p>
    <w:p w:rsidR="00E7086F" w:rsidRPr="00E7086F" w:rsidRDefault="00E7086F" w:rsidP="00E7086F">
      <w:pPr>
        <w:jc w:val="both"/>
        <w:rPr>
          <w:rFonts w:ascii="Times New Roman" w:eastAsia="Calibri" w:hAnsi="Times New Roman" w:cs="Times New Roman"/>
          <w:lang w:val="sr-Latn-CS"/>
        </w:rPr>
      </w:pP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2. Књижевне радионице, Образовно креативни центар, Д. Р. Бобија 6/1 19210 Бор,</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info@okc.rs, 0642863080. Каталошки број програма 927.</w:t>
      </w:r>
    </w:p>
    <w:p w:rsidR="00E7086F" w:rsidRPr="00E7086F" w:rsidRDefault="00E7086F" w:rsidP="00E7086F">
      <w:pPr>
        <w:jc w:val="both"/>
        <w:rPr>
          <w:rFonts w:ascii="Times New Roman" w:eastAsia="Calibri" w:hAnsi="Times New Roman" w:cs="Times New Roman"/>
          <w:lang w:val="sr-Latn-CS"/>
        </w:rPr>
      </w:pP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3. Књижевност и језик у савременој учионици: простор за дијалог, Филозофски</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факултет, Ћирила и Методија 2, 18000 Ниш, obuke.cpun@filfak.ni.ac.rs, 018514312,</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018514310, Каталошки број програма 928.</w:t>
      </w:r>
    </w:p>
    <w:p w:rsidR="00E7086F" w:rsidRPr="00E7086F" w:rsidRDefault="00E7086F" w:rsidP="00E7086F">
      <w:pPr>
        <w:jc w:val="both"/>
        <w:rPr>
          <w:rFonts w:ascii="Times New Roman" w:eastAsia="Calibri" w:hAnsi="Times New Roman" w:cs="Times New Roman"/>
          <w:lang w:val="sr-Latn-CS"/>
        </w:rPr>
      </w:pP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 Угледни часови који би требало да буду реализовани у сарадњи са професорима</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веронауке, психологије и информатике.</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 Огледни час крајем септембра 2023. године; наставна јединица: Припрема</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писменог задатка.</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 Присуствовање извештавању колега које су похађале семинаре.</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 Извештавање у оквиру актива и у оквиру наставничког већа са семинара којима сам</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присуствовао.</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 Сарадња са локалном библиотеком и остали установама културе у Петровцу на</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Млави. Неколико часова у библиотеци, у сарадњи са историчарком уметности.</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 Учешће у пројектима на нивоу школе и локалне средине, у сарадњи са колегама.</w:t>
      </w:r>
    </w:p>
    <w:p w:rsidR="00E7086F" w:rsidRPr="00E7086F" w:rsidRDefault="00E7086F" w:rsidP="00E7086F">
      <w:pPr>
        <w:jc w:val="both"/>
        <w:rPr>
          <w:rFonts w:ascii="Times New Roman" w:eastAsia="Calibri" w:hAnsi="Times New Roman" w:cs="Times New Roman"/>
          <w:lang w:val="sr-Latn-CS"/>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b/>
          <w:u w:val="single"/>
        </w:rPr>
      </w:pPr>
      <w:r w:rsidRPr="00E7086F">
        <w:rPr>
          <w:rFonts w:ascii="Times New Roman" w:eastAsia="Calibri" w:hAnsi="Times New Roman" w:cs="Times New Roman"/>
        </w:rPr>
        <w:t xml:space="preserve">План важи за следеће чланове актива: </w:t>
      </w:r>
      <w:r w:rsidRPr="00E7086F">
        <w:rPr>
          <w:rFonts w:ascii="Times New Roman" w:eastAsia="Calibri" w:hAnsi="Times New Roman" w:cs="Times New Roman"/>
          <w:b/>
          <w:u w:val="single"/>
        </w:rPr>
        <w:t>Драган Стјепановић, Данило Радојковић и Ирина Јанкуцић-Милановић.</w:t>
      </w:r>
    </w:p>
    <w:p w:rsidR="00E7086F" w:rsidRPr="00E7086F" w:rsidRDefault="00E7086F" w:rsidP="00E7086F">
      <w:pPr>
        <w:jc w:val="both"/>
        <w:rPr>
          <w:rFonts w:ascii="Times New Roman" w:eastAsia="Calibri" w:hAnsi="Times New Roman" w:cs="Times New Roman"/>
        </w:rPr>
      </w:pPr>
    </w:p>
    <w:p w:rsidR="00E7086F" w:rsidRPr="00E7086F" w:rsidRDefault="00E7086F" w:rsidP="00E7086F">
      <w:pPr>
        <w:shd w:val="clear" w:color="auto" w:fill="FFFFFF"/>
        <w:rPr>
          <w:rFonts w:ascii="Times New Roman" w:eastAsia="Times New Roman" w:hAnsi="Times New Roman" w:cs="Times New Roman"/>
          <w:color w:val="222222"/>
        </w:rPr>
      </w:pPr>
    </w:p>
    <w:p w:rsidR="00E7086F" w:rsidRPr="00E7086F" w:rsidRDefault="00E7086F" w:rsidP="00E7086F">
      <w:pPr>
        <w:rPr>
          <w:rFonts w:ascii="Times New Roman" w:eastAsia="Calibri" w:hAnsi="Times New Roman" w:cs="Times New Roman"/>
          <w:b/>
          <w:u w:val="single"/>
        </w:rPr>
      </w:pPr>
      <w:r w:rsidRPr="00E7086F">
        <w:rPr>
          <w:rFonts w:ascii="Times New Roman" w:eastAsia="Calibri" w:hAnsi="Times New Roman" w:cs="Times New Roman"/>
          <w:b/>
          <w:u w:val="single"/>
        </w:rPr>
        <w:t>Ivanka Jović:</w:t>
      </w:r>
    </w:p>
    <w:p w:rsidR="00E7086F" w:rsidRPr="00E7086F" w:rsidRDefault="00E7086F" w:rsidP="00E7086F">
      <w:pPr>
        <w:rPr>
          <w:rFonts w:ascii="Times New Roman" w:eastAsia="Calibri" w:hAnsi="Times New Roman" w:cs="Times New Roman"/>
          <w:b/>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Национална платформа - за превенцију насиља које укључује децу -Чувам те</w:t>
      </w: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1.,,Обука за запослене-породично насиље" -онлајн </w:t>
      </w: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2. ,,Заштита деце са сметњама у развоју у случајевима занемаривања и дискриминације, злостављања и насиља" -онлајн</w:t>
      </w:r>
    </w:p>
    <w:p w:rsidR="00E7086F" w:rsidRPr="00E7086F" w:rsidRDefault="00E7086F" w:rsidP="00E7086F">
      <w:pPr>
        <w:spacing w:after="200" w:line="276" w:lineRule="auto"/>
        <w:jc w:val="center"/>
        <w:rPr>
          <w:rFonts w:ascii="Times New Roman" w:eastAsia="Calibri" w:hAnsi="Times New Roman" w:cs="Times New Roman"/>
          <w:b/>
          <w:lang w:val="sr-Latn-CS"/>
        </w:rPr>
      </w:pPr>
    </w:p>
    <w:p w:rsidR="00E7086F" w:rsidRPr="00E7086F" w:rsidRDefault="00E7086F" w:rsidP="00E7086F">
      <w:pPr>
        <w:spacing w:after="200" w:line="276" w:lineRule="auto"/>
        <w:jc w:val="center"/>
        <w:rPr>
          <w:rFonts w:ascii="Times New Roman" w:eastAsia="Calibri" w:hAnsi="Times New Roman" w:cs="Times New Roman"/>
          <w:lang w:val="sr-Latn-CS"/>
        </w:rPr>
      </w:pPr>
      <w:r w:rsidRPr="00E7086F">
        <w:rPr>
          <w:rFonts w:ascii="Times New Roman" w:eastAsia="Calibri" w:hAnsi="Times New Roman" w:cs="Times New Roman"/>
          <w:b/>
          <w:lang w:val="sr-Latn-CS"/>
        </w:rPr>
        <w:t>Драган Стјепановић, професор српског језика и књижевности</w:t>
      </w:r>
    </w:p>
    <w:p w:rsidR="00E7086F" w:rsidRPr="00E7086F" w:rsidRDefault="00E7086F" w:rsidP="00E7086F">
      <w:pPr>
        <w:jc w:val="both"/>
        <w:rPr>
          <w:rFonts w:ascii="Times New Roman" w:eastAsia="Calibri" w:hAnsi="Times New Roman" w:cs="Times New Roman"/>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bookmarkStart w:id="404" w:name="_Toc145573705"/>
      <w:bookmarkStart w:id="405" w:name="_Toc146696566"/>
      <w:r w:rsidRPr="00E7086F">
        <w:rPr>
          <w:rFonts w:ascii="Times New Roman" w:eastAsia="Times New Roman" w:hAnsi="Times New Roman" w:cs="Times New Roman"/>
          <w:b/>
          <w:bCs/>
          <w:kern w:val="32"/>
        </w:rPr>
        <w:lastRenderedPageBreak/>
        <w:t>СТРУЧНО ВЕЋЕ ЕКОНОМСКО-ТРГОВИНСКЕ ГРУПЕ ПРЕДМЕТА</w:t>
      </w:r>
      <w:bookmarkEnd w:id="404"/>
      <w:bookmarkEnd w:id="405"/>
    </w:p>
    <w:p w:rsidR="00E7086F" w:rsidRPr="00E7086F" w:rsidRDefault="00E7086F" w:rsidP="00E7086F">
      <w:pPr>
        <w:jc w:val="center"/>
        <w:rPr>
          <w:rFonts w:ascii="Times New Roman" w:eastAsia="Calibri" w:hAnsi="Times New Roman" w:cs="Times New Roman"/>
          <w:b/>
          <w:u w:val="single"/>
        </w:rPr>
      </w:pPr>
    </w:p>
    <w:p w:rsidR="00E7086F" w:rsidRPr="00E7086F" w:rsidRDefault="00E7086F" w:rsidP="00E7086F">
      <w:pPr>
        <w:jc w:val="center"/>
        <w:rPr>
          <w:rFonts w:ascii="Times New Roman" w:eastAsia="Calibri" w:hAnsi="Times New Roman" w:cs="Times New Roman"/>
          <w:b/>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 </w:t>
      </w:r>
      <w:r w:rsidRPr="00E7086F">
        <w:rPr>
          <w:rFonts w:ascii="Times New Roman" w:eastAsia="Calibri" w:hAnsi="Times New Roman" w:cs="Times New Roman"/>
          <w:b/>
        </w:rPr>
        <w:t>ПАЦИКАС СПИРИДОН</w:t>
      </w:r>
    </w:p>
    <w:p w:rsidR="00E7086F" w:rsidRPr="00E7086F" w:rsidRDefault="00E7086F" w:rsidP="00E7086F">
      <w:pPr>
        <w:jc w:val="both"/>
        <w:rPr>
          <w:rFonts w:ascii="Times New Roman" w:eastAsia="Calibri" w:hAnsi="Times New Roman" w:cs="Times New Roman"/>
          <w:b/>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798"/>
        <w:gridCol w:w="3667"/>
        <w:gridCol w:w="1753"/>
        <w:gridCol w:w="1276"/>
        <w:gridCol w:w="1434"/>
      </w:tblGrid>
      <w:tr w:rsidR="00E7086F" w:rsidRPr="00E7086F" w:rsidTr="00E7086F">
        <w:tc>
          <w:tcPr>
            <w:tcW w:w="467"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Кат.</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tc>
        <w:tc>
          <w:tcPr>
            <w:tcW w:w="405"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w:t>
            </w:r>
          </w:p>
        </w:tc>
        <w:tc>
          <w:tcPr>
            <w:tcW w:w="1862"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Назив</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семинара</w:t>
            </w:r>
          </w:p>
        </w:tc>
        <w:tc>
          <w:tcPr>
            <w:tcW w:w="890"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Место</w:t>
            </w:r>
          </w:p>
        </w:tc>
        <w:tc>
          <w:tcPr>
            <w:tcW w:w="648"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дана</w:t>
            </w:r>
          </w:p>
        </w:tc>
        <w:tc>
          <w:tcPr>
            <w:tcW w:w="729"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бодова</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420</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2</w:t>
            </w: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Видео лекције – наставна средства савременог образовања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on-line</w:t>
            </w: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36</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301</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1</w:t>
            </w: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 xml:space="preserve">Применанапредног </w:t>
            </w:r>
            <w:r w:rsidRPr="00E7086F">
              <w:rPr>
                <w:rFonts w:ascii="Times New Roman" w:eastAsia="Calibri" w:hAnsi="Times New Roman" w:cs="Times New Roman"/>
                <w:lang w:val="sr-Latn-CS"/>
              </w:rPr>
              <w:t>EXCEL</w:t>
            </w:r>
            <w:r w:rsidRPr="00E7086F">
              <w:rPr>
                <w:rFonts w:ascii="Times New Roman" w:eastAsia="Calibri" w:hAnsi="Times New Roman" w:cs="Times New Roman"/>
              </w:rPr>
              <w:t>-ау образовању</w:t>
            </w:r>
          </w:p>
        </w:tc>
        <w:tc>
          <w:tcPr>
            <w:tcW w:w="890" w:type="pct"/>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 xml:space="preserve">Београд </w:t>
            </w: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2</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16</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11</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1</w:t>
            </w: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lang w:val="sr-Latn-CS"/>
              </w:rPr>
              <w:t>Успешно управљање одељењем – принципи и примери добре праксе</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 xml:space="preserve">Београд </w:t>
            </w: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615</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Мотивација ученика као фактор успешног учења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83</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Комуникација у ћорсокаку као потенцијални безбедносни ризик – како избећи и разрешити конфликт на конструктиван начин</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527</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Електронски портфолио наставника и ученика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bl>
    <w:p w:rsidR="00E7086F" w:rsidRPr="00E7086F" w:rsidRDefault="00E7086F" w:rsidP="00E7086F">
      <w:pPr>
        <w:jc w:val="both"/>
        <w:rPr>
          <w:rFonts w:ascii="Times New Roman" w:eastAsia="Calibri" w:hAnsi="Times New Roman" w:cs="Times New Roman"/>
          <w:b/>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w:t>
      </w:r>
      <w:r w:rsidRPr="00E7086F">
        <w:rPr>
          <w:rFonts w:ascii="Times New Roman" w:eastAsia="Calibri" w:hAnsi="Times New Roman" w:cs="Times New Roman"/>
          <w:b/>
        </w:rPr>
        <w:t>ГЛАСНОВИЋ БОБАН</w:t>
      </w:r>
    </w:p>
    <w:p w:rsidR="00E7086F" w:rsidRPr="00E7086F" w:rsidRDefault="00E7086F" w:rsidP="00E7086F">
      <w:pPr>
        <w:jc w:val="both"/>
        <w:rPr>
          <w:rFonts w:ascii="Times New Roman" w:eastAsia="Calibr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798"/>
        <w:gridCol w:w="3667"/>
        <w:gridCol w:w="1753"/>
        <w:gridCol w:w="1276"/>
        <w:gridCol w:w="1434"/>
      </w:tblGrid>
      <w:tr w:rsidR="00E7086F" w:rsidRPr="00E7086F" w:rsidTr="00E7086F">
        <w:tc>
          <w:tcPr>
            <w:tcW w:w="467"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Кат.</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tc>
        <w:tc>
          <w:tcPr>
            <w:tcW w:w="405"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w:t>
            </w:r>
          </w:p>
        </w:tc>
        <w:tc>
          <w:tcPr>
            <w:tcW w:w="1862"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Назив</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семинара</w:t>
            </w:r>
          </w:p>
        </w:tc>
        <w:tc>
          <w:tcPr>
            <w:tcW w:w="890"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Место</w:t>
            </w:r>
          </w:p>
        </w:tc>
        <w:tc>
          <w:tcPr>
            <w:tcW w:w="648"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дана</w:t>
            </w:r>
          </w:p>
        </w:tc>
        <w:tc>
          <w:tcPr>
            <w:tcW w:w="729"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бодова</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420</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2</w:t>
            </w: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Видео лекције – наставна средства савременог образовања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on-line</w:t>
            </w: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36</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301</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1</w:t>
            </w: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 xml:space="preserve">Применанапредног </w:t>
            </w:r>
            <w:r w:rsidRPr="00E7086F">
              <w:rPr>
                <w:rFonts w:ascii="Times New Roman" w:eastAsia="Calibri" w:hAnsi="Times New Roman" w:cs="Times New Roman"/>
                <w:lang w:val="sr-Latn-CS"/>
              </w:rPr>
              <w:t>EXCEL</w:t>
            </w:r>
            <w:r w:rsidRPr="00E7086F">
              <w:rPr>
                <w:rFonts w:ascii="Times New Roman" w:eastAsia="Calibri" w:hAnsi="Times New Roman" w:cs="Times New Roman"/>
              </w:rPr>
              <w:t>-ау образовању</w:t>
            </w:r>
          </w:p>
        </w:tc>
        <w:tc>
          <w:tcPr>
            <w:tcW w:w="890" w:type="pct"/>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 xml:space="preserve">Београд </w:t>
            </w: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2</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16</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11</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1</w:t>
            </w: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lang w:val="sr-Latn-CS"/>
              </w:rPr>
              <w:t>Успешно управљање одељењем – принципи и примери добре праксе</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 xml:space="preserve">Београд </w:t>
            </w: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615</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Мотивација ученика као фактор успешног учења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83</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Комуникација у ћорсокаку као потенцијални безбедносни ризик – како избећи и разрешити конфликт на конструктиван начин</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527</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Електронски портфолио наставника и ученика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bl>
    <w:p w:rsidR="00E7086F" w:rsidRPr="00E7086F" w:rsidRDefault="00E7086F" w:rsidP="00E7086F">
      <w:pPr>
        <w:rPr>
          <w:rFonts w:ascii="Times New Roman" w:eastAsia="Calibri" w:hAnsi="Times New Roman" w:cs="Times New Roman"/>
          <w:b/>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w:t>
      </w:r>
      <w:r w:rsidRPr="00E7086F">
        <w:rPr>
          <w:rFonts w:ascii="Times New Roman" w:eastAsia="Calibri" w:hAnsi="Times New Roman" w:cs="Times New Roman"/>
          <w:b/>
        </w:rPr>
        <w:t>ПЛАВШИЋ МИРКО</w:t>
      </w:r>
    </w:p>
    <w:p w:rsidR="00E7086F" w:rsidRPr="00E7086F" w:rsidRDefault="00E7086F" w:rsidP="00E7086F">
      <w:pPr>
        <w:jc w:val="both"/>
        <w:rPr>
          <w:rFonts w:ascii="Times New Roman" w:eastAsia="Calibri" w:hAnsi="Times New Roman" w:cs="Times New Roman"/>
          <w:b/>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
        <w:gridCol w:w="754"/>
        <w:gridCol w:w="161"/>
        <w:gridCol w:w="794"/>
        <w:gridCol w:w="3013"/>
        <w:gridCol w:w="638"/>
        <w:gridCol w:w="1266"/>
        <w:gridCol w:w="481"/>
        <w:gridCol w:w="1270"/>
        <w:gridCol w:w="1426"/>
      </w:tblGrid>
      <w:tr w:rsidR="00E7086F" w:rsidRPr="00E7086F" w:rsidTr="00E7086F">
        <w:tc>
          <w:tcPr>
            <w:tcW w:w="405" w:type="pct"/>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Ред. бр.</w:t>
            </w:r>
          </w:p>
        </w:tc>
        <w:tc>
          <w:tcPr>
            <w:tcW w:w="2015" w:type="pct"/>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Назив семинара</w:t>
            </w:r>
          </w:p>
          <w:p w:rsidR="00E7086F" w:rsidRPr="00E7086F" w:rsidRDefault="00E7086F" w:rsidP="00E7086F">
            <w:pPr>
              <w:rPr>
                <w:rFonts w:ascii="Times New Roman" w:eastAsia="Calibri" w:hAnsi="Times New Roman" w:cs="Times New Roman"/>
              </w:rPr>
            </w:pPr>
          </w:p>
        </w:tc>
        <w:tc>
          <w:tcPr>
            <w:tcW w:w="967"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компетенција</w:t>
            </w:r>
          </w:p>
        </w:tc>
        <w:tc>
          <w:tcPr>
            <w:tcW w:w="889"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каталошки број</w:t>
            </w:r>
          </w:p>
        </w:tc>
        <w:tc>
          <w:tcPr>
            <w:tcW w:w="724"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број бодова</w:t>
            </w:r>
          </w:p>
        </w:tc>
      </w:tr>
      <w:tr w:rsidR="00E7086F" w:rsidRPr="00E7086F" w:rsidTr="00E7086F">
        <w:tc>
          <w:tcPr>
            <w:tcW w:w="405" w:type="pct"/>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1.</w:t>
            </w:r>
          </w:p>
        </w:tc>
        <w:tc>
          <w:tcPr>
            <w:tcW w:w="2015" w:type="pct"/>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Дигитални маркетинг у угоститељству, економији и туризму</w:t>
            </w:r>
          </w:p>
        </w:tc>
        <w:tc>
          <w:tcPr>
            <w:tcW w:w="967"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К1</w:t>
            </w:r>
          </w:p>
        </w:tc>
        <w:tc>
          <w:tcPr>
            <w:tcW w:w="889"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904</w:t>
            </w:r>
          </w:p>
        </w:tc>
        <w:tc>
          <w:tcPr>
            <w:tcW w:w="724"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32</w:t>
            </w:r>
          </w:p>
        </w:tc>
      </w:tr>
      <w:tr w:rsidR="00E7086F" w:rsidRPr="00E7086F" w:rsidTr="00E7086F">
        <w:tc>
          <w:tcPr>
            <w:tcW w:w="405" w:type="pct"/>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2.</w:t>
            </w:r>
          </w:p>
        </w:tc>
        <w:tc>
          <w:tcPr>
            <w:tcW w:w="2015" w:type="pct"/>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Тестови знања – водич зс израду и </w:t>
            </w:r>
            <w:r w:rsidRPr="00E7086F">
              <w:rPr>
                <w:rFonts w:ascii="Times New Roman" w:eastAsia="Calibri" w:hAnsi="Times New Roman" w:cs="Times New Roman"/>
              </w:rPr>
              <w:lastRenderedPageBreak/>
              <w:t>припрему</w:t>
            </w:r>
          </w:p>
          <w:p w:rsidR="00E7086F" w:rsidRPr="00E7086F" w:rsidRDefault="00E7086F" w:rsidP="00E7086F">
            <w:pPr>
              <w:rPr>
                <w:rFonts w:ascii="Times New Roman" w:eastAsia="Calibri" w:hAnsi="Times New Roman" w:cs="Times New Roman"/>
              </w:rPr>
            </w:pPr>
          </w:p>
        </w:tc>
        <w:tc>
          <w:tcPr>
            <w:tcW w:w="967"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lastRenderedPageBreak/>
              <w:t>К2</w:t>
            </w:r>
          </w:p>
        </w:tc>
        <w:tc>
          <w:tcPr>
            <w:tcW w:w="889"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581</w:t>
            </w:r>
          </w:p>
        </w:tc>
        <w:tc>
          <w:tcPr>
            <w:tcW w:w="724"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36</w:t>
            </w:r>
          </w:p>
        </w:tc>
      </w:tr>
      <w:tr w:rsidR="00E7086F" w:rsidRPr="00E7086F" w:rsidTr="00E7086F">
        <w:tc>
          <w:tcPr>
            <w:tcW w:w="405" w:type="pct"/>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lastRenderedPageBreak/>
              <w:t>3.</w:t>
            </w:r>
          </w:p>
        </w:tc>
        <w:tc>
          <w:tcPr>
            <w:tcW w:w="2015" w:type="pct"/>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Видео лекције – наставна средства савременог образовања</w:t>
            </w:r>
          </w:p>
        </w:tc>
        <w:tc>
          <w:tcPr>
            <w:tcW w:w="967"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К2</w:t>
            </w:r>
          </w:p>
        </w:tc>
        <w:tc>
          <w:tcPr>
            <w:tcW w:w="889" w:type="pct"/>
            <w:gridSpan w:val="2"/>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420</w:t>
            </w:r>
          </w:p>
        </w:tc>
        <w:tc>
          <w:tcPr>
            <w:tcW w:w="724"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36</w:t>
            </w:r>
          </w:p>
        </w:tc>
      </w:tr>
      <w:tr w:rsidR="00E7086F" w:rsidRPr="00E7086F" w:rsidTr="00E7086F">
        <w:trPr>
          <w:gridBefore w:val="1"/>
          <w:wBefore w:w="22" w:type="pct"/>
        </w:trPr>
        <w:tc>
          <w:tcPr>
            <w:tcW w:w="465" w:type="pct"/>
            <w:gridSpan w:val="2"/>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615</w:t>
            </w:r>
          </w:p>
        </w:tc>
        <w:tc>
          <w:tcPr>
            <w:tcW w:w="403"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lang w:val="sr-Latn-CS"/>
              </w:rPr>
            </w:pPr>
          </w:p>
        </w:tc>
        <w:tc>
          <w:tcPr>
            <w:tcW w:w="1854" w:type="pct"/>
            <w:gridSpan w:val="2"/>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Мотивација ученика као фактор успешног учења</w:t>
            </w:r>
          </w:p>
        </w:tc>
        <w:tc>
          <w:tcPr>
            <w:tcW w:w="887" w:type="pct"/>
            <w:gridSpan w:val="2"/>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tc>
        <w:tc>
          <w:tcPr>
            <w:tcW w:w="64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4"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rPr>
          <w:gridBefore w:val="1"/>
          <w:wBefore w:w="22" w:type="pct"/>
        </w:trPr>
        <w:tc>
          <w:tcPr>
            <w:tcW w:w="465" w:type="pct"/>
            <w:gridSpan w:val="2"/>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83</w:t>
            </w:r>
          </w:p>
        </w:tc>
        <w:tc>
          <w:tcPr>
            <w:tcW w:w="403"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54" w:type="pct"/>
            <w:gridSpan w:val="2"/>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Комуникација у ћорсокаку као потенцијални безбедносни ризик – како избећи и разрешити конфликт на конструктиван начин</w:t>
            </w:r>
          </w:p>
        </w:tc>
        <w:tc>
          <w:tcPr>
            <w:tcW w:w="887" w:type="pct"/>
            <w:gridSpan w:val="2"/>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w:t>
            </w:r>
          </w:p>
        </w:tc>
        <w:tc>
          <w:tcPr>
            <w:tcW w:w="724"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rPr>
          <w:gridBefore w:val="1"/>
          <w:wBefore w:w="22" w:type="pct"/>
        </w:trPr>
        <w:tc>
          <w:tcPr>
            <w:tcW w:w="465" w:type="pct"/>
            <w:gridSpan w:val="2"/>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527</w:t>
            </w:r>
          </w:p>
        </w:tc>
        <w:tc>
          <w:tcPr>
            <w:tcW w:w="403"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54" w:type="pct"/>
            <w:gridSpan w:val="2"/>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Електронски портфолио наставника и ученика</w:t>
            </w:r>
          </w:p>
        </w:tc>
        <w:tc>
          <w:tcPr>
            <w:tcW w:w="887" w:type="pct"/>
            <w:gridSpan w:val="2"/>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4"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bl>
    <w:p w:rsidR="00E7086F" w:rsidRPr="00E7086F" w:rsidRDefault="00E7086F" w:rsidP="00E7086F">
      <w:pPr>
        <w:jc w:val="center"/>
        <w:rPr>
          <w:rFonts w:ascii="Times New Roman" w:eastAsia="Calibri" w:hAnsi="Times New Roman" w:cs="Times New Roman"/>
          <w:b/>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w:t>
      </w:r>
      <w:r w:rsidRPr="00E7086F">
        <w:rPr>
          <w:rFonts w:ascii="Times New Roman" w:eastAsia="Calibri" w:hAnsi="Times New Roman" w:cs="Times New Roman"/>
          <w:b/>
        </w:rPr>
        <w:t>ПЛАВШИЋ БИЉАНА</w:t>
      </w:r>
    </w:p>
    <w:p w:rsidR="00E7086F" w:rsidRPr="00E7086F" w:rsidRDefault="00E7086F" w:rsidP="00E7086F">
      <w:pPr>
        <w:jc w:val="both"/>
        <w:rPr>
          <w:rFonts w:ascii="Times New Roman" w:eastAsia="Calibr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3811"/>
        <w:gridCol w:w="1906"/>
        <w:gridCol w:w="1587"/>
        <w:gridCol w:w="1430"/>
      </w:tblGrid>
      <w:tr w:rsidR="00E7086F" w:rsidRPr="00E7086F" w:rsidTr="00E7086F">
        <w:tc>
          <w:tcPr>
            <w:tcW w:w="56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Ред. бр.</w:t>
            </w:r>
          </w:p>
        </w:tc>
        <w:tc>
          <w:tcPr>
            <w:tcW w:w="193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Назив семинара</w:t>
            </w: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p>
        </w:tc>
        <w:tc>
          <w:tcPr>
            <w:tcW w:w="968"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компетенција</w:t>
            </w:r>
          </w:p>
        </w:tc>
        <w:tc>
          <w:tcPr>
            <w:tcW w:w="80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каталошки број</w:t>
            </w:r>
          </w:p>
        </w:tc>
        <w:tc>
          <w:tcPr>
            <w:tcW w:w="72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број бодова</w:t>
            </w:r>
          </w:p>
        </w:tc>
      </w:tr>
      <w:tr w:rsidR="00E7086F" w:rsidRPr="00E7086F" w:rsidTr="00E7086F">
        <w:tc>
          <w:tcPr>
            <w:tcW w:w="56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1.</w:t>
            </w:r>
          </w:p>
        </w:tc>
        <w:tc>
          <w:tcPr>
            <w:tcW w:w="193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Оцењивање у функцији развоја и учења</w:t>
            </w:r>
          </w:p>
          <w:p w:rsidR="00E7086F" w:rsidRPr="00E7086F" w:rsidRDefault="00E7086F" w:rsidP="00E7086F">
            <w:pPr>
              <w:rPr>
                <w:rFonts w:ascii="Times New Roman" w:eastAsia="Calibri" w:hAnsi="Times New Roman" w:cs="Times New Roman"/>
              </w:rPr>
            </w:pPr>
          </w:p>
        </w:tc>
        <w:tc>
          <w:tcPr>
            <w:tcW w:w="968"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К2</w:t>
            </w:r>
          </w:p>
        </w:tc>
        <w:tc>
          <w:tcPr>
            <w:tcW w:w="80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527</w:t>
            </w:r>
          </w:p>
        </w:tc>
        <w:tc>
          <w:tcPr>
            <w:tcW w:w="72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38</w:t>
            </w:r>
          </w:p>
        </w:tc>
      </w:tr>
      <w:tr w:rsidR="00E7086F" w:rsidRPr="00E7086F" w:rsidTr="00E7086F">
        <w:tc>
          <w:tcPr>
            <w:tcW w:w="56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2.</w:t>
            </w:r>
          </w:p>
        </w:tc>
        <w:tc>
          <w:tcPr>
            <w:tcW w:w="193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Тестови знања – водич за израду и припрему</w:t>
            </w:r>
          </w:p>
          <w:p w:rsidR="00E7086F" w:rsidRPr="00E7086F" w:rsidRDefault="00E7086F" w:rsidP="00E7086F">
            <w:pPr>
              <w:rPr>
                <w:rFonts w:ascii="Times New Roman" w:eastAsia="Calibri" w:hAnsi="Times New Roman" w:cs="Times New Roman"/>
              </w:rPr>
            </w:pPr>
          </w:p>
        </w:tc>
        <w:tc>
          <w:tcPr>
            <w:tcW w:w="968"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К2</w:t>
            </w:r>
          </w:p>
        </w:tc>
        <w:tc>
          <w:tcPr>
            <w:tcW w:w="80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581</w:t>
            </w:r>
          </w:p>
        </w:tc>
        <w:tc>
          <w:tcPr>
            <w:tcW w:w="72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36</w:t>
            </w:r>
          </w:p>
        </w:tc>
      </w:tr>
      <w:tr w:rsidR="00E7086F" w:rsidRPr="00E7086F" w:rsidTr="00E7086F">
        <w:tc>
          <w:tcPr>
            <w:tcW w:w="56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3.</w:t>
            </w:r>
          </w:p>
        </w:tc>
        <w:tc>
          <w:tcPr>
            <w:tcW w:w="193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Видео лекције – наставна средства савременог образовања</w:t>
            </w:r>
          </w:p>
        </w:tc>
        <w:tc>
          <w:tcPr>
            <w:tcW w:w="968"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К2</w:t>
            </w:r>
          </w:p>
        </w:tc>
        <w:tc>
          <w:tcPr>
            <w:tcW w:w="80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420</w:t>
            </w:r>
          </w:p>
        </w:tc>
        <w:tc>
          <w:tcPr>
            <w:tcW w:w="72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36</w:t>
            </w:r>
          </w:p>
        </w:tc>
      </w:tr>
      <w:tr w:rsidR="00E7086F" w:rsidRPr="00E7086F" w:rsidTr="00E7086F">
        <w:trPr>
          <w:trHeight w:val="917"/>
        </w:trPr>
        <w:tc>
          <w:tcPr>
            <w:tcW w:w="56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4. </w:t>
            </w:r>
          </w:p>
        </w:tc>
        <w:tc>
          <w:tcPr>
            <w:tcW w:w="193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Подршка ученицима са проблемима у школи и дому ученика и њиховим родитељима</w:t>
            </w:r>
          </w:p>
          <w:p w:rsidR="00E7086F" w:rsidRPr="00E7086F" w:rsidRDefault="00E7086F" w:rsidP="00E7086F">
            <w:pPr>
              <w:rPr>
                <w:rFonts w:ascii="Times New Roman" w:eastAsia="Calibri" w:hAnsi="Times New Roman" w:cs="Times New Roman"/>
              </w:rPr>
            </w:pPr>
          </w:p>
        </w:tc>
        <w:tc>
          <w:tcPr>
            <w:tcW w:w="968"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К3</w:t>
            </w:r>
          </w:p>
        </w:tc>
        <w:tc>
          <w:tcPr>
            <w:tcW w:w="80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59</w:t>
            </w:r>
          </w:p>
        </w:tc>
        <w:tc>
          <w:tcPr>
            <w:tcW w:w="72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36</w:t>
            </w:r>
          </w:p>
        </w:tc>
      </w:tr>
      <w:tr w:rsidR="00E7086F" w:rsidRPr="00E7086F" w:rsidTr="00E7086F">
        <w:tc>
          <w:tcPr>
            <w:tcW w:w="56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5.</w:t>
            </w:r>
          </w:p>
        </w:tc>
        <w:tc>
          <w:tcPr>
            <w:tcW w:w="1935" w:type="pct"/>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Хумана школа – школа као животна заједница</w:t>
            </w:r>
          </w:p>
          <w:p w:rsidR="00E7086F" w:rsidRPr="00E7086F" w:rsidRDefault="00E7086F" w:rsidP="00E7086F">
            <w:pPr>
              <w:rPr>
                <w:rFonts w:ascii="Times New Roman" w:eastAsia="Calibri" w:hAnsi="Times New Roman" w:cs="Times New Roman"/>
              </w:rPr>
            </w:pPr>
          </w:p>
        </w:tc>
        <w:tc>
          <w:tcPr>
            <w:tcW w:w="968"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К4</w:t>
            </w:r>
          </w:p>
        </w:tc>
        <w:tc>
          <w:tcPr>
            <w:tcW w:w="80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161</w:t>
            </w:r>
          </w:p>
        </w:tc>
        <w:tc>
          <w:tcPr>
            <w:tcW w:w="726" w:type="pct"/>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36</w:t>
            </w:r>
          </w:p>
        </w:tc>
      </w:tr>
    </w:tbl>
    <w:p w:rsidR="00E7086F" w:rsidRPr="00E7086F" w:rsidRDefault="00E7086F" w:rsidP="00E7086F">
      <w:pPr>
        <w:jc w:val="both"/>
        <w:rPr>
          <w:rFonts w:ascii="Times New Roman" w:eastAsia="Calibri" w:hAnsi="Times New Roman" w:cs="Times New Roman"/>
          <w:b/>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w:t>
      </w:r>
      <w:r w:rsidRPr="00E7086F">
        <w:rPr>
          <w:rFonts w:ascii="Times New Roman" w:eastAsia="Calibri" w:hAnsi="Times New Roman" w:cs="Times New Roman"/>
          <w:b/>
        </w:rPr>
        <w:t>МИЛИВОЈЕВИЋ САНДРА</w:t>
      </w:r>
    </w:p>
    <w:p w:rsidR="00E7086F" w:rsidRPr="00E7086F" w:rsidRDefault="00E7086F" w:rsidP="00E7086F">
      <w:pPr>
        <w:jc w:val="both"/>
        <w:rPr>
          <w:rFonts w:ascii="Times New Roman" w:eastAsia="Calibr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798"/>
        <w:gridCol w:w="3667"/>
        <w:gridCol w:w="1753"/>
        <w:gridCol w:w="1276"/>
        <w:gridCol w:w="1434"/>
      </w:tblGrid>
      <w:tr w:rsidR="00E7086F" w:rsidRPr="00E7086F" w:rsidTr="00E7086F">
        <w:tc>
          <w:tcPr>
            <w:tcW w:w="467"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Кат.</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tc>
        <w:tc>
          <w:tcPr>
            <w:tcW w:w="405"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w:t>
            </w:r>
          </w:p>
        </w:tc>
        <w:tc>
          <w:tcPr>
            <w:tcW w:w="1862"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Назив</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семинара</w:t>
            </w:r>
          </w:p>
        </w:tc>
        <w:tc>
          <w:tcPr>
            <w:tcW w:w="890"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Место</w:t>
            </w:r>
          </w:p>
        </w:tc>
        <w:tc>
          <w:tcPr>
            <w:tcW w:w="648"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дана</w:t>
            </w:r>
          </w:p>
        </w:tc>
        <w:tc>
          <w:tcPr>
            <w:tcW w:w="729"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бодова</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282</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1</w:t>
            </w:r>
            <w:r w:rsidRPr="00E7086F">
              <w:rPr>
                <w:rFonts w:ascii="Times New Roman" w:eastAsia="Calibri" w:hAnsi="Times New Roman" w:cs="Times New Roman"/>
                <w:vertAlign w:val="subscript"/>
              </w:rPr>
              <w:t>,</w:t>
            </w: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2</w:t>
            </w:r>
            <w:r w:rsidRPr="00E7086F">
              <w:rPr>
                <w:rFonts w:ascii="Times New Roman" w:eastAsia="Calibri" w:hAnsi="Times New Roman" w:cs="Times New Roman"/>
                <w:vertAlign w:val="subscript"/>
              </w:rPr>
              <w:t xml:space="preserve">, </w:t>
            </w: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rPr>
              <w:t>23</w:t>
            </w: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Како заштити права потрошача и препознати манипулације потрошачима кроз класичне медије и друштвене мреже</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452</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rPr>
              <w:t>2</w:t>
            </w: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Escape Classroom – универзална наставна метода за подстицање активног учења</w:t>
            </w:r>
          </w:p>
        </w:tc>
        <w:tc>
          <w:tcPr>
            <w:tcW w:w="890" w:type="pct"/>
          </w:tcPr>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481</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rPr>
              <w:t>2</w:t>
            </w: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Веб алатима до формативне оцене</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615</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Мотивација ученика као фактор успешног учења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83</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Комуникација у ћорсокаку као потенцијални безбедносни ризик – како избећи и разрешити конфликт на конструктиван начин</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527</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Електронски портфолио наставника и ученика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bl>
    <w:p w:rsidR="00E7086F" w:rsidRPr="00E7086F" w:rsidRDefault="00E7086F" w:rsidP="00E7086F">
      <w:pPr>
        <w:jc w:val="center"/>
        <w:rPr>
          <w:rFonts w:ascii="Times New Roman" w:eastAsia="Calibri" w:hAnsi="Times New Roman" w:cs="Times New Roman"/>
          <w:b/>
          <w:lang w:val="sr-Latn-CS"/>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 </w:t>
      </w:r>
      <w:r w:rsidRPr="00E7086F">
        <w:rPr>
          <w:rFonts w:ascii="Times New Roman" w:eastAsia="Calibri" w:hAnsi="Times New Roman" w:cs="Times New Roman"/>
          <w:b/>
        </w:rPr>
        <w:t>МИЛОВАНОВИЋ ВЛАДИЦА</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Bezbednost i zdravlje na radu u dualnom obrazovanju </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kataloškio broj: 899</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Inkluzivno obrazovanje i individualni obrazovni plan </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 broj: 178</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Savremeni pristup nastavi, uz pomoć studije slučaja u nastavnim sadržajima</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 broj: 939</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Kvantitativni modeli u nastavi stručnih trgovinskih predmeta</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 broj: 914</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Organska proizvodnja i zdravstvena zaštita životinja u planinskom stočarstvu </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 broj: 941</w:t>
      </w:r>
    </w:p>
    <w:p w:rsidR="00E7086F" w:rsidRPr="00E7086F" w:rsidRDefault="00E7086F" w:rsidP="00E7086F">
      <w:pPr>
        <w:jc w:val="both"/>
        <w:rPr>
          <w:rFonts w:ascii="Times New Roman" w:eastAsia="Calibri" w:hAnsi="Times New Roman" w:cs="Times New Roman"/>
          <w:b/>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 </w:t>
      </w:r>
      <w:r w:rsidRPr="00E7086F">
        <w:rPr>
          <w:rFonts w:ascii="Times New Roman" w:eastAsia="Calibri" w:hAnsi="Times New Roman" w:cs="Times New Roman"/>
          <w:b/>
        </w:rPr>
        <w:t>ЂОРЂЕВИЋ КЛАУДИЈА</w:t>
      </w:r>
    </w:p>
    <w:p w:rsidR="00E7086F" w:rsidRPr="00E7086F" w:rsidRDefault="00E7086F" w:rsidP="00E7086F">
      <w:pPr>
        <w:jc w:val="both"/>
        <w:rPr>
          <w:rFonts w:ascii="Times New Roman" w:eastAsia="Calibri" w:hAnsi="Times New Roman" w:cs="Times New Roman"/>
          <w:b/>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Bezbednost i zdravlje na radu u dualnom obrazovanju </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kataloškio broj: 899</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Inkluzivno obrazovanje i individualni obrazovni plan </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 broj: 178</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Savremeni pristup nastavi, uz pomoć studije slučaja u nastavnim sadržajima</w:t>
      </w: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Kataloški broj: 939</w:t>
      </w:r>
    </w:p>
    <w:p w:rsidR="00E7086F" w:rsidRPr="00E7086F" w:rsidRDefault="00E7086F" w:rsidP="00E7086F">
      <w:pPr>
        <w:shd w:val="clear" w:color="auto" w:fill="FFFFFF"/>
        <w:rPr>
          <w:rFonts w:ascii="Times New Roman" w:eastAsia="Times New Roman" w:hAnsi="Times New Roman" w:cs="Times New Roman"/>
          <w:color w:val="000000"/>
          <w:lang w:val="sr-Latn-CS"/>
        </w:rPr>
      </w:pPr>
    </w:p>
    <w:p w:rsidR="00E7086F" w:rsidRPr="00E7086F" w:rsidRDefault="00E7086F" w:rsidP="00E7086F">
      <w:pPr>
        <w:shd w:val="clear" w:color="auto" w:fill="FFFFFF"/>
        <w:rPr>
          <w:rFonts w:ascii="Times New Roman" w:eastAsia="Times New Roman" w:hAnsi="Times New Roman" w:cs="Times New Roman"/>
          <w:color w:val="000000"/>
          <w:lang w:val="sr-Latn-CS"/>
        </w:rPr>
      </w:pPr>
      <w:r w:rsidRPr="00E7086F">
        <w:rPr>
          <w:rFonts w:ascii="Times New Roman" w:eastAsia="Times New Roman" w:hAnsi="Times New Roman" w:cs="Times New Roman"/>
          <w:color w:val="000000"/>
          <w:lang w:val="sr-Latn-CS"/>
        </w:rPr>
        <w:t>Kvantitativni modeli u nastavi stručnih trgovinskih predmeta</w:t>
      </w:r>
    </w:p>
    <w:p w:rsidR="00E7086F" w:rsidRPr="00E7086F" w:rsidRDefault="00E7086F" w:rsidP="00E7086F">
      <w:pPr>
        <w:shd w:val="clear" w:color="auto" w:fill="FFFFFF"/>
        <w:rPr>
          <w:rFonts w:ascii="Times New Roman" w:eastAsia="Times New Roman" w:hAnsi="Times New Roman" w:cs="Times New Roman"/>
          <w:color w:val="000000"/>
        </w:rPr>
      </w:pPr>
      <w:r w:rsidRPr="00E7086F">
        <w:rPr>
          <w:rFonts w:ascii="Times New Roman" w:eastAsia="Times New Roman" w:hAnsi="Times New Roman" w:cs="Times New Roman"/>
          <w:color w:val="000000"/>
          <w:lang w:val="sr-Latn-CS"/>
        </w:rPr>
        <w:t>kataloški broj: 914</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lang w:val="sr-Latn-CS"/>
        </w:rPr>
        <w:t xml:space="preserve">ПЛАН СТРУЧНОГ УСАВРШАВАЊА– </w:t>
      </w:r>
      <w:r w:rsidRPr="00E7086F">
        <w:rPr>
          <w:rFonts w:ascii="Times New Roman" w:eastAsia="Calibri" w:hAnsi="Times New Roman" w:cs="Times New Roman"/>
          <w:b/>
        </w:rPr>
        <w:t>ИВАН САВИЋ</w:t>
      </w:r>
    </w:p>
    <w:p w:rsidR="00E7086F" w:rsidRPr="00E7086F" w:rsidRDefault="00E7086F" w:rsidP="00E7086F">
      <w:pPr>
        <w:jc w:val="both"/>
        <w:rPr>
          <w:rFonts w:ascii="Times New Roman" w:eastAsia="Calibr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798"/>
        <w:gridCol w:w="3667"/>
        <w:gridCol w:w="1753"/>
        <w:gridCol w:w="1276"/>
        <w:gridCol w:w="1434"/>
      </w:tblGrid>
      <w:tr w:rsidR="00E7086F" w:rsidRPr="00E7086F" w:rsidTr="00E7086F">
        <w:tc>
          <w:tcPr>
            <w:tcW w:w="467"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Кат.</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tc>
        <w:tc>
          <w:tcPr>
            <w:tcW w:w="405"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К</w:t>
            </w:r>
          </w:p>
        </w:tc>
        <w:tc>
          <w:tcPr>
            <w:tcW w:w="1862"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Назив</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семинара</w:t>
            </w:r>
          </w:p>
        </w:tc>
        <w:tc>
          <w:tcPr>
            <w:tcW w:w="890"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Место</w:t>
            </w:r>
          </w:p>
        </w:tc>
        <w:tc>
          <w:tcPr>
            <w:tcW w:w="648"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дана</w:t>
            </w:r>
          </w:p>
        </w:tc>
        <w:tc>
          <w:tcPr>
            <w:tcW w:w="729" w:type="pct"/>
          </w:tcPr>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Број</w:t>
            </w: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бодова</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420</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2</w:t>
            </w: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Видео лекције – наставна средства савременог образовања</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on-line</w:t>
            </w: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36</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301</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1</w:t>
            </w:r>
          </w:p>
        </w:tc>
        <w:tc>
          <w:tcPr>
            <w:tcW w:w="1862"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rPr>
              <w:t xml:space="preserve">Применанапредног </w:t>
            </w:r>
            <w:r w:rsidRPr="00E7086F">
              <w:rPr>
                <w:rFonts w:ascii="Times New Roman" w:eastAsia="Calibri" w:hAnsi="Times New Roman" w:cs="Times New Roman"/>
                <w:lang w:val="sr-Latn-CS"/>
              </w:rPr>
              <w:t>EXCEL</w:t>
            </w:r>
            <w:r w:rsidRPr="00E7086F">
              <w:rPr>
                <w:rFonts w:ascii="Times New Roman" w:eastAsia="Calibri" w:hAnsi="Times New Roman" w:cs="Times New Roman"/>
              </w:rPr>
              <w:t>-ау образовању</w:t>
            </w:r>
          </w:p>
        </w:tc>
        <w:tc>
          <w:tcPr>
            <w:tcW w:w="890" w:type="pct"/>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 xml:space="preserve">Београд </w:t>
            </w: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2</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16</w:t>
            </w:r>
          </w:p>
        </w:tc>
      </w:tr>
      <w:tr w:rsidR="00E7086F" w:rsidRPr="00E7086F" w:rsidTr="00E7086F">
        <w:tc>
          <w:tcPr>
            <w:tcW w:w="467"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11</w:t>
            </w:r>
          </w:p>
        </w:tc>
        <w:tc>
          <w:tcPr>
            <w:tcW w:w="405"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vertAlign w:val="subscript"/>
                <w:lang w:val="sr-Latn-CS"/>
              </w:rPr>
            </w:pPr>
            <w:r w:rsidRPr="00E7086F">
              <w:rPr>
                <w:rFonts w:ascii="Times New Roman" w:eastAsia="Calibri" w:hAnsi="Times New Roman" w:cs="Times New Roman"/>
                <w:lang w:val="sr-Latn-CS"/>
              </w:rPr>
              <w:t>K</w:t>
            </w:r>
            <w:r w:rsidRPr="00E7086F">
              <w:rPr>
                <w:rFonts w:ascii="Times New Roman" w:eastAsia="Calibri" w:hAnsi="Times New Roman" w:cs="Times New Roman"/>
                <w:vertAlign w:val="subscript"/>
                <w:lang w:val="sr-Latn-CS"/>
              </w:rPr>
              <w:t>1</w:t>
            </w:r>
          </w:p>
        </w:tc>
        <w:tc>
          <w:tcPr>
            <w:tcW w:w="1862" w:type="pct"/>
          </w:tcPr>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lang w:val="sr-Latn-CS"/>
              </w:rPr>
              <w:t>Успешно управљање одељењем – принципи и примери добре праксе</w:t>
            </w:r>
          </w:p>
        </w:tc>
        <w:tc>
          <w:tcPr>
            <w:tcW w:w="890" w:type="pct"/>
          </w:tcPr>
          <w:p w:rsidR="00E7086F" w:rsidRPr="00E7086F" w:rsidRDefault="00E7086F" w:rsidP="00E7086F">
            <w:pPr>
              <w:jc w:val="center"/>
              <w:rPr>
                <w:rFonts w:ascii="Times New Roman" w:eastAsia="Calibri" w:hAnsi="Times New Roman" w:cs="Times New Roman"/>
              </w:rPr>
            </w:pPr>
          </w:p>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 xml:space="preserve">Београд </w:t>
            </w:r>
          </w:p>
          <w:p w:rsidR="00E7086F" w:rsidRPr="00E7086F" w:rsidRDefault="00E7086F" w:rsidP="00E7086F">
            <w:pPr>
              <w:jc w:val="center"/>
              <w:rPr>
                <w:rFonts w:ascii="Times New Roman" w:eastAsia="Calibri" w:hAnsi="Times New Roman" w:cs="Times New Roman"/>
                <w:lang w:val="sr-Latn-CS"/>
              </w:rPr>
            </w:pPr>
          </w:p>
        </w:tc>
        <w:tc>
          <w:tcPr>
            <w:tcW w:w="648"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729" w:type="pct"/>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r>
    </w:tbl>
    <w:p w:rsidR="00E7086F" w:rsidRPr="00E7086F" w:rsidRDefault="00E7086F" w:rsidP="00E7086F">
      <w:pPr>
        <w:jc w:val="center"/>
        <w:rPr>
          <w:rFonts w:ascii="Times New Roman" w:eastAsia="Calibri" w:hAnsi="Times New Roman" w:cs="Times New Roman"/>
          <w:b/>
        </w:rPr>
      </w:pPr>
    </w:p>
    <w:p w:rsidR="00E7086F" w:rsidRPr="00E7086F" w:rsidRDefault="00E7086F" w:rsidP="00E7086F">
      <w:pPr>
        <w:jc w:val="center"/>
        <w:rPr>
          <w:rFonts w:ascii="Times New Roman" w:eastAsia="Calibri" w:hAnsi="Times New Roman" w:cs="Times New Roman"/>
          <w:b/>
        </w:rPr>
      </w:pPr>
      <w:r w:rsidRPr="00E7086F">
        <w:rPr>
          <w:rFonts w:ascii="Times New Roman" w:eastAsia="Calibri" w:hAnsi="Times New Roman" w:cs="Times New Roman"/>
          <w:b/>
        </w:rPr>
        <w:t>ПЛАН СТРУЧНОГ УСАВРШАВАЊА</w:t>
      </w:r>
      <w:r w:rsidRPr="00E7086F">
        <w:rPr>
          <w:rFonts w:ascii="Times New Roman" w:eastAsia="Calibri" w:hAnsi="Times New Roman" w:cs="Times New Roman"/>
          <w:b/>
          <w:lang w:val="sr-Latn-CS"/>
        </w:rPr>
        <w:t xml:space="preserve">– </w:t>
      </w:r>
      <w:r w:rsidRPr="00E7086F">
        <w:rPr>
          <w:rFonts w:ascii="Times New Roman" w:eastAsia="Calibri" w:hAnsi="Times New Roman" w:cs="Times New Roman"/>
          <w:b/>
        </w:rPr>
        <w:t>БОГОСАВЉЕВИЋ ЈЕЛЕНА</w:t>
      </w:r>
    </w:p>
    <w:p w:rsidR="00E7086F" w:rsidRPr="00E7086F" w:rsidRDefault="00E7086F" w:rsidP="00E7086F">
      <w:pPr>
        <w:jc w:val="both"/>
        <w:rPr>
          <w:rFonts w:ascii="Times New Roman" w:eastAsia="Calibri" w:hAnsi="Times New Roman" w:cs="Times New Roman"/>
          <w:b/>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7"/>
        <w:gridCol w:w="4413"/>
        <w:gridCol w:w="1436"/>
        <w:gridCol w:w="2391"/>
      </w:tblGrid>
      <w:tr w:rsidR="00E7086F" w:rsidRPr="00E7086F" w:rsidTr="00E7086F">
        <w:tc>
          <w:tcPr>
            <w:tcW w:w="816" w:type="pct"/>
          </w:tcPr>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rPr>
              <w:t>Каталошки број</w:t>
            </w:r>
          </w:p>
        </w:tc>
        <w:tc>
          <w:tcPr>
            <w:tcW w:w="2241" w:type="pct"/>
          </w:tcPr>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rPr>
              <w:t>Назив/тема стручног усавршавања</w:t>
            </w:r>
          </w:p>
        </w:tc>
        <w:tc>
          <w:tcPr>
            <w:tcW w:w="729" w:type="pct"/>
          </w:tcPr>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rPr>
              <w:t>Број бодова</w:t>
            </w:r>
          </w:p>
        </w:tc>
        <w:tc>
          <w:tcPr>
            <w:tcW w:w="1214" w:type="pct"/>
          </w:tcPr>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rPr>
              <w:t>Место реализације</w:t>
            </w:r>
          </w:p>
        </w:tc>
      </w:tr>
      <w:tr w:rsidR="00E7086F" w:rsidRPr="00E7086F" w:rsidTr="00E7086F">
        <w:tc>
          <w:tcPr>
            <w:tcW w:w="816"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10</w:t>
            </w:r>
          </w:p>
        </w:tc>
        <w:tc>
          <w:tcPr>
            <w:tcW w:w="2241" w:type="pct"/>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Нове улоге наставника у школи која учи – међународни стандарди и национални оквири</w:t>
            </w:r>
          </w:p>
        </w:tc>
        <w:tc>
          <w:tcPr>
            <w:tcW w:w="729"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8</w:t>
            </w:r>
          </w:p>
        </w:tc>
        <w:tc>
          <w:tcPr>
            <w:tcW w:w="1214"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816"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lastRenderedPageBreak/>
              <w:t>11</w:t>
            </w:r>
          </w:p>
        </w:tc>
        <w:tc>
          <w:tcPr>
            <w:tcW w:w="2241" w:type="pct"/>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Успешно управљање одељењем – принципи и примери добре праксе</w:t>
            </w:r>
          </w:p>
        </w:tc>
        <w:tc>
          <w:tcPr>
            <w:tcW w:w="729"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8</w:t>
            </w:r>
          </w:p>
        </w:tc>
        <w:tc>
          <w:tcPr>
            <w:tcW w:w="1214"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816"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907</w:t>
            </w:r>
          </w:p>
        </w:tc>
        <w:tc>
          <w:tcPr>
            <w:tcW w:w="2241" w:type="pct"/>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Економија и историја: релевантност економских фактора и догађаја у подучавању историје</w:t>
            </w:r>
          </w:p>
        </w:tc>
        <w:tc>
          <w:tcPr>
            <w:tcW w:w="729"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8</w:t>
            </w:r>
          </w:p>
        </w:tc>
        <w:tc>
          <w:tcPr>
            <w:tcW w:w="1214"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816"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916</w:t>
            </w:r>
          </w:p>
        </w:tc>
        <w:tc>
          <w:tcPr>
            <w:tcW w:w="2241" w:type="pct"/>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Монетарна политика и пословна политика банака – актуелни изазови и нови трендови</w:t>
            </w:r>
          </w:p>
        </w:tc>
        <w:tc>
          <w:tcPr>
            <w:tcW w:w="729"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8</w:t>
            </w:r>
          </w:p>
        </w:tc>
        <w:tc>
          <w:tcPr>
            <w:tcW w:w="1214" w:type="pct"/>
          </w:tcPr>
          <w:p w:rsidR="00E7086F" w:rsidRPr="00E7086F" w:rsidRDefault="00E7086F" w:rsidP="00E7086F">
            <w:pPr>
              <w:spacing w:after="200" w:line="276" w:lineRule="auto"/>
              <w:jc w:val="center"/>
              <w:rPr>
                <w:rFonts w:ascii="Times New Roman" w:eastAsia="Calibri" w:hAnsi="Times New Roman" w:cs="Times New Roman"/>
              </w:rPr>
            </w:pPr>
            <w:r w:rsidRPr="00E7086F">
              <w:rPr>
                <w:rFonts w:ascii="Times New Roman" w:eastAsia="Calibri" w:hAnsi="Times New Roman" w:cs="Times New Roman"/>
              </w:rPr>
              <w:t>Београд</w:t>
            </w: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bookmarkStart w:id="406" w:name="_Toc145573706"/>
      <w:bookmarkStart w:id="407" w:name="_Toc146696567"/>
      <w:r w:rsidRPr="00E7086F">
        <w:rPr>
          <w:rFonts w:ascii="Times New Roman" w:eastAsia="Times New Roman" w:hAnsi="Times New Roman" w:cs="Times New Roman"/>
          <w:b/>
          <w:bCs/>
          <w:kern w:val="32"/>
        </w:rPr>
        <w:t>СТРУЧНО ВЕЋЕ ЗА СТРАНЕ ЈЕЗИКЕ</w:t>
      </w:r>
      <w:bookmarkEnd w:id="406"/>
      <w:bookmarkEnd w:id="407"/>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Професор Тамара Јовановић</w:t>
      </w:r>
      <w:r w:rsidRPr="00E7086F">
        <w:rPr>
          <w:rFonts w:ascii="Times New Roman" w:eastAsia="Calibri" w:hAnsi="Times New Roman" w:cs="Times New Roman"/>
          <w:lang w:val="sr-Latn-CS"/>
        </w:rPr>
        <w:t xml:space="preserve"> (француски језик, латински језик) у току школске </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3</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4</w:t>
      </w:r>
      <w:r w:rsidRPr="00E7086F">
        <w:rPr>
          <w:rFonts w:ascii="Times New Roman" w:eastAsia="Calibri" w:hAnsi="Times New Roman" w:cs="Times New Roman"/>
          <w:lang w:val="sr-Latn-CS"/>
        </w:rPr>
        <w:t xml:space="preserve"> желела би да присуствује следећим семинарима одобреним од стране Министарства: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1"/>
        <w:gridCol w:w="1989"/>
        <w:gridCol w:w="6737"/>
      </w:tblGrid>
      <w:tr w:rsidR="00E7086F" w:rsidRPr="00E7086F" w:rsidTr="00E7086F">
        <w:trPr>
          <w:trHeight w:val="147"/>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Редни број</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Компетенције</w:t>
            </w:r>
          </w:p>
        </w:tc>
        <w:tc>
          <w:tcPr>
            <w:tcW w:w="3421"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Назив</w:t>
            </w:r>
          </w:p>
        </w:tc>
      </w:tr>
      <w:tr w:rsidR="00E7086F" w:rsidRPr="00E7086F" w:rsidTr="00E7086F">
        <w:trPr>
          <w:trHeight w:val="218"/>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872</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Non schole sed vitae:</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Латинска настава у контексту школских и ваншколских активности</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218"/>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886</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К2П1</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Практична примена информационих технологија у настави страног језика</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144"/>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860</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К1П3</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Вредновање и евалуација у настави страних језика</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292"/>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873</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К2П1</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Дигиталне компетенције у настави страних језика: израда портфолија учења</w:t>
            </w:r>
          </w:p>
          <w:p w:rsidR="00E7086F" w:rsidRPr="00E7086F" w:rsidRDefault="00E7086F" w:rsidP="00E7086F">
            <w:pPr>
              <w:rPr>
                <w:rFonts w:ascii="Times New Roman" w:eastAsia="Calibri" w:hAnsi="Times New Roman" w:cs="Times New Roman"/>
                <w:lang w:val="sr-Latn-CS"/>
              </w:rPr>
            </w:pPr>
          </w:p>
        </w:tc>
      </w:tr>
    </w:tbl>
    <w:p w:rsidR="00E7086F" w:rsidRPr="00E7086F" w:rsidRDefault="00E7086F" w:rsidP="00E7086F">
      <w:pPr>
        <w:spacing w:after="200" w:line="276" w:lineRule="auto"/>
        <w:rPr>
          <w:rFonts w:ascii="Times New Roman" w:eastAsia="Calibri" w:hAnsi="Times New Roman" w:cs="Times New Roman"/>
          <w:lang w:val="sr-Latn-CS"/>
        </w:rPr>
      </w:pPr>
    </w:p>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b/>
          <w:lang w:val="sr-Latn-CS"/>
        </w:rPr>
        <w:t>Професор Сања Петковић Арсенков</w:t>
      </w:r>
      <w:r w:rsidRPr="00E7086F">
        <w:rPr>
          <w:rFonts w:ascii="Times New Roman" w:eastAsia="Calibri" w:hAnsi="Times New Roman" w:cs="Times New Roman"/>
          <w:lang w:val="sr-Latn-CS"/>
        </w:rPr>
        <w:t xml:space="preserve"> (енглески језик) у току школске </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3</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4</w:t>
      </w:r>
      <w:r w:rsidRPr="00E7086F">
        <w:rPr>
          <w:rFonts w:ascii="Times New Roman" w:eastAsia="Calibri" w:hAnsi="Times New Roman" w:cs="Times New Roman"/>
          <w:lang w:val="sr-Latn-CS"/>
        </w:rPr>
        <w:t>. желела би да присуствује следећим семинарима одобреним од стране Министарства: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921"/>
        <w:gridCol w:w="2254"/>
        <w:gridCol w:w="938"/>
        <w:gridCol w:w="2633"/>
      </w:tblGrid>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Сања Петковић Арсенков</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Одговоран однос према здрављу</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xml:space="preserve">угледни час </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бодови</w:t>
            </w: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xml:space="preserve">10 </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Сања Петковић Арсенков</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Обележавање дана страних језика</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noProof/>
                <w:lang w:val="sr-Latn-CS"/>
              </w:rPr>
              <w:t>интерно усавршавање</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10</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Сања Петковић Арсенков</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ФЛЕКС-програм размене ученика</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noProof/>
                <w:lang w:val="sr-Latn-CS"/>
              </w:rPr>
              <w:t>интерно усавршавање</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10</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Сања Петковић Арсенков</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Домаћи задатак у функцији повећања ученичких постигнућа</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семинар</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16</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каталошки број 519</w:t>
            </w: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Сања Петковић Арсенков</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Екскурзија као образовни ресурс</w:t>
            </w:r>
          </w:p>
          <w:p w:rsidR="00E7086F" w:rsidRPr="00E7086F" w:rsidRDefault="00E7086F" w:rsidP="00E7086F">
            <w:pPr>
              <w:rPr>
                <w:rFonts w:ascii="Times New Roman" w:eastAsia="Calibri" w:hAnsi="Times New Roman" w:cs="Times New Roman"/>
                <w:lang w:val="sr-Latn-CS"/>
              </w:rPr>
            </w:pP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семинар</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16</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каталошки број 525</w:t>
            </w: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Сања Петковић Арсенков</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hd w:val="clear" w:color="auto" w:fill="FFFFFF"/>
              <w:spacing w:before="300" w:after="150"/>
              <w:outlineLvl w:val="0"/>
              <w:rPr>
                <w:rFonts w:ascii="Times New Roman" w:eastAsia="Times New Roman" w:hAnsi="Times New Roman" w:cs="Times New Roman"/>
                <w:color w:val="333333"/>
                <w:kern w:val="36"/>
              </w:rPr>
            </w:pPr>
            <w:bookmarkStart w:id="408" w:name="_Toc145573707"/>
            <w:bookmarkStart w:id="409" w:name="_Toc146696568"/>
            <w:r w:rsidRPr="00E7086F">
              <w:rPr>
                <w:rFonts w:ascii="Times New Roman" w:eastAsia="Times New Roman" w:hAnsi="Times New Roman" w:cs="Times New Roman"/>
                <w:color w:val="333333"/>
                <w:kern w:val="36"/>
              </w:rPr>
              <w:t xml:space="preserve">Пројектни задаци у настави страних </w:t>
            </w:r>
            <w:r w:rsidRPr="00E7086F">
              <w:rPr>
                <w:rFonts w:ascii="Times New Roman" w:eastAsia="Times New Roman" w:hAnsi="Times New Roman" w:cs="Times New Roman"/>
                <w:color w:val="333333"/>
                <w:kern w:val="36"/>
              </w:rPr>
              <w:lastRenderedPageBreak/>
              <w:t>језика</w:t>
            </w:r>
            <w:bookmarkEnd w:id="408"/>
            <w:bookmarkEnd w:id="409"/>
          </w:p>
          <w:p w:rsidR="00E7086F" w:rsidRPr="00E7086F" w:rsidRDefault="00E7086F" w:rsidP="00E7086F">
            <w:pPr>
              <w:rPr>
                <w:rFonts w:ascii="Times New Roman" w:eastAsia="Calibri" w:hAnsi="Times New Roman" w:cs="Times New Roman"/>
                <w:lang w:val="sr-Latn-CS"/>
              </w:rPr>
            </w:pP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lastRenderedPageBreak/>
              <w:t>семинар</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962</w:t>
            </w: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lastRenderedPageBreak/>
              <w:t>Сања Петковић Арсенков</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hd w:val="clear" w:color="auto" w:fill="FFFFFF"/>
              <w:spacing w:before="300" w:after="150"/>
              <w:outlineLvl w:val="0"/>
              <w:rPr>
                <w:rFonts w:ascii="Times New Roman" w:eastAsia="Times New Roman" w:hAnsi="Times New Roman" w:cs="Times New Roman"/>
                <w:color w:val="333333"/>
                <w:kern w:val="36"/>
              </w:rPr>
            </w:pPr>
            <w:bookmarkStart w:id="410" w:name="_Toc145573708"/>
            <w:bookmarkStart w:id="411" w:name="_Toc146696569"/>
            <w:r w:rsidRPr="00E7086F">
              <w:rPr>
                <w:rFonts w:ascii="Times New Roman" w:eastAsia="Times New Roman" w:hAnsi="Times New Roman" w:cs="Times New Roman"/>
                <w:color w:val="333333"/>
                <w:kern w:val="36"/>
              </w:rPr>
              <w:t>More Drama Online! E-Настава страног језика уз употребу драмских техника и ИКТ</w:t>
            </w:r>
            <w:bookmarkEnd w:id="410"/>
            <w:bookmarkEnd w:id="411"/>
          </w:p>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семинар</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946</w:t>
            </w:r>
          </w:p>
        </w:tc>
      </w:tr>
    </w:tbl>
    <w:p w:rsidR="00E7086F" w:rsidRPr="00E7086F" w:rsidRDefault="00E7086F" w:rsidP="00E7086F">
      <w:pPr>
        <w:spacing w:after="200" w:line="276" w:lineRule="auto"/>
        <w:rPr>
          <w:rFonts w:ascii="Times New Roman" w:eastAsia="Calibri" w:hAnsi="Times New Roman" w:cs="Times New Roman"/>
        </w:rPr>
      </w:pPr>
    </w:p>
    <w:p w:rsidR="00E7086F" w:rsidRPr="00E7086F" w:rsidRDefault="00E7086F" w:rsidP="00E7086F">
      <w:pPr>
        <w:spacing w:after="120"/>
        <w:jc w:val="both"/>
        <w:rPr>
          <w:rFonts w:ascii="Times New Roman" w:eastAsia="Calibri" w:hAnsi="Times New Roman" w:cs="Times New Roman"/>
          <w:lang w:val="sr-Latn-CS"/>
        </w:rPr>
      </w:pPr>
      <w:r w:rsidRPr="00E7086F">
        <w:rPr>
          <w:rFonts w:ascii="Times New Roman" w:eastAsia="Calibri" w:hAnsi="Times New Roman" w:cs="Times New Roman"/>
          <w:b/>
          <w:lang w:val="sr-Latn-CS"/>
        </w:rPr>
        <w:t>Професор Кристина Милетић</w:t>
      </w:r>
      <w:r w:rsidRPr="00E7086F">
        <w:rPr>
          <w:rFonts w:ascii="Times New Roman" w:eastAsia="Calibri" w:hAnsi="Times New Roman" w:cs="Times New Roman"/>
          <w:lang w:val="sr-Latn-CS"/>
        </w:rPr>
        <w:t xml:space="preserve"> (руски језик, библиотека) у току школске </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3</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4</w:t>
      </w:r>
      <w:r w:rsidRPr="00E7086F">
        <w:rPr>
          <w:rFonts w:ascii="Times New Roman" w:eastAsia="Calibri" w:hAnsi="Times New Roman" w:cs="Times New Roman"/>
          <w:lang w:val="sr-Latn-CS"/>
        </w:rPr>
        <w:t>. желела би да присуствује следећим семинарима одобреним од стране Министарства као и семинаре које организују универзитети и професори из Русије: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7"/>
        <w:gridCol w:w="6540"/>
        <w:gridCol w:w="2220"/>
      </w:tblGrid>
      <w:tr w:rsidR="00E7086F" w:rsidRPr="00E7086F" w:rsidTr="00E7086F">
        <w:trPr>
          <w:trHeight w:val="147"/>
        </w:trPr>
        <w:tc>
          <w:tcPr>
            <w:tcW w:w="552"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Редни број</w:t>
            </w:r>
          </w:p>
        </w:tc>
        <w:tc>
          <w:tcPr>
            <w:tcW w:w="3321"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Назив</w:t>
            </w:r>
          </w:p>
        </w:tc>
        <w:tc>
          <w:tcPr>
            <w:tcW w:w="1127"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Трајање/Бодови</w:t>
            </w:r>
          </w:p>
        </w:tc>
      </w:tr>
      <w:tr w:rsidR="00E7086F" w:rsidRPr="00E7086F" w:rsidTr="00E7086F">
        <w:trPr>
          <w:trHeight w:val="218"/>
        </w:trPr>
        <w:tc>
          <w:tcPr>
            <w:tcW w:w="552"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3</w:t>
            </w:r>
          </w:p>
        </w:tc>
        <w:tc>
          <w:tcPr>
            <w:tcW w:w="3321" w:type="pct"/>
          </w:tcPr>
          <w:p w:rsidR="00E7086F" w:rsidRPr="00E7086F" w:rsidRDefault="00E7086F" w:rsidP="00E7086F">
            <w:pPr>
              <w:rPr>
                <w:rFonts w:ascii="Times New Roman" w:eastAsia="Calibri" w:hAnsi="Times New Roman" w:cs="Times New Roman"/>
                <w:b/>
                <w:lang w:val="sr-Latn-CS"/>
              </w:rPr>
            </w:pPr>
            <w:r w:rsidRPr="00E7086F">
              <w:rPr>
                <w:rFonts w:ascii="Times New Roman" w:eastAsia="Calibri" w:hAnsi="Times New Roman" w:cs="Times New Roman"/>
                <w:b/>
                <w:lang w:val="sr-Latn-CS"/>
              </w:rPr>
              <w:t>Школска библиотека у веб окружењу</w:t>
            </w:r>
          </w:p>
          <w:p w:rsidR="00E7086F" w:rsidRPr="00E7086F" w:rsidRDefault="00E7086F" w:rsidP="00E7086F">
            <w:pPr>
              <w:rPr>
                <w:rFonts w:ascii="Times New Roman" w:eastAsia="Calibri" w:hAnsi="Times New Roman" w:cs="Times New Roman"/>
                <w:lang w:val="sr-Latn-CS"/>
              </w:rPr>
            </w:pPr>
          </w:p>
        </w:tc>
        <w:tc>
          <w:tcPr>
            <w:tcW w:w="1127"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дана: 2</w:t>
            </w: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бодова: 16</w:t>
            </w:r>
          </w:p>
        </w:tc>
      </w:tr>
      <w:tr w:rsidR="00E7086F" w:rsidRPr="00E7086F" w:rsidTr="00E7086F">
        <w:trPr>
          <w:trHeight w:val="218"/>
        </w:trPr>
        <w:tc>
          <w:tcPr>
            <w:tcW w:w="552"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6</w:t>
            </w:r>
          </w:p>
        </w:tc>
        <w:tc>
          <w:tcPr>
            <w:tcW w:w="3321" w:type="pct"/>
          </w:tcPr>
          <w:p w:rsidR="00E7086F" w:rsidRPr="00E7086F" w:rsidRDefault="00E7086F" w:rsidP="00E7086F">
            <w:pPr>
              <w:rPr>
                <w:rFonts w:ascii="Times New Roman" w:eastAsia="Calibri" w:hAnsi="Times New Roman" w:cs="Times New Roman"/>
                <w:b/>
                <w:lang w:val="sr-Latn-CS"/>
              </w:rPr>
            </w:pPr>
            <w:r w:rsidRPr="00E7086F">
              <w:rPr>
                <w:rFonts w:ascii="Times New Roman" w:eastAsia="Calibri" w:hAnsi="Times New Roman" w:cs="Times New Roman"/>
                <w:b/>
                <w:lang w:val="sr-Latn-CS"/>
              </w:rPr>
              <w:t>Пут књиге у школској библиотеци</w:t>
            </w:r>
          </w:p>
          <w:p w:rsidR="00E7086F" w:rsidRPr="00E7086F" w:rsidRDefault="00E7086F" w:rsidP="00E7086F">
            <w:pPr>
              <w:rPr>
                <w:rFonts w:ascii="Times New Roman" w:eastAsia="Calibri" w:hAnsi="Times New Roman" w:cs="Times New Roman"/>
                <w:shd w:val="clear" w:color="auto" w:fill="F7F6F3"/>
                <w:lang w:val="sr-Latn-CS"/>
              </w:rPr>
            </w:pPr>
            <w:r w:rsidRPr="00E7086F">
              <w:rPr>
                <w:rFonts w:ascii="Times New Roman" w:eastAsia="Calibri" w:hAnsi="Times New Roman" w:cs="Times New Roman"/>
                <w:shd w:val="clear" w:color="auto" w:fill="F7F6F3"/>
                <w:lang w:val="sr-Latn-CS"/>
              </w:rPr>
              <w:t> </w:t>
            </w:r>
          </w:p>
          <w:p w:rsidR="00E7086F" w:rsidRPr="00E7086F" w:rsidRDefault="00E7086F" w:rsidP="00E7086F">
            <w:pPr>
              <w:rPr>
                <w:rFonts w:ascii="Times New Roman" w:eastAsia="Calibri" w:hAnsi="Times New Roman" w:cs="Times New Roman"/>
                <w:lang w:val="sr-Latn-CS"/>
              </w:rPr>
            </w:pPr>
          </w:p>
        </w:tc>
        <w:tc>
          <w:tcPr>
            <w:tcW w:w="1127"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дана: 1</w:t>
            </w:r>
            <w:r w:rsidRPr="00E7086F">
              <w:rPr>
                <w:rFonts w:ascii="Times New Roman" w:eastAsia="Calibri" w:hAnsi="Times New Roman" w:cs="Times New Roman"/>
                <w:lang w:val="sr-Latn-CS"/>
              </w:rPr>
              <w:br/>
              <w:t>бодова: 8</w:t>
            </w:r>
          </w:p>
        </w:tc>
      </w:tr>
      <w:tr w:rsidR="00E7086F" w:rsidRPr="00E7086F" w:rsidTr="00E7086F">
        <w:trPr>
          <w:trHeight w:val="144"/>
        </w:trPr>
        <w:tc>
          <w:tcPr>
            <w:tcW w:w="552"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843</w:t>
            </w:r>
          </w:p>
        </w:tc>
        <w:tc>
          <w:tcPr>
            <w:tcW w:w="3321" w:type="pct"/>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b/>
                <w:lang w:val="sr-Latn-CS"/>
              </w:rPr>
              <w:t>Дигиталне компетенције у настави страних језика: израда портфолија учења</w:t>
            </w:r>
          </w:p>
        </w:tc>
        <w:tc>
          <w:tcPr>
            <w:tcW w:w="1127"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дана: 2</w:t>
            </w:r>
            <w:r w:rsidRPr="00E7086F">
              <w:rPr>
                <w:rFonts w:ascii="Times New Roman" w:eastAsia="Calibri" w:hAnsi="Times New Roman" w:cs="Times New Roman"/>
                <w:lang w:val="sr-Latn-CS"/>
              </w:rPr>
              <w:br/>
              <w:t>бодова: 16</w:t>
            </w:r>
          </w:p>
        </w:tc>
      </w:tr>
      <w:tr w:rsidR="00E7086F" w:rsidRPr="00E7086F" w:rsidTr="00E7086F">
        <w:trPr>
          <w:trHeight w:val="1010"/>
        </w:trPr>
        <w:tc>
          <w:tcPr>
            <w:tcW w:w="552"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870</w:t>
            </w:r>
          </w:p>
        </w:tc>
        <w:tc>
          <w:tcPr>
            <w:tcW w:w="3321" w:type="pct"/>
          </w:tcPr>
          <w:p w:rsidR="00E7086F" w:rsidRPr="00E7086F" w:rsidRDefault="00E7086F" w:rsidP="00E7086F">
            <w:pPr>
              <w:rPr>
                <w:rFonts w:ascii="Times New Roman" w:eastAsia="Calibri" w:hAnsi="Times New Roman" w:cs="Times New Roman"/>
                <w:b/>
                <w:lang w:val="sr-Latn-CS"/>
              </w:rPr>
            </w:pPr>
            <w:r w:rsidRPr="00E7086F">
              <w:rPr>
                <w:rFonts w:ascii="Times New Roman" w:eastAsia="Calibri" w:hAnsi="Times New Roman" w:cs="Times New Roman"/>
                <w:b/>
                <w:lang w:val="sr-Latn-CS"/>
              </w:rPr>
              <w:t>Унапређивање професионалних компетенција и организације наставе руског језика</w:t>
            </w:r>
          </w:p>
          <w:p w:rsidR="00E7086F" w:rsidRPr="00E7086F" w:rsidRDefault="00E7086F" w:rsidP="00E7086F">
            <w:pPr>
              <w:rPr>
                <w:rFonts w:ascii="Times New Roman" w:eastAsia="Calibri" w:hAnsi="Times New Roman" w:cs="Times New Roman"/>
                <w:lang w:val="sr-Latn-CS"/>
              </w:rPr>
            </w:pPr>
          </w:p>
        </w:tc>
        <w:tc>
          <w:tcPr>
            <w:tcW w:w="1127"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дана: 2</w:t>
            </w:r>
            <w:r w:rsidRPr="00E7086F">
              <w:rPr>
                <w:rFonts w:ascii="Times New Roman" w:eastAsia="Calibri" w:hAnsi="Times New Roman" w:cs="Times New Roman"/>
                <w:lang w:val="sr-Latn-CS"/>
              </w:rPr>
              <w:br/>
              <w:t>бодова: 16</w:t>
            </w:r>
          </w:p>
        </w:tc>
      </w:tr>
    </w:tbl>
    <w:p w:rsidR="00E7086F" w:rsidRPr="00E7086F" w:rsidRDefault="00E7086F" w:rsidP="00E7086F">
      <w:pPr>
        <w:spacing w:after="200" w:line="276" w:lineRule="auto"/>
        <w:rPr>
          <w:rFonts w:ascii="Times New Roman" w:eastAsia="Calibri" w:hAnsi="Times New Roman" w:cs="Times New Roman"/>
          <w:lang w:val="sr-Latn-CS"/>
        </w:rPr>
      </w:pPr>
    </w:p>
    <w:p w:rsidR="00E7086F" w:rsidRPr="00E7086F" w:rsidRDefault="00E7086F" w:rsidP="00E7086F">
      <w:pPr>
        <w:spacing w:after="120"/>
        <w:jc w:val="both"/>
        <w:rPr>
          <w:rFonts w:ascii="Times New Roman" w:eastAsia="Calibri" w:hAnsi="Times New Roman" w:cs="Times New Roman"/>
          <w:lang w:val="sr-Latn-CS"/>
        </w:rPr>
      </w:pPr>
      <w:r w:rsidRPr="00E7086F">
        <w:rPr>
          <w:rFonts w:ascii="Times New Roman" w:eastAsia="Calibri" w:hAnsi="Times New Roman" w:cs="Times New Roman"/>
          <w:b/>
          <w:lang w:val="sr-Latn-CS"/>
        </w:rPr>
        <w:t xml:space="preserve">Професор </w:t>
      </w:r>
      <w:r w:rsidRPr="00E7086F">
        <w:rPr>
          <w:rFonts w:ascii="Times New Roman" w:eastAsia="Calibri" w:hAnsi="Times New Roman" w:cs="Times New Roman"/>
          <w:b/>
        </w:rPr>
        <w:t>Мина Савић Стојковић</w:t>
      </w:r>
      <w:r w:rsidRPr="00E7086F">
        <w:rPr>
          <w:rFonts w:ascii="Times New Roman" w:eastAsia="Calibri" w:hAnsi="Times New Roman" w:cs="Times New Roman"/>
          <w:lang w:val="sr-Latn-CS"/>
        </w:rPr>
        <w:t xml:space="preserve"> (енглески језик) у току школске </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3</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4</w:t>
      </w:r>
      <w:r w:rsidRPr="00E7086F">
        <w:rPr>
          <w:rFonts w:ascii="Times New Roman" w:eastAsia="Calibri" w:hAnsi="Times New Roman" w:cs="Times New Roman"/>
          <w:lang w:val="sr-Latn-CS"/>
        </w:rPr>
        <w:t>. желела би да присуствује следећим семинарима одобреним од стране Министарства:</w:t>
      </w:r>
    </w:p>
    <w:tbl>
      <w:tblPr>
        <w:tblW w:w="5000" w:type="pct"/>
        <w:tblCellSpacing w:w="15" w:type="dxa"/>
        <w:shd w:val="clear" w:color="auto" w:fill="FFFFFF"/>
        <w:tblCellMar>
          <w:top w:w="15" w:type="dxa"/>
          <w:left w:w="15" w:type="dxa"/>
          <w:bottom w:w="15" w:type="dxa"/>
          <w:right w:w="15" w:type="dxa"/>
        </w:tblCellMar>
        <w:tblLook w:val="04A0"/>
      </w:tblPr>
      <w:tblGrid>
        <w:gridCol w:w="797"/>
        <w:gridCol w:w="2036"/>
        <w:gridCol w:w="862"/>
        <w:gridCol w:w="4867"/>
        <w:gridCol w:w="1669"/>
      </w:tblGrid>
      <w:tr w:rsidR="00E7086F" w:rsidRPr="00E7086F" w:rsidTr="00E7086F">
        <w:trPr>
          <w:trHeight w:val="225"/>
          <w:tblCellSpacing w:w="15" w:type="dxa"/>
        </w:trPr>
        <w:tc>
          <w:tcPr>
            <w:tcW w:w="367" w:type="pct"/>
            <w:tcBorders>
              <w:top w:val="single" w:sz="6" w:space="0" w:color="E7ECF1"/>
              <w:left w:val="nil"/>
              <w:bottom w:val="nil"/>
              <w:right w:val="single" w:sz="6" w:space="0" w:color="E7ECF1"/>
            </w:tcBorders>
            <w:shd w:val="clear" w:color="auto" w:fill="FFFFFF"/>
            <w:noWrap/>
            <w:tcMar>
              <w:top w:w="150" w:type="dxa"/>
              <w:left w:w="270" w:type="dxa"/>
              <w:bottom w:w="150" w:type="dxa"/>
              <w:right w:w="270" w:type="dxa"/>
            </w:tcMar>
            <w:hideMark/>
          </w:tcPr>
          <w:p w:rsidR="00E7086F" w:rsidRPr="00E7086F" w:rsidRDefault="00E7086F" w:rsidP="00E7086F">
            <w:pPr>
              <w:rPr>
                <w:rFonts w:ascii="Times New Roman" w:eastAsia="Times New Roman" w:hAnsi="Times New Roman" w:cs="Times New Roman"/>
                <w:b/>
                <w:bCs/>
              </w:rPr>
            </w:pPr>
            <w:r w:rsidRPr="00E7086F">
              <w:rPr>
                <w:rFonts w:ascii="Times New Roman" w:eastAsia="Times New Roman" w:hAnsi="Times New Roman" w:cs="Times New Roman"/>
                <w:b/>
                <w:bCs/>
              </w:rPr>
              <w:t>#</w:t>
            </w:r>
          </w:p>
        </w:tc>
        <w:tc>
          <w:tcPr>
            <w:tcW w:w="979" w:type="pct"/>
            <w:tcBorders>
              <w:top w:val="single" w:sz="6" w:space="0" w:color="E7ECF1"/>
              <w:left w:val="single" w:sz="2" w:space="0" w:color="E7ECF1"/>
              <w:bottom w:val="nil"/>
              <w:right w:val="single" w:sz="6" w:space="0" w:color="E7ECF1"/>
            </w:tcBorders>
            <w:shd w:val="clear" w:color="auto" w:fill="FFFFFF"/>
            <w:noWrap/>
            <w:tcMar>
              <w:top w:w="150" w:type="dxa"/>
              <w:left w:w="270" w:type="dxa"/>
              <w:bottom w:w="150" w:type="dxa"/>
              <w:right w:w="270" w:type="dxa"/>
            </w:tcMar>
            <w:hideMark/>
          </w:tcPr>
          <w:p w:rsidR="00E7086F" w:rsidRPr="00E7086F" w:rsidRDefault="00E7086F" w:rsidP="00E7086F">
            <w:pPr>
              <w:rPr>
                <w:rFonts w:ascii="Times New Roman" w:eastAsia="Times New Roman" w:hAnsi="Times New Roman" w:cs="Times New Roman"/>
                <w:b/>
                <w:bCs/>
              </w:rPr>
            </w:pPr>
            <w:r w:rsidRPr="00E7086F">
              <w:rPr>
                <w:rFonts w:ascii="Times New Roman" w:eastAsia="Times New Roman" w:hAnsi="Times New Roman" w:cs="Times New Roman"/>
                <w:b/>
                <w:bCs/>
              </w:rPr>
              <w:t>К</w:t>
            </w:r>
          </w:p>
        </w:tc>
        <w:tc>
          <w:tcPr>
            <w:tcW w:w="406" w:type="pct"/>
            <w:tcBorders>
              <w:top w:val="single" w:sz="6" w:space="0" w:color="E7ECF1"/>
              <w:left w:val="single" w:sz="2" w:space="0" w:color="E7ECF1"/>
              <w:bottom w:val="nil"/>
              <w:right w:val="single" w:sz="6" w:space="0" w:color="E7ECF1"/>
            </w:tcBorders>
            <w:shd w:val="clear" w:color="auto" w:fill="FFFFFF"/>
            <w:noWrap/>
            <w:tcMar>
              <w:top w:w="150" w:type="dxa"/>
              <w:left w:w="270" w:type="dxa"/>
              <w:bottom w:w="150" w:type="dxa"/>
              <w:right w:w="270" w:type="dxa"/>
            </w:tcMar>
            <w:hideMark/>
          </w:tcPr>
          <w:p w:rsidR="00E7086F" w:rsidRPr="00E7086F" w:rsidRDefault="00E7086F" w:rsidP="00E7086F">
            <w:pPr>
              <w:rPr>
                <w:rFonts w:ascii="Times New Roman" w:eastAsia="Times New Roman" w:hAnsi="Times New Roman" w:cs="Times New Roman"/>
                <w:b/>
                <w:bCs/>
              </w:rPr>
            </w:pPr>
            <w:r w:rsidRPr="00E7086F">
              <w:rPr>
                <w:rFonts w:ascii="Times New Roman" w:eastAsia="Times New Roman" w:hAnsi="Times New Roman" w:cs="Times New Roman"/>
                <w:b/>
                <w:bCs/>
              </w:rPr>
              <w:t>П</w:t>
            </w:r>
          </w:p>
        </w:tc>
        <w:tc>
          <w:tcPr>
            <w:tcW w:w="2359" w:type="pct"/>
            <w:tcBorders>
              <w:top w:val="single" w:sz="6" w:space="0" w:color="E7ECF1"/>
              <w:left w:val="single" w:sz="2" w:space="0" w:color="E7ECF1"/>
              <w:bottom w:val="nil"/>
              <w:right w:val="single" w:sz="6" w:space="0" w:color="E7ECF1"/>
            </w:tcBorders>
            <w:shd w:val="clear" w:color="auto" w:fill="FFFFFF"/>
            <w:noWrap/>
            <w:tcMar>
              <w:top w:w="150" w:type="dxa"/>
              <w:left w:w="270" w:type="dxa"/>
              <w:bottom w:w="150" w:type="dxa"/>
              <w:right w:w="270" w:type="dxa"/>
            </w:tcMar>
            <w:hideMark/>
          </w:tcPr>
          <w:p w:rsidR="00E7086F" w:rsidRPr="00E7086F" w:rsidRDefault="00E7086F" w:rsidP="00E7086F">
            <w:pPr>
              <w:rPr>
                <w:rFonts w:ascii="Times New Roman" w:eastAsia="Times New Roman" w:hAnsi="Times New Roman" w:cs="Times New Roman"/>
                <w:b/>
                <w:bCs/>
              </w:rPr>
            </w:pPr>
            <w:r w:rsidRPr="00E7086F">
              <w:rPr>
                <w:rFonts w:ascii="Times New Roman" w:eastAsia="Times New Roman" w:hAnsi="Times New Roman" w:cs="Times New Roman"/>
                <w:b/>
                <w:bCs/>
              </w:rPr>
              <w:t>Програм</w:t>
            </w:r>
          </w:p>
        </w:tc>
        <w:tc>
          <w:tcPr>
            <w:tcW w:w="792" w:type="pct"/>
            <w:tcBorders>
              <w:top w:val="single" w:sz="6" w:space="0" w:color="E7ECF1"/>
              <w:left w:val="single" w:sz="2" w:space="0" w:color="E7ECF1"/>
              <w:bottom w:val="nil"/>
              <w:right w:val="nil"/>
            </w:tcBorders>
            <w:shd w:val="clear" w:color="auto" w:fill="FFFFFF"/>
            <w:noWrap/>
            <w:tcMar>
              <w:top w:w="150" w:type="dxa"/>
              <w:left w:w="270" w:type="dxa"/>
              <w:bottom w:w="150" w:type="dxa"/>
              <w:right w:w="270" w:type="dxa"/>
            </w:tcMar>
            <w:hideMark/>
          </w:tcPr>
          <w:p w:rsidR="00E7086F" w:rsidRPr="00E7086F" w:rsidRDefault="00E7086F" w:rsidP="00E7086F">
            <w:pPr>
              <w:rPr>
                <w:rFonts w:ascii="Times New Roman" w:eastAsia="Times New Roman" w:hAnsi="Times New Roman" w:cs="Times New Roman"/>
                <w:b/>
                <w:bCs/>
              </w:rPr>
            </w:pPr>
            <w:r w:rsidRPr="00E7086F">
              <w:rPr>
                <w:rFonts w:ascii="Times New Roman" w:eastAsia="Times New Roman" w:hAnsi="Times New Roman" w:cs="Times New Roman"/>
                <w:b/>
                <w:bCs/>
              </w:rPr>
              <w:t>Трајање</w:t>
            </w:r>
          </w:p>
        </w:tc>
      </w:tr>
      <w:tr w:rsidR="00E7086F" w:rsidRPr="00E7086F" w:rsidTr="00E7086F">
        <w:trPr>
          <w:trHeight w:val="921"/>
          <w:tblCellSpacing w:w="15" w:type="dxa"/>
        </w:trPr>
        <w:tc>
          <w:tcPr>
            <w:tcW w:w="367" w:type="pct"/>
            <w:tcBorders>
              <w:top w:val="single" w:sz="6" w:space="0" w:color="E7ECF1"/>
              <w:left w:val="nil"/>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946</w:t>
            </w:r>
          </w:p>
        </w:tc>
        <w:tc>
          <w:tcPr>
            <w:tcW w:w="97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К2</w:t>
            </w:r>
          </w:p>
        </w:tc>
        <w:tc>
          <w:tcPr>
            <w:tcW w:w="406"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П6</w:t>
            </w:r>
          </w:p>
        </w:tc>
        <w:tc>
          <w:tcPr>
            <w:tcW w:w="235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8C4E2D" w:rsidP="00E7086F">
            <w:pPr>
              <w:spacing w:before="150" w:after="150"/>
              <w:outlineLvl w:val="3"/>
              <w:rPr>
                <w:rFonts w:ascii="Times New Roman" w:eastAsia="Times New Roman" w:hAnsi="Times New Roman" w:cs="Times New Roman"/>
              </w:rPr>
            </w:pPr>
            <w:hyperlink r:id="rId25" w:history="1">
              <w:r w:rsidR="00E7086F" w:rsidRPr="00E7086F">
                <w:rPr>
                  <w:rFonts w:ascii="Times New Roman" w:eastAsia="Times New Roman" w:hAnsi="Times New Roman" w:cs="Times New Roman"/>
                </w:rPr>
                <w:t>(No) More Drama Online! E-Настава страног језика уз употребу драмских техника и ИКТ</w:t>
              </w:r>
            </w:hyperlink>
          </w:p>
          <w:p w:rsidR="00E7086F" w:rsidRPr="00E7086F" w:rsidRDefault="00E7086F" w:rsidP="00E7086F">
            <w:pPr>
              <w:spacing w:before="150" w:after="150"/>
              <w:outlineLvl w:val="4"/>
              <w:rPr>
                <w:rFonts w:ascii="Times New Roman" w:eastAsia="Times New Roman" w:hAnsi="Times New Roman" w:cs="Times New Roman"/>
              </w:rPr>
            </w:pPr>
            <w:r w:rsidRPr="00E7086F">
              <w:rPr>
                <w:rFonts w:ascii="Times New Roman" w:eastAsia="Times New Roman" w:hAnsi="Times New Roman" w:cs="Times New Roman"/>
              </w:rPr>
              <w:t>Филолошко-уметнички факултет</w:t>
            </w:r>
          </w:p>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Електронски</w:t>
            </w:r>
          </w:p>
        </w:tc>
        <w:tc>
          <w:tcPr>
            <w:tcW w:w="792" w:type="pct"/>
            <w:tcBorders>
              <w:top w:val="single" w:sz="6" w:space="0" w:color="E7ECF1"/>
              <w:left w:val="single" w:sz="2" w:space="0" w:color="E7ECF1"/>
              <w:bottom w:val="single" w:sz="2" w:space="0" w:color="E7ECF1"/>
              <w:right w:val="nil"/>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недеља: 2</w:t>
            </w:r>
            <w:r w:rsidRPr="00E7086F">
              <w:rPr>
                <w:rFonts w:ascii="Times New Roman" w:eastAsia="Times New Roman" w:hAnsi="Times New Roman" w:cs="Times New Roman"/>
              </w:rPr>
              <w:br/>
              <w:t>бодова: 8</w:t>
            </w:r>
          </w:p>
        </w:tc>
      </w:tr>
      <w:tr w:rsidR="00E7086F" w:rsidRPr="00E7086F" w:rsidTr="00E7086F">
        <w:trPr>
          <w:trHeight w:val="921"/>
          <w:tblCellSpacing w:w="15" w:type="dxa"/>
        </w:trPr>
        <w:tc>
          <w:tcPr>
            <w:tcW w:w="367" w:type="pct"/>
            <w:tcBorders>
              <w:top w:val="single" w:sz="6" w:space="0" w:color="E7ECF1"/>
              <w:left w:val="nil"/>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950</w:t>
            </w:r>
          </w:p>
        </w:tc>
        <w:tc>
          <w:tcPr>
            <w:tcW w:w="97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К1</w:t>
            </w:r>
          </w:p>
        </w:tc>
        <w:tc>
          <w:tcPr>
            <w:tcW w:w="406"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П6</w:t>
            </w:r>
          </w:p>
        </w:tc>
        <w:tc>
          <w:tcPr>
            <w:tcW w:w="235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8C4E2D" w:rsidP="00E7086F">
            <w:pPr>
              <w:spacing w:before="150" w:after="150"/>
              <w:outlineLvl w:val="3"/>
              <w:rPr>
                <w:rFonts w:ascii="Times New Roman" w:eastAsia="Times New Roman" w:hAnsi="Times New Roman" w:cs="Times New Roman"/>
              </w:rPr>
            </w:pPr>
            <w:hyperlink r:id="rId26" w:history="1">
              <w:r w:rsidR="00E7086F" w:rsidRPr="00E7086F">
                <w:rPr>
                  <w:rFonts w:ascii="Times New Roman" w:eastAsia="Times New Roman" w:hAnsi="Times New Roman" w:cs="Times New Roman"/>
                  <w:u w:val="single"/>
                </w:rPr>
                <w:t>Digital Competences Bootcamp (Радионица дигиталних компетенција)</w:t>
              </w:r>
            </w:hyperlink>
          </w:p>
          <w:p w:rsidR="00E7086F" w:rsidRPr="00E7086F" w:rsidRDefault="00E7086F" w:rsidP="00E7086F">
            <w:pPr>
              <w:spacing w:before="150" w:after="150"/>
              <w:outlineLvl w:val="3"/>
              <w:rPr>
                <w:rFonts w:ascii="Times New Roman" w:eastAsia="Times New Roman" w:hAnsi="Times New Roman" w:cs="Times New Roman"/>
              </w:rPr>
            </w:pPr>
            <w:r w:rsidRPr="00E7086F">
              <w:rPr>
                <w:rFonts w:ascii="Times New Roman" w:eastAsia="Times New Roman" w:hAnsi="Times New Roman" w:cs="Times New Roman"/>
              </w:rPr>
              <w:t>Универзитет у Београду - Факултет политичких наука</w:t>
            </w:r>
          </w:p>
          <w:p w:rsidR="00E7086F" w:rsidRPr="00E7086F" w:rsidRDefault="00E7086F" w:rsidP="00E7086F">
            <w:pPr>
              <w:spacing w:before="150" w:after="150"/>
              <w:outlineLvl w:val="3"/>
              <w:rPr>
                <w:rFonts w:ascii="Times New Roman" w:eastAsia="Times New Roman" w:hAnsi="Times New Roman" w:cs="Times New Roman"/>
              </w:rPr>
            </w:pPr>
            <w:r w:rsidRPr="00E7086F">
              <w:rPr>
                <w:rFonts w:ascii="Times New Roman" w:eastAsia="Times New Roman" w:hAnsi="Times New Roman" w:cs="Times New Roman"/>
              </w:rPr>
              <w:t>Електронски</w:t>
            </w:r>
          </w:p>
        </w:tc>
        <w:tc>
          <w:tcPr>
            <w:tcW w:w="792" w:type="pct"/>
            <w:tcBorders>
              <w:top w:val="single" w:sz="6" w:space="0" w:color="E7ECF1"/>
              <w:left w:val="single" w:sz="2" w:space="0" w:color="E7ECF1"/>
              <w:bottom w:val="single" w:sz="2" w:space="0" w:color="E7ECF1"/>
              <w:right w:val="nil"/>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недеља: 3</w:t>
            </w:r>
            <w:r w:rsidRPr="00E7086F">
              <w:rPr>
                <w:rFonts w:ascii="Times New Roman" w:eastAsia="Times New Roman" w:hAnsi="Times New Roman" w:cs="Times New Roman"/>
              </w:rPr>
              <w:br/>
              <w:t>бодова: 12</w:t>
            </w:r>
          </w:p>
        </w:tc>
      </w:tr>
      <w:tr w:rsidR="00E7086F" w:rsidRPr="00E7086F" w:rsidTr="00E7086F">
        <w:trPr>
          <w:trHeight w:val="921"/>
          <w:tblCellSpacing w:w="15" w:type="dxa"/>
        </w:trPr>
        <w:tc>
          <w:tcPr>
            <w:tcW w:w="367" w:type="pct"/>
            <w:tcBorders>
              <w:top w:val="single" w:sz="6" w:space="0" w:color="E7ECF1"/>
              <w:left w:val="nil"/>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959</w:t>
            </w:r>
          </w:p>
        </w:tc>
        <w:tc>
          <w:tcPr>
            <w:tcW w:w="97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К1, К2, К3, К4</w:t>
            </w:r>
          </w:p>
        </w:tc>
        <w:tc>
          <w:tcPr>
            <w:tcW w:w="406"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П3</w:t>
            </w:r>
          </w:p>
        </w:tc>
        <w:tc>
          <w:tcPr>
            <w:tcW w:w="235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8C4E2D" w:rsidP="00E7086F">
            <w:pPr>
              <w:spacing w:before="150" w:after="150"/>
              <w:outlineLvl w:val="3"/>
              <w:rPr>
                <w:rFonts w:ascii="Times New Roman" w:eastAsia="Times New Roman" w:hAnsi="Times New Roman" w:cs="Times New Roman"/>
              </w:rPr>
            </w:pPr>
            <w:hyperlink r:id="rId27" w:history="1">
              <w:r w:rsidR="00E7086F" w:rsidRPr="00E7086F">
                <w:rPr>
                  <w:rFonts w:ascii="Times New Roman" w:eastAsia="Times New Roman" w:hAnsi="Times New Roman" w:cs="Times New Roman"/>
                  <w:u w:val="single"/>
                </w:rPr>
                <w:t>Нове компетенције за Заједнички европски оквир као извор мотивације и напретка ученика</w:t>
              </w:r>
            </w:hyperlink>
          </w:p>
          <w:p w:rsidR="00E7086F" w:rsidRPr="00E7086F" w:rsidRDefault="00E7086F" w:rsidP="00E7086F">
            <w:pPr>
              <w:spacing w:before="150" w:after="150"/>
              <w:outlineLvl w:val="3"/>
              <w:rPr>
                <w:rFonts w:ascii="Times New Roman" w:eastAsia="Times New Roman" w:hAnsi="Times New Roman" w:cs="Times New Roman"/>
              </w:rPr>
            </w:pPr>
            <w:r w:rsidRPr="00E7086F">
              <w:rPr>
                <w:rFonts w:ascii="Times New Roman" w:eastAsia="Times New Roman" w:hAnsi="Times New Roman" w:cs="Times New Roman"/>
              </w:rPr>
              <w:lastRenderedPageBreak/>
              <w:t>Удружење наставника енглеског језика - ЕЛТА</w:t>
            </w:r>
          </w:p>
          <w:p w:rsidR="00E7086F" w:rsidRPr="00E7086F" w:rsidRDefault="00E7086F" w:rsidP="00E7086F">
            <w:pPr>
              <w:spacing w:before="150" w:after="150"/>
              <w:outlineLvl w:val="3"/>
              <w:rPr>
                <w:rFonts w:ascii="Times New Roman" w:eastAsia="Times New Roman" w:hAnsi="Times New Roman" w:cs="Times New Roman"/>
              </w:rPr>
            </w:pPr>
            <w:r w:rsidRPr="00E7086F">
              <w:rPr>
                <w:rFonts w:ascii="Times New Roman" w:eastAsia="Times New Roman" w:hAnsi="Times New Roman" w:cs="Times New Roman"/>
              </w:rPr>
              <w:t>Непосредно</w:t>
            </w:r>
          </w:p>
        </w:tc>
        <w:tc>
          <w:tcPr>
            <w:tcW w:w="792" w:type="pct"/>
            <w:tcBorders>
              <w:top w:val="single" w:sz="6" w:space="0" w:color="E7ECF1"/>
              <w:left w:val="single" w:sz="2" w:space="0" w:color="E7ECF1"/>
              <w:bottom w:val="single" w:sz="2" w:space="0" w:color="E7ECF1"/>
              <w:right w:val="nil"/>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lastRenderedPageBreak/>
              <w:t>дана: 1</w:t>
            </w:r>
            <w:r w:rsidRPr="00E7086F">
              <w:rPr>
                <w:rFonts w:ascii="Times New Roman" w:eastAsia="Times New Roman" w:hAnsi="Times New Roman" w:cs="Times New Roman"/>
              </w:rPr>
              <w:br/>
              <w:t>бодова: 8</w:t>
            </w:r>
          </w:p>
        </w:tc>
      </w:tr>
      <w:tr w:rsidR="00E7086F" w:rsidRPr="00E7086F" w:rsidTr="00E7086F">
        <w:trPr>
          <w:trHeight w:val="921"/>
          <w:tblCellSpacing w:w="15" w:type="dxa"/>
        </w:trPr>
        <w:tc>
          <w:tcPr>
            <w:tcW w:w="367" w:type="pct"/>
            <w:tcBorders>
              <w:top w:val="single" w:sz="6" w:space="0" w:color="E7ECF1"/>
              <w:left w:val="nil"/>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lastRenderedPageBreak/>
              <w:t>967</w:t>
            </w:r>
          </w:p>
        </w:tc>
        <w:tc>
          <w:tcPr>
            <w:tcW w:w="97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К1</w:t>
            </w:r>
          </w:p>
        </w:tc>
        <w:tc>
          <w:tcPr>
            <w:tcW w:w="406"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П3</w:t>
            </w:r>
          </w:p>
        </w:tc>
        <w:tc>
          <w:tcPr>
            <w:tcW w:w="2359" w:type="pct"/>
            <w:tcBorders>
              <w:top w:val="single" w:sz="6" w:space="0" w:color="E7ECF1"/>
              <w:left w:val="single" w:sz="2" w:space="0" w:color="E7ECF1"/>
              <w:bottom w:val="single" w:sz="2" w:space="0" w:color="E7ECF1"/>
              <w:right w:val="single" w:sz="6" w:space="0" w:color="E7ECF1"/>
            </w:tcBorders>
            <w:shd w:val="clear" w:color="auto" w:fill="FBFCFD"/>
            <w:tcMar>
              <w:top w:w="120" w:type="dxa"/>
              <w:left w:w="150" w:type="dxa"/>
              <w:bottom w:w="120" w:type="dxa"/>
              <w:right w:w="150" w:type="dxa"/>
            </w:tcMar>
            <w:hideMark/>
          </w:tcPr>
          <w:p w:rsidR="00E7086F" w:rsidRPr="00E7086F" w:rsidRDefault="008C4E2D" w:rsidP="00E7086F">
            <w:pPr>
              <w:spacing w:before="150" w:after="150"/>
              <w:outlineLvl w:val="3"/>
              <w:rPr>
                <w:rFonts w:ascii="Times New Roman" w:eastAsia="Times New Roman" w:hAnsi="Times New Roman" w:cs="Times New Roman"/>
              </w:rPr>
            </w:pPr>
            <w:hyperlink r:id="rId28" w:history="1">
              <w:r w:rsidR="00E7086F" w:rsidRPr="00E7086F">
                <w:rPr>
                  <w:rFonts w:ascii="Times New Roman" w:eastAsia="Times New Roman" w:hAnsi="Times New Roman" w:cs="Times New Roman"/>
                  <w:u w:val="single"/>
                </w:rPr>
                <w:t>Стандарди, исходи и наставни програми као смернице за планирање и реализацију наставе страних језика</w:t>
              </w:r>
            </w:hyperlink>
          </w:p>
          <w:p w:rsidR="00E7086F" w:rsidRPr="00E7086F" w:rsidRDefault="00E7086F" w:rsidP="00E7086F">
            <w:pPr>
              <w:spacing w:before="150" w:after="150"/>
              <w:outlineLvl w:val="3"/>
              <w:rPr>
                <w:rFonts w:ascii="Times New Roman" w:eastAsia="Times New Roman" w:hAnsi="Times New Roman" w:cs="Times New Roman"/>
              </w:rPr>
            </w:pPr>
            <w:r w:rsidRPr="00E7086F">
              <w:rPr>
                <w:rFonts w:ascii="Times New Roman" w:eastAsia="Times New Roman" w:hAnsi="Times New Roman" w:cs="Times New Roman"/>
              </w:rPr>
              <w:t>Друштво за стране језике и књижевности Србије</w:t>
            </w:r>
          </w:p>
          <w:p w:rsidR="00E7086F" w:rsidRPr="00E7086F" w:rsidRDefault="00E7086F" w:rsidP="00E7086F">
            <w:pPr>
              <w:spacing w:before="150" w:after="150"/>
              <w:outlineLvl w:val="3"/>
              <w:rPr>
                <w:rFonts w:ascii="Times New Roman" w:eastAsia="Times New Roman" w:hAnsi="Times New Roman" w:cs="Times New Roman"/>
              </w:rPr>
            </w:pPr>
            <w:r w:rsidRPr="00E7086F">
              <w:rPr>
                <w:rFonts w:ascii="Times New Roman" w:eastAsia="Times New Roman" w:hAnsi="Times New Roman" w:cs="Times New Roman"/>
              </w:rPr>
              <w:t>Непосредно</w:t>
            </w:r>
          </w:p>
        </w:tc>
        <w:tc>
          <w:tcPr>
            <w:tcW w:w="792" w:type="pct"/>
            <w:tcBorders>
              <w:top w:val="single" w:sz="6" w:space="0" w:color="E7ECF1"/>
              <w:left w:val="single" w:sz="2" w:space="0" w:color="E7ECF1"/>
              <w:bottom w:val="single" w:sz="2" w:space="0" w:color="E7ECF1"/>
              <w:right w:val="nil"/>
            </w:tcBorders>
            <w:shd w:val="clear" w:color="auto" w:fill="FBFCFD"/>
            <w:tcMar>
              <w:top w:w="120" w:type="dxa"/>
              <w:left w:w="150" w:type="dxa"/>
              <w:bottom w:w="120" w:type="dxa"/>
              <w:right w:w="150" w:type="dxa"/>
            </w:tcMar>
            <w:hideMark/>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дана: 1</w:t>
            </w:r>
            <w:r w:rsidRPr="00E7086F">
              <w:rPr>
                <w:rFonts w:ascii="Times New Roman" w:eastAsia="Times New Roman" w:hAnsi="Times New Roman" w:cs="Times New Roman"/>
              </w:rPr>
              <w:br/>
              <w:t>бодова: 8</w:t>
            </w:r>
          </w:p>
        </w:tc>
      </w:tr>
    </w:tbl>
    <w:p w:rsidR="00E7086F" w:rsidRPr="00E7086F" w:rsidRDefault="00E7086F" w:rsidP="00E7086F">
      <w:pPr>
        <w:spacing w:after="160" w:line="259" w:lineRule="auto"/>
        <w:rPr>
          <w:rFonts w:ascii="Times New Roman" w:eastAsia="Calibri" w:hAnsi="Times New Roman" w:cs="Times New Roman"/>
        </w:rPr>
      </w:pPr>
    </w:p>
    <w:p w:rsidR="00E7086F" w:rsidRPr="00E7086F" w:rsidRDefault="00E7086F" w:rsidP="00E7086F">
      <w:pPr>
        <w:spacing w:after="200" w:line="276" w:lineRule="auto"/>
        <w:jc w:val="both"/>
        <w:rPr>
          <w:rFonts w:ascii="Times New Roman" w:eastAsia="Calibri" w:hAnsi="Times New Roman" w:cs="Times New Roman"/>
          <w:b/>
          <w:lang w:val="sr-Latn-CS"/>
        </w:rPr>
      </w:pPr>
      <w:r w:rsidRPr="00E7086F">
        <w:rPr>
          <w:rFonts w:ascii="Times New Roman" w:eastAsia="Calibri" w:hAnsi="Times New Roman" w:cs="Times New Roman"/>
          <w:b/>
          <w:lang w:val="sr-Latn-CS"/>
        </w:rPr>
        <w:t xml:space="preserve">Професор </w:t>
      </w:r>
      <w:r w:rsidRPr="00E7086F">
        <w:rPr>
          <w:rFonts w:ascii="Times New Roman" w:eastAsia="Calibri" w:hAnsi="Times New Roman" w:cs="Times New Roman"/>
          <w:b/>
        </w:rPr>
        <w:t>Тања Симеоновић Траиловић</w:t>
      </w:r>
      <w:r w:rsidRPr="00E7086F">
        <w:rPr>
          <w:rFonts w:ascii="Times New Roman" w:eastAsia="Calibri" w:hAnsi="Times New Roman" w:cs="Times New Roman"/>
          <w:lang w:val="sr-Latn-CS"/>
        </w:rPr>
        <w:t xml:space="preserve"> у току школске </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3</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4</w:t>
      </w:r>
      <w:r w:rsidRPr="00E7086F">
        <w:rPr>
          <w:rFonts w:ascii="Times New Roman" w:eastAsia="Calibri" w:hAnsi="Times New Roman" w:cs="Times New Roman"/>
          <w:lang w:val="sr-Latn-CS"/>
        </w:rPr>
        <w:t xml:space="preserve"> желела би да присуствује следећим семинарима одобреним од стране Министарства: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1"/>
        <w:gridCol w:w="1989"/>
        <w:gridCol w:w="6737"/>
      </w:tblGrid>
      <w:tr w:rsidR="00E7086F" w:rsidRPr="00E7086F" w:rsidTr="00E7086F">
        <w:trPr>
          <w:trHeight w:val="147"/>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Редни број</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Компетенције</w:t>
            </w:r>
          </w:p>
        </w:tc>
        <w:tc>
          <w:tcPr>
            <w:tcW w:w="3421"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Назив</w:t>
            </w:r>
          </w:p>
        </w:tc>
      </w:tr>
      <w:tr w:rsidR="00E7086F" w:rsidRPr="00E7086F" w:rsidTr="00E7086F">
        <w:trPr>
          <w:trHeight w:val="218"/>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872</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Non schole sed vitae:</w:t>
            </w:r>
          </w:p>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Латинска настава у контексту школских и ваншколских активности</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218"/>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886</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К2П1</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Практична примена информационих технологија у настави страног језика</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144"/>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860</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К1П3</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Вредновање и евалуација у настави страних језика</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292"/>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873</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К2П1</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Дигиталне компетенције у настави страних језика: израда портфолија учења</w:t>
            </w:r>
          </w:p>
          <w:p w:rsidR="00E7086F" w:rsidRPr="00E7086F" w:rsidRDefault="00E7086F" w:rsidP="00E7086F">
            <w:pPr>
              <w:rPr>
                <w:rFonts w:ascii="Times New Roman" w:eastAsia="Calibri" w:hAnsi="Times New Roman" w:cs="Times New Roman"/>
                <w:lang w:val="sr-Latn-CS"/>
              </w:rPr>
            </w:pPr>
          </w:p>
        </w:tc>
      </w:tr>
    </w:tbl>
    <w:p w:rsidR="00E7086F" w:rsidRPr="00E7086F" w:rsidRDefault="00E7086F" w:rsidP="00E7086F">
      <w:pPr>
        <w:spacing w:after="200" w:line="276" w:lineRule="auto"/>
        <w:rPr>
          <w:rFonts w:ascii="Times New Roman" w:eastAsia="Calibri" w:hAnsi="Times New Roman" w:cs="Times New Roman"/>
          <w:b/>
        </w:rPr>
      </w:pPr>
    </w:p>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 xml:space="preserve">Професор </w:t>
      </w:r>
      <w:r w:rsidRPr="00E7086F">
        <w:rPr>
          <w:rFonts w:ascii="Times New Roman" w:eastAsia="Calibri" w:hAnsi="Times New Roman" w:cs="Times New Roman"/>
          <w:b/>
        </w:rPr>
        <w:t>Петар Петровић</w:t>
      </w:r>
      <w:r w:rsidRPr="00E7086F">
        <w:rPr>
          <w:rFonts w:ascii="Times New Roman" w:eastAsia="Calibri" w:hAnsi="Times New Roman" w:cs="Times New Roman"/>
          <w:lang w:val="sr-Latn-CS"/>
        </w:rPr>
        <w:t xml:space="preserve"> у току школске </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3</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4</w:t>
      </w:r>
      <w:r w:rsidRPr="00E7086F">
        <w:rPr>
          <w:rFonts w:ascii="Times New Roman" w:eastAsia="Calibri" w:hAnsi="Times New Roman" w:cs="Times New Roman"/>
          <w:lang w:val="sr-Latn-CS"/>
        </w:rPr>
        <w:t xml:space="preserve"> желе</w:t>
      </w:r>
      <w:r w:rsidRPr="00E7086F">
        <w:rPr>
          <w:rFonts w:ascii="Times New Roman" w:eastAsia="Calibri" w:hAnsi="Times New Roman" w:cs="Times New Roman"/>
        </w:rPr>
        <w:t>о</w:t>
      </w:r>
      <w:r w:rsidRPr="00E7086F">
        <w:rPr>
          <w:rFonts w:ascii="Times New Roman" w:eastAsia="Calibri" w:hAnsi="Times New Roman" w:cs="Times New Roman"/>
          <w:lang w:val="sr-Latn-CS"/>
        </w:rPr>
        <w:t xml:space="preserve"> би да присуствује следећим семинарима одобреним од стране Министарства:</w:t>
      </w:r>
    </w:p>
    <w:p w:rsidR="00E7086F" w:rsidRPr="00E7086F" w:rsidRDefault="00E7086F" w:rsidP="00E7086F">
      <w:pPr>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9"/>
        <w:gridCol w:w="1921"/>
        <w:gridCol w:w="2253"/>
        <w:gridCol w:w="942"/>
        <w:gridCol w:w="2631"/>
      </w:tblGrid>
      <w:tr w:rsidR="00E7086F" w:rsidRPr="00E7086F" w:rsidTr="00E7086F">
        <w:tc>
          <w:tcPr>
            <w:tcW w:w="1829"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Петар Петровић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Одговоран однос према здрављу</w:t>
            </w:r>
          </w:p>
        </w:tc>
        <w:tc>
          <w:tcPr>
            <w:tcW w:w="225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xml:space="preserve">угледни час </w:t>
            </w:r>
          </w:p>
        </w:tc>
        <w:tc>
          <w:tcPr>
            <w:tcW w:w="942"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бодови</w:t>
            </w: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xml:space="preserve">10 </w:t>
            </w:r>
          </w:p>
        </w:tc>
        <w:tc>
          <w:tcPr>
            <w:tcW w:w="263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p>
        </w:tc>
      </w:tr>
      <w:tr w:rsidR="00E7086F" w:rsidRPr="00E7086F" w:rsidTr="00E7086F">
        <w:tc>
          <w:tcPr>
            <w:tcW w:w="1829"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Петар Петровић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Обележавање дана страних језика</w:t>
            </w:r>
          </w:p>
        </w:tc>
        <w:tc>
          <w:tcPr>
            <w:tcW w:w="225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noProof/>
                <w:lang w:val="sr-Latn-CS"/>
              </w:rPr>
              <w:t>интерно усавршавање</w:t>
            </w:r>
          </w:p>
        </w:tc>
        <w:tc>
          <w:tcPr>
            <w:tcW w:w="942"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10</w:t>
            </w:r>
          </w:p>
        </w:tc>
        <w:tc>
          <w:tcPr>
            <w:tcW w:w="263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p>
        </w:tc>
      </w:tr>
      <w:tr w:rsidR="00E7086F" w:rsidRPr="00E7086F" w:rsidTr="00E7086F">
        <w:tc>
          <w:tcPr>
            <w:tcW w:w="1829"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Петар Петровић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ФЛЕКС-програм размене ученика</w:t>
            </w:r>
          </w:p>
        </w:tc>
        <w:tc>
          <w:tcPr>
            <w:tcW w:w="225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noProof/>
                <w:lang w:val="sr-Latn-CS"/>
              </w:rPr>
              <w:t>интерно усавршавање</w:t>
            </w:r>
          </w:p>
        </w:tc>
        <w:tc>
          <w:tcPr>
            <w:tcW w:w="942"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10</w:t>
            </w:r>
          </w:p>
        </w:tc>
        <w:tc>
          <w:tcPr>
            <w:tcW w:w="263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p>
        </w:tc>
      </w:tr>
      <w:tr w:rsidR="00E7086F" w:rsidRPr="00E7086F" w:rsidTr="00E7086F">
        <w:tc>
          <w:tcPr>
            <w:tcW w:w="1829"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Петар Петровић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Домаћи задатак у функцији повећања ученичких постигнућа</w:t>
            </w:r>
          </w:p>
        </w:tc>
        <w:tc>
          <w:tcPr>
            <w:tcW w:w="225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p>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семинар</w:t>
            </w:r>
          </w:p>
        </w:tc>
        <w:tc>
          <w:tcPr>
            <w:tcW w:w="942"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16</w:t>
            </w:r>
          </w:p>
        </w:tc>
        <w:tc>
          <w:tcPr>
            <w:tcW w:w="263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каталошки број 519</w:t>
            </w:r>
          </w:p>
        </w:tc>
      </w:tr>
      <w:tr w:rsidR="00E7086F" w:rsidRPr="00E7086F" w:rsidTr="00E7086F">
        <w:tc>
          <w:tcPr>
            <w:tcW w:w="1829"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Петар Петровић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Екскурзија као образовни ресурс</w:t>
            </w:r>
          </w:p>
        </w:tc>
        <w:tc>
          <w:tcPr>
            <w:tcW w:w="225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семинар</w:t>
            </w:r>
          </w:p>
        </w:tc>
        <w:tc>
          <w:tcPr>
            <w:tcW w:w="942"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16</w:t>
            </w:r>
          </w:p>
        </w:tc>
        <w:tc>
          <w:tcPr>
            <w:tcW w:w="263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каталошки број 525</w:t>
            </w:r>
          </w:p>
        </w:tc>
      </w:tr>
      <w:tr w:rsidR="00E7086F" w:rsidRPr="00E7086F" w:rsidTr="00E7086F">
        <w:tc>
          <w:tcPr>
            <w:tcW w:w="1829"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Петар Петровић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Пројектни задаци у настави страних језика</w:t>
            </w:r>
          </w:p>
          <w:p w:rsidR="00E7086F" w:rsidRPr="00E7086F" w:rsidRDefault="00E7086F" w:rsidP="00E7086F">
            <w:pPr>
              <w:rPr>
                <w:rFonts w:ascii="Times New Roman" w:eastAsia="Calibri" w:hAnsi="Times New Roman" w:cs="Times New Roman"/>
                <w:lang w:val="sr-Latn-CS"/>
              </w:rPr>
            </w:pPr>
          </w:p>
        </w:tc>
        <w:tc>
          <w:tcPr>
            <w:tcW w:w="225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lastRenderedPageBreak/>
              <w:t>семинар</w:t>
            </w:r>
          </w:p>
        </w:tc>
        <w:tc>
          <w:tcPr>
            <w:tcW w:w="942"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263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962</w:t>
            </w:r>
          </w:p>
        </w:tc>
      </w:tr>
      <w:tr w:rsidR="00E7086F" w:rsidRPr="00E7086F" w:rsidTr="00E7086F">
        <w:tc>
          <w:tcPr>
            <w:tcW w:w="1829"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lastRenderedPageBreak/>
              <w:t>Петар Петровић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hd w:val="clear" w:color="auto" w:fill="FFFFFF"/>
              <w:spacing w:before="300" w:after="150"/>
              <w:outlineLvl w:val="0"/>
              <w:rPr>
                <w:rFonts w:ascii="Times New Roman" w:eastAsia="Times New Roman" w:hAnsi="Times New Roman" w:cs="Times New Roman"/>
                <w:color w:val="333333"/>
                <w:kern w:val="36"/>
              </w:rPr>
            </w:pPr>
            <w:bookmarkStart w:id="412" w:name="_Toc145573709"/>
            <w:bookmarkStart w:id="413" w:name="_Toc146696570"/>
            <w:r w:rsidRPr="00E7086F">
              <w:rPr>
                <w:rFonts w:ascii="Times New Roman" w:eastAsia="Times New Roman" w:hAnsi="Times New Roman" w:cs="Times New Roman"/>
                <w:color w:val="333333"/>
                <w:kern w:val="36"/>
              </w:rPr>
              <w:t>More Drama Online! E-Настава страног језика уз употребу драмских техника и ИКТ</w:t>
            </w:r>
            <w:bookmarkEnd w:id="412"/>
            <w:bookmarkEnd w:id="413"/>
          </w:p>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w:t>
            </w:r>
          </w:p>
        </w:tc>
        <w:tc>
          <w:tcPr>
            <w:tcW w:w="225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r w:rsidRPr="00E7086F">
              <w:rPr>
                <w:rFonts w:ascii="Times New Roman" w:eastAsia="Calibri" w:hAnsi="Times New Roman" w:cs="Times New Roman"/>
                <w:lang w:val="sr-Latn-CS"/>
              </w:rPr>
              <w:t>семинар</w:t>
            </w:r>
          </w:p>
        </w:tc>
        <w:tc>
          <w:tcPr>
            <w:tcW w:w="942"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263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946</w:t>
            </w: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 xml:space="preserve">Професор </w:t>
      </w:r>
      <w:r w:rsidRPr="00E7086F">
        <w:rPr>
          <w:rFonts w:ascii="Times New Roman" w:eastAsia="Calibri" w:hAnsi="Times New Roman" w:cs="Times New Roman"/>
          <w:b/>
        </w:rPr>
        <w:t>Александра Јанковић</w:t>
      </w:r>
      <w:r w:rsidRPr="00E7086F">
        <w:rPr>
          <w:rFonts w:ascii="Times New Roman" w:eastAsia="Calibri" w:hAnsi="Times New Roman" w:cs="Times New Roman"/>
          <w:lang w:val="sr-Latn-CS"/>
        </w:rPr>
        <w:t xml:space="preserve"> у току школске </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3</w:t>
      </w:r>
      <w:r w:rsidRPr="00E7086F">
        <w:rPr>
          <w:rFonts w:ascii="Times New Roman" w:eastAsia="Calibri" w:hAnsi="Times New Roman" w:cs="Times New Roman"/>
          <w:b/>
          <w:lang w:val="sr-Latn-CS"/>
        </w:rPr>
        <w:t>/202</w:t>
      </w:r>
      <w:r w:rsidRPr="00E7086F">
        <w:rPr>
          <w:rFonts w:ascii="Times New Roman" w:eastAsia="Calibri" w:hAnsi="Times New Roman" w:cs="Times New Roman"/>
          <w:b/>
        </w:rPr>
        <w:t>4</w:t>
      </w:r>
      <w:r w:rsidRPr="00E7086F">
        <w:rPr>
          <w:rFonts w:ascii="Times New Roman" w:eastAsia="Calibri" w:hAnsi="Times New Roman" w:cs="Times New Roman"/>
          <w:lang w:val="sr-Latn-CS"/>
        </w:rPr>
        <w:t xml:space="preserve"> желела би да присуствује следећим семинарима одобреним од стране Министарства: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1"/>
        <w:gridCol w:w="1989"/>
        <w:gridCol w:w="6737"/>
      </w:tblGrid>
      <w:tr w:rsidR="00E7086F" w:rsidRPr="00E7086F" w:rsidTr="00E7086F">
        <w:trPr>
          <w:trHeight w:val="147"/>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Редни број</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Компетенције</w:t>
            </w:r>
          </w:p>
        </w:tc>
        <w:tc>
          <w:tcPr>
            <w:tcW w:w="3421"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Назив</w:t>
            </w:r>
          </w:p>
        </w:tc>
      </w:tr>
      <w:tr w:rsidR="00E7086F" w:rsidRPr="00E7086F" w:rsidTr="00E7086F">
        <w:trPr>
          <w:trHeight w:val="218"/>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886</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К2П1</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Практична примена информационих технологија у настави страног језика</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144"/>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 860</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К1П3</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Вредновање и евалуација у настави страних језика</w:t>
            </w:r>
          </w:p>
          <w:p w:rsidR="00E7086F" w:rsidRPr="00E7086F" w:rsidRDefault="00E7086F" w:rsidP="00E7086F">
            <w:pPr>
              <w:rPr>
                <w:rFonts w:ascii="Times New Roman" w:eastAsia="Calibri" w:hAnsi="Times New Roman" w:cs="Times New Roman"/>
                <w:lang w:val="sr-Latn-CS"/>
              </w:rPr>
            </w:pPr>
          </w:p>
        </w:tc>
      </w:tr>
      <w:tr w:rsidR="00E7086F" w:rsidRPr="00E7086F" w:rsidTr="00E7086F">
        <w:trPr>
          <w:trHeight w:val="292"/>
        </w:trPr>
        <w:tc>
          <w:tcPr>
            <w:tcW w:w="569"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873</w:t>
            </w:r>
          </w:p>
        </w:tc>
        <w:tc>
          <w:tcPr>
            <w:tcW w:w="1010" w:type="pct"/>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К2П1</w:t>
            </w:r>
          </w:p>
        </w:tc>
        <w:tc>
          <w:tcPr>
            <w:tcW w:w="3421" w:type="pct"/>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Дигиталне компетенције у настави страних језика: израда портфолија учења</w:t>
            </w:r>
          </w:p>
          <w:p w:rsidR="00E7086F" w:rsidRPr="00E7086F" w:rsidRDefault="00E7086F" w:rsidP="00E7086F">
            <w:pPr>
              <w:rPr>
                <w:rFonts w:ascii="Times New Roman" w:eastAsia="Calibri" w:hAnsi="Times New Roman" w:cs="Times New Roman"/>
                <w:lang w:val="sr-Latn-CS"/>
              </w:rPr>
            </w:pP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bookmarkStart w:id="414" w:name="_Toc145573710"/>
      <w:bookmarkStart w:id="415" w:name="_Toc146696571"/>
      <w:r w:rsidRPr="00E7086F">
        <w:rPr>
          <w:rFonts w:ascii="Times New Roman" w:eastAsia="Times New Roman" w:hAnsi="Times New Roman" w:cs="Times New Roman"/>
          <w:b/>
          <w:bCs/>
          <w:kern w:val="32"/>
        </w:rPr>
        <w:t>СТРУЧНО ВЕЋЕ ПРАВНЕ ГРУПЕ ПРЕДМЕТА</w:t>
      </w:r>
      <w:bookmarkEnd w:id="414"/>
      <w:bookmarkEnd w:id="415"/>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p>
    <w:p w:rsidR="00E7086F" w:rsidRPr="00E7086F" w:rsidRDefault="00E7086F" w:rsidP="00E7086F">
      <w:pPr>
        <w:rPr>
          <w:rFonts w:ascii="Times New Roman" w:eastAsia="Times New Roman" w:hAnsi="Times New Roman" w:cs="Times New Roman"/>
          <w:lang w:val="sr-Latn-CS"/>
        </w:rPr>
      </w:pPr>
      <w:r w:rsidRPr="00E7086F">
        <w:rPr>
          <w:rFonts w:ascii="Times New Roman" w:eastAsia="Times New Roman" w:hAnsi="Times New Roman" w:cs="Times New Roman"/>
          <w:color w:val="222222"/>
          <w:shd w:val="clear" w:color="auto" w:fill="FFFFFF"/>
        </w:rPr>
        <w:t xml:space="preserve">1. </w:t>
      </w:r>
      <w:r w:rsidRPr="00E7086F">
        <w:rPr>
          <w:rFonts w:ascii="Times New Roman" w:eastAsia="Times New Roman" w:hAnsi="Times New Roman" w:cs="Times New Roman"/>
          <w:color w:val="222222"/>
          <w:shd w:val="clear" w:color="auto" w:fill="FFFFFF"/>
          <w:lang w:val="sr-Latn-CS"/>
        </w:rPr>
        <w:t>Vojkan Djordjevic - </w:t>
      </w:r>
      <w:hyperlink r:id="rId29" w:tgtFrame="_blank" w:history="1">
        <w:r w:rsidRPr="00E7086F">
          <w:rPr>
            <w:rFonts w:ascii="Times New Roman" w:eastAsia="Times New Roman" w:hAnsi="Times New Roman" w:cs="Times New Roman"/>
            <w:color w:val="1155CC"/>
            <w:u w:val="single"/>
            <w:lang w:val="sr-Latn-CS"/>
          </w:rPr>
          <w:t>kat.br</w:t>
        </w:r>
      </w:hyperlink>
      <w:r w:rsidRPr="00E7086F">
        <w:rPr>
          <w:rFonts w:ascii="Times New Roman" w:eastAsia="Times New Roman" w:hAnsi="Times New Roman" w:cs="Times New Roman"/>
          <w:color w:val="222222"/>
          <w:shd w:val="clear" w:color="auto" w:fill="FFFFFF"/>
          <w:lang w:val="sr-Latn-CS"/>
        </w:rPr>
        <w:t>. 429 Digitalno kroz nastavu i ucenje</w:t>
      </w:r>
    </w:p>
    <w:p w:rsidR="00E7086F" w:rsidRPr="00E7086F" w:rsidRDefault="00E7086F" w:rsidP="00E7086F">
      <w:pPr>
        <w:shd w:val="clear" w:color="auto" w:fill="FFFFFF"/>
        <w:rPr>
          <w:rFonts w:ascii="Times New Roman" w:eastAsia="Times New Roman" w:hAnsi="Times New Roman" w:cs="Times New Roman"/>
          <w:color w:val="222222"/>
          <w:lang w:val="sr-Latn-CS"/>
        </w:rPr>
      </w:pPr>
    </w:p>
    <w:p w:rsidR="00E7086F" w:rsidRPr="00E7086F" w:rsidRDefault="00E7086F" w:rsidP="00E7086F">
      <w:pPr>
        <w:shd w:val="clear" w:color="auto" w:fill="FFFFFF"/>
        <w:rPr>
          <w:rFonts w:ascii="Times New Roman" w:eastAsia="Times New Roman" w:hAnsi="Times New Roman" w:cs="Times New Roman"/>
          <w:color w:val="222222"/>
          <w:lang w:val="sr-Latn-CS"/>
        </w:rPr>
      </w:pPr>
      <w:r w:rsidRPr="00E7086F">
        <w:rPr>
          <w:rFonts w:ascii="Times New Roman" w:eastAsia="Times New Roman" w:hAnsi="Times New Roman" w:cs="Times New Roman"/>
          <w:color w:val="222222"/>
          <w:lang w:val="sr-Latn-CS"/>
        </w:rPr>
        <w:t> 2. JelenaGraonic -    </w:t>
      </w:r>
      <w:hyperlink r:id="rId30" w:tgtFrame="_blank" w:history="1">
        <w:r w:rsidRPr="00E7086F">
          <w:rPr>
            <w:rFonts w:ascii="Times New Roman" w:eastAsia="Times New Roman" w:hAnsi="Times New Roman" w:cs="Times New Roman"/>
            <w:color w:val="1155CC"/>
            <w:u w:val="single"/>
            <w:lang w:val="sr-Latn-CS"/>
          </w:rPr>
          <w:t>kat.br</w:t>
        </w:r>
      </w:hyperlink>
      <w:r w:rsidRPr="00E7086F">
        <w:rPr>
          <w:rFonts w:ascii="Times New Roman" w:eastAsia="Times New Roman" w:hAnsi="Times New Roman" w:cs="Times New Roman"/>
          <w:color w:val="222222"/>
          <w:lang w:val="sr-Latn-CS"/>
        </w:rPr>
        <w:t>. 429 Digitalno kroz nastavu i ucenje</w:t>
      </w:r>
    </w:p>
    <w:p w:rsidR="00E7086F" w:rsidRPr="00E7086F" w:rsidRDefault="00E7086F" w:rsidP="00E7086F">
      <w:pPr>
        <w:shd w:val="clear" w:color="auto" w:fill="FFFFFF"/>
        <w:rPr>
          <w:rFonts w:ascii="Times New Roman" w:eastAsia="Times New Roman" w:hAnsi="Times New Roman" w:cs="Times New Roman"/>
          <w:color w:val="222222"/>
          <w:lang w:val="sr-Latn-CS"/>
        </w:rPr>
      </w:pPr>
    </w:p>
    <w:p w:rsidR="00E7086F" w:rsidRPr="00E7086F" w:rsidRDefault="00E7086F" w:rsidP="00E7086F">
      <w:pPr>
        <w:shd w:val="clear" w:color="auto" w:fill="FFFFFF"/>
        <w:rPr>
          <w:rFonts w:ascii="Times New Roman" w:eastAsia="Times New Roman" w:hAnsi="Times New Roman" w:cs="Times New Roman"/>
          <w:color w:val="222222"/>
        </w:rPr>
      </w:pPr>
      <w:r w:rsidRPr="00E7086F">
        <w:rPr>
          <w:rFonts w:ascii="Times New Roman" w:eastAsia="Times New Roman" w:hAnsi="Times New Roman" w:cs="Times New Roman"/>
          <w:color w:val="222222"/>
          <w:lang w:val="sr-Latn-CS"/>
        </w:rPr>
        <w:t> 3. Milos Zivotic - </w:t>
      </w:r>
      <w:hyperlink r:id="rId31" w:tgtFrame="_blank" w:history="1">
        <w:r w:rsidRPr="00E7086F">
          <w:rPr>
            <w:rFonts w:ascii="Times New Roman" w:eastAsia="Times New Roman" w:hAnsi="Times New Roman" w:cs="Times New Roman"/>
            <w:color w:val="1155CC"/>
            <w:u w:val="single"/>
            <w:lang w:val="sr-Latn-CS"/>
          </w:rPr>
          <w:t>kat.br</w:t>
        </w:r>
      </w:hyperlink>
      <w:r w:rsidRPr="00E7086F">
        <w:rPr>
          <w:rFonts w:ascii="Times New Roman" w:eastAsia="Times New Roman" w:hAnsi="Times New Roman" w:cs="Times New Roman"/>
          <w:color w:val="222222"/>
          <w:lang w:val="sr-Latn-CS"/>
        </w:rPr>
        <w:t>. 429 Digitalno kroz nastavu i ucenje</w:t>
      </w:r>
    </w:p>
    <w:p w:rsidR="00E7086F" w:rsidRPr="00E7086F" w:rsidRDefault="00E7086F" w:rsidP="00E7086F">
      <w:pPr>
        <w:shd w:val="clear" w:color="auto" w:fill="FFFFFF"/>
        <w:rPr>
          <w:rFonts w:ascii="Times New Roman" w:eastAsia="Times New Roman" w:hAnsi="Times New Roman" w:cs="Times New Roman"/>
          <w:color w:val="222222"/>
        </w:rPr>
      </w:pPr>
    </w:p>
    <w:p w:rsidR="00E7086F" w:rsidRPr="00E7086F" w:rsidRDefault="00E7086F" w:rsidP="00E7086F">
      <w:pPr>
        <w:shd w:val="clear" w:color="auto" w:fill="FFFFFF"/>
        <w:rPr>
          <w:rFonts w:ascii="Times New Roman" w:eastAsia="Times New Roman" w:hAnsi="Times New Roman" w:cs="Times New Roman"/>
          <w:color w:val="222222"/>
          <w:lang w:val="sr-Latn-CS"/>
        </w:rPr>
      </w:pPr>
      <w:r w:rsidRPr="00E7086F">
        <w:rPr>
          <w:rFonts w:ascii="Times New Roman" w:eastAsia="Times New Roman" w:hAnsi="Times New Roman" w:cs="Times New Roman"/>
          <w:color w:val="222222"/>
        </w:rPr>
        <w:t xml:space="preserve">4. </w:t>
      </w:r>
      <w:r w:rsidRPr="00E7086F">
        <w:rPr>
          <w:rFonts w:ascii="Times New Roman" w:eastAsia="Times New Roman" w:hAnsi="Times New Roman" w:cs="Times New Roman"/>
          <w:color w:val="222222"/>
          <w:lang w:val="sr-Latn-CS"/>
        </w:rPr>
        <w:t> </w:t>
      </w:r>
      <w:r w:rsidRPr="00E7086F">
        <w:rPr>
          <w:rFonts w:ascii="Times New Roman" w:eastAsia="Times New Roman" w:hAnsi="Times New Roman" w:cs="Times New Roman"/>
          <w:color w:val="222222"/>
        </w:rPr>
        <w:t>Милица Крајић</w:t>
      </w:r>
      <w:r w:rsidRPr="00E7086F">
        <w:rPr>
          <w:rFonts w:ascii="Times New Roman" w:eastAsia="Times New Roman" w:hAnsi="Times New Roman" w:cs="Times New Roman"/>
          <w:color w:val="222222"/>
          <w:lang w:val="sr-Latn-CS"/>
        </w:rPr>
        <w:t xml:space="preserve"> - </w:t>
      </w:r>
      <w:hyperlink r:id="rId32" w:tgtFrame="_blank" w:history="1">
        <w:r w:rsidRPr="00E7086F">
          <w:rPr>
            <w:rFonts w:ascii="Times New Roman" w:eastAsia="Times New Roman" w:hAnsi="Times New Roman" w:cs="Times New Roman"/>
            <w:color w:val="1155CC"/>
            <w:u w:val="single"/>
            <w:lang w:val="sr-Latn-CS"/>
          </w:rPr>
          <w:t>kat.br</w:t>
        </w:r>
      </w:hyperlink>
      <w:r w:rsidRPr="00E7086F">
        <w:rPr>
          <w:rFonts w:ascii="Times New Roman" w:eastAsia="Times New Roman" w:hAnsi="Times New Roman" w:cs="Times New Roman"/>
          <w:color w:val="222222"/>
          <w:lang w:val="sr-Latn-CS"/>
        </w:rPr>
        <w:t>. 429 Digitalno kroz nastavu i ucenje</w:t>
      </w:r>
    </w:p>
    <w:p w:rsidR="00E7086F" w:rsidRPr="00E7086F" w:rsidRDefault="00E7086F" w:rsidP="00E7086F">
      <w:pPr>
        <w:jc w:val="both"/>
        <w:rPr>
          <w:rFonts w:ascii="Times New Roman" w:eastAsia="Calibri" w:hAnsi="Times New Roman" w:cs="Times New Roman"/>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bookmarkStart w:id="416" w:name="_Toc145573711"/>
      <w:bookmarkStart w:id="417" w:name="_Toc146696572"/>
      <w:r w:rsidRPr="00E7086F">
        <w:rPr>
          <w:rFonts w:ascii="Times New Roman" w:eastAsia="Times New Roman" w:hAnsi="Times New Roman" w:cs="Times New Roman"/>
          <w:b/>
          <w:bCs/>
          <w:kern w:val="32"/>
        </w:rPr>
        <w:t>СТРУЧНО ВЕЋЕ ЗА ПРИРОДНО-НАУЧНО ПОДРУЧЈЕ</w:t>
      </w:r>
      <w:bookmarkEnd w:id="416"/>
      <w:bookmarkEnd w:id="417"/>
    </w:p>
    <w:p w:rsidR="00E7086F" w:rsidRPr="00E7086F" w:rsidRDefault="00E7086F" w:rsidP="00E7086F">
      <w:pPr>
        <w:jc w:val="both"/>
        <w:rPr>
          <w:rFonts w:ascii="Times New Roman" w:eastAsia="Calibri" w:hAnsi="Times New Roman" w:cs="Times New Roman"/>
        </w:rPr>
      </w:pPr>
    </w:p>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 xml:space="preserve">Професорибиологије: ДрагуљевићБудинка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227"/>
        <w:gridCol w:w="3178"/>
        <w:gridCol w:w="992"/>
        <w:gridCol w:w="992"/>
        <w:gridCol w:w="895"/>
        <w:gridCol w:w="2168"/>
      </w:tblGrid>
      <w:tr w:rsidR="00E7086F" w:rsidRPr="00E7086F" w:rsidTr="00E7086F">
        <w:tc>
          <w:tcPr>
            <w:tcW w:w="1186"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РЕДНИ БРОЈ</w:t>
            </w:r>
          </w:p>
        </w:tc>
        <w:tc>
          <w:tcPr>
            <w:tcW w:w="3405"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НАЗИВ ПРОГРАМА</w:t>
            </w:r>
          </w:p>
        </w:tc>
        <w:tc>
          <w:tcPr>
            <w:tcW w:w="169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ВРСТА УСАВРШАВАЊА</w:t>
            </w:r>
          </w:p>
        </w:tc>
        <w:tc>
          <w:tcPr>
            <w:tcW w:w="895"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БРОЈ САТИ</w:t>
            </w:r>
          </w:p>
        </w:tc>
        <w:tc>
          <w:tcPr>
            <w:tcW w:w="2168"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МЕСТО ОДРЖАВАЊА</w:t>
            </w:r>
          </w:p>
        </w:tc>
      </w:tr>
      <w:tr w:rsidR="00E7086F" w:rsidRPr="00E7086F" w:rsidTr="00E7086F">
        <w:tc>
          <w:tcPr>
            <w:tcW w:w="1186"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1</w:t>
            </w:r>
          </w:p>
        </w:tc>
        <w:tc>
          <w:tcPr>
            <w:tcW w:w="3405"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Интердисциплинарни приступ наставе хемије, физике и биологије</w:t>
            </w:r>
          </w:p>
        </w:tc>
        <w:tc>
          <w:tcPr>
            <w:tcW w:w="169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p>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Семинар</w:t>
            </w:r>
          </w:p>
          <w:p w:rsidR="00E7086F" w:rsidRPr="00E7086F" w:rsidRDefault="00E7086F" w:rsidP="00E7086F">
            <w:pPr>
              <w:spacing w:after="160" w:line="259" w:lineRule="auto"/>
              <w:rPr>
                <w:rFonts w:ascii="Times New Roman" w:eastAsia="Calibri" w:hAnsi="Times New Roman" w:cs="Times New Roman"/>
              </w:rPr>
            </w:pPr>
          </w:p>
        </w:tc>
        <w:tc>
          <w:tcPr>
            <w:tcW w:w="895"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spacing w:after="160" w:line="259" w:lineRule="auto"/>
              <w:rPr>
                <w:rFonts w:ascii="Times New Roman" w:eastAsia="Calibri" w:hAnsi="Times New Roman" w:cs="Times New Roman"/>
              </w:rPr>
            </w:pPr>
          </w:p>
        </w:tc>
      </w:tr>
      <w:tr w:rsidR="00E7086F" w:rsidRPr="00E7086F" w:rsidTr="00E7086F">
        <w:tc>
          <w:tcPr>
            <w:tcW w:w="1186"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2</w:t>
            </w:r>
          </w:p>
        </w:tc>
        <w:tc>
          <w:tcPr>
            <w:tcW w:w="3405"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Занимљива биологија кроз оглед и двоглед</w:t>
            </w:r>
          </w:p>
        </w:tc>
        <w:tc>
          <w:tcPr>
            <w:tcW w:w="169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p>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 xml:space="preserve">Семинар </w:t>
            </w:r>
          </w:p>
          <w:p w:rsidR="00E7086F" w:rsidRPr="00E7086F" w:rsidRDefault="00E7086F" w:rsidP="00E7086F">
            <w:pPr>
              <w:spacing w:after="160" w:line="259" w:lineRule="auto"/>
              <w:rPr>
                <w:rFonts w:ascii="Times New Roman" w:eastAsia="Calibri" w:hAnsi="Times New Roman" w:cs="Times New Roman"/>
              </w:rPr>
            </w:pPr>
          </w:p>
        </w:tc>
        <w:tc>
          <w:tcPr>
            <w:tcW w:w="895"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spacing w:after="160" w:line="259" w:lineRule="auto"/>
              <w:rPr>
                <w:rFonts w:ascii="Times New Roman" w:eastAsia="Calibri" w:hAnsi="Times New Roman" w:cs="Times New Roman"/>
              </w:rPr>
            </w:pPr>
          </w:p>
        </w:tc>
      </w:tr>
      <w:tr w:rsidR="00E7086F" w:rsidRPr="00E7086F" w:rsidTr="00E7086F">
        <w:tc>
          <w:tcPr>
            <w:tcW w:w="1186"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lastRenderedPageBreak/>
              <w:t>3</w:t>
            </w:r>
          </w:p>
        </w:tc>
        <w:tc>
          <w:tcPr>
            <w:tcW w:w="3405"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Настава биологије у савременом окружењу</w:t>
            </w:r>
          </w:p>
        </w:tc>
        <w:tc>
          <w:tcPr>
            <w:tcW w:w="169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p>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 xml:space="preserve">Семинар </w:t>
            </w:r>
          </w:p>
          <w:p w:rsidR="00E7086F" w:rsidRPr="00E7086F" w:rsidRDefault="00E7086F" w:rsidP="00E7086F">
            <w:pPr>
              <w:spacing w:after="160" w:line="259" w:lineRule="auto"/>
              <w:rPr>
                <w:rFonts w:ascii="Times New Roman" w:eastAsia="Calibri" w:hAnsi="Times New Roman" w:cs="Times New Roman"/>
              </w:rPr>
            </w:pPr>
          </w:p>
        </w:tc>
        <w:tc>
          <w:tcPr>
            <w:tcW w:w="895" w:type="dxa"/>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spacing w:after="160" w:line="259" w:lineRule="auto"/>
              <w:rPr>
                <w:rFonts w:ascii="Times New Roman" w:eastAsia="Calibri" w:hAnsi="Times New Roman" w:cs="Times New Roman"/>
              </w:rPr>
            </w:pPr>
          </w:p>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1186" w:type="dxa"/>
            <w:shd w:val="clear" w:color="auto" w:fill="auto"/>
          </w:tcPr>
          <w:p w:rsidR="00E7086F" w:rsidRPr="00E7086F" w:rsidRDefault="00E7086F" w:rsidP="00E7086F">
            <w:pPr>
              <w:spacing w:after="160" w:line="259" w:lineRule="auto"/>
              <w:rPr>
                <w:rFonts w:ascii="Times New Roman" w:eastAsia="Calibri" w:hAnsi="Times New Roman" w:cs="Times New Roman"/>
              </w:rPr>
            </w:pPr>
          </w:p>
        </w:tc>
        <w:tc>
          <w:tcPr>
            <w:tcW w:w="3405"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p>
        </w:tc>
        <w:tc>
          <w:tcPr>
            <w:tcW w:w="169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p>
        </w:tc>
        <w:tc>
          <w:tcPr>
            <w:tcW w:w="895" w:type="dxa"/>
            <w:shd w:val="clear" w:color="auto" w:fill="auto"/>
          </w:tcPr>
          <w:p w:rsidR="00E7086F" w:rsidRPr="00E7086F" w:rsidRDefault="00E7086F" w:rsidP="00E7086F">
            <w:pPr>
              <w:spacing w:after="160" w:line="259" w:lineRule="auto"/>
              <w:rPr>
                <w:rFonts w:ascii="Times New Roman" w:eastAsia="Calibri" w:hAnsi="Times New Roman" w:cs="Times New Roman"/>
              </w:rPr>
            </w:pPr>
          </w:p>
        </w:tc>
        <w:tc>
          <w:tcPr>
            <w:tcW w:w="2168" w:type="dxa"/>
            <w:shd w:val="clear" w:color="auto" w:fill="auto"/>
          </w:tcPr>
          <w:p w:rsidR="00E7086F" w:rsidRPr="00E7086F" w:rsidRDefault="00E7086F" w:rsidP="00E7086F">
            <w:pPr>
              <w:spacing w:after="160" w:line="259" w:lineRule="auto"/>
              <w:rPr>
                <w:rFonts w:ascii="Times New Roman" w:eastAsia="Calibri" w:hAnsi="Times New Roman" w:cs="Times New Roman"/>
              </w:rPr>
            </w:pPr>
          </w:p>
        </w:tc>
      </w:tr>
      <w:tr w:rsidR="00E7086F" w:rsidRPr="00E7086F" w:rsidTr="00E7086F">
        <w:tc>
          <w:tcPr>
            <w:tcW w:w="9350" w:type="dxa"/>
            <w:gridSpan w:val="7"/>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УСАВРЖАВАЊЕ УНУТАР УСТАНОВЕ</w:t>
            </w:r>
          </w:p>
        </w:tc>
      </w:tr>
      <w:tr w:rsidR="00E7086F" w:rsidRPr="00E7086F" w:rsidTr="00E7086F">
        <w:tc>
          <w:tcPr>
            <w:tcW w:w="1413"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РЕДНИ БРОЈ</w:t>
            </w:r>
          </w:p>
        </w:tc>
        <w:tc>
          <w:tcPr>
            <w:tcW w:w="402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p>
        </w:tc>
        <w:tc>
          <w:tcPr>
            <w:tcW w:w="3911" w:type="dxa"/>
            <w:gridSpan w:val="3"/>
            <w:shd w:val="clear" w:color="auto" w:fill="auto"/>
          </w:tcPr>
          <w:p w:rsidR="00E7086F" w:rsidRPr="00E7086F" w:rsidRDefault="00E7086F" w:rsidP="00E7086F">
            <w:pPr>
              <w:spacing w:after="160" w:line="259" w:lineRule="auto"/>
              <w:rPr>
                <w:rFonts w:ascii="Times New Roman" w:eastAsia="Calibri" w:hAnsi="Times New Roman" w:cs="Times New Roman"/>
              </w:rPr>
            </w:pPr>
          </w:p>
        </w:tc>
      </w:tr>
      <w:tr w:rsidR="00E7086F" w:rsidRPr="00E7086F" w:rsidTr="00E7086F">
        <w:tc>
          <w:tcPr>
            <w:tcW w:w="1413"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 xml:space="preserve"> 1.</w:t>
            </w:r>
          </w:p>
        </w:tc>
        <w:tc>
          <w:tcPr>
            <w:tcW w:w="402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Телесне течности и њихов значај</w:t>
            </w:r>
          </w:p>
        </w:tc>
        <w:tc>
          <w:tcPr>
            <w:tcW w:w="3911" w:type="dxa"/>
            <w:gridSpan w:val="3"/>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угледни час</w:t>
            </w:r>
          </w:p>
        </w:tc>
      </w:tr>
      <w:tr w:rsidR="00E7086F" w:rsidRPr="00E7086F" w:rsidTr="00E7086F">
        <w:tc>
          <w:tcPr>
            <w:tcW w:w="1413"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 xml:space="preserve"> 2.</w:t>
            </w:r>
          </w:p>
        </w:tc>
        <w:tc>
          <w:tcPr>
            <w:tcW w:w="402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Обележавање дана воде</w:t>
            </w:r>
          </w:p>
        </w:tc>
        <w:tc>
          <w:tcPr>
            <w:tcW w:w="3911" w:type="dxa"/>
            <w:gridSpan w:val="3"/>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јавни час</w:t>
            </w:r>
          </w:p>
        </w:tc>
      </w:tr>
      <w:tr w:rsidR="00E7086F" w:rsidRPr="00E7086F" w:rsidTr="00E7086F">
        <w:tc>
          <w:tcPr>
            <w:tcW w:w="1413"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 xml:space="preserve"> 3.</w:t>
            </w:r>
          </w:p>
        </w:tc>
        <w:tc>
          <w:tcPr>
            <w:tcW w:w="402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Структура и функција ДНК</w:t>
            </w:r>
          </w:p>
        </w:tc>
        <w:tc>
          <w:tcPr>
            <w:tcW w:w="3911" w:type="dxa"/>
            <w:gridSpan w:val="3"/>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угледни час</w:t>
            </w:r>
          </w:p>
        </w:tc>
      </w:tr>
      <w:tr w:rsidR="00E7086F" w:rsidRPr="00E7086F" w:rsidTr="00E7086F">
        <w:tc>
          <w:tcPr>
            <w:tcW w:w="1413"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 xml:space="preserve"> 4.</w:t>
            </w:r>
          </w:p>
        </w:tc>
        <w:tc>
          <w:tcPr>
            <w:tcW w:w="402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 xml:space="preserve">Ензими </w:t>
            </w:r>
          </w:p>
        </w:tc>
        <w:tc>
          <w:tcPr>
            <w:tcW w:w="3911" w:type="dxa"/>
            <w:gridSpan w:val="3"/>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угледни час</w:t>
            </w:r>
          </w:p>
        </w:tc>
      </w:tr>
      <w:tr w:rsidR="00E7086F" w:rsidRPr="00E7086F" w:rsidTr="00E7086F">
        <w:tc>
          <w:tcPr>
            <w:tcW w:w="1413"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5.</w:t>
            </w:r>
          </w:p>
        </w:tc>
        <w:tc>
          <w:tcPr>
            <w:tcW w:w="4026" w:type="dxa"/>
            <w:gridSpan w:val="2"/>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Утицај стреса на штитну жлезду</w:t>
            </w:r>
          </w:p>
        </w:tc>
        <w:tc>
          <w:tcPr>
            <w:tcW w:w="3911" w:type="dxa"/>
            <w:gridSpan w:val="3"/>
            <w:shd w:val="clear" w:color="auto" w:fill="auto"/>
          </w:tcPr>
          <w:p w:rsidR="00E7086F" w:rsidRPr="00E7086F" w:rsidRDefault="00E7086F" w:rsidP="00E7086F">
            <w:pPr>
              <w:spacing w:after="160" w:line="259" w:lineRule="auto"/>
              <w:rPr>
                <w:rFonts w:ascii="Times New Roman" w:eastAsia="Calibri" w:hAnsi="Times New Roman" w:cs="Times New Roman"/>
              </w:rPr>
            </w:pPr>
            <w:r w:rsidRPr="00E7086F">
              <w:rPr>
                <w:rFonts w:ascii="Times New Roman" w:eastAsia="Calibri" w:hAnsi="Times New Roman" w:cs="Times New Roman"/>
              </w:rPr>
              <w:t>угледни час</w:t>
            </w:r>
          </w:p>
        </w:tc>
      </w:tr>
    </w:tbl>
    <w:p w:rsidR="00E7086F" w:rsidRPr="00E7086F" w:rsidRDefault="00E7086F" w:rsidP="00E7086F">
      <w:pPr>
        <w:spacing w:after="200" w:line="276" w:lineRule="auto"/>
        <w:rPr>
          <w:rFonts w:ascii="Times New Roman" w:eastAsia="Calibri" w:hAnsi="Times New Roman" w:cs="Times New Roman"/>
          <w:b/>
        </w:rPr>
      </w:pPr>
    </w:p>
    <w:p w:rsidR="00E7086F" w:rsidRPr="00E7086F" w:rsidRDefault="00E7086F" w:rsidP="00E7086F">
      <w:pPr>
        <w:spacing w:after="200" w:line="276" w:lineRule="auto"/>
        <w:rPr>
          <w:rFonts w:ascii="Times New Roman" w:eastAsia="Calibri" w:hAnsi="Times New Roman" w:cs="Times New Roman"/>
          <w:b/>
          <w:lang w:val="ru-RU"/>
        </w:rPr>
      </w:pPr>
      <w:r w:rsidRPr="00E7086F">
        <w:rPr>
          <w:rFonts w:ascii="Times New Roman" w:eastAsia="Calibri" w:hAnsi="Times New Roman" w:cs="Times New Roman"/>
          <w:b/>
          <w:lang w:val="ru-RU"/>
        </w:rPr>
        <w:t xml:space="preserve">Профеор хемије: Перић Борјанка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227"/>
        <w:gridCol w:w="3178"/>
        <w:gridCol w:w="992"/>
        <w:gridCol w:w="992"/>
        <w:gridCol w:w="895"/>
        <w:gridCol w:w="2168"/>
      </w:tblGrid>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РЕДНИ БРОЈ</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НАЗИВ ПРОГРАМА</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ВРСТА УСАВРШАВАЊА</w:t>
            </w: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БРОЈ САТИ</w:t>
            </w:r>
          </w:p>
        </w:tc>
        <w:tc>
          <w:tcPr>
            <w:tcW w:w="2168"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МЕСТО ОДРЖАВАЊА</w:t>
            </w: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1</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Интердисциплинарни приступ наставе хемије, физике и биологије</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Семинар</w:t>
            </w: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rPr>
                <w:rFonts w:ascii="Times New Roman" w:eastAsia="Calibri" w:hAnsi="Times New Roman" w:cs="Times New Roman"/>
              </w:rPr>
            </w:pP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2</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Молекулско моделирање као помоћ учењу међумолекулских интеракција у настави хемије</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Семинар </w:t>
            </w: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Онлајн </w:t>
            </w: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3</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Експериментални заокрет- практична настава у хемији и физичкој хемији у служби функционалног знања</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Семинар </w:t>
            </w: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4</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Априлски дани наставника хемије</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Стручни скуп</w:t>
            </w: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2</w:t>
            </w:r>
          </w:p>
        </w:tc>
        <w:tc>
          <w:tcPr>
            <w:tcW w:w="2168"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9350" w:type="dxa"/>
            <w:gridSpan w:val="7"/>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УСАВРЖАВАЊЕ УНУТАР УСТАНОВЕ</w:t>
            </w: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РЕДНИ БРОЈ</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p>
        </w:tc>
        <w:tc>
          <w:tcPr>
            <w:tcW w:w="3911" w:type="dxa"/>
            <w:gridSpan w:val="3"/>
            <w:shd w:val="clear" w:color="auto" w:fill="auto"/>
          </w:tcPr>
          <w:p w:rsidR="00E7086F" w:rsidRPr="00E7086F" w:rsidRDefault="00E7086F" w:rsidP="00E7086F">
            <w:pPr>
              <w:rPr>
                <w:rFonts w:ascii="Times New Roman" w:eastAsia="Calibri" w:hAnsi="Times New Roman" w:cs="Times New Roman"/>
              </w:rPr>
            </w:pP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 1.</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Ноћ истраживача</w:t>
            </w:r>
          </w:p>
        </w:tc>
        <w:tc>
          <w:tcPr>
            <w:tcW w:w="3911" w:type="dxa"/>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манифестација</w:t>
            </w: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 2.</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Телесне течности и њихов значај</w:t>
            </w:r>
          </w:p>
        </w:tc>
        <w:tc>
          <w:tcPr>
            <w:tcW w:w="3911" w:type="dxa"/>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угледни час</w:t>
            </w: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 3.</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Обележавање дана воде</w:t>
            </w:r>
          </w:p>
        </w:tc>
        <w:tc>
          <w:tcPr>
            <w:tcW w:w="3911" w:type="dxa"/>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јавни час</w:t>
            </w: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 4.</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Структура и функција ДНК</w:t>
            </w:r>
          </w:p>
        </w:tc>
        <w:tc>
          <w:tcPr>
            <w:tcW w:w="3911" w:type="dxa"/>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угледни час</w:t>
            </w: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 5.</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Ензими </w:t>
            </w:r>
          </w:p>
        </w:tc>
        <w:tc>
          <w:tcPr>
            <w:tcW w:w="3911" w:type="dxa"/>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угледни час</w:t>
            </w:r>
          </w:p>
        </w:tc>
      </w:tr>
    </w:tbl>
    <w:p w:rsidR="00E7086F" w:rsidRPr="00E7086F" w:rsidRDefault="00E7086F" w:rsidP="00E7086F">
      <w:pPr>
        <w:spacing w:after="200" w:line="276" w:lineRule="auto"/>
        <w:contextualSpacing/>
        <w:rPr>
          <w:rFonts w:ascii="Times New Roman" w:eastAsia="Calibri" w:hAnsi="Times New Roman" w:cs="Times New Roman"/>
        </w:rPr>
      </w:pPr>
    </w:p>
    <w:p w:rsidR="00E7086F" w:rsidRPr="00E7086F" w:rsidRDefault="00E7086F" w:rsidP="00E7086F">
      <w:pPr>
        <w:spacing w:after="200" w:line="276" w:lineRule="auto"/>
        <w:rPr>
          <w:rFonts w:ascii="Times New Roman" w:eastAsia="Calibri" w:hAnsi="Times New Roman" w:cs="Times New Roman"/>
          <w:b/>
          <w:lang w:val="ru-RU"/>
        </w:rPr>
      </w:pPr>
      <w:r w:rsidRPr="00E7086F">
        <w:rPr>
          <w:rFonts w:ascii="Times New Roman" w:eastAsia="Calibri" w:hAnsi="Times New Roman" w:cs="Times New Roman"/>
          <w:b/>
          <w:lang w:val="ru-RU"/>
        </w:rPr>
        <w:t xml:space="preserve">Профеор: Драгана Живојиновић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227"/>
        <w:gridCol w:w="3178"/>
        <w:gridCol w:w="992"/>
        <w:gridCol w:w="992"/>
        <w:gridCol w:w="895"/>
        <w:gridCol w:w="2168"/>
      </w:tblGrid>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РЕДНИ БРОЈ</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НАЗИВ ПРОГРАМА</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ВРСТА УСАВРШАВАЊА</w:t>
            </w: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БРОЈ САТИ</w:t>
            </w:r>
          </w:p>
        </w:tc>
        <w:tc>
          <w:tcPr>
            <w:tcW w:w="2168"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МЕСТО ОДРЖАВАЊА</w:t>
            </w: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1</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Интердисциплинарни приступ наставе хемије, физике и </w:t>
            </w:r>
            <w:r w:rsidRPr="00E7086F">
              <w:rPr>
                <w:rFonts w:ascii="Times New Roman" w:eastAsia="Calibri" w:hAnsi="Times New Roman" w:cs="Times New Roman"/>
              </w:rPr>
              <w:lastRenderedPageBreak/>
              <w:t>биологије</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Семинар</w:t>
            </w: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lastRenderedPageBreak/>
              <w:t>8</w:t>
            </w:r>
          </w:p>
        </w:tc>
        <w:tc>
          <w:tcPr>
            <w:tcW w:w="2168" w:type="dxa"/>
            <w:shd w:val="clear" w:color="auto" w:fill="auto"/>
          </w:tcPr>
          <w:p w:rsidR="00E7086F" w:rsidRPr="00E7086F" w:rsidRDefault="00E7086F" w:rsidP="00E7086F">
            <w:pPr>
              <w:rPr>
                <w:rFonts w:ascii="Times New Roman" w:eastAsia="Calibri" w:hAnsi="Times New Roman" w:cs="Times New Roman"/>
              </w:rPr>
            </w:pP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lastRenderedPageBreak/>
              <w:t>2</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Молекулско моделирање као помоћ учењу међумолекулских интеракција у настави хемије</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Семинар </w:t>
            </w: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Онлајн </w:t>
            </w: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3</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Експериментални заокрет- практична настава у хемији и физичкој хемији у служби функционалног знања</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Семинар </w:t>
            </w: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8</w:t>
            </w:r>
          </w:p>
        </w:tc>
        <w:tc>
          <w:tcPr>
            <w:tcW w:w="2168" w:type="dxa"/>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1186"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4</w:t>
            </w:r>
          </w:p>
        </w:tc>
        <w:tc>
          <w:tcPr>
            <w:tcW w:w="3405"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Априлски дани наставника хемије</w:t>
            </w:r>
          </w:p>
        </w:tc>
        <w:tc>
          <w:tcPr>
            <w:tcW w:w="1696" w:type="dxa"/>
            <w:gridSpan w:val="2"/>
            <w:shd w:val="clear" w:color="auto" w:fill="auto"/>
          </w:tcPr>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Стручни скуп</w:t>
            </w: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p>
        </w:tc>
        <w:tc>
          <w:tcPr>
            <w:tcW w:w="895"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2</w:t>
            </w:r>
          </w:p>
        </w:tc>
        <w:tc>
          <w:tcPr>
            <w:tcW w:w="2168" w:type="dxa"/>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Београд</w:t>
            </w:r>
          </w:p>
        </w:tc>
      </w:tr>
      <w:tr w:rsidR="00E7086F" w:rsidRPr="00E7086F" w:rsidTr="00E7086F">
        <w:tc>
          <w:tcPr>
            <w:tcW w:w="9350" w:type="dxa"/>
            <w:gridSpan w:val="7"/>
            <w:shd w:val="clear" w:color="auto" w:fill="auto"/>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УСАВРЖАВАЊЕ УНУТАР УСТАНОВЕ</w:t>
            </w: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РЕДНИ БРОЈ</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p>
        </w:tc>
        <w:tc>
          <w:tcPr>
            <w:tcW w:w="3911" w:type="dxa"/>
            <w:gridSpan w:val="3"/>
            <w:shd w:val="clear" w:color="auto" w:fill="auto"/>
          </w:tcPr>
          <w:p w:rsidR="00E7086F" w:rsidRPr="00E7086F" w:rsidRDefault="00E7086F" w:rsidP="00E7086F">
            <w:pPr>
              <w:rPr>
                <w:rFonts w:ascii="Times New Roman" w:eastAsia="Calibri" w:hAnsi="Times New Roman" w:cs="Times New Roman"/>
              </w:rPr>
            </w:pPr>
          </w:p>
        </w:tc>
      </w:tr>
      <w:tr w:rsidR="00E7086F" w:rsidRPr="00E7086F" w:rsidTr="00E7086F">
        <w:tc>
          <w:tcPr>
            <w:tcW w:w="1413"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 xml:space="preserve"> 1.</w:t>
            </w:r>
          </w:p>
        </w:tc>
        <w:tc>
          <w:tcPr>
            <w:tcW w:w="4026" w:type="dxa"/>
            <w:gridSpan w:val="2"/>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Ноћ истраживача</w:t>
            </w:r>
          </w:p>
        </w:tc>
        <w:tc>
          <w:tcPr>
            <w:tcW w:w="3911" w:type="dxa"/>
            <w:gridSpan w:val="3"/>
            <w:shd w:val="clear" w:color="auto" w:fill="auto"/>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манифестација</w:t>
            </w:r>
          </w:p>
        </w:tc>
      </w:tr>
    </w:tbl>
    <w:p w:rsidR="00E7086F" w:rsidRPr="00E7086F" w:rsidRDefault="00E7086F" w:rsidP="00E7086F">
      <w:pPr>
        <w:spacing w:after="200" w:line="276" w:lineRule="auto"/>
        <w:rPr>
          <w:rFonts w:ascii="Times New Roman" w:eastAsia="Times New Roman" w:hAnsi="Times New Roman" w:cs="Times New Roman"/>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bookmarkStart w:id="418" w:name="_Toc145573712"/>
      <w:bookmarkStart w:id="419" w:name="_Toc146696573"/>
      <w:r w:rsidRPr="00E7086F">
        <w:rPr>
          <w:rFonts w:ascii="Times New Roman" w:eastAsia="Times New Roman" w:hAnsi="Times New Roman" w:cs="Times New Roman"/>
          <w:b/>
          <w:bCs/>
          <w:kern w:val="32"/>
        </w:rPr>
        <w:t>СТРУЧНО ВЕЋЕ ЗА ДРУШТВЕНЕ НАУКЕ</w:t>
      </w:r>
      <w:bookmarkEnd w:id="418"/>
      <w:bookmarkEnd w:id="419"/>
    </w:p>
    <w:p w:rsidR="00E7086F" w:rsidRPr="00E7086F" w:rsidRDefault="00E7086F" w:rsidP="00E7086F">
      <w:pPr>
        <w:jc w:val="both"/>
        <w:rPr>
          <w:rFonts w:ascii="Times New Roman" w:eastAsia="Calibri" w:hAnsi="Times New Roman" w:cs="Times New Roman"/>
        </w:rPr>
      </w:pPr>
    </w:p>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Милан Мићић, професор верске наставе</w:t>
      </w:r>
    </w:p>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rPr>
        <w:t xml:space="preserve">1. </w:t>
      </w:r>
      <w:r w:rsidRPr="00E7086F">
        <w:rPr>
          <w:rFonts w:ascii="Times New Roman" w:eastAsia="Calibri" w:hAnsi="Times New Roman" w:cs="Times New Roman"/>
          <w:lang w:val="ru-RU"/>
        </w:rPr>
        <w:t>Угледни час</w:t>
      </w:r>
      <w:r w:rsidRPr="00E7086F">
        <w:rPr>
          <w:rFonts w:ascii="Times New Roman" w:eastAsia="Calibri" w:hAnsi="Times New Roman" w:cs="Times New Roman"/>
        </w:rPr>
        <w:t xml:space="preserve"> са проф. српског језика и књижевности, Данилом Радојковићем, под називом „Страдање и Васкрсење Христово“; Време реализације: децембар 2023. године; Разред и одељење: I-1;</w:t>
      </w:r>
    </w:p>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rPr>
        <w:t>46 До личне професионалне филозофије применом етике брижности; К1, К2, К3, К5, К12, К13, К17, К23; П3; 1 дан (8 бодова);</w:t>
      </w:r>
    </w:p>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rPr>
        <w:t xml:space="preserve">"Обука за запослене - породично насиље", </w:t>
      </w:r>
      <w:r w:rsidRPr="00E7086F">
        <w:rPr>
          <w:rFonts w:ascii="Times New Roman" w:eastAsia="Calibri" w:hAnsi="Times New Roman" w:cs="Times New Roman"/>
          <w:lang w:val="ru-RU"/>
        </w:rPr>
        <w:t>онлајн обук</w:t>
      </w:r>
      <w:r w:rsidRPr="00E7086F">
        <w:rPr>
          <w:rFonts w:ascii="Times New Roman" w:eastAsia="Calibri" w:hAnsi="Times New Roman" w:cs="Times New Roman"/>
        </w:rPr>
        <w:t>a</w:t>
      </w:r>
      <w:r w:rsidRPr="00E7086F">
        <w:rPr>
          <w:rFonts w:ascii="Times New Roman" w:eastAsia="Calibri" w:hAnsi="Times New Roman" w:cs="Times New Roman"/>
          <w:lang w:val="ru-RU"/>
        </w:rPr>
        <w:t xml:space="preserve"> на платформи „Чувам те“</w:t>
      </w:r>
      <w:r w:rsidRPr="00E7086F">
        <w:rPr>
          <w:rFonts w:ascii="Times New Roman" w:eastAsia="Calibri" w:hAnsi="Times New Roman" w:cs="Times New Roman"/>
        </w:rPr>
        <w:t>, 16 бодова.</w:t>
      </w:r>
    </w:p>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Радиша Вујичић, професор грађанског васпитања и филозофије</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222 Критичко мишљење и креативност у настави филозофије, К1, П3, 1 дан (8</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бодова);</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271 Савремена настава Грађанског васпитања усмерена на развој ученичких</w:t>
      </w:r>
    </w:p>
    <w:p w:rsidR="00E7086F" w:rsidRPr="00E7086F" w:rsidRDefault="00E7086F" w:rsidP="00E7086F">
      <w:pPr>
        <w:spacing w:after="200" w:line="276" w:lineRule="auto"/>
        <w:rPr>
          <w:rFonts w:ascii="Times New Roman" w:eastAsia="Calibri" w:hAnsi="Times New Roman" w:cs="Times New Roman"/>
          <w:lang w:val="sr-Latn-CS"/>
        </w:rPr>
      </w:pPr>
      <w:r w:rsidRPr="00E7086F">
        <w:rPr>
          <w:rFonts w:ascii="Times New Roman" w:eastAsia="Calibri" w:hAnsi="Times New Roman" w:cs="Times New Roman"/>
          <w:lang w:val="sr-Latn-CS"/>
        </w:rPr>
        <w:t>компетенција, К1, П3, 1 дан (8 бодова);</w:t>
      </w:r>
    </w:p>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lang w:val="sr-Latn-CS"/>
        </w:rPr>
        <w:t>281 Грађанским васпитањем градимо позитивне вредности, К3, П4, 1 дан (8 бодова).</w:t>
      </w:r>
    </w:p>
    <w:p w:rsidR="00E7086F" w:rsidRPr="00E7086F" w:rsidRDefault="00E7086F" w:rsidP="00E7086F">
      <w:pPr>
        <w:spacing w:after="200" w:line="276" w:lineRule="auto"/>
        <w:rPr>
          <w:rFonts w:ascii="Times New Roman" w:eastAsia="Calibri" w:hAnsi="Times New Roman" w:cs="Times New Roman"/>
          <w:b/>
          <w:lang w:val="sr-Latn-CS"/>
        </w:rPr>
      </w:pPr>
      <w:r w:rsidRPr="00E7086F">
        <w:rPr>
          <w:rFonts w:ascii="Times New Roman" w:eastAsia="Calibri" w:hAnsi="Times New Roman" w:cs="Times New Roman"/>
          <w:b/>
          <w:lang w:val="sr-Latn-CS"/>
        </w:rPr>
        <w:t xml:space="preserve">Миле Миладиновић, професор историје </w:t>
      </w:r>
    </w:p>
    <w:p w:rsidR="00E7086F" w:rsidRPr="00E7086F" w:rsidRDefault="00E7086F" w:rsidP="00E7086F">
      <w:pPr>
        <w:spacing w:after="200" w:line="276" w:lineRule="auto"/>
        <w:rPr>
          <w:rFonts w:ascii="Times New Roman" w:eastAsia="Calibri" w:hAnsi="Times New Roman" w:cs="Times New Roman"/>
        </w:rPr>
      </w:pPr>
      <w:r w:rsidRPr="00E7086F">
        <w:rPr>
          <w:rFonts w:ascii="Times New Roman" w:eastAsia="Calibri" w:hAnsi="Times New Roman" w:cs="Times New Roman"/>
          <w:lang w:val="sr-Latn-CS"/>
        </w:rPr>
        <w:t>Конгрес историчара, Филозофски факултет, Београд, јануар 202</w:t>
      </w:r>
      <w:r w:rsidRPr="00E7086F">
        <w:rPr>
          <w:rFonts w:ascii="Times New Roman" w:eastAsia="Calibri" w:hAnsi="Times New Roman" w:cs="Times New Roman"/>
        </w:rPr>
        <w:t>4</w:t>
      </w:r>
      <w:r w:rsidRPr="00E7086F">
        <w:rPr>
          <w:rFonts w:ascii="Times New Roman" w:eastAsia="Calibri" w:hAnsi="Times New Roman" w:cs="Times New Roman"/>
          <w:lang w:val="sr-Latn-CS"/>
        </w:rPr>
        <w:t>.</w:t>
      </w:r>
    </w:p>
    <w:p w:rsidR="00E7086F" w:rsidRPr="00E7086F" w:rsidRDefault="00E7086F" w:rsidP="00E7086F">
      <w:pPr>
        <w:spacing w:after="200" w:line="276" w:lineRule="auto"/>
        <w:rPr>
          <w:rFonts w:ascii="Times New Roman" w:eastAsia="Calibri" w:hAnsi="Times New Roman" w:cs="Times New Roman"/>
        </w:rPr>
      </w:pPr>
    </w:p>
    <w:tbl>
      <w:tblPr>
        <w:tblW w:w="0" w:type="auto"/>
        <w:jc w:val="center"/>
        <w:tblBorders>
          <w:top w:val="single" w:sz="4" w:space="0" w:color="31849B"/>
          <w:left w:val="single" w:sz="4" w:space="0" w:color="31849B"/>
          <w:bottom w:val="single" w:sz="4" w:space="0" w:color="31849B"/>
          <w:right w:val="single" w:sz="4" w:space="0" w:color="31849B"/>
        </w:tblBorders>
        <w:tblLook w:val="04A0"/>
      </w:tblPr>
      <w:tblGrid>
        <w:gridCol w:w="1094"/>
        <w:gridCol w:w="4307"/>
        <w:gridCol w:w="4446"/>
      </w:tblGrid>
      <w:tr w:rsidR="00E7086F" w:rsidRPr="00E7086F" w:rsidTr="00E7086F">
        <w:trPr>
          <w:jc w:val="center"/>
        </w:trPr>
        <w:tc>
          <w:tcPr>
            <w:tcW w:w="1771" w:type="dxa"/>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696" w:type="dxa"/>
            <w:shd w:val="clear" w:color="auto" w:fill="auto"/>
          </w:tcPr>
          <w:p w:rsidR="00E7086F" w:rsidRPr="00E7086F" w:rsidRDefault="00E7086F" w:rsidP="00E7086F">
            <w:pPr>
              <w:jc w:val="center"/>
              <w:rPr>
                <w:rFonts w:ascii="Times New Roman" w:eastAsia="Times New Roman" w:hAnsi="Times New Roman" w:cs="Times New Roman"/>
                <w:lang w:val="sr-Latn-CS" w:eastAsia="sr-Latn-CS"/>
              </w:rPr>
            </w:pPr>
          </w:p>
          <w:p w:rsidR="00E7086F" w:rsidRPr="00E7086F" w:rsidRDefault="00E7086F" w:rsidP="00E7086F">
            <w:pPr>
              <w:jc w:val="center"/>
              <w:rPr>
                <w:rFonts w:ascii="Times New Roman" w:eastAsia="Times New Roman" w:hAnsi="Times New Roman" w:cs="Times New Roman"/>
                <w:color w:val="31849B"/>
                <w:lang w:val="sr-Latn-CS" w:eastAsia="sr-Latn-CS"/>
              </w:rPr>
            </w:pPr>
            <w:r w:rsidRPr="00E7086F">
              <w:rPr>
                <w:rFonts w:ascii="Times New Roman" w:eastAsia="Times New Roman" w:hAnsi="Times New Roman" w:cs="Times New Roman"/>
                <w:color w:val="31849B"/>
                <w:lang w:val="sr-Latn-CS" w:eastAsia="sr-Latn-CS"/>
              </w:rPr>
              <w:t xml:space="preserve">Средња школа ,,Младост'' </w:t>
            </w:r>
          </w:p>
          <w:p w:rsidR="00E7086F" w:rsidRPr="00E7086F" w:rsidRDefault="00E7086F" w:rsidP="00E7086F">
            <w:pPr>
              <w:jc w:val="center"/>
              <w:rPr>
                <w:rFonts w:ascii="Times New Roman" w:eastAsia="Times New Roman" w:hAnsi="Times New Roman" w:cs="Times New Roman"/>
                <w:lang w:val="sr-Latn-CS" w:eastAsia="sr-Latn-CS"/>
              </w:rPr>
            </w:pPr>
            <w:r w:rsidRPr="00E7086F">
              <w:rPr>
                <w:rFonts w:ascii="Times New Roman" w:eastAsia="Times New Roman" w:hAnsi="Times New Roman" w:cs="Times New Roman"/>
                <w:color w:val="31849B"/>
                <w:lang w:val="sr-Latn-CS" w:eastAsia="sr-Latn-CS"/>
              </w:rPr>
              <w:t>Петровац на Млави</w:t>
            </w:r>
          </w:p>
        </w:tc>
        <w:tc>
          <w:tcPr>
            <w:tcW w:w="6663" w:type="dxa"/>
            <w:shd w:val="clear" w:color="auto" w:fill="auto"/>
          </w:tcPr>
          <w:p w:rsidR="00E7086F" w:rsidRPr="00E7086F" w:rsidRDefault="00E7086F" w:rsidP="00E7086F">
            <w:pPr>
              <w:jc w:val="center"/>
              <w:rPr>
                <w:rFonts w:ascii="Times New Roman" w:eastAsia="Times New Roman" w:hAnsi="Times New Roman" w:cs="Times New Roman"/>
                <w:b/>
                <w:lang w:val="sr-Cyrl-CS" w:eastAsia="sr-Latn-CS"/>
              </w:rPr>
            </w:pPr>
          </w:p>
          <w:p w:rsidR="00E7086F" w:rsidRPr="00E7086F" w:rsidRDefault="00E7086F" w:rsidP="00E7086F">
            <w:pPr>
              <w:jc w:val="center"/>
              <w:rPr>
                <w:rFonts w:ascii="Times New Roman" w:eastAsia="Times New Roman" w:hAnsi="Times New Roman" w:cs="Times New Roman"/>
                <w:b/>
                <w:color w:val="31849B"/>
                <w:lang w:val="sr-Cyrl-CS" w:eastAsia="sr-Latn-CS"/>
              </w:rPr>
            </w:pPr>
            <w:r w:rsidRPr="00E7086F">
              <w:rPr>
                <w:rFonts w:ascii="Times New Roman" w:eastAsia="Times New Roman" w:hAnsi="Times New Roman" w:cs="Times New Roman"/>
                <w:b/>
                <w:color w:val="31849B"/>
                <w:lang w:val="sr-Cyrl-CS" w:eastAsia="sr-Latn-CS"/>
              </w:rPr>
              <w:t xml:space="preserve">Лични план стручног усавршавања </w:t>
            </w:r>
          </w:p>
          <w:p w:rsidR="00E7086F" w:rsidRPr="00E7086F" w:rsidRDefault="00E7086F" w:rsidP="00E7086F">
            <w:pPr>
              <w:jc w:val="center"/>
              <w:rPr>
                <w:rFonts w:ascii="Times New Roman" w:eastAsia="Times New Roman" w:hAnsi="Times New Roman" w:cs="Times New Roman"/>
                <w:b/>
                <w:lang w:val="sr-Latn-CS" w:eastAsia="sr-Latn-CS"/>
              </w:rPr>
            </w:pPr>
            <w:r w:rsidRPr="00E7086F">
              <w:rPr>
                <w:rFonts w:ascii="Times New Roman" w:eastAsia="Times New Roman" w:hAnsi="Times New Roman" w:cs="Times New Roman"/>
                <w:b/>
                <w:color w:val="31849B"/>
                <w:lang w:val="sr-Cyrl-CS" w:eastAsia="sr-Latn-CS"/>
              </w:rPr>
              <w:t>за школску 202</w:t>
            </w:r>
            <w:r w:rsidRPr="00E7086F">
              <w:rPr>
                <w:rFonts w:ascii="Times New Roman" w:eastAsia="Times New Roman" w:hAnsi="Times New Roman" w:cs="Times New Roman"/>
                <w:b/>
                <w:color w:val="31849B"/>
                <w:lang w:eastAsia="sr-Latn-CS"/>
              </w:rPr>
              <w:t>3</w:t>
            </w:r>
            <w:r w:rsidRPr="00E7086F">
              <w:rPr>
                <w:rFonts w:ascii="Times New Roman" w:eastAsia="Times New Roman" w:hAnsi="Times New Roman" w:cs="Times New Roman"/>
                <w:b/>
                <w:color w:val="31849B"/>
                <w:lang w:val="sr-Cyrl-CS" w:eastAsia="sr-Latn-CS"/>
              </w:rPr>
              <w:t>-202</w:t>
            </w:r>
            <w:r w:rsidRPr="00E7086F">
              <w:rPr>
                <w:rFonts w:ascii="Times New Roman" w:eastAsia="Times New Roman" w:hAnsi="Times New Roman" w:cs="Times New Roman"/>
                <w:b/>
                <w:color w:val="31849B"/>
                <w:lang w:eastAsia="sr-Latn-CS"/>
              </w:rPr>
              <w:t>4</w:t>
            </w:r>
            <w:r w:rsidRPr="00E7086F">
              <w:rPr>
                <w:rFonts w:ascii="Times New Roman" w:eastAsia="Times New Roman" w:hAnsi="Times New Roman" w:cs="Times New Roman"/>
                <w:b/>
                <w:color w:val="31849B"/>
                <w:lang w:val="sr-Cyrl-CS" w:eastAsia="sr-Latn-CS"/>
              </w:rPr>
              <w:t xml:space="preserve">. </w:t>
            </w:r>
            <w:r w:rsidRPr="00E7086F">
              <w:rPr>
                <w:rFonts w:ascii="Times New Roman" w:eastAsia="Times New Roman" w:hAnsi="Times New Roman" w:cs="Times New Roman"/>
                <w:b/>
                <w:color w:val="31849B"/>
                <w:lang w:val="sr-Latn-CS" w:eastAsia="sr-Latn-CS"/>
              </w:rPr>
              <w:t>г</w:t>
            </w:r>
            <w:r w:rsidRPr="00E7086F">
              <w:rPr>
                <w:rFonts w:ascii="Times New Roman" w:eastAsia="Times New Roman" w:hAnsi="Times New Roman" w:cs="Times New Roman"/>
                <w:b/>
                <w:color w:val="31849B"/>
                <w:lang w:val="sr-Cyrl-CS" w:eastAsia="sr-Latn-CS"/>
              </w:rPr>
              <w:t>одину</w:t>
            </w:r>
          </w:p>
        </w:tc>
      </w:tr>
    </w:tbl>
    <w:p w:rsidR="00E7086F" w:rsidRPr="00E7086F" w:rsidRDefault="00E7086F" w:rsidP="00E7086F">
      <w:pPr>
        <w:rPr>
          <w:rFonts w:ascii="Times New Roman" w:eastAsia="Times New Roman" w:hAnsi="Times New Roman" w:cs="Times New Roman"/>
          <w:lang w:val="sr-Latn-CS" w:eastAsia="sr-Latn-CS"/>
        </w:rPr>
      </w:pPr>
    </w:p>
    <w:tbl>
      <w:tblPr>
        <w:tblW w:w="5000" w:type="pct"/>
        <w:jc w:val="center"/>
        <w:tblBorders>
          <w:top w:val="single" w:sz="12" w:space="0" w:color="31849B"/>
          <w:left w:val="single" w:sz="12" w:space="0" w:color="31849B"/>
          <w:bottom w:val="single" w:sz="12" w:space="0" w:color="31849B"/>
          <w:right w:val="single" w:sz="12" w:space="0" w:color="31849B"/>
          <w:insideH w:val="single" w:sz="4" w:space="0" w:color="31849B"/>
          <w:insideV w:val="single" w:sz="4" w:space="0" w:color="31849B"/>
        </w:tblBorders>
        <w:tblLook w:val="04A0"/>
      </w:tblPr>
      <w:tblGrid>
        <w:gridCol w:w="1321"/>
        <w:gridCol w:w="216"/>
        <w:gridCol w:w="245"/>
        <w:gridCol w:w="418"/>
        <w:gridCol w:w="452"/>
        <w:gridCol w:w="1589"/>
        <w:gridCol w:w="1157"/>
        <w:gridCol w:w="1350"/>
        <w:gridCol w:w="1217"/>
        <w:gridCol w:w="573"/>
        <w:gridCol w:w="1309"/>
      </w:tblGrid>
      <w:tr w:rsidR="00E7086F" w:rsidRPr="00E7086F" w:rsidTr="00E7086F">
        <w:trPr>
          <w:trHeight w:val="245"/>
          <w:jc w:val="center"/>
        </w:trPr>
        <w:tc>
          <w:tcPr>
            <w:tcW w:w="756" w:type="pct"/>
            <w:gridSpan w:val="2"/>
            <w:shd w:val="clear" w:color="auto" w:fill="31849B"/>
          </w:tcPr>
          <w:p w:rsidR="00E7086F" w:rsidRPr="00E7086F" w:rsidRDefault="00E7086F" w:rsidP="00E7086F">
            <w:pPr>
              <w:jc w:val="center"/>
              <w:rPr>
                <w:rFonts w:ascii="Times New Roman" w:eastAsia="Times New Roman" w:hAnsi="Times New Roman" w:cs="Times New Roman"/>
                <w:lang w:val="sr-Latn-CS" w:eastAsia="sr-Latn-CS"/>
              </w:rPr>
            </w:pPr>
          </w:p>
        </w:tc>
        <w:tc>
          <w:tcPr>
            <w:tcW w:w="329" w:type="pct"/>
            <w:gridSpan w:val="2"/>
            <w:shd w:val="clear" w:color="auto" w:fill="31849B"/>
          </w:tcPr>
          <w:p w:rsidR="00E7086F" w:rsidRPr="00E7086F" w:rsidRDefault="00E7086F" w:rsidP="00E7086F">
            <w:pPr>
              <w:jc w:val="center"/>
              <w:rPr>
                <w:rFonts w:ascii="Times New Roman" w:eastAsia="Times New Roman" w:hAnsi="Times New Roman" w:cs="Times New Roman"/>
                <w:lang w:val="sr-Latn-CS" w:eastAsia="sr-Latn-CS"/>
              </w:rPr>
            </w:pPr>
          </w:p>
        </w:tc>
        <w:tc>
          <w:tcPr>
            <w:tcW w:w="3916" w:type="pct"/>
            <w:gridSpan w:val="7"/>
            <w:shd w:val="clear" w:color="auto" w:fill="31849B"/>
          </w:tcPr>
          <w:p w:rsidR="00E7086F" w:rsidRPr="00E7086F" w:rsidRDefault="00E7086F" w:rsidP="00E7086F">
            <w:pPr>
              <w:jc w:val="center"/>
              <w:rPr>
                <w:rFonts w:ascii="Times New Roman" w:eastAsia="Times New Roman" w:hAnsi="Times New Roman" w:cs="Times New Roman"/>
                <w:lang w:val="sr-Latn-CS" w:eastAsia="sr-Latn-CS"/>
              </w:rPr>
            </w:pPr>
          </w:p>
          <w:p w:rsidR="00E7086F" w:rsidRPr="00E7086F" w:rsidRDefault="00E7086F" w:rsidP="00E7086F">
            <w:pPr>
              <w:jc w:val="center"/>
              <w:rPr>
                <w:rFonts w:ascii="Times New Roman" w:eastAsia="Times New Roman" w:hAnsi="Times New Roman" w:cs="Times New Roman"/>
                <w:b/>
                <w:color w:val="FFFFFF"/>
                <w:lang w:val="sr-Latn-CS" w:eastAsia="sr-Latn-CS"/>
              </w:rPr>
            </w:pPr>
            <w:r w:rsidRPr="00E7086F">
              <w:rPr>
                <w:rFonts w:ascii="Times New Roman" w:eastAsia="Times New Roman" w:hAnsi="Times New Roman" w:cs="Times New Roman"/>
                <w:b/>
                <w:color w:val="FFFFFF"/>
                <w:lang w:val="sr-Latn-CS" w:eastAsia="sr-Latn-CS"/>
              </w:rPr>
              <w:t xml:space="preserve">ПОДАЦИ О ЗАПОСЛЕНОМ СА САМОВРЕДНОВАЊЕМ И ПЛАНОМ </w:t>
            </w:r>
            <w:r w:rsidRPr="00E7086F">
              <w:rPr>
                <w:rFonts w:ascii="Times New Roman" w:eastAsia="Times New Roman" w:hAnsi="Times New Roman" w:cs="Times New Roman"/>
                <w:b/>
                <w:color w:val="FFFFFF"/>
                <w:lang w:val="sr-Latn-CS" w:eastAsia="sr-Latn-CS"/>
              </w:rPr>
              <w:lastRenderedPageBreak/>
              <w:t>ЗА ПОВЕЋАЊЕ КОМПЕТЕНЦИЈА</w:t>
            </w:r>
          </w:p>
          <w:p w:rsidR="00E7086F" w:rsidRPr="00E7086F" w:rsidRDefault="00E7086F" w:rsidP="00E7086F">
            <w:pPr>
              <w:jc w:val="center"/>
              <w:rPr>
                <w:rFonts w:ascii="Times New Roman" w:eastAsia="Times New Roman" w:hAnsi="Times New Roman" w:cs="Times New Roman"/>
                <w:lang w:val="sr-Latn-CS" w:eastAsia="sr-Latn-CS"/>
              </w:rPr>
            </w:pPr>
          </w:p>
        </w:tc>
      </w:tr>
      <w:tr w:rsidR="00E7086F" w:rsidRPr="00E7086F" w:rsidTr="00E7086F">
        <w:trPr>
          <w:trHeight w:val="245"/>
          <w:jc w:val="center"/>
        </w:trPr>
        <w:tc>
          <w:tcPr>
            <w:tcW w:w="664" w:type="pct"/>
            <w:shd w:val="clear" w:color="auto" w:fill="auto"/>
          </w:tcPr>
          <w:p w:rsidR="00E7086F" w:rsidRPr="00E7086F" w:rsidRDefault="00E7086F" w:rsidP="00E7086F">
            <w:pP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lastRenderedPageBreak/>
              <w:t>Име и презиме</w:t>
            </w:r>
          </w:p>
        </w:tc>
        <w:tc>
          <w:tcPr>
            <w:tcW w:w="1512" w:type="pct"/>
            <w:gridSpan w:val="5"/>
          </w:tcPr>
          <w:p w:rsidR="00E7086F" w:rsidRPr="00E7086F" w:rsidRDefault="00E7086F" w:rsidP="00E7086F">
            <w:pPr>
              <w:rPr>
                <w:rFonts w:ascii="Times New Roman" w:eastAsia="Times New Roman" w:hAnsi="Times New Roman" w:cs="Times New Roman"/>
                <w:b/>
                <w:lang w:val="sr-Latn-CS" w:eastAsia="sr-Latn-CS"/>
              </w:rPr>
            </w:pPr>
            <w:r w:rsidRPr="00E7086F">
              <w:rPr>
                <w:rFonts w:ascii="Times New Roman" w:eastAsia="Times New Roman" w:hAnsi="Times New Roman" w:cs="Times New Roman"/>
                <w:b/>
                <w:lang w:val="sr-Latn-CS" w:eastAsia="sr-Latn-CS"/>
              </w:rPr>
              <w:t>Животић Лидија</w:t>
            </w:r>
          </w:p>
        </w:tc>
        <w:tc>
          <w:tcPr>
            <w:tcW w:w="1262" w:type="pct"/>
            <w:gridSpan w:val="2"/>
            <w:shd w:val="clear" w:color="auto" w:fill="auto"/>
          </w:tcPr>
          <w:p w:rsidR="00E7086F" w:rsidRPr="00E7086F" w:rsidRDefault="00E7086F" w:rsidP="00E7086F">
            <w:pP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Звање</w:t>
            </w:r>
          </w:p>
        </w:tc>
        <w:tc>
          <w:tcPr>
            <w:tcW w:w="1563" w:type="pct"/>
            <w:gridSpan w:val="3"/>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Дипломирани психолог и психотерапеут</w:t>
            </w:r>
          </w:p>
        </w:tc>
      </w:tr>
      <w:tr w:rsidR="00E7086F" w:rsidRPr="00E7086F" w:rsidTr="00E7086F">
        <w:trPr>
          <w:trHeight w:val="245"/>
          <w:jc w:val="center"/>
        </w:trPr>
        <w:tc>
          <w:tcPr>
            <w:tcW w:w="664" w:type="pct"/>
            <w:shd w:val="clear" w:color="auto" w:fill="auto"/>
          </w:tcPr>
          <w:p w:rsidR="00E7086F" w:rsidRPr="00E7086F" w:rsidRDefault="00E7086F" w:rsidP="00E7086F">
            <w:pP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Последњи заврш. ниво образовања</w:t>
            </w:r>
          </w:p>
        </w:tc>
        <w:tc>
          <w:tcPr>
            <w:tcW w:w="1512" w:type="pct"/>
            <w:gridSpan w:val="5"/>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eastAsia="sr-Latn-CS"/>
              </w:rPr>
              <w:t>VII</w:t>
            </w:r>
          </w:p>
        </w:tc>
        <w:tc>
          <w:tcPr>
            <w:tcW w:w="1262" w:type="pct"/>
            <w:gridSpan w:val="2"/>
            <w:shd w:val="clear" w:color="auto" w:fill="auto"/>
          </w:tcPr>
          <w:p w:rsidR="00E7086F" w:rsidRPr="00E7086F" w:rsidRDefault="00E7086F" w:rsidP="00E7086F">
            <w:pP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Посао у школи</w:t>
            </w:r>
          </w:p>
        </w:tc>
        <w:tc>
          <w:tcPr>
            <w:tcW w:w="1563" w:type="pct"/>
            <w:gridSpan w:val="3"/>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Наставник психологије и стручни сарадник-психолог</w:t>
            </w:r>
          </w:p>
        </w:tc>
      </w:tr>
      <w:tr w:rsidR="00E7086F" w:rsidRPr="00E7086F" w:rsidTr="00E7086F">
        <w:trPr>
          <w:trHeight w:val="245"/>
          <w:jc w:val="center"/>
        </w:trPr>
        <w:tc>
          <w:tcPr>
            <w:tcW w:w="664" w:type="pct"/>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b/>
                <w:color w:val="215868"/>
                <w:lang w:val="sr-Latn-CS" w:eastAsia="sr-Latn-CS"/>
              </w:rPr>
              <w:t>Знања и вештине потребне за обављање посла - компетенције</w:t>
            </w:r>
            <w:r w:rsidRPr="00E7086F">
              <w:rPr>
                <w:rFonts w:ascii="Times New Roman" w:eastAsia="Times New Roman" w:hAnsi="Times New Roman" w:cs="Times New Roman"/>
                <w:b/>
                <w:color w:val="215868"/>
                <w:lang w:val="ru-RU" w:eastAsia="sr-Latn-CS"/>
              </w:rPr>
              <w:t xml:space="preserve"> које поседујем</w:t>
            </w:r>
          </w:p>
        </w:tc>
        <w:tc>
          <w:tcPr>
            <w:tcW w:w="1512" w:type="pct"/>
            <w:gridSpan w:val="5"/>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b/>
                <w:lang w:val="sr-Latn-CS" w:eastAsia="sr-Latn-CS"/>
              </w:rPr>
              <w:t>ЗНАЊА</w:t>
            </w:r>
            <w:r w:rsidRPr="00E7086F">
              <w:rPr>
                <w:rFonts w:ascii="Times New Roman" w:eastAsia="Times New Roman" w:hAnsi="Times New Roman" w:cs="Times New Roman"/>
                <w:lang w:val="sr-Latn-CS" w:eastAsia="sr-Latn-CS"/>
              </w:rPr>
              <w:t>:</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 различитим методама,техникама и активностима</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 развојним карактеристикама деце</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 техникама учења</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 основама програма васпитно-образовног рада</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 планирању и евидентирању рада</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 техникама евалуације и самоевалуације</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 начинима сарадње са породицом</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-информатике;страни језик;познавање закона,прописа, правних аката</w:t>
            </w:r>
          </w:p>
          <w:p w:rsidR="00E7086F" w:rsidRPr="00E7086F" w:rsidRDefault="00E7086F" w:rsidP="00E7086F">
            <w:pPr>
              <w:rPr>
                <w:rFonts w:ascii="Times New Roman" w:eastAsia="Times New Roman" w:hAnsi="Times New Roman" w:cs="Times New Roman"/>
                <w:b/>
                <w:lang w:val="sr-Latn-CS" w:eastAsia="sr-Latn-CS"/>
              </w:rPr>
            </w:pPr>
          </w:p>
          <w:p w:rsidR="00E7086F" w:rsidRPr="00E7086F" w:rsidRDefault="00E7086F" w:rsidP="00E7086F">
            <w:pPr>
              <w:rPr>
                <w:rFonts w:ascii="Times New Roman" w:eastAsia="Times New Roman" w:hAnsi="Times New Roman" w:cs="Times New Roman"/>
                <w:b/>
                <w:lang w:val="sr-Latn-CS" w:eastAsia="sr-Latn-CS"/>
              </w:rPr>
            </w:pPr>
            <w:r w:rsidRPr="00E7086F">
              <w:rPr>
                <w:rFonts w:ascii="Times New Roman" w:eastAsia="Times New Roman" w:hAnsi="Times New Roman" w:cs="Times New Roman"/>
                <w:b/>
                <w:lang w:val="sr-Latn-CS" w:eastAsia="sr-Latn-CS"/>
              </w:rPr>
              <w:t>ВЕШТИНЕ:</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-тимски рад</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-комуникацијске вештине</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-активно слушање</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-индивидуални,групни,фронтални и рад у паровима-примена у раду са децом</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-израда средстава;организација разних активности (шта,како,кога позвати)</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-конструктивно решавање конфликата</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 xml:space="preserve">-преношење знања деци </w:t>
            </w: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-самоевалуација</w:t>
            </w:r>
          </w:p>
          <w:p w:rsidR="00E7086F" w:rsidRPr="00E7086F" w:rsidRDefault="00E7086F" w:rsidP="00E7086F">
            <w:pPr>
              <w:rPr>
                <w:rFonts w:ascii="Times New Roman" w:eastAsia="Times New Roman" w:hAnsi="Times New Roman" w:cs="Times New Roman"/>
                <w:lang w:val="sr-Cyrl-CS" w:eastAsia="sr-Latn-CS"/>
              </w:rPr>
            </w:pPr>
          </w:p>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shd w:val="clear" w:color="auto" w:fill="auto"/>
          </w:tcPr>
          <w:p w:rsidR="00E7086F" w:rsidRPr="00E7086F" w:rsidRDefault="00E7086F" w:rsidP="00E7086F">
            <w:pP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Знања и вештине које желим да развијем, унапредим у наредној години – компетенције</w:t>
            </w:r>
          </w:p>
          <w:p w:rsidR="00E7086F" w:rsidRPr="00E7086F" w:rsidRDefault="00E7086F" w:rsidP="001A08D1">
            <w:pPr>
              <w:numPr>
                <w:ilvl w:val="0"/>
                <w:numId w:val="80"/>
              </w:numPr>
              <w:spacing w:after="200" w:line="276" w:lineRule="auto"/>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Cyrl-CS" w:eastAsia="sr-Latn-CS"/>
              </w:rPr>
              <w:t>Превенција злоупотребе супстанци</w:t>
            </w:r>
          </w:p>
          <w:p w:rsidR="00E7086F" w:rsidRPr="00E7086F" w:rsidRDefault="00E7086F" w:rsidP="001A08D1">
            <w:pPr>
              <w:numPr>
                <w:ilvl w:val="0"/>
                <w:numId w:val="80"/>
              </w:numPr>
              <w:spacing w:after="200" w:line="276" w:lineRule="auto"/>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Cyrl-CS" w:eastAsia="sr-Latn-CS"/>
              </w:rPr>
              <w:t>Р</w:t>
            </w:r>
            <w:r w:rsidRPr="00E7086F">
              <w:rPr>
                <w:rFonts w:ascii="Times New Roman" w:eastAsia="Times New Roman" w:hAnsi="Times New Roman" w:cs="Times New Roman"/>
                <w:lang w:val="sr-Latn-CS" w:eastAsia="sr-Latn-CS"/>
              </w:rPr>
              <w:t>азвојн</w:t>
            </w:r>
            <w:r w:rsidRPr="00E7086F">
              <w:rPr>
                <w:rFonts w:ascii="Times New Roman" w:eastAsia="Times New Roman" w:hAnsi="Times New Roman" w:cs="Times New Roman"/>
                <w:lang w:val="sr-Cyrl-CS" w:eastAsia="sr-Latn-CS"/>
              </w:rPr>
              <w:t xml:space="preserve">е </w:t>
            </w:r>
            <w:r w:rsidRPr="00E7086F">
              <w:rPr>
                <w:rFonts w:ascii="Times New Roman" w:eastAsia="Times New Roman" w:hAnsi="Times New Roman" w:cs="Times New Roman"/>
                <w:lang w:val="sr-Latn-CS" w:eastAsia="sr-Latn-CS"/>
              </w:rPr>
              <w:t>карактеристикам</w:t>
            </w:r>
            <w:r w:rsidRPr="00E7086F">
              <w:rPr>
                <w:rFonts w:ascii="Times New Roman" w:eastAsia="Times New Roman" w:hAnsi="Times New Roman" w:cs="Times New Roman"/>
                <w:lang w:val="sr-Cyrl-CS" w:eastAsia="sr-Latn-CS"/>
              </w:rPr>
              <w:t>е</w:t>
            </w:r>
            <w:r w:rsidRPr="00E7086F">
              <w:rPr>
                <w:rFonts w:ascii="Times New Roman" w:eastAsia="Times New Roman" w:hAnsi="Times New Roman" w:cs="Times New Roman"/>
                <w:lang w:val="sr-Latn-CS" w:eastAsia="sr-Latn-CS"/>
              </w:rPr>
              <w:t xml:space="preserve"> деце</w:t>
            </w:r>
          </w:p>
          <w:p w:rsidR="00E7086F" w:rsidRPr="00E7086F" w:rsidRDefault="00E7086F" w:rsidP="001A08D1">
            <w:pPr>
              <w:numPr>
                <w:ilvl w:val="0"/>
                <w:numId w:val="80"/>
              </w:numPr>
              <w:spacing w:after="200" w:line="276" w:lineRule="auto"/>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Комуникацијске вештине</w:t>
            </w:r>
          </w:p>
          <w:p w:rsidR="00E7086F" w:rsidRPr="00E7086F" w:rsidRDefault="00E7086F" w:rsidP="001A08D1">
            <w:pPr>
              <w:numPr>
                <w:ilvl w:val="0"/>
                <w:numId w:val="80"/>
              </w:numPr>
              <w:spacing w:after="200" w:line="276" w:lineRule="auto"/>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Cyrl-CS" w:eastAsia="sr-Latn-CS"/>
              </w:rPr>
              <w:t xml:space="preserve">Методе поучавања и учења </w:t>
            </w:r>
          </w:p>
          <w:p w:rsidR="00E7086F" w:rsidRPr="00E7086F" w:rsidRDefault="00E7086F" w:rsidP="00E7086F">
            <w:pPr>
              <w:rPr>
                <w:rFonts w:ascii="Times New Roman" w:eastAsia="Times New Roman" w:hAnsi="Times New Roman" w:cs="Times New Roman"/>
                <w:color w:val="215868"/>
                <w:lang w:val="sr-Latn-CS" w:eastAsia="sr-Latn-CS"/>
              </w:rPr>
            </w:pPr>
          </w:p>
        </w:tc>
        <w:tc>
          <w:tcPr>
            <w:tcW w:w="1563" w:type="pct"/>
            <w:gridSpan w:val="3"/>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jc w:val="both"/>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К</w:t>
            </w:r>
            <w:r w:rsidRPr="00E7086F">
              <w:rPr>
                <w:rFonts w:ascii="Times New Roman" w:eastAsia="Times New Roman" w:hAnsi="Times New Roman" w:cs="Times New Roman"/>
                <w:lang w:val="sr-Cyrl-CS" w:eastAsia="sr-Latn-CS"/>
              </w:rPr>
              <w:t>3</w:t>
            </w:r>
            <w:r w:rsidRPr="00E7086F">
              <w:rPr>
                <w:rFonts w:ascii="Times New Roman" w:eastAsia="Times New Roman" w:hAnsi="Times New Roman" w:cs="Times New Roman"/>
                <w:lang w:val="sr-Latn-CS" w:eastAsia="sr-Latn-CS"/>
              </w:rPr>
              <w:t>-Компетенције за подршку развоју личности ученика</w:t>
            </w:r>
          </w:p>
          <w:p w:rsidR="00E7086F" w:rsidRPr="00E7086F" w:rsidRDefault="00E7086F" w:rsidP="00E7086F">
            <w:pPr>
              <w:rPr>
                <w:rFonts w:ascii="Times New Roman" w:eastAsia="Times New Roman" w:hAnsi="Times New Roman" w:cs="Times New Roman"/>
                <w:lang w:val="sr-Cyrl-CS" w:eastAsia="sr-Latn-CS"/>
              </w:rPr>
            </w:pP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К2-Компетенције наставника за поучавање и учење</w:t>
            </w:r>
          </w:p>
          <w:p w:rsidR="00E7086F" w:rsidRPr="00E7086F" w:rsidRDefault="00E7086F" w:rsidP="00E7086F">
            <w:pPr>
              <w:jc w:val="both"/>
              <w:rPr>
                <w:rFonts w:ascii="Times New Roman" w:eastAsia="Times New Roman" w:hAnsi="Times New Roman" w:cs="Times New Roman"/>
                <w:lang w:val="sr-Latn-CS" w:eastAsia="sr-Latn-CS"/>
              </w:rPr>
            </w:pPr>
          </w:p>
        </w:tc>
      </w:tr>
      <w:tr w:rsidR="00E7086F" w:rsidRPr="00E7086F" w:rsidTr="00E7086F">
        <w:trPr>
          <w:trHeight w:val="245"/>
          <w:jc w:val="center"/>
        </w:trPr>
        <w:tc>
          <w:tcPr>
            <w:tcW w:w="756" w:type="pct"/>
            <w:gridSpan w:val="2"/>
            <w:shd w:val="clear" w:color="auto" w:fill="31849B"/>
          </w:tcPr>
          <w:p w:rsidR="00E7086F" w:rsidRPr="00E7086F" w:rsidRDefault="00E7086F" w:rsidP="00E7086F">
            <w:pPr>
              <w:rPr>
                <w:rFonts w:ascii="Times New Roman" w:eastAsia="Times New Roman" w:hAnsi="Times New Roman" w:cs="Times New Roman"/>
                <w:lang w:val="sr-Latn-CS" w:eastAsia="sr-Latn-CS"/>
              </w:rPr>
            </w:pPr>
          </w:p>
        </w:tc>
        <w:tc>
          <w:tcPr>
            <w:tcW w:w="329" w:type="pct"/>
            <w:gridSpan w:val="2"/>
            <w:shd w:val="clear" w:color="auto" w:fill="31849B"/>
          </w:tcPr>
          <w:p w:rsidR="00E7086F" w:rsidRPr="00E7086F" w:rsidRDefault="00E7086F" w:rsidP="00E7086F">
            <w:pPr>
              <w:rPr>
                <w:rFonts w:ascii="Times New Roman" w:eastAsia="Times New Roman" w:hAnsi="Times New Roman" w:cs="Times New Roman"/>
                <w:lang w:val="sr-Latn-CS" w:eastAsia="sr-Latn-CS"/>
              </w:rPr>
            </w:pPr>
          </w:p>
        </w:tc>
        <w:tc>
          <w:tcPr>
            <w:tcW w:w="3916" w:type="pct"/>
            <w:gridSpan w:val="7"/>
            <w:shd w:val="clear" w:color="auto" w:fill="31849B"/>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jc w:val="center"/>
              <w:rPr>
                <w:rFonts w:ascii="Times New Roman" w:eastAsia="Times New Roman" w:hAnsi="Times New Roman" w:cs="Times New Roman"/>
                <w:b/>
                <w:color w:val="FFFFFF"/>
                <w:lang w:val="sr-Latn-CS" w:eastAsia="sr-Latn-CS"/>
              </w:rPr>
            </w:pPr>
            <w:r w:rsidRPr="00E7086F">
              <w:rPr>
                <w:rFonts w:ascii="Times New Roman" w:eastAsia="Times New Roman" w:hAnsi="Times New Roman" w:cs="Times New Roman"/>
                <w:b/>
                <w:color w:val="FFFFFF"/>
                <w:lang w:val="sr-Latn-CS" w:eastAsia="sr-Latn-CS"/>
              </w:rPr>
              <w:t>ПЛАНИРАНИ  ОБЛИЦИ СТРУЧНОГ  УСАВРШАВАЊА  У УСТАНОВИ</w:t>
            </w:r>
          </w:p>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tcBorders>
              <w:bottom w:val="single" w:sz="12" w:space="0" w:color="31849B"/>
            </w:tcBorders>
            <w:shd w:val="clear" w:color="auto" w:fill="E8F5F8"/>
          </w:tcPr>
          <w:p w:rsidR="00E7086F" w:rsidRPr="00E7086F" w:rsidRDefault="00E7086F" w:rsidP="00E7086F">
            <w:pPr>
              <w:jc w:val="center"/>
              <w:rPr>
                <w:rFonts w:ascii="Times New Roman" w:eastAsia="Times New Roman" w:hAnsi="Times New Roman" w:cs="Times New Roman"/>
                <w:b/>
                <w:color w:val="215868"/>
                <w:lang w:val="sr-Latn-CS" w:eastAsia="sr-Latn-CS"/>
              </w:rPr>
            </w:pPr>
          </w:p>
          <w:p w:rsidR="00E7086F" w:rsidRPr="00E7086F" w:rsidRDefault="00E7086F" w:rsidP="00E7086F">
            <w:pPr>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Cyrl-CS" w:eastAsia="sr-Latn-CS"/>
              </w:rPr>
              <w:t>Облик стручног усавршавања</w:t>
            </w:r>
          </w:p>
        </w:tc>
        <w:tc>
          <w:tcPr>
            <w:tcW w:w="439" w:type="pct"/>
            <w:gridSpan w:val="2"/>
            <w:tcBorders>
              <w:bottom w:val="single" w:sz="12" w:space="0" w:color="31849B"/>
            </w:tcBorders>
            <w:shd w:val="clear" w:color="auto" w:fill="E8F5F8"/>
          </w:tcPr>
          <w:p w:rsidR="00E7086F" w:rsidRPr="00E7086F" w:rsidRDefault="00E7086F" w:rsidP="00E7086F">
            <w:pPr>
              <w:ind w:left="-137"/>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Компе-тен-ција</w:t>
            </w:r>
          </w:p>
          <w:p w:rsidR="00E7086F" w:rsidRPr="00E7086F" w:rsidRDefault="00E7086F" w:rsidP="00E7086F">
            <w:pPr>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К1, К2 К3, К4</w:t>
            </w:r>
          </w:p>
        </w:tc>
        <w:tc>
          <w:tcPr>
            <w:tcW w:w="862" w:type="pct"/>
            <w:tcBorders>
              <w:bottom w:val="single" w:sz="12" w:space="0" w:color="31849B"/>
            </w:tcBorders>
            <w:shd w:val="clear" w:color="auto" w:fill="E8F5F8"/>
          </w:tcPr>
          <w:p w:rsidR="00E7086F" w:rsidRPr="00E7086F" w:rsidRDefault="00E7086F" w:rsidP="00E7086F">
            <w:pPr>
              <w:jc w:val="center"/>
              <w:rPr>
                <w:rFonts w:ascii="Times New Roman" w:eastAsia="Times New Roman" w:hAnsi="Times New Roman" w:cs="Times New Roman"/>
                <w:b/>
                <w:color w:val="215868"/>
                <w:lang w:val="sr-Latn-CS" w:eastAsia="sr-Latn-CS"/>
              </w:rPr>
            </w:pPr>
          </w:p>
          <w:p w:rsidR="00E7086F" w:rsidRPr="00E7086F" w:rsidRDefault="00E7086F" w:rsidP="00E7086F">
            <w:pPr>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Назив / тема</w:t>
            </w:r>
          </w:p>
        </w:tc>
        <w:tc>
          <w:tcPr>
            <w:tcW w:w="1262" w:type="pct"/>
            <w:gridSpan w:val="2"/>
            <w:tcBorders>
              <w:bottom w:val="single" w:sz="12" w:space="0" w:color="31849B"/>
            </w:tcBorders>
            <w:shd w:val="clear" w:color="auto" w:fill="E8F5F8"/>
          </w:tcPr>
          <w:p w:rsidR="00E7086F" w:rsidRPr="00E7086F" w:rsidRDefault="00E7086F" w:rsidP="00E7086F">
            <w:pPr>
              <w:jc w:val="center"/>
              <w:rPr>
                <w:rFonts w:ascii="Times New Roman" w:eastAsia="Times New Roman" w:hAnsi="Times New Roman" w:cs="Times New Roman"/>
                <w:color w:val="215868"/>
                <w:lang w:val="sr-Cyrl-CS" w:eastAsia="sr-Latn-CS"/>
              </w:rPr>
            </w:pPr>
            <w:r w:rsidRPr="00E7086F">
              <w:rPr>
                <w:rFonts w:ascii="Times New Roman" w:eastAsia="Times New Roman" w:hAnsi="Times New Roman" w:cs="Times New Roman"/>
                <w:b/>
                <w:color w:val="215868"/>
                <w:lang w:val="sr-Cyrl-CS" w:eastAsia="sr-Latn-CS"/>
              </w:rPr>
              <w:t>Ниво</w:t>
            </w:r>
            <w:r w:rsidRPr="00E7086F">
              <w:rPr>
                <w:rFonts w:ascii="Times New Roman" w:eastAsia="Times New Roman" w:hAnsi="Times New Roman" w:cs="Times New Roman"/>
                <w:color w:val="215868"/>
                <w:lang w:val="sr-Cyrl-CS" w:eastAsia="sr-Latn-CS"/>
              </w:rPr>
              <w:t>:</w:t>
            </w:r>
          </w:p>
          <w:p w:rsidR="00E7086F" w:rsidRPr="00E7086F" w:rsidRDefault="00E7086F" w:rsidP="00E7086F">
            <w:pPr>
              <w:jc w:val="cente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Cyrl-CS" w:eastAsia="sr-Latn-CS"/>
              </w:rPr>
              <w:t xml:space="preserve">стр. већа,  активи, тимови, пед. колегиј, од. веће, н. веће, с. родитеља, ш. одбор, уч. </w:t>
            </w:r>
            <w:r w:rsidRPr="00E7086F">
              <w:rPr>
                <w:rFonts w:ascii="Times New Roman" w:eastAsia="Times New Roman" w:hAnsi="Times New Roman" w:cs="Times New Roman"/>
                <w:color w:val="215868"/>
                <w:lang w:val="sr-Cyrl-CS" w:eastAsia="sr-Latn-CS"/>
              </w:rPr>
              <w:lastRenderedPageBreak/>
              <w:t>парлам, о. зајед…</w:t>
            </w:r>
          </w:p>
        </w:tc>
        <w:tc>
          <w:tcPr>
            <w:tcW w:w="613" w:type="pct"/>
            <w:tcBorders>
              <w:bottom w:val="single" w:sz="12" w:space="0" w:color="31849B"/>
            </w:tcBorders>
            <w:shd w:val="clear" w:color="auto" w:fill="E8F5F8"/>
          </w:tcPr>
          <w:p w:rsidR="00E7086F" w:rsidRPr="00E7086F" w:rsidRDefault="00E7086F" w:rsidP="00E7086F">
            <w:pPr>
              <w:jc w:val="center"/>
              <w:rPr>
                <w:rFonts w:ascii="Times New Roman" w:eastAsia="Times New Roman" w:hAnsi="Times New Roman" w:cs="Times New Roman"/>
                <w:b/>
                <w:color w:val="215868"/>
                <w:lang w:val="sr-Cyrl-CS" w:eastAsia="sr-Latn-CS"/>
              </w:rPr>
            </w:pPr>
          </w:p>
          <w:p w:rsidR="00E7086F" w:rsidRPr="00E7086F" w:rsidRDefault="00E7086F" w:rsidP="00E7086F">
            <w:pPr>
              <w:jc w:val="cente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b/>
                <w:color w:val="215868"/>
                <w:lang w:val="sr-Cyrl-CS" w:eastAsia="sr-Latn-CS"/>
              </w:rPr>
              <w:t>Планирано време</w:t>
            </w:r>
            <w:r w:rsidRPr="00E7086F">
              <w:rPr>
                <w:rFonts w:ascii="Times New Roman" w:eastAsia="Times New Roman" w:hAnsi="Times New Roman" w:cs="Times New Roman"/>
                <w:color w:val="215868"/>
                <w:lang w:val="sr-Cyrl-CS" w:eastAsia="sr-Latn-CS"/>
              </w:rPr>
              <w:t xml:space="preserve"> остваривања </w:t>
            </w:r>
            <w:r w:rsidRPr="00E7086F">
              <w:rPr>
                <w:rFonts w:ascii="Times New Roman" w:eastAsia="Times New Roman" w:hAnsi="Times New Roman" w:cs="Times New Roman"/>
                <w:color w:val="215868"/>
                <w:lang w:val="sr-Cyrl-CS" w:eastAsia="sr-Latn-CS"/>
              </w:rPr>
              <w:lastRenderedPageBreak/>
              <w:t>(месец)</w:t>
            </w:r>
          </w:p>
        </w:tc>
        <w:tc>
          <w:tcPr>
            <w:tcW w:w="291" w:type="pct"/>
            <w:tcBorders>
              <w:bottom w:val="single" w:sz="12" w:space="0" w:color="31849B"/>
            </w:tcBorders>
            <w:shd w:val="clear" w:color="auto" w:fill="E8F5F8"/>
          </w:tcPr>
          <w:p w:rsidR="00E7086F" w:rsidRPr="00E7086F" w:rsidRDefault="00E7086F" w:rsidP="00E7086F">
            <w:pPr>
              <w:jc w:val="center"/>
              <w:rPr>
                <w:rFonts w:ascii="Times New Roman" w:eastAsia="Times New Roman" w:hAnsi="Times New Roman" w:cs="Times New Roman"/>
                <w:b/>
                <w:color w:val="215868"/>
                <w:lang w:val="sr-Cyrl-CS" w:eastAsia="sr-Latn-CS"/>
              </w:rPr>
            </w:pPr>
          </w:p>
          <w:p w:rsidR="00E7086F" w:rsidRPr="00E7086F" w:rsidRDefault="00E7086F" w:rsidP="00E7086F">
            <w:pPr>
              <w:jc w:val="center"/>
              <w:rPr>
                <w:rFonts w:ascii="Times New Roman" w:eastAsia="Times New Roman" w:hAnsi="Times New Roman" w:cs="Times New Roman"/>
                <w:b/>
                <w:color w:val="215868"/>
                <w:lang w:val="sr-Cyrl-CS" w:eastAsia="sr-Latn-CS"/>
              </w:rPr>
            </w:pPr>
            <w:r w:rsidRPr="00E7086F">
              <w:rPr>
                <w:rFonts w:ascii="Times New Roman" w:eastAsia="Times New Roman" w:hAnsi="Times New Roman" w:cs="Times New Roman"/>
                <w:b/>
                <w:color w:val="215868"/>
                <w:lang w:val="sr-Cyrl-CS" w:eastAsia="sr-Latn-CS"/>
              </w:rPr>
              <w:t>бр. сати</w:t>
            </w:r>
          </w:p>
        </w:tc>
        <w:tc>
          <w:tcPr>
            <w:tcW w:w="658" w:type="pct"/>
            <w:tcBorders>
              <w:bottom w:val="single" w:sz="12" w:space="0" w:color="31849B"/>
            </w:tcBorders>
            <w:shd w:val="clear" w:color="auto" w:fill="E8F5F8"/>
          </w:tcPr>
          <w:p w:rsidR="00E7086F" w:rsidRPr="00E7086F" w:rsidRDefault="00E7086F" w:rsidP="00E7086F">
            <w:pPr>
              <w:jc w:val="cente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b/>
                <w:color w:val="215868"/>
                <w:lang w:val="sr-Cyrl-CS" w:eastAsia="sr-Latn-CS"/>
              </w:rPr>
              <w:t>Начин учествовања</w:t>
            </w:r>
            <w:r w:rsidRPr="00E7086F">
              <w:rPr>
                <w:rFonts w:ascii="Times New Roman" w:eastAsia="Times New Roman" w:hAnsi="Times New Roman" w:cs="Times New Roman"/>
                <w:color w:val="215868"/>
                <w:lang w:val="sr-Cyrl-CS" w:eastAsia="sr-Latn-CS"/>
              </w:rPr>
              <w:t xml:space="preserve"> (присуство, излагање, </w:t>
            </w:r>
            <w:r w:rsidRPr="00E7086F">
              <w:rPr>
                <w:rFonts w:ascii="Times New Roman" w:eastAsia="Times New Roman" w:hAnsi="Times New Roman" w:cs="Times New Roman"/>
                <w:color w:val="215868"/>
                <w:lang w:val="sr-Cyrl-CS" w:eastAsia="sr-Latn-CS"/>
              </w:rPr>
              <w:lastRenderedPageBreak/>
              <w:t>извођење, ауторство, организовање, координ, вођење, анализа, дискусија…</w:t>
            </w:r>
          </w:p>
        </w:tc>
      </w:tr>
      <w:tr w:rsidR="00E7086F" w:rsidRPr="00E7086F" w:rsidTr="00E7086F">
        <w:trPr>
          <w:trHeight w:val="457"/>
          <w:jc w:val="center"/>
        </w:trPr>
        <w:tc>
          <w:tcPr>
            <w:tcW w:w="875" w:type="pct"/>
            <w:gridSpan w:val="3"/>
            <w:vMerge w:val="restart"/>
            <w:tcBorders>
              <w:top w:val="single" w:sz="12"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Cyrl-CS" w:eastAsia="sr-Latn-CS"/>
              </w:rPr>
            </w:pPr>
            <w:r w:rsidRPr="00E7086F">
              <w:rPr>
                <w:rFonts w:ascii="Times New Roman" w:eastAsia="Times New Roman" w:hAnsi="Times New Roman" w:cs="Times New Roman"/>
                <w:color w:val="215868"/>
                <w:lang w:val="sr-Cyrl-CS" w:eastAsia="sr-Latn-CS"/>
              </w:rPr>
              <w:lastRenderedPageBreak/>
              <w:t xml:space="preserve">Извођење угледног часа/активности </w:t>
            </w:r>
          </w:p>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Cyrl-CS" w:eastAsia="sr-Latn-CS"/>
              </w:rPr>
              <w:t>(са дискусијом и анализом)</w:t>
            </w:r>
          </w:p>
        </w:tc>
        <w:tc>
          <w:tcPr>
            <w:tcW w:w="439" w:type="pct"/>
            <w:gridSpan w:val="2"/>
            <w:tcBorders>
              <w:top w:val="single" w:sz="12" w:space="0" w:color="31849B"/>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12" w:space="0" w:color="31849B"/>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tcBorders>
              <w:top w:val="single" w:sz="12" w:space="0" w:color="31849B"/>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12" w:space="0" w:color="31849B"/>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12" w:space="0" w:color="31849B"/>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12" w:space="0" w:color="31849B"/>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1480"/>
          <w:jc w:val="center"/>
        </w:trPr>
        <w:tc>
          <w:tcPr>
            <w:tcW w:w="875" w:type="pct"/>
            <w:gridSpan w:val="3"/>
            <w:vMerge/>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top w:val="single" w:sz="4" w:space="0" w:color="auto"/>
              <w:bottom w:val="single" w:sz="4" w:space="0" w:color="auto"/>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Угледни час „Утицај стреса на штитну жлезду“ (корелација: психологије</w:t>
            </w:r>
            <w:r w:rsidRPr="00E7086F">
              <w:rPr>
                <w:rFonts w:ascii="Times New Roman" w:eastAsia="Times New Roman" w:hAnsi="Times New Roman" w:cs="Times New Roman"/>
                <w:lang w:eastAsia="sr-Latn-CS"/>
              </w:rPr>
              <w:t xml:space="preserve"> и </w:t>
            </w:r>
            <w:r w:rsidRPr="00E7086F">
              <w:rPr>
                <w:rFonts w:ascii="Times New Roman" w:eastAsia="Times New Roman" w:hAnsi="Times New Roman" w:cs="Times New Roman"/>
                <w:lang w:val="sr-Cyrl-CS" w:eastAsia="sr-Latn-CS"/>
              </w:rPr>
              <w:t>биологије)</w:t>
            </w:r>
          </w:p>
        </w:tc>
        <w:tc>
          <w:tcPr>
            <w:tcW w:w="1262" w:type="pct"/>
            <w:gridSpan w:val="2"/>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 xml:space="preserve">2. разред гимназије </w:t>
            </w:r>
          </w:p>
        </w:tc>
        <w:tc>
          <w:tcPr>
            <w:tcW w:w="613"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децембар 2023.</w:t>
            </w:r>
          </w:p>
        </w:tc>
        <w:tc>
          <w:tcPr>
            <w:tcW w:w="291" w:type="pct"/>
            <w:tcBorders>
              <w:top w:val="single" w:sz="4" w:space="0" w:color="auto"/>
              <w:bottom w:val="single" w:sz="4" w:space="0" w:color="auto"/>
            </w:tcBorders>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8</w:t>
            </w:r>
          </w:p>
        </w:tc>
        <w:tc>
          <w:tcPr>
            <w:tcW w:w="658"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извођење</w:t>
            </w:r>
          </w:p>
        </w:tc>
      </w:tr>
      <w:tr w:rsidR="00E7086F" w:rsidRPr="00E7086F" w:rsidTr="00E7086F">
        <w:trPr>
          <w:trHeight w:val="1594"/>
          <w:jc w:val="center"/>
        </w:trPr>
        <w:tc>
          <w:tcPr>
            <w:tcW w:w="875" w:type="pct"/>
            <w:gridSpan w:val="3"/>
            <w:vMerge/>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top w:val="single" w:sz="4" w:space="0" w:color="auto"/>
              <w:bottom w:val="single" w:sz="4" w:space="0" w:color="auto"/>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Угледни час „Вештачка интелигенција и њен утицај на психички живот човека“ (корелација психологије и програмирања)</w:t>
            </w:r>
          </w:p>
          <w:p w:rsidR="00E7086F" w:rsidRPr="00E7086F" w:rsidRDefault="00E7086F" w:rsidP="00E7086F">
            <w:pPr>
              <w:rPr>
                <w:rFonts w:ascii="Times New Roman" w:eastAsia="Times New Roman" w:hAnsi="Times New Roman" w:cs="Times New Roman"/>
                <w:lang w:val="sr-Cyrl-CS" w:eastAsia="sr-Latn-CS"/>
              </w:rPr>
            </w:pPr>
          </w:p>
        </w:tc>
        <w:tc>
          <w:tcPr>
            <w:tcW w:w="1262" w:type="pct"/>
            <w:gridSpan w:val="2"/>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2. разред гимназије ИТ смер</w:t>
            </w:r>
          </w:p>
        </w:tc>
        <w:tc>
          <w:tcPr>
            <w:tcW w:w="613"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април 2024.</w:t>
            </w:r>
          </w:p>
        </w:tc>
        <w:tc>
          <w:tcPr>
            <w:tcW w:w="291" w:type="pct"/>
            <w:tcBorders>
              <w:top w:val="single" w:sz="4" w:space="0" w:color="auto"/>
              <w:bottom w:val="single" w:sz="4" w:space="0" w:color="auto"/>
            </w:tcBorders>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8</w:t>
            </w:r>
          </w:p>
        </w:tc>
        <w:tc>
          <w:tcPr>
            <w:tcW w:w="658"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извођење</w:t>
            </w:r>
          </w:p>
        </w:tc>
      </w:tr>
      <w:tr w:rsidR="00E7086F" w:rsidRPr="00E7086F" w:rsidTr="00E7086F">
        <w:trPr>
          <w:trHeight w:val="245"/>
          <w:jc w:val="center"/>
        </w:trPr>
        <w:tc>
          <w:tcPr>
            <w:tcW w:w="875" w:type="pct"/>
            <w:gridSpan w:val="3"/>
            <w:vMerge/>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val="restar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Latn-CS" w:eastAsia="sr-Latn-CS"/>
              </w:rPr>
              <w:t xml:space="preserve">Остваривање </w:t>
            </w:r>
            <w:r w:rsidRPr="00E7086F">
              <w:rPr>
                <w:rFonts w:ascii="Times New Roman" w:eastAsia="Times New Roman" w:hAnsi="Times New Roman" w:cs="Times New Roman"/>
                <w:color w:val="215868"/>
                <w:lang w:val="ru-RU" w:eastAsia="sr-Latn-CS"/>
              </w:rPr>
              <w:t>пројек</w:t>
            </w:r>
            <w:r w:rsidRPr="00E7086F">
              <w:rPr>
                <w:rFonts w:ascii="Times New Roman" w:eastAsia="Times New Roman" w:hAnsi="Times New Roman" w:cs="Times New Roman"/>
                <w:color w:val="215868"/>
                <w:lang w:val="sr-Latn-CS" w:eastAsia="sr-Latn-CS"/>
              </w:rPr>
              <w:t>а</w:t>
            </w:r>
            <w:r w:rsidRPr="00E7086F">
              <w:rPr>
                <w:rFonts w:ascii="Times New Roman" w:eastAsia="Times New Roman" w:hAnsi="Times New Roman" w:cs="Times New Roman"/>
                <w:color w:val="215868"/>
                <w:lang w:val="ru-RU" w:eastAsia="sr-Latn-CS"/>
              </w:rPr>
              <w:t>т</w:t>
            </w:r>
            <w:r w:rsidRPr="00E7086F">
              <w:rPr>
                <w:rFonts w:ascii="Times New Roman" w:eastAsia="Times New Roman" w:hAnsi="Times New Roman" w:cs="Times New Roman"/>
                <w:color w:val="215868"/>
                <w:lang w:val="sr-Latn-CS" w:eastAsia="sr-Latn-CS"/>
              </w:rPr>
              <w:t>а образовно-васпитног карактера</w:t>
            </w:r>
          </w:p>
        </w:tc>
        <w:tc>
          <w:tcPr>
            <w:tcW w:w="439" w:type="pct"/>
            <w:gridSpan w:val="2"/>
            <w:tcBorders>
              <w:top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Организатор учешћа ученика на локалним манифестацијама</w:t>
            </w:r>
          </w:p>
        </w:tc>
        <w:tc>
          <w:tcPr>
            <w:tcW w:w="1262" w:type="pct"/>
            <w:gridSpan w:val="2"/>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ученици</w:t>
            </w:r>
          </w:p>
        </w:tc>
        <w:tc>
          <w:tcPr>
            <w:tcW w:w="613"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Током године</w:t>
            </w:r>
          </w:p>
        </w:tc>
        <w:tc>
          <w:tcPr>
            <w:tcW w:w="291" w:type="pct"/>
            <w:tcBorders>
              <w:top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5</w:t>
            </w:r>
          </w:p>
        </w:tc>
        <w:tc>
          <w:tcPr>
            <w:tcW w:w="658"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организовање</w:t>
            </w:r>
          </w:p>
        </w:tc>
      </w:tr>
      <w:tr w:rsidR="00E7086F" w:rsidRPr="00E7086F" w:rsidTr="00E7086F">
        <w:trPr>
          <w:trHeight w:val="245"/>
          <w:jc w:val="center"/>
        </w:trPr>
        <w:tc>
          <w:tcPr>
            <w:tcW w:w="875" w:type="pct"/>
            <w:gridSpan w:val="3"/>
            <w:vMerge/>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Помоћник у оганизовању одласка ученика на Сајам образовања, Сајам науке, Сајам књига и сличне догађаје</w:t>
            </w:r>
          </w:p>
        </w:tc>
        <w:tc>
          <w:tcPr>
            <w:tcW w:w="1262" w:type="pct"/>
            <w:gridSpan w:val="2"/>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eastAsia="sr-Latn-CS"/>
              </w:rPr>
              <w:t>ученици</w:t>
            </w:r>
          </w:p>
        </w:tc>
        <w:tc>
          <w:tcPr>
            <w:tcW w:w="613"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Током године</w:t>
            </w:r>
          </w:p>
        </w:tc>
        <w:tc>
          <w:tcPr>
            <w:tcW w:w="291" w:type="pct"/>
            <w:tcBorders>
              <w:bottom w:val="single" w:sz="4" w:space="0" w:color="31849B"/>
            </w:tcBorders>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3</w:t>
            </w:r>
          </w:p>
        </w:tc>
        <w:tc>
          <w:tcPr>
            <w:tcW w:w="658"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организовање</w:t>
            </w:r>
          </w:p>
        </w:tc>
      </w:tr>
      <w:tr w:rsidR="00E7086F" w:rsidRPr="00E7086F" w:rsidTr="00E7086F">
        <w:trPr>
          <w:trHeight w:val="245"/>
          <w:jc w:val="center"/>
        </w:trPr>
        <w:tc>
          <w:tcPr>
            <w:tcW w:w="875" w:type="pct"/>
            <w:gridSpan w:val="3"/>
            <w:vMerge/>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val="restart"/>
            <w:tcBorders>
              <w:top w:val="single" w:sz="4"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ru-RU" w:eastAsia="sr-Latn-CS"/>
              </w:rPr>
              <w:t xml:space="preserve">Облик стручног усавршавања који је припремљен и </w:t>
            </w:r>
            <w:r w:rsidRPr="00E7086F">
              <w:rPr>
                <w:rFonts w:ascii="Times New Roman" w:eastAsia="Times New Roman" w:hAnsi="Times New Roman" w:cs="Times New Roman"/>
                <w:color w:val="215868"/>
                <w:lang w:val="ru-RU" w:eastAsia="sr-Latn-CS"/>
              </w:rPr>
              <w:lastRenderedPageBreak/>
              <w:t>остварен у установи у складу са потребама запослених</w:t>
            </w: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shd w:val="clear" w:color="auto" w:fill="F6FBFC"/>
          </w:tcPr>
          <w:p w:rsidR="00E7086F" w:rsidRPr="00E7086F" w:rsidRDefault="00E7086F" w:rsidP="00E7086F">
            <w:pPr>
              <w:rPr>
                <w:rFonts w:ascii="Times New Roman" w:eastAsia="Times New Roman" w:hAnsi="Times New Roman" w:cs="Times New Roman"/>
                <w:color w:val="215868"/>
                <w:lang w:val="ru-RU"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Маркетинг школе-администраци</w:t>
            </w:r>
            <w:r w:rsidRPr="00E7086F">
              <w:rPr>
                <w:rFonts w:ascii="Times New Roman" w:eastAsia="Times New Roman" w:hAnsi="Times New Roman" w:cs="Times New Roman"/>
                <w:lang w:val="sr-Latn-CS" w:eastAsia="sr-Latn-CS"/>
              </w:rPr>
              <w:lastRenderedPageBreak/>
              <w:t>ја ФБ странице</w:t>
            </w: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lastRenderedPageBreak/>
              <w:t>ФБ страница школе</w:t>
            </w: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Током године</w:t>
            </w: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4</w:t>
            </w: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вођење</w:t>
            </w:r>
          </w:p>
        </w:tc>
      </w:tr>
      <w:tr w:rsidR="00E7086F" w:rsidRPr="00E7086F" w:rsidTr="00E7086F">
        <w:trPr>
          <w:trHeight w:val="245"/>
          <w:jc w:val="center"/>
        </w:trPr>
        <w:tc>
          <w:tcPr>
            <w:tcW w:w="875" w:type="pct"/>
            <w:gridSpan w:val="3"/>
            <w:vMerge/>
            <w:shd w:val="clear" w:color="auto" w:fill="F6FBFC"/>
          </w:tcPr>
          <w:p w:rsidR="00E7086F" w:rsidRPr="00E7086F" w:rsidRDefault="00E7086F" w:rsidP="00E7086F">
            <w:pPr>
              <w:rPr>
                <w:rFonts w:ascii="Times New Roman" w:eastAsia="Times New Roman" w:hAnsi="Times New Roman" w:cs="Times New Roman"/>
                <w:color w:val="215868"/>
                <w:lang w:val="ru-RU"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Особа која контактира са јавношћу (изјаве, сарадња са медијима)</w:t>
            </w: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Локални медији</w:t>
            </w: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Током године</w:t>
            </w: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5</w:t>
            </w: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извођење</w:t>
            </w:r>
          </w:p>
        </w:tc>
      </w:tr>
      <w:tr w:rsidR="00E7086F" w:rsidRPr="00E7086F" w:rsidTr="00E7086F">
        <w:trPr>
          <w:trHeight w:val="1252"/>
          <w:jc w:val="center"/>
        </w:trPr>
        <w:tc>
          <w:tcPr>
            <w:tcW w:w="875" w:type="pct"/>
            <w:gridSpan w:val="3"/>
            <w:vMerge/>
            <w:shd w:val="clear" w:color="auto" w:fill="F6FBFC"/>
          </w:tcPr>
          <w:p w:rsidR="00E7086F" w:rsidRPr="00E7086F" w:rsidRDefault="00E7086F" w:rsidP="00E7086F">
            <w:pPr>
              <w:rPr>
                <w:rFonts w:ascii="Times New Roman" w:eastAsia="Times New Roman" w:hAnsi="Times New Roman" w:cs="Times New Roman"/>
                <w:color w:val="215868"/>
                <w:lang w:val="ru-RU" w:eastAsia="sr-Latn-CS"/>
              </w:rPr>
            </w:pPr>
          </w:p>
        </w:tc>
        <w:tc>
          <w:tcPr>
            <w:tcW w:w="439" w:type="pct"/>
            <w:gridSpan w:val="2"/>
            <w:tcBorders>
              <w:top w:val="single" w:sz="4" w:space="0" w:color="31849B"/>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Стручно усавршавање које се буде организовало у школи</w:t>
            </w:r>
          </w:p>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tcBorders>
              <w:top w:val="single" w:sz="4" w:space="0" w:color="31849B"/>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Наставничко веће</w:t>
            </w:r>
          </w:p>
        </w:tc>
        <w:tc>
          <w:tcPr>
            <w:tcW w:w="613" w:type="pct"/>
            <w:tcBorders>
              <w:top w:val="single" w:sz="4" w:space="0" w:color="31849B"/>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Током године</w:t>
            </w:r>
          </w:p>
        </w:tc>
        <w:tc>
          <w:tcPr>
            <w:tcW w:w="291" w:type="pct"/>
            <w:tcBorders>
              <w:top w:val="single" w:sz="4" w:space="0" w:color="31849B"/>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 xml:space="preserve">8 </w:t>
            </w:r>
          </w:p>
        </w:tc>
        <w:tc>
          <w:tcPr>
            <w:tcW w:w="658" w:type="pct"/>
            <w:tcBorders>
              <w:top w:val="single" w:sz="4" w:space="0" w:color="31849B"/>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присуство</w:t>
            </w:r>
          </w:p>
        </w:tc>
      </w:tr>
      <w:tr w:rsidR="00E7086F" w:rsidRPr="00E7086F" w:rsidTr="00E7086F">
        <w:trPr>
          <w:trHeight w:val="540"/>
          <w:jc w:val="center"/>
        </w:trPr>
        <w:tc>
          <w:tcPr>
            <w:tcW w:w="875" w:type="pct"/>
            <w:gridSpan w:val="3"/>
            <w:vMerge/>
            <w:shd w:val="clear" w:color="auto" w:fill="F6FBFC"/>
          </w:tcPr>
          <w:p w:rsidR="00E7086F" w:rsidRPr="00E7086F" w:rsidRDefault="00E7086F" w:rsidP="00E7086F">
            <w:pPr>
              <w:rPr>
                <w:rFonts w:ascii="Times New Roman" w:eastAsia="Times New Roman" w:hAnsi="Times New Roman" w:cs="Times New Roman"/>
                <w:color w:val="215868"/>
                <w:lang w:val="ru-RU" w:eastAsia="sr-Latn-CS"/>
              </w:rPr>
            </w:pPr>
          </w:p>
        </w:tc>
        <w:tc>
          <w:tcPr>
            <w:tcW w:w="439" w:type="pct"/>
            <w:gridSpan w:val="2"/>
            <w:tcBorders>
              <w:top w:val="single" w:sz="4" w:space="0" w:color="auto"/>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auto"/>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Прису</w:t>
            </w:r>
            <w:r w:rsidRPr="00E7086F">
              <w:rPr>
                <w:rFonts w:ascii="Times New Roman" w:eastAsia="Times New Roman" w:hAnsi="Times New Roman" w:cs="Times New Roman"/>
                <w:lang w:val="sr-Cyrl-CS" w:eastAsia="sr-Latn-CS"/>
              </w:rPr>
              <w:t>с</w:t>
            </w:r>
            <w:r w:rsidRPr="00E7086F">
              <w:rPr>
                <w:rFonts w:ascii="Times New Roman" w:eastAsia="Times New Roman" w:hAnsi="Times New Roman" w:cs="Times New Roman"/>
                <w:lang w:val="sr-Latn-CS" w:eastAsia="sr-Latn-CS"/>
              </w:rPr>
              <w:t>тво и дискусија на угледном часу</w:t>
            </w:r>
          </w:p>
        </w:tc>
        <w:tc>
          <w:tcPr>
            <w:tcW w:w="1262" w:type="pct"/>
            <w:gridSpan w:val="2"/>
            <w:tcBorders>
              <w:top w:val="single" w:sz="4" w:space="0" w:color="auto"/>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одељење</w:t>
            </w:r>
          </w:p>
        </w:tc>
        <w:tc>
          <w:tcPr>
            <w:tcW w:w="613" w:type="pct"/>
            <w:tcBorders>
              <w:top w:val="single" w:sz="4" w:space="0" w:color="auto"/>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Током године</w:t>
            </w:r>
          </w:p>
        </w:tc>
        <w:tc>
          <w:tcPr>
            <w:tcW w:w="291" w:type="pct"/>
            <w:tcBorders>
              <w:top w:val="single" w:sz="4" w:space="0" w:color="auto"/>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2</w:t>
            </w:r>
          </w:p>
        </w:tc>
        <w:tc>
          <w:tcPr>
            <w:tcW w:w="658" w:type="pct"/>
            <w:tcBorders>
              <w:top w:val="single" w:sz="4" w:space="0" w:color="auto"/>
              <w:bottom w:val="single" w:sz="4" w:space="0" w:color="auto"/>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присуство</w:t>
            </w:r>
          </w:p>
        </w:tc>
      </w:tr>
      <w:tr w:rsidR="00E7086F" w:rsidRPr="00E7086F" w:rsidTr="00E7086F">
        <w:trPr>
          <w:trHeight w:val="245"/>
          <w:jc w:val="center"/>
        </w:trPr>
        <w:tc>
          <w:tcPr>
            <w:tcW w:w="875" w:type="pct"/>
            <w:gridSpan w:val="3"/>
            <w:vMerge w:val="restar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Cyrl-CS" w:eastAsia="sr-Latn-CS"/>
              </w:rPr>
              <w:t xml:space="preserve">Излагање о савладаном програму/ обуци или другом облику СУ </w:t>
            </w:r>
          </w:p>
        </w:tc>
        <w:tc>
          <w:tcPr>
            <w:tcW w:w="439" w:type="pct"/>
            <w:gridSpan w:val="2"/>
            <w:tcBorders>
              <w:top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Излагање са стручних усавршавања</w:t>
            </w:r>
          </w:p>
        </w:tc>
        <w:tc>
          <w:tcPr>
            <w:tcW w:w="1262" w:type="pct"/>
            <w:gridSpan w:val="2"/>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Cyrl-CS" w:eastAsia="sr-Latn-CS"/>
              </w:rPr>
              <w:t xml:space="preserve">Стручно веће или </w:t>
            </w:r>
            <w:r w:rsidRPr="00E7086F">
              <w:rPr>
                <w:rFonts w:ascii="Times New Roman" w:eastAsia="Times New Roman" w:hAnsi="Times New Roman" w:cs="Times New Roman"/>
                <w:lang w:val="sr-Latn-CS" w:eastAsia="sr-Latn-CS"/>
              </w:rPr>
              <w:t>Наставничко веће</w:t>
            </w:r>
          </w:p>
        </w:tc>
        <w:tc>
          <w:tcPr>
            <w:tcW w:w="613"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Друго полугодиште</w:t>
            </w:r>
          </w:p>
        </w:tc>
        <w:tc>
          <w:tcPr>
            <w:tcW w:w="291" w:type="pct"/>
            <w:tcBorders>
              <w:top w:val="single" w:sz="4" w:space="0" w:color="31849B"/>
            </w:tcBorders>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4</w:t>
            </w:r>
          </w:p>
        </w:tc>
        <w:tc>
          <w:tcPr>
            <w:tcW w:w="658"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излагач</w:t>
            </w:r>
          </w:p>
        </w:tc>
      </w:tr>
      <w:tr w:rsidR="00E7086F" w:rsidRPr="00E7086F" w:rsidTr="00E7086F">
        <w:trPr>
          <w:trHeight w:val="625"/>
          <w:jc w:val="center"/>
        </w:trPr>
        <w:tc>
          <w:tcPr>
            <w:tcW w:w="875" w:type="pct"/>
            <w:gridSpan w:val="3"/>
            <w:vMerge/>
            <w:shd w:val="clear" w:color="auto" w:fill="auto"/>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Borders>
              <w:bottom w:val="single" w:sz="4" w:space="0" w:color="auto"/>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Излагање са стручних усавршавања</w:t>
            </w:r>
          </w:p>
        </w:tc>
        <w:tc>
          <w:tcPr>
            <w:tcW w:w="1262" w:type="pct"/>
            <w:gridSpan w:val="2"/>
            <w:tcBorders>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Latn-CS" w:eastAsia="sr-Latn-CS"/>
              </w:rPr>
              <w:t>Стручн</w:t>
            </w:r>
            <w:r w:rsidRPr="00E7086F">
              <w:rPr>
                <w:rFonts w:ascii="Times New Roman" w:eastAsia="Times New Roman" w:hAnsi="Times New Roman" w:cs="Times New Roman"/>
                <w:lang w:val="sr-Cyrl-CS" w:eastAsia="sr-Latn-CS"/>
              </w:rPr>
              <w:t>о веће или НВ</w:t>
            </w:r>
          </w:p>
        </w:tc>
        <w:tc>
          <w:tcPr>
            <w:tcW w:w="613" w:type="pct"/>
            <w:tcBorders>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Током године</w:t>
            </w:r>
          </w:p>
        </w:tc>
        <w:tc>
          <w:tcPr>
            <w:tcW w:w="291" w:type="pct"/>
            <w:tcBorders>
              <w:bottom w:val="single" w:sz="4" w:space="0" w:color="auto"/>
            </w:tcBorders>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1</w:t>
            </w:r>
          </w:p>
        </w:tc>
        <w:tc>
          <w:tcPr>
            <w:tcW w:w="658" w:type="pct"/>
            <w:tcBorders>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слушалац</w:t>
            </w:r>
          </w:p>
        </w:tc>
      </w:tr>
      <w:tr w:rsidR="00E7086F" w:rsidRPr="00E7086F" w:rsidTr="00E7086F">
        <w:trPr>
          <w:trHeight w:val="1709"/>
          <w:jc w:val="center"/>
        </w:trPr>
        <w:tc>
          <w:tcPr>
            <w:tcW w:w="875" w:type="pct"/>
            <w:gridSpan w:val="3"/>
            <w:vMerge/>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Borders>
              <w:top w:val="single" w:sz="4" w:space="0" w:color="auto"/>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auto"/>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p>
        </w:tc>
        <w:tc>
          <w:tcPr>
            <w:tcW w:w="1262" w:type="pct"/>
            <w:gridSpan w:val="2"/>
            <w:tcBorders>
              <w:top w:val="single" w:sz="4" w:space="0" w:color="auto"/>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auto"/>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auto"/>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auto"/>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val="restar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Latn-CS" w:eastAsia="sr-Latn-CS"/>
              </w:rPr>
              <w:t>Остали облици СУ који нису предвиђени Правилником, а које запослени планира</w:t>
            </w: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Учешће у активу стручних сарадника на територији општине Петровац на Млави (размена искустава)</w:t>
            </w: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Актив стручних сараднике општине</w:t>
            </w: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По потреби</w:t>
            </w: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4</w:t>
            </w: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присуство</w:t>
            </w:r>
          </w:p>
        </w:tc>
      </w:tr>
      <w:tr w:rsidR="00E7086F" w:rsidRPr="00E7086F" w:rsidTr="00E7086F">
        <w:trPr>
          <w:trHeight w:val="245"/>
          <w:jc w:val="center"/>
        </w:trPr>
        <w:tc>
          <w:tcPr>
            <w:tcW w:w="875" w:type="pct"/>
            <w:gridSpan w:val="3"/>
            <w:vMerge/>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Cyrl-CS" w:eastAsia="sr-Latn-CS"/>
              </w:rPr>
            </w:pPr>
          </w:p>
        </w:tc>
        <w:tc>
          <w:tcPr>
            <w:tcW w:w="1262"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756" w:type="pct"/>
            <w:gridSpan w:val="2"/>
            <w:tcBorders>
              <w:top w:val="single" w:sz="4" w:space="0" w:color="31849B"/>
            </w:tcBorders>
            <w:shd w:val="clear" w:color="auto" w:fill="31849B"/>
          </w:tcPr>
          <w:p w:rsidR="00E7086F" w:rsidRPr="00E7086F" w:rsidRDefault="00E7086F" w:rsidP="00E7086F">
            <w:pPr>
              <w:rPr>
                <w:rFonts w:ascii="Times New Roman" w:eastAsia="Times New Roman" w:hAnsi="Times New Roman" w:cs="Times New Roman"/>
                <w:lang w:val="sr-Latn-CS" w:eastAsia="sr-Latn-CS"/>
              </w:rPr>
            </w:pPr>
          </w:p>
        </w:tc>
        <w:tc>
          <w:tcPr>
            <w:tcW w:w="329" w:type="pct"/>
            <w:gridSpan w:val="2"/>
            <w:tcBorders>
              <w:top w:val="single" w:sz="4" w:space="0" w:color="31849B"/>
            </w:tcBorders>
            <w:shd w:val="clear" w:color="auto" w:fill="31849B"/>
          </w:tcPr>
          <w:p w:rsidR="00E7086F" w:rsidRPr="00E7086F" w:rsidRDefault="00E7086F" w:rsidP="00E7086F">
            <w:pPr>
              <w:rPr>
                <w:rFonts w:ascii="Times New Roman" w:eastAsia="Times New Roman" w:hAnsi="Times New Roman" w:cs="Times New Roman"/>
                <w:lang w:val="sr-Latn-CS" w:eastAsia="sr-Latn-CS"/>
              </w:rPr>
            </w:pPr>
          </w:p>
        </w:tc>
        <w:tc>
          <w:tcPr>
            <w:tcW w:w="3916" w:type="pct"/>
            <w:gridSpan w:val="7"/>
            <w:tcBorders>
              <w:top w:val="single" w:sz="4" w:space="0" w:color="31849B"/>
            </w:tcBorders>
            <w:shd w:val="clear" w:color="auto" w:fill="31849B"/>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b/>
                <w:color w:val="FFFFFF"/>
                <w:lang w:val="sr-Latn-CS" w:eastAsia="sr-Latn-CS"/>
              </w:rPr>
            </w:pPr>
            <w:r w:rsidRPr="00E7086F">
              <w:rPr>
                <w:rFonts w:ascii="Times New Roman" w:eastAsia="Times New Roman" w:hAnsi="Times New Roman" w:cs="Times New Roman"/>
                <w:b/>
                <w:color w:val="FFFFFF"/>
                <w:lang w:val="sr-Latn-CS" w:eastAsia="sr-Latn-CS"/>
              </w:rPr>
              <w:t>ПЛАНИРАНИ  ОБЛИЦИ СТРУЧНОГ  УСАВРШАВАЊА  ВАН  УСТАНОВЕ</w:t>
            </w:r>
          </w:p>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shd w:val="clear" w:color="auto" w:fill="E8F5F8"/>
          </w:tcPr>
          <w:p w:rsidR="00E7086F" w:rsidRPr="00E7086F" w:rsidRDefault="00E7086F" w:rsidP="00E7086F">
            <w:pPr>
              <w:jc w:val="center"/>
              <w:rPr>
                <w:rFonts w:ascii="Times New Roman" w:eastAsia="Times New Roman" w:hAnsi="Times New Roman" w:cs="Times New Roman"/>
                <w:b/>
                <w:lang w:val="sr-Latn-CS" w:eastAsia="sr-Latn-CS"/>
              </w:rPr>
            </w:pPr>
          </w:p>
          <w:p w:rsidR="00E7086F" w:rsidRPr="00E7086F" w:rsidRDefault="00E7086F" w:rsidP="00E7086F">
            <w:pPr>
              <w:jc w:val="cente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b/>
                <w:color w:val="215868"/>
                <w:lang w:val="sr-Cyrl-CS" w:eastAsia="sr-Latn-CS"/>
              </w:rPr>
              <w:t>Облик стручног усавршавања</w:t>
            </w:r>
          </w:p>
        </w:tc>
        <w:tc>
          <w:tcPr>
            <w:tcW w:w="439" w:type="pct"/>
            <w:gridSpan w:val="2"/>
            <w:shd w:val="clear" w:color="auto" w:fill="E8F5F8"/>
          </w:tcPr>
          <w:p w:rsidR="00E7086F" w:rsidRPr="00E7086F" w:rsidRDefault="00E7086F" w:rsidP="00E7086F">
            <w:pPr>
              <w:ind w:left="-137"/>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Компет</w:t>
            </w:r>
          </w:p>
          <w:p w:rsidR="00E7086F" w:rsidRPr="00E7086F" w:rsidRDefault="00E7086F" w:rsidP="00E7086F">
            <w:pPr>
              <w:ind w:left="-137"/>
              <w:jc w:val="cente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Latn-CS" w:eastAsia="sr-Latn-CS"/>
              </w:rPr>
              <w:t>К1,К2 К3, К4</w:t>
            </w:r>
          </w:p>
          <w:p w:rsidR="00E7086F" w:rsidRPr="00E7086F" w:rsidRDefault="00E7086F" w:rsidP="00E7086F">
            <w:pPr>
              <w:ind w:left="-137"/>
              <w:jc w:val="center"/>
              <w:rPr>
                <w:rFonts w:ascii="Times New Roman" w:eastAsia="Times New Roman" w:hAnsi="Times New Roman" w:cs="Times New Roman"/>
                <w:b/>
                <w:lang w:val="sr-Latn-CS" w:eastAsia="sr-Latn-CS"/>
              </w:rPr>
            </w:pPr>
            <w:r w:rsidRPr="00E7086F">
              <w:rPr>
                <w:rFonts w:ascii="Times New Roman" w:eastAsia="Times New Roman" w:hAnsi="Times New Roman" w:cs="Times New Roman"/>
                <w:b/>
                <w:color w:val="215868"/>
                <w:lang w:val="sr-Latn-CS" w:eastAsia="sr-Latn-CS"/>
              </w:rPr>
              <w:t>прио-ритет</w:t>
            </w:r>
          </w:p>
        </w:tc>
        <w:tc>
          <w:tcPr>
            <w:tcW w:w="862" w:type="pct"/>
            <w:shd w:val="clear" w:color="auto" w:fill="E8F5F8"/>
          </w:tcPr>
          <w:p w:rsidR="00E7086F" w:rsidRPr="00E7086F" w:rsidRDefault="00E7086F" w:rsidP="00E7086F">
            <w:pPr>
              <w:jc w:val="center"/>
              <w:rPr>
                <w:rFonts w:ascii="Times New Roman" w:eastAsia="Times New Roman" w:hAnsi="Times New Roman" w:cs="Times New Roman"/>
                <w:b/>
                <w:lang w:val="sr-Latn-CS" w:eastAsia="sr-Latn-CS"/>
              </w:rPr>
            </w:pPr>
          </w:p>
          <w:p w:rsidR="00E7086F" w:rsidRPr="00E7086F" w:rsidRDefault="00E7086F" w:rsidP="00E7086F">
            <w:pPr>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Назив</w:t>
            </w:r>
          </w:p>
        </w:tc>
        <w:tc>
          <w:tcPr>
            <w:tcW w:w="583" w:type="pct"/>
            <w:shd w:val="clear" w:color="auto" w:fill="E8F5F8"/>
          </w:tcPr>
          <w:p w:rsidR="00E7086F" w:rsidRPr="00E7086F" w:rsidRDefault="00E7086F" w:rsidP="00E7086F">
            <w:pPr>
              <w:jc w:val="center"/>
              <w:rPr>
                <w:rFonts w:ascii="Times New Roman" w:eastAsia="Times New Roman" w:hAnsi="Times New Roman" w:cs="Times New Roman"/>
                <w:b/>
                <w:lang w:val="sr-Latn-CS" w:eastAsia="sr-Latn-CS"/>
              </w:rPr>
            </w:pPr>
          </w:p>
          <w:p w:rsidR="00E7086F" w:rsidRPr="00E7086F" w:rsidRDefault="00E7086F" w:rsidP="00E7086F">
            <w:pPr>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Ниво</w:t>
            </w:r>
          </w:p>
        </w:tc>
        <w:tc>
          <w:tcPr>
            <w:tcW w:w="679" w:type="pct"/>
            <w:shd w:val="clear" w:color="auto" w:fill="E8F5F8"/>
          </w:tcPr>
          <w:p w:rsidR="00E7086F" w:rsidRPr="00E7086F" w:rsidRDefault="00E7086F" w:rsidP="00E7086F">
            <w:pPr>
              <w:jc w:val="center"/>
              <w:rPr>
                <w:rFonts w:ascii="Times New Roman" w:eastAsia="Times New Roman" w:hAnsi="Times New Roman" w:cs="Times New Roman"/>
                <w:b/>
                <w:lang w:val="sr-Latn-CS" w:eastAsia="sr-Latn-CS"/>
              </w:rPr>
            </w:pPr>
          </w:p>
          <w:p w:rsidR="00E7086F" w:rsidRPr="00E7086F" w:rsidRDefault="00E7086F" w:rsidP="00E7086F">
            <w:pPr>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Време, место</w:t>
            </w:r>
          </w:p>
        </w:tc>
        <w:tc>
          <w:tcPr>
            <w:tcW w:w="613" w:type="pct"/>
            <w:shd w:val="clear" w:color="auto" w:fill="E8F5F8"/>
          </w:tcPr>
          <w:p w:rsidR="00E7086F" w:rsidRPr="00E7086F" w:rsidRDefault="00E7086F" w:rsidP="00E7086F">
            <w:pPr>
              <w:jc w:val="center"/>
              <w:rPr>
                <w:rFonts w:ascii="Times New Roman" w:eastAsia="Times New Roman" w:hAnsi="Times New Roman" w:cs="Times New Roman"/>
                <w:b/>
                <w:color w:val="215868"/>
                <w:lang w:val="sr-Latn-CS" w:eastAsia="sr-Latn-CS"/>
              </w:rPr>
            </w:pPr>
          </w:p>
          <w:p w:rsidR="00E7086F" w:rsidRPr="00E7086F" w:rsidRDefault="00E7086F" w:rsidP="00E7086F">
            <w:pPr>
              <w:jc w:val="center"/>
              <w:rPr>
                <w:rFonts w:ascii="Times New Roman" w:eastAsia="Times New Roman" w:hAnsi="Times New Roman" w:cs="Times New Roman"/>
                <w:b/>
                <w:color w:val="215868"/>
                <w:lang w:val="sr-Latn-CS" w:eastAsia="sr-Latn-CS"/>
              </w:rPr>
            </w:pPr>
            <w:r w:rsidRPr="00E7086F">
              <w:rPr>
                <w:rFonts w:ascii="Times New Roman" w:eastAsia="Times New Roman" w:hAnsi="Times New Roman" w:cs="Times New Roman"/>
                <w:b/>
                <w:color w:val="215868"/>
                <w:lang w:val="sr-Latn-CS" w:eastAsia="sr-Latn-CS"/>
              </w:rPr>
              <w:t>Цена</w:t>
            </w:r>
          </w:p>
        </w:tc>
        <w:tc>
          <w:tcPr>
            <w:tcW w:w="291" w:type="pct"/>
            <w:shd w:val="clear" w:color="auto" w:fill="E8F5F8"/>
          </w:tcPr>
          <w:p w:rsidR="00E7086F" w:rsidRPr="00E7086F" w:rsidRDefault="00E7086F" w:rsidP="00E7086F">
            <w:pPr>
              <w:jc w:val="center"/>
              <w:rPr>
                <w:rFonts w:ascii="Times New Roman" w:eastAsia="Times New Roman" w:hAnsi="Times New Roman" w:cs="Times New Roman"/>
                <w:b/>
                <w:color w:val="215868"/>
                <w:lang w:val="sr-Cyrl-CS" w:eastAsia="sr-Latn-CS"/>
              </w:rPr>
            </w:pPr>
          </w:p>
          <w:p w:rsidR="00E7086F" w:rsidRPr="00E7086F" w:rsidRDefault="00E7086F" w:rsidP="00E7086F">
            <w:pPr>
              <w:jc w:val="center"/>
              <w:rPr>
                <w:rFonts w:ascii="Times New Roman" w:eastAsia="Times New Roman" w:hAnsi="Times New Roman" w:cs="Times New Roman"/>
                <w:b/>
                <w:color w:val="215868"/>
                <w:lang w:val="sr-Cyrl-CS" w:eastAsia="sr-Latn-CS"/>
              </w:rPr>
            </w:pPr>
            <w:r w:rsidRPr="00E7086F">
              <w:rPr>
                <w:rFonts w:ascii="Times New Roman" w:eastAsia="Times New Roman" w:hAnsi="Times New Roman" w:cs="Times New Roman"/>
                <w:b/>
                <w:color w:val="215868"/>
                <w:lang w:val="sr-Cyrl-CS" w:eastAsia="sr-Latn-CS"/>
              </w:rPr>
              <w:t>бр. бод-ова</w:t>
            </w:r>
          </w:p>
        </w:tc>
        <w:tc>
          <w:tcPr>
            <w:tcW w:w="658" w:type="pct"/>
            <w:shd w:val="clear" w:color="auto" w:fill="E8F5F8"/>
          </w:tcPr>
          <w:p w:rsidR="00E7086F" w:rsidRPr="00E7086F" w:rsidRDefault="00E7086F" w:rsidP="00E7086F">
            <w:pPr>
              <w:jc w:val="center"/>
              <w:rPr>
                <w:rFonts w:ascii="Times New Roman" w:eastAsia="Times New Roman" w:hAnsi="Times New Roman" w:cs="Times New Roman"/>
                <w:b/>
                <w:color w:val="215868"/>
                <w:lang w:val="sr-Cyrl-CS" w:eastAsia="sr-Latn-CS"/>
              </w:rPr>
            </w:pPr>
            <w:r w:rsidRPr="00E7086F">
              <w:rPr>
                <w:rFonts w:ascii="Times New Roman" w:eastAsia="Times New Roman" w:hAnsi="Times New Roman" w:cs="Times New Roman"/>
                <w:b/>
                <w:color w:val="215868"/>
                <w:lang w:val="sr-Cyrl-CS" w:eastAsia="sr-Latn-CS"/>
              </w:rPr>
              <w:t>Улога:</w:t>
            </w:r>
          </w:p>
          <w:p w:rsidR="00E7086F" w:rsidRPr="00E7086F" w:rsidRDefault="00E7086F" w:rsidP="00E7086F">
            <w:pPr>
              <w:jc w:val="cente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Cyrl-CS" w:eastAsia="sr-Latn-CS"/>
              </w:rPr>
              <w:t xml:space="preserve"> присуство, излагач, аутор, извођач,  организ, координатор, водитељ…</w:t>
            </w:r>
          </w:p>
        </w:tc>
      </w:tr>
      <w:tr w:rsidR="00E7086F" w:rsidRPr="00E7086F" w:rsidTr="00E7086F">
        <w:trPr>
          <w:trHeight w:val="245"/>
          <w:jc w:val="center"/>
        </w:trPr>
        <w:tc>
          <w:tcPr>
            <w:tcW w:w="875" w:type="pct"/>
            <w:gridSpan w:val="3"/>
            <w:vMerge w:val="restart"/>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Cyrl-CS" w:eastAsia="sr-Latn-CS"/>
              </w:rPr>
              <w:t xml:space="preserve">Одобрени програми </w:t>
            </w:r>
            <w:r w:rsidRPr="00E7086F">
              <w:rPr>
                <w:rFonts w:ascii="Times New Roman" w:eastAsia="Times New Roman" w:hAnsi="Times New Roman" w:cs="Times New Roman"/>
                <w:color w:val="215868"/>
                <w:lang w:val="sr-Cyrl-CS" w:eastAsia="sr-Latn-CS"/>
              </w:rPr>
              <w:lastRenderedPageBreak/>
              <w:t>стручног усавршавања (обука)</w:t>
            </w:r>
          </w:p>
        </w:tc>
        <w:tc>
          <w:tcPr>
            <w:tcW w:w="439" w:type="pct"/>
            <w:gridSpan w:val="2"/>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lastRenderedPageBreak/>
              <w:t>К3</w:t>
            </w:r>
          </w:p>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 xml:space="preserve">К14, </w:t>
            </w:r>
            <w:r w:rsidRPr="00E7086F">
              <w:rPr>
                <w:rFonts w:ascii="Times New Roman" w:eastAsia="Times New Roman" w:hAnsi="Times New Roman" w:cs="Times New Roman"/>
                <w:lang w:val="sr-Cyrl-CS" w:eastAsia="sr-Latn-CS"/>
              </w:rPr>
              <w:lastRenderedPageBreak/>
              <w:t>К17, К23</w:t>
            </w:r>
          </w:p>
        </w:tc>
        <w:tc>
          <w:tcPr>
            <w:tcW w:w="862"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lastRenderedPageBreak/>
              <w:t xml:space="preserve">„Вршњачко насиље на </w:t>
            </w:r>
            <w:r w:rsidRPr="00E7086F">
              <w:rPr>
                <w:rFonts w:ascii="Times New Roman" w:eastAsia="Times New Roman" w:hAnsi="Times New Roman" w:cs="Times New Roman"/>
                <w:lang w:val="sr-Cyrl-CS" w:eastAsia="sr-Latn-CS"/>
              </w:rPr>
              <w:lastRenderedPageBreak/>
              <w:t>друштвеним мрежама: препознавање, интервенција и превенција“ , кат.број 36</w:t>
            </w:r>
          </w:p>
        </w:tc>
        <w:tc>
          <w:tcPr>
            <w:tcW w:w="583"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lastRenderedPageBreak/>
              <w:t xml:space="preserve">Удружење Центар </w:t>
            </w:r>
            <w:r w:rsidRPr="00E7086F">
              <w:rPr>
                <w:rFonts w:ascii="Times New Roman" w:eastAsia="Times New Roman" w:hAnsi="Times New Roman" w:cs="Times New Roman"/>
                <w:lang w:val="sr-Cyrl-CS" w:eastAsia="sr-Latn-CS"/>
              </w:rPr>
              <w:lastRenderedPageBreak/>
              <w:t xml:space="preserve">за психолошку едукацију </w:t>
            </w:r>
          </w:p>
        </w:tc>
        <w:tc>
          <w:tcPr>
            <w:tcW w:w="679"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lastRenderedPageBreak/>
              <w:t>Током године</w:t>
            </w:r>
          </w:p>
        </w:tc>
        <w:tc>
          <w:tcPr>
            <w:tcW w:w="613"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2.000 динара</w:t>
            </w:r>
          </w:p>
        </w:tc>
        <w:tc>
          <w:tcPr>
            <w:tcW w:w="291" w:type="pct"/>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8</w:t>
            </w:r>
          </w:p>
        </w:tc>
        <w:tc>
          <w:tcPr>
            <w:tcW w:w="658" w:type="pct"/>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присуство</w:t>
            </w:r>
          </w:p>
        </w:tc>
      </w:tr>
      <w:tr w:rsidR="00E7086F" w:rsidRPr="00E7086F" w:rsidTr="00E7086F">
        <w:trPr>
          <w:trHeight w:val="1594"/>
          <w:jc w:val="center"/>
        </w:trPr>
        <w:tc>
          <w:tcPr>
            <w:tcW w:w="875" w:type="pct"/>
            <w:gridSpan w:val="3"/>
            <w:vMerge/>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p>
        </w:tc>
        <w:tc>
          <w:tcPr>
            <w:tcW w:w="439" w:type="pct"/>
            <w:gridSpan w:val="2"/>
            <w:tcBorders>
              <w:top w:val="single" w:sz="4" w:space="0" w:color="auto"/>
              <w:bottom w:val="single" w:sz="4" w:space="0" w:color="auto"/>
            </w:tcBorders>
          </w:tcPr>
          <w:p w:rsidR="00E7086F" w:rsidRPr="00E7086F" w:rsidRDefault="00E7086F" w:rsidP="00E7086F">
            <w:pPr>
              <w:rPr>
                <w:rFonts w:ascii="Times New Roman" w:eastAsia="Times New Roman" w:hAnsi="Times New Roman" w:cs="Times New Roman"/>
                <w:lang w:val="sr-Latn-CS" w:eastAsia="sr-Latn-CS"/>
              </w:rPr>
            </w:pPr>
          </w:p>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К2,</w:t>
            </w:r>
          </w:p>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К19</w:t>
            </w:r>
          </w:p>
        </w:tc>
        <w:tc>
          <w:tcPr>
            <w:tcW w:w="862"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„Дигитална реализација једне наставне јединице по ADDIE моделу“, кат.број 499</w:t>
            </w:r>
          </w:p>
        </w:tc>
        <w:tc>
          <w:tcPr>
            <w:tcW w:w="583"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Средња школа „Свилајнац“</w:t>
            </w:r>
          </w:p>
        </w:tc>
        <w:tc>
          <w:tcPr>
            <w:tcW w:w="679"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Током године(онлајн)</w:t>
            </w:r>
          </w:p>
        </w:tc>
        <w:tc>
          <w:tcPr>
            <w:tcW w:w="613"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2.400 динара</w:t>
            </w:r>
          </w:p>
        </w:tc>
        <w:tc>
          <w:tcPr>
            <w:tcW w:w="291" w:type="pct"/>
            <w:tcBorders>
              <w:top w:val="single" w:sz="4" w:space="0" w:color="auto"/>
              <w:bottom w:val="single" w:sz="4" w:space="0" w:color="auto"/>
            </w:tcBorders>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24</w:t>
            </w:r>
          </w:p>
        </w:tc>
        <w:tc>
          <w:tcPr>
            <w:tcW w:w="658" w:type="pct"/>
            <w:tcBorders>
              <w:top w:val="single" w:sz="4" w:space="0" w:color="auto"/>
              <w:bottom w:val="single" w:sz="4" w:space="0" w:color="auto"/>
            </w:tcBorders>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учешће</w:t>
            </w:r>
          </w:p>
        </w:tc>
      </w:tr>
      <w:tr w:rsidR="00E7086F" w:rsidRPr="00E7086F" w:rsidTr="00E7086F">
        <w:trPr>
          <w:trHeight w:val="245"/>
          <w:jc w:val="center"/>
        </w:trPr>
        <w:tc>
          <w:tcPr>
            <w:tcW w:w="875" w:type="pct"/>
            <w:gridSpan w:val="3"/>
            <w:vMerge w:val="restar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Latn-CS" w:eastAsia="sr-Latn-CS"/>
              </w:rPr>
            </w:pPr>
            <w:r w:rsidRPr="00E7086F">
              <w:rPr>
                <w:rFonts w:ascii="Times New Roman" w:eastAsia="Times New Roman" w:hAnsi="Times New Roman" w:cs="Times New Roman"/>
                <w:color w:val="215868"/>
                <w:lang w:val="sr-Cyrl-CS" w:eastAsia="sr-Latn-CS"/>
              </w:rPr>
              <w:t>Стручни скупови (конгрес, сабор, сусрети и дани, конференција, саветовања, симпозијум, округли сто, трибина)</w:t>
            </w:r>
          </w:p>
        </w:tc>
        <w:tc>
          <w:tcPr>
            <w:tcW w:w="439" w:type="pct"/>
            <w:gridSpan w:val="2"/>
            <w:tcBorders>
              <w:top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„Научно-стручни скуп психолога Србије“</w:t>
            </w:r>
          </w:p>
        </w:tc>
        <w:tc>
          <w:tcPr>
            <w:tcW w:w="583"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ДПС</w:t>
            </w:r>
          </w:p>
        </w:tc>
        <w:tc>
          <w:tcPr>
            <w:tcW w:w="679"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Мај 20</w:t>
            </w:r>
            <w:r w:rsidRPr="00E7086F">
              <w:rPr>
                <w:rFonts w:ascii="Times New Roman" w:eastAsia="Times New Roman" w:hAnsi="Times New Roman" w:cs="Times New Roman"/>
                <w:lang w:val="sr-Cyrl-CS" w:eastAsia="sr-Latn-CS"/>
              </w:rPr>
              <w:t>24</w:t>
            </w:r>
            <w:r w:rsidRPr="00E7086F">
              <w:rPr>
                <w:rFonts w:ascii="Times New Roman" w:eastAsia="Times New Roman" w:hAnsi="Times New Roman" w:cs="Times New Roman"/>
                <w:lang w:val="sr-Latn-CS" w:eastAsia="sr-Latn-CS"/>
              </w:rPr>
              <w:t xml:space="preserve">.               </w:t>
            </w:r>
          </w:p>
        </w:tc>
        <w:tc>
          <w:tcPr>
            <w:tcW w:w="613"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16</w:t>
            </w:r>
          </w:p>
        </w:tc>
        <w:tc>
          <w:tcPr>
            <w:tcW w:w="658" w:type="pct"/>
            <w:tcBorders>
              <w:top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r w:rsidRPr="00E7086F">
              <w:rPr>
                <w:rFonts w:ascii="Times New Roman" w:eastAsia="Times New Roman" w:hAnsi="Times New Roman" w:cs="Times New Roman"/>
                <w:lang w:val="sr-Latn-CS" w:eastAsia="sr-Latn-CS"/>
              </w:rPr>
              <w:t>присуство</w:t>
            </w:r>
          </w:p>
        </w:tc>
      </w:tr>
      <w:tr w:rsidR="00E7086F" w:rsidRPr="00E7086F" w:rsidTr="00E7086F">
        <w:trPr>
          <w:trHeight w:val="245"/>
          <w:jc w:val="center"/>
        </w:trPr>
        <w:tc>
          <w:tcPr>
            <w:tcW w:w="875" w:type="pct"/>
            <w:gridSpan w:val="3"/>
            <w:vMerge/>
            <w:shd w:val="clear" w:color="auto" w:fill="auto"/>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Pr>
          <w:p w:rsidR="00E7086F" w:rsidRPr="00E7086F" w:rsidRDefault="00E7086F" w:rsidP="00E7086F">
            <w:pPr>
              <w:rPr>
                <w:rFonts w:ascii="Times New Roman" w:eastAsia="Times New Roman" w:hAnsi="Times New Roman" w:cs="Times New Roman"/>
                <w:lang w:val="sr-Latn-CS" w:eastAsia="sr-Latn-CS"/>
              </w:rPr>
            </w:pPr>
          </w:p>
        </w:tc>
        <w:tc>
          <w:tcPr>
            <w:tcW w:w="862"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 xml:space="preserve">„Конгрес психотерапеута Србије“ </w:t>
            </w:r>
          </w:p>
        </w:tc>
        <w:tc>
          <w:tcPr>
            <w:tcW w:w="583"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СДПС</w:t>
            </w:r>
          </w:p>
        </w:tc>
        <w:tc>
          <w:tcPr>
            <w:tcW w:w="679"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 xml:space="preserve">Октобар 2023. </w:t>
            </w:r>
          </w:p>
          <w:p w:rsidR="00E7086F" w:rsidRPr="00E7086F" w:rsidRDefault="00E7086F" w:rsidP="00E7086F">
            <w:pPr>
              <w:rPr>
                <w:rFonts w:ascii="Times New Roman" w:eastAsia="Times New Roman" w:hAnsi="Times New Roman" w:cs="Times New Roman"/>
                <w:lang w:val="sr-Cyrl-CS" w:eastAsia="sr-Latn-CS"/>
              </w:rPr>
            </w:pPr>
          </w:p>
        </w:tc>
        <w:tc>
          <w:tcPr>
            <w:tcW w:w="613" w:type="pct"/>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291" w:type="pct"/>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16</w:t>
            </w:r>
          </w:p>
        </w:tc>
        <w:tc>
          <w:tcPr>
            <w:tcW w:w="658" w:type="pct"/>
            <w:shd w:val="clear" w:color="auto" w:fill="auto"/>
          </w:tcPr>
          <w:p w:rsidR="00E7086F" w:rsidRPr="00E7086F" w:rsidRDefault="00E7086F" w:rsidP="00E7086F">
            <w:pPr>
              <w:rPr>
                <w:rFonts w:ascii="Times New Roman" w:eastAsia="Times New Roman" w:hAnsi="Times New Roman" w:cs="Times New Roman"/>
                <w:lang w:val="sr-Cyrl-CS" w:eastAsia="sr-Latn-CS"/>
              </w:rPr>
            </w:pPr>
            <w:r w:rsidRPr="00E7086F">
              <w:rPr>
                <w:rFonts w:ascii="Times New Roman" w:eastAsia="Times New Roman" w:hAnsi="Times New Roman" w:cs="Times New Roman"/>
                <w:lang w:val="sr-Cyrl-CS" w:eastAsia="sr-Latn-CS"/>
              </w:rPr>
              <w:t>присуство</w:t>
            </w:r>
          </w:p>
        </w:tc>
      </w:tr>
      <w:tr w:rsidR="00E7086F" w:rsidRPr="00E7086F" w:rsidTr="00E7086F">
        <w:trPr>
          <w:trHeight w:val="245"/>
          <w:jc w:val="center"/>
        </w:trPr>
        <w:tc>
          <w:tcPr>
            <w:tcW w:w="875" w:type="pct"/>
            <w:gridSpan w:val="3"/>
            <w:vMerge/>
            <w:shd w:val="clear" w:color="auto" w:fill="auto"/>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Pr>
          <w:p w:rsidR="00E7086F" w:rsidRPr="00E7086F" w:rsidRDefault="00E7086F" w:rsidP="00E7086F">
            <w:pPr>
              <w:rPr>
                <w:rFonts w:ascii="Times New Roman" w:eastAsia="Times New Roman" w:hAnsi="Times New Roman" w:cs="Times New Roman"/>
                <w:lang w:val="sr-Latn-CS" w:eastAsia="sr-Latn-CS"/>
              </w:rPr>
            </w:pPr>
          </w:p>
        </w:tc>
        <w:tc>
          <w:tcPr>
            <w:tcW w:w="862" w:type="pct"/>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583" w:type="pct"/>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79" w:type="pct"/>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13" w:type="pct"/>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291" w:type="pct"/>
          </w:tcPr>
          <w:p w:rsidR="00E7086F" w:rsidRPr="00E7086F" w:rsidRDefault="00E7086F" w:rsidP="00E7086F">
            <w:pPr>
              <w:rPr>
                <w:rFonts w:ascii="Times New Roman" w:eastAsia="Times New Roman" w:hAnsi="Times New Roman" w:cs="Times New Roman"/>
                <w:lang w:val="sr-Latn-CS" w:eastAsia="sr-Latn-CS"/>
              </w:rPr>
            </w:pPr>
          </w:p>
        </w:tc>
        <w:tc>
          <w:tcPr>
            <w:tcW w:w="658" w:type="pct"/>
            <w:shd w:val="clear" w:color="auto" w:fill="auto"/>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Borders>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583"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79"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bottom w:val="single" w:sz="4" w:space="0" w:color="31849B"/>
            </w:tcBorders>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bottom w:val="single" w:sz="4" w:space="0" w:color="31849B"/>
            </w:tcBorders>
            <w:shd w:val="clear" w:color="auto" w:fill="auto"/>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58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79"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58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79"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4"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r w:rsidR="00E7086F" w:rsidRPr="00E7086F" w:rsidTr="00E7086F">
        <w:trPr>
          <w:trHeight w:val="245"/>
          <w:jc w:val="center"/>
        </w:trPr>
        <w:tc>
          <w:tcPr>
            <w:tcW w:w="875" w:type="pct"/>
            <w:gridSpan w:val="3"/>
            <w:vMerge/>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color w:val="215868"/>
                <w:lang w:val="sr-Cyrl-CS" w:eastAsia="sr-Latn-CS"/>
              </w:rPr>
            </w:pPr>
          </w:p>
        </w:tc>
        <w:tc>
          <w:tcPr>
            <w:tcW w:w="439" w:type="pct"/>
            <w:gridSpan w:val="2"/>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862" w:type="pct"/>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583" w:type="pct"/>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79" w:type="pct"/>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13" w:type="pct"/>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291" w:type="pct"/>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c>
          <w:tcPr>
            <w:tcW w:w="658" w:type="pct"/>
            <w:tcBorders>
              <w:top w:val="single" w:sz="4" w:space="0" w:color="31849B"/>
              <w:bottom w:val="single" w:sz="12" w:space="0" w:color="31849B"/>
            </w:tcBorders>
            <w:shd w:val="clear" w:color="auto" w:fill="F6FBFC"/>
          </w:tcPr>
          <w:p w:rsidR="00E7086F" w:rsidRPr="00E7086F" w:rsidRDefault="00E7086F" w:rsidP="00E7086F">
            <w:pPr>
              <w:rPr>
                <w:rFonts w:ascii="Times New Roman" w:eastAsia="Times New Roman" w:hAnsi="Times New Roman" w:cs="Times New Roman"/>
                <w:lang w:val="sr-Latn-CS" w:eastAsia="sr-Latn-CS"/>
              </w:rPr>
            </w:pPr>
          </w:p>
        </w:tc>
      </w:tr>
    </w:tbl>
    <w:p w:rsidR="00E7086F" w:rsidRPr="00E7086F" w:rsidRDefault="00E7086F" w:rsidP="00E7086F">
      <w:pPr>
        <w:spacing w:after="200" w:line="276" w:lineRule="auto"/>
        <w:rPr>
          <w:rFonts w:ascii="Times New Roman" w:eastAsia="Calibri" w:hAnsi="Times New Roman" w:cs="Times New Roman"/>
        </w:rPr>
      </w:pPr>
    </w:p>
    <w:p w:rsidR="00E7086F" w:rsidRPr="00E7086F" w:rsidRDefault="00E7086F" w:rsidP="00E7086F">
      <w:pPr>
        <w:shd w:val="clear" w:color="auto" w:fill="FFFFFF"/>
        <w:spacing w:after="200" w:line="276" w:lineRule="auto"/>
        <w:jc w:val="center"/>
        <w:rPr>
          <w:rFonts w:ascii="Times New Roman" w:eastAsia="Calibri" w:hAnsi="Times New Roman" w:cs="Times New Roman"/>
          <w:b/>
          <w:color w:val="222222"/>
          <w:lang w:val="sr-Latn-CS"/>
        </w:rPr>
      </w:pPr>
      <w:r w:rsidRPr="00E7086F">
        <w:rPr>
          <w:rFonts w:ascii="Times New Roman" w:eastAsia="Calibri" w:hAnsi="Times New Roman" w:cs="Times New Roman"/>
          <w:b/>
          <w:color w:val="222222"/>
          <w:lang w:val="sr-Latn-CS"/>
        </w:rPr>
        <w:t>Владан Јовановић</w:t>
      </w:r>
    </w:p>
    <w:p w:rsidR="00E7086F" w:rsidRPr="00E7086F" w:rsidRDefault="00E7086F" w:rsidP="00E7086F">
      <w:pPr>
        <w:shd w:val="clear" w:color="auto" w:fill="FFFFFF"/>
        <w:spacing w:after="200" w:line="276" w:lineRule="auto"/>
        <w:rPr>
          <w:rFonts w:ascii="Times New Roman" w:eastAsia="Calibri" w:hAnsi="Times New Roman" w:cs="Times New Roman"/>
          <w:color w:val="222222"/>
          <w:lang w:val="sr-Latn-CS"/>
        </w:rPr>
      </w:pPr>
      <w:r w:rsidRPr="00E7086F">
        <w:rPr>
          <w:rFonts w:ascii="Times New Roman" w:eastAsia="Calibri" w:hAnsi="Times New Roman" w:cs="Times New Roman"/>
          <w:color w:val="222222"/>
          <w:lang w:val="sr-Latn-CS"/>
        </w:rPr>
        <w:t>Наставник социологије</w:t>
      </w:r>
    </w:p>
    <w:p w:rsidR="00E7086F" w:rsidRPr="00E7086F" w:rsidRDefault="00E7086F" w:rsidP="00E7086F">
      <w:pPr>
        <w:rPr>
          <w:rFonts w:ascii="Times New Roman" w:eastAsia="Times New Roman" w:hAnsi="Times New Roman" w:cs="Times New Roman"/>
          <w:color w:val="222222"/>
          <w:shd w:val="clear" w:color="auto" w:fill="FFFFFF"/>
        </w:rPr>
      </w:pPr>
      <w:r w:rsidRPr="00E7086F">
        <w:rPr>
          <w:rFonts w:ascii="Times New Roman" w:eastAsia="Times New Roman" w:hAnsi="Times New Roman" w:cs="Times New Roman"/>
          <w:color w:val="222222"/>
          <w:shd w:val="clear" w:color="auto" w:fill="FFFFFF"/>
        </w:rPr>
        <w:t xml:space="preserve">Семинари: </w:t>
      </w:r>
    </w:p>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color w:val="222222"/>
          <w:shd w:val="clear" w:color="auto" w:fill="FFFFFF"/>
        </w:rPr>
        <w:t>1. Савремени приступ настави, уз помоћ студије случаја у наставним садржајима 1 дан 8 бодова </w:t>
      </w:r>
    </w:p>
    <w:p w:rsidR="00E7086F" w:rsidRPr="00E7086F" w:rsidRDefault="00E7086F" w:rsidP="00E7086F">
      <w:pPr>
        <w:shd w:val="clear" w:color="auto" w:fill="FFFFFF"/>
        <w:rPr>
          <w:rFonts w:ascii="Times New Roman" w:eastAsia="Times New Roman" w:hAnsi="Times New Roman" w:cs="Times New Roman"/>
          <w:color w:val="222222"/>
        </w:rPr>
      </w:pPr>
    </w:p>
    <w:p w:rsidR="00E7086F" w:rsidRPr="00E7086F" w:rsidRDefault="00E7086F" w:rsidP="00E7086F">
      <w:pPr>
        <w:shd w:val="clear" w:color="auto" w:fill="FFFFFF"/>
        <w:rPr>
          <w:rFonts w:ascii="Times New Roman" w:eastAsia="Times New Roman" w:hAnsi="Times New Roman" w:cs="Times New Roman"/>
          <w:color w:val="222222"/>
        </w:rPr>
      </w:pPr>
      <w:r w:rsidRPr="00E7086F">
        <w:rPr>
          <w:rFonts w:ascii="Times New Roman" w:eastAsia="Times New Roman" w:hAnsi="Times New Roman" w:cs="Times New Roman"/>
          <w:color w:val="222222"/>
        </w:rPr>
        <w:t>2. Како формативно оцењивати уз помоћ исхода и дигиталне свеске 1 дан  8 бодова</w:t>
      </w:r>
    </w:p>
    <w:p w:rsidR="00E7086F" w:rsidRPr="00E7086F" w:rsidRDefault="00E7086F" w:rsidP="00E7086F">
      <w:pPr>
        <w:shd w:val="clear" w:color="auto" w:fill="FFFFFF"/>
        <w:rPr>
          <w:rFonts w:ascii="Times New Roman" w:eastAsia="Times New Roman" w:hAnsi="Times New Roman" w:cs="Times New Roman"/>
          <w:color w:val="222222"/>
        </w:rPr>
      </w:pPr>
    </w:p>
    <w:p w:rsidR="00E7086F" w:rsidRPr="00E7086F" w:rsidRDefault="00E7086F" w:rsidP="00E7086F">
      <w:pPr>
        <w:shd w:val="clear" w:color="auto" w:fill="FFFFFF"/>
        <w:rPr>
          <w:rFonts w:ascii="Times New Roman" w:eastAsia="Times New Roman" w:hAnsi="Times New Roman" w:cs="Times New Roman"/>
          <w:color w:val="222222"/>
        </w:rPr>
      </w:pPr>
      <w:r w:rsidRPr="00E7086F">
        <w:rPr>
          <w:rFonts w:ascii="Times New Roman" w:eastAsia="Times New Roman" w:hAnsi="Times New Roman" w:cs="Times New Roman"/>
          <w:color w:val="222222"/>
        </w:rPr>
        <w:t>Активности: Социолошки биоскоп - децембар</w:t>
      </w:r>
    </w:p>
    <w:p w:rsidR="00E7086F" w:rsidRPr="00E7086F" w:rsidRDefault="00E7086F" w:rsidP="00E7086F">
      <w:pPr>
        <w:shd w:val="clear" w:color="auto" w:fill="FFFFFF"/>
        <w:rPr>
          <w:rFonts w:ascii="Times New Roman" w:eastAsia="Times New Roman" w:hAnsi="Times New Roman" w:cs="Times New Roman"/>
          <w:color w:val="222222"/>
        </w:rPr>
      </w:pPr>
      <w:r w:rsidRPr="00E7086F">
        <w:rPr>
          <w:rFonts w:ascii="Times New Roman" w:eastAsia="Times New Roman" w:hAnsi="Times New Roman" w:cs="Times New Roman"/>
          <w:color w:val="222222"/>
        </w:rPr>
        <w:t>                      Дан социолошких истраживања - мај</w:t>
      </w: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rPr>
      </w:pPr>
    </w:p>
    <w:p w:rsidR="00E7086F" w:rsidRPr="00E7086F" w:rsidRDefault="00E7086F" w:rsidP="00E7086F">
      <w:pPr>
        <w:rPr>
          <w:rFonts w:ascii="Times New Roman" w:eastAsia="Calibri" w:hAnsi="Times New Roman" w:cs="Times New Roman"/>
          <w:b/>
        </w:rPr>
      </w:pPr>
      <w:r w:rsidRPr="00E7086F">
        <w:rPr>
          <w:rFonts w:ascii="Times New Roman" w:eastAsia="Calibri" w:hAnsi="Times New Roman" w:cs="Times New Roman"/>
          <w:b/>
        </w:rPr>
        <w:t>АНА ТРАИЛОВИЋ:</w:t>
      </w:r>
    </w:p>
    <w:p w:rsidR="00E7086F" w:rsidRPr="00E7086F" w:rsidRDefault="00E7086F" w:rsidP="00E7086F">
      <w:pPr>
        <w:rPr>
          <w:rFonts w:ascii="Times New Roman" w:eastAsia="Calibri" w:hAnsi="Times New Roman" w:cs="Times New Roman"/>
          <w:b/>
        </w:rPr>
      </w:pPr>
    </w:p>
    <w:p w:rsidR="00E7086F" w:rsidRPr="00E7086F" w:rsidRDefault="00E7086F" w:rsidP="00E7086F">
      <w:pPr>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2584"/>
        <w:gridCol w:w="2425"/>
        <w:gridCol w:w="1020"/>
        <w:gridCol w:w="3128"/>
      </w:tblGrid>
      <w:tr w:rsidR="00E7086F" w:rsidRPr="00E7086F" w:rsidTr="00E7086F">
        <w:tc>
          <w:tcPr>
            <w:tcW w:w="817" w:type="dxa"/>
            <w:tcBorders>
              <w:top w:val="single" w:sz="4" w:space="0" w:color="auto"/>
              <w:left w:val="single" w:sz="4" w:space="0" w:color="auto"/>
              <w:bottom w:val="single" w:sz="4" w:space="0" w:color="auto"/>
              <w:right w:val="single" w:sz="4" w:space="0" w:color="auto"/>
            </w:tcBorders>
            <w:hideMark/>
          </w:tcPr>
          <w:p w:rsidR="00E7086F" w:rsidRPr="00E7086F" w:rsidRDefault="00E7086F" w:rsidP="00E7086F">
            <w:pPr>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Р.Б.</w:t>
            </w:r>
          </w:p>
        </w:tc>
        <w:tc>
          <w:tcPr>
            <w:tcW w:w="3827" w:type="dxa"/>
            <w:tcBorders>
              <w:top w:val="single" w:sz="4" w:space="0" w:color="auto"/>
              <w:left w:val="single" w:sz="4" w:space="0" w:color="auto"/>
              <w:bottom w:val="single" w:sz="4" w:space="0" w:color="auto"/>
              <w:right w:val="single" w:sz="4" w:space="0" w:color="auto"/>
            </w:tcBorders>
            <w:hideMark/>
          </w:tcPr>
          <w:p w:rsidR="00E7086F" w:rsidRPr="00E7086F" w:rsidRDefault="00E7086F" w:rsidP="00E7086F">
            <w:pPr>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НАЗИВ ПРОГРАМА</w:t>
            </w:r>
          </w:p>
        </w:tc>
        <w:tc>
          <w:tcPr>
            <w:tcW w:w="2977" w:type="dxa"/>
            <w:tcBorders>
              <w:top w:val="single" w:sz="4" w:space="0" w:color="auto"/>
              <w:left w:val="single" w:sz="4" w:space="0" w:color="auto"/>
              <w:bottom w:val="single" w:sz="4" w:space="0" w:color="auto"/>
              <w:right w:val="single" w:sz="4" w:space="0" w:color="auto"/>
            </w:tcBorders>
            <w:hideMark/>
          </w:tcPr>
          <w:p w:rsidR="00E7086F" w:rsidRPr="00E7086F" w:rsidRDefault="00E7086F" w:rsidP="00E7086F">
            <w:pPr>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ВРСТА</w:t>
            </w:r>
          </w:p>
          <w:p w:rsidR="00E7086F" w:rsidRPr="00E7086F" w:rsidRDefault="00E7086F" w:rsidP="00E7086F">
            <w:pPr>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УСАВРШАВАЊА</w:t>
            </w:r>
          </w:p>
        </w:tc>
        <w:tc>
          <w:tcPr>
            <w:tcW w:w="1276" w:type="dxa"/>
            <w:tcBorders>
              <w:top w:val="single" w:sz="4" w:space="0" w:color="auto"/>
              <w:left w:val="single" w:sz="4" w:space="0" w:color="auto"/>
              <w:bottom w:val="single" w:sz="4" w:space="0" w:color="auto"/>
              <w:right w:val="single" w:sz="4" w:space="0" w:color="auto"/>
            </w:tcBorders>
            <w:hideMark/>
          </w:tcPr>
          <w:p w:rsidR="00E7086F" w:rsidRPr="00E7086F" w:rsidRDefault="00E7086F" w:rsidP="00E7086F">
            <w:pPr>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БРОЈ</w:t>
            </w:r>
          </w:p>
          <w:p w:rsidR="00E7086F" w:rsidRPr="00E7086F" w:rsidRDefault="00E7086F" w:rsidP="00E7086F">
            <w:pPr>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САТИ</w:t>
            </w:r>
          </w:p>
        </w:tc>
        <w:tc>
          <w:tcPr>
            <w:tcW w:w="5245" w:type="dxa"/>
            <w:tcBorders>
              <w:top w:val="single" w:sz="4" w:space="0" w:color="auto"/>
              <w:left w:val="single" w:sz="4" w:space="0" w:color="auto"/>
              <w:bottom w:val="single" w:sz="4" w:space="0" w:color="auto"/>
              <w:right w:val="single" w:sz="4" w:space="0" w:color="auto"/>
            </w:tcBorders>
            <w:hideMark/>
          </w:tcPr>
          <w:p w:rsidR="00E7086F" w:rsidRPr="00E7086F" w:rsidRDefault="00E7086F" w:rsidP="00E7086F">
            <w:pPr>
              <w:jc w:val="center"/>
              <w:rPr>
                <w:rFonts w:ascii="Times New Roman" w:eastAsia="Calibri" w:hAnsi="Times New Roman" w:cs="Times New Roman"/>
                <w:b/>
                <w:lang w:val="sr-Latn-CS"/>
              </w:rPr>
            </w:pPr>
            <w:r w:rsidRPr="00E7086F">
              <w:rPr>
                <w:rFonts w:ascii="Times New Roman" w:eastAsia="Calibri" w:hAnsi="Times New Roman" w:cs="Times New Roman"/>
                <w:b/>
                <w:lang w:val="sr-Latn-CS"/>
              </w:rPr>
              <w:t>МЕСТО ОДРЖАВАЊА</w:t>
            </w:r>
          </w:p>
        </w:tc>
      </w:tr>
      <w:tr w:rsidR="00E7086F" w:rsidRPr="00E7086F" w:rsidTr="00E7086F">
        <w:tc>
          <w:tcPr>
            <w:tcW w:w="81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right"/>
              <w:rPr>
                <w:rFonts w:ascii="Times New Roman" w:eastAsia="Calibri" w:hAnsi="Times New Roman" w:cs="Times New Roman"/>
                <w:lang w:val="sr-Latn-CS"/>
              </w:rPr>
            </w:pPr>
          </w:p>
          <w:p w:rsidR="00E7086F" w:rsidRPr="00E7086F" w:rsidRDefault="00E7086F" w:rsidP="00E7086F">
            <w:pPr>
              <w:jc w:val="right"/>
              <w:rPr>
                <w:rFonts w:ascii="Times New Roman" w:eastAsia="Calibri" w:hAnsi="Times New Roman" w:cs="Times New Roman"/>
                <w:lang w:val="sr-Latn-CS"/>
              </w:rPr>
            </w:pPr>
            <w:r w:rsidRPr="00E7086F">
              <w:rPr>
                <w:rFonts w:ascii="Times New Roman" w:eastAsia="Calibri" w:hAnsi="Times New Roman" w:cs="Times New Roman"/>
                <w:lang w:val="sr-Latn-CS"/>
              </w:rPr>
              <w:t>1.</w:t>
            </w:r>
          </w:p>
        </w:tc>
        <w:tc>
          <w:tcPr>
            <w:tcW w:w="3827" w:type="dxa"/>
            <w:tcBorders>
              <w:top w:val="single" w:sz="4" w:space="0" w:color="auto"/>
              <w:left w:val="single" w:sz="4" w:space="0" w:color="auto"/>
              <w:bottom w:val="single" w:sz="4" w:space="0" w:color="auto"/>
              <w:right w:val="single" w:sz="4" w:space="0" w:color="auto"/>
            </w:tcBorders>
            <w:hideMark/>
          </w:tcPr>
          <w:p w:rsidR="00E7086F" w:rsidRPr="00E7086F" w:rsidRDefault="00E7086F" w:rsidP="00E7086F">
            <w:pPr>
              <w:shd w:val="clear" w:color="auto" w:fill="FFFFFF"/>
              <w:spacing w:before="300" w:after="150"/>
              <w:outlineLvl w:val="0"/>
              <w:rPr>
                <w:rFonts w:ascii="Times New Roman" w:eastAsia="Times New Roman" w:hAnsi="Times New Roman" w:cs="Times New Roman"/>
                <w:color w:val="333333"/>
                <w:kern w:val="36"/>
              </w:rPr>
            </w:pPr>
            <w:bookmarkStart w:id="420" w:name="_Toc145573713"/>
            <w:bookmarkStart w:id="421" w:name="_Toc146696574"/>
            <w:r w:rsidRPr="00E7086F">
              <w:rPr>
                <w:rFonts w:ascii="Times New Roman" w:eastAsia="Times New Roman" w:hAnsi="Times New Roman" w:cs="Times New Roman"/>
                <w:color w:val="333333"/>
                <w:kern w:val="36"/>
              </w:rPr>
              <w:t>Адаптација - кључ успешне интеграције</w:t>
            </w:r>
            <w:bookmarkEnd w:id="420"/>
            <w:bookmarkEnd w:id="421"/>
          </w:p>
          <w:p w:rsidR="00E7086F" w:rsidRPr="00E7086F" w:rsidRDefault="00E7086F" w:rsidP="00E7086F">
            <w:pPr>
              <w:jc w:val="both"/>
              <w:rPr>
                <w:rFonts w:ascii="Times New Roman" w:eastAsia="Calibri" w:hAnsi="Times New Roman" w:cs="Times New Roman"/>
                <w:lang w:val="sr-Latn-CS"/>
              </w:rPr>
            </w:pPr>
          </w:p>
        </w:tc>
        <w:tc>
          <w:tcPr>
            <w:tcW w:w="297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Екстерно стручно усавршавање</w:t>
            </w:r>
          </w:p>
        </w:tc>
        <w:tc>
          <w:tcPr>
            <w:tcW w:w="1276"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8</w:t>
            </w:r>
          </w:p>
        </w:tc>
        <w:tc>
          <w:tcPr>
            <w:tcW w:w="5245"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p>
        </w:tc>
      </w:tr>
      <w:tr w:rsidR="00E7086F" w:rsidRPr="00E7086F" w:rsidTr="00E7086F">
        <w:tc>
          <w:tcPr>
            <w:tcW w:w="81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lang w:val="sr-Latn-CS"/>
              </w:rPr>
            </w:pPr>
          </w:p>
          <w:p w:rsidR="00E7086F" w:rsidRPr="00E7086F" w:rsidRDefault="00E7086F" w:rsidP="00E7086F">
            <w:pPr>
              <w:jc w:val="right"/>
              <w:rPr>
                <w:rFonts w:ascii="Times New Roman" w:eastAsia="Calibri" w:hAnsi="Times New Roman" w:cs="Times New Roman"/>
                <w:lang w:val="sr-Latn-CS"/>
              </w:rPr>
            </w:pPr>
            <w:r w:rsidRPr="00E7086F">
              <w:rPr>
                <w:rFonts w:ascii="Times New Roman" w:eastAsia="Calibri" w:hAnsi="Times New Roman" w:cs="Times New Roman"/>
                <w:lang w:val="sr-Latn-CS"/>
              </w:rPr>
              <w:t>2.</w:t>
            </w:r>
          </w:p>
        </w:tc>
        <w:tc>
          <w:tcPr>
            <w:tcW w:w="382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,,Конструктивно решавање конфликата"</w:t>
            </w:r>
          </w:p>
        </w:tc>
        <w:tc>
          <w:tcPr>
            <w:tcW w:w="297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Интерно стручно усавршавање</w:t>
            </w:r>
          </w:p>
          <w:p w:rsidR="00E7086F" w:rsidRPr="00E7086F" w:rsidRDefault="00E7086F" w:rsidP="00E7086F">
            <w:pPr>
              <w:jc w:val="center"/>
              <w:rPr>
                <w:rFonts w:ascii="Times New Roman" w:eastAsia="Calibri" w:hAnsi="Times New Roman" w:cs="Times New Roman"/>
                <w:lang w:val="sr-Latn-CS"/>
              </w:rPr>
            </w:pPr>
          </w:p>
        </w:tc>
        <w:tc>
          <w:tcPr>
            <w:tcW w:w="1276"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6</w:t>
            </w:r>
          </w:p>
        </w:tc>
        <w:tc>
          <w:tcPr>
            <w:tcW w:w="5245"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Средња школа ,,Младост"</w:t>
            </w:r>
          </w:p>
          <w:p w:rsidR="00E7086F" w:rsidRPr="00E7086F" w:rsidRDefault="00E7086F" w:rsidP="00E7086F">
            <w:pPr>
              <w:jc w:val="center"/>
              <w:rPr>
                <w:rFonts w:ascii="Times New Roman" w:eastAsia="Calibri" w:hAnsi="Times New Roman" w:cs="Times New Roman"/>
                <w:lang w:val="sr-Latn-CS"/>
              </w:rPr>
            </w:pPr>
          </w:p>
        </w:tc>
      </w:tr>
      <w:tr w:rsidR="00E7086F" w:rsidRPr="00E7086F" w:rsidTr="00E7086F">
        <w:tc>
          <w:tcPr>
            <w:tcW w:w="81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right"/>
              <w:rPr>
                <w:rFonts w:ascii="Times New Roman" w:eastAsia="Calibri" w:hAnsi="Times New Roman" w:cs="Times New Roman"/>
                <w:lang w:val="sr-Latn-CS"/>
              </w:rPr>
            </w:pPr>
            <w:r w:rsidRPr="00E7086F">
              <w:rPr>
                <w:rFonts w:ascii="Times New Roman" w:eastAsia="Calibri" w:hAnsi="Times New Roman" w:cs="Times New Roman"/>
                <w:lang w:val="sr-Latn-CS"/>
              </w:rPr>
              <w:t>3.</w:t>
            </w:r>
          </w:p>
        </w:tc>
        <w:tc>
          <w:tcPr>
            <w:tcW w:w="382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both"/>
              <w:rPr>
                <w:rFonts w:ascii="Times New Roman" w:eastAsia="Calibri" w:hAnsi="Times New Roman" w:cs="Times New Roman"/>
                <w:lang w:val="sr-Latn-CS"/>
              </w:rPr>
            </w:pPr>
            <w:r w:rsidRPr="00E7086F">
              <w:rPr>
                <w:rFonts w:ascii="Times New Roman" w:eastAsia="Calibri" w:hAnsi="Times New Roman" w:cs="Times New Roman"/>
                <w:lang w:val="sr-Latn-CS"/>
              </w:rPr>
              <w:t>Присуство угледним часовима</w:t>
            </w:r>
          </w:p>
        </w:tc>
        <w:tc>
          <w:tcPr>
            <w:tcW w:w="297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Интерно стручно усавршавање</w:t>
            </w:r>
          </w:p>
          <w:p w:rsidR="00E7086F" w:rsidRPr="00E7086F" w:rsidRDefault="00E7086F" w:rsidP="00E7086F">
            <w:pPr>
              <w:jc w:val="center"/>
              <w:rPr>
                <w:rFonts w:ascii="Times New Roman" w:eastAsia="Calibri" w:hAnsi="Times New Roman" w:cs="Times New Roman"/>
                <w:lang w:val="sr-Latn-CS"/>
              </w:rPr>
            </w:pPr>
          </w:p>
        </w:tc>
        <w:tc>
          <w:tcPr>
            <w:tcW w:w="1276"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r w:rsidRPr="00E7086F">
              <w:rPr>
                <w:rFonts w:ascii="Times New Roman" w:eastAsia="Calibri" w:hAnsi="Times New Roman" w:cs="Times New Roman"/>
                <w:lang w:val="sr-Latn-CS"/>
              </w:rPr>
              <w:t>3</w:t>
            </w:r>
          </w:p>
        </w:tc>
        <w:tc>
          <w:tcPr>
            <w:tcW w:w="5245"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tc>
      </w:tr>
    </w:tbl>
    <w:p w:rsidR="00E7086F" w:rsidRPr="00E7086F" w:rsidRDefault="00E7086F" w:rsidP="00E7086F">
      <w:pPr>
        <w:jc w:val="both"/>
        <w:rPr>
          <w:rFonts w:ascii="Times New Roman" w:eastAsia="Calibri" w:hAnsi="Times New Roman" w:cs="Times New Roman"/>
          <w:b/>
        </w:rPr>
      </w:pPr>
    </w:p>
    <w:p w:rsidR="00E7086F" w:rsidRPr="00E7086F" w:rsidRDefault="00E7086F" w:rsidP="00E7086F">
      <w:pPr>
        <w:jc w:val="both"/>
        <w:rPr>
          <w:rFonts w:ascii="Times New Roman" w:eastAsia="Calibri" w:hAnsi="Times New Roman" w:cs="Times New Roman"/>
          <w:b/>
        </w:rPr>
      </w:pPr>
      <w:r w:rsidRPr="00E7086F">
        <w:rPr>
          <w:rFonts w:ascii="Times New Roman" w:eastAsia="Calibri" w:hAnsi="Times New Roman" w:cs="Times New Roman"/>
          <w:b/>
        </w:rPr>
        <w:t>БАРБАРА ИВКОВИЋ:</w:t>
      </w:r>
    </w:p>
    <w:p w:rsidR="00E7086F" w:rsidRPr="00E7086F" w:rsidRDefault="00E7086F" w:rsidP="00E7086F">
      <w:pPr>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921"/>
        <w:gridCol w:w="2254"/>
        <w:gridCol w:w="938"/>
        <w:gridCol w:w="2633"/>
      </w:tblGrid>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Барбара Ивковић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Годишња конференција историчара</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стручни скуп</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16</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Барбара Ивковић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Times New Roman" w:hAnsi="Times New Roman" w:cs="Times New Roman"/>
              </w:rPr>
              <w:t>Јавни час из историје на летњој позорници КПЦ-а</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јавни час</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8</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tc>
      </w:tr>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Барбара Ивковић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Комуниакција некад и сад</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Calibri" w:hAnsi="Times New Roman" w:cs="Times New Roman"/>
              </w:rPr>
            </w:pPr>
            <w:r w:rsidRPr="00E7086F">
              <w:rPr>
                <w:rFonts w:ascii="Times New Roman" w:eastAsia="Calibri" w:hAnsi="Times New Roman" w:cs="Times New Roman"/>
              </w:rPr>
              <w:t>угледни час</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rPr>
            </w:pPr>
            <w:r w:rsidRPr="00E7086F">
              <w:rPr>
                <w:rFonts w:ascii="Times New Roman" w:eastAsia="Calibri" w:hAnsi="Times New Roman" w:cs="Times New Roman"/>
              </w:rPr>
              <w:t>10</w:t>
            </w:r>
          </w:p>
        </w:tc>
        <w:tc>
          <w:tcPr>
            <w:tcW w:w="2633"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jc w:val="center"/>
              <w:rPr>
                <w:rFonts w:ascii="Times New Roman" w:eastAsia="Calibri" w:hAnsi="Times New Roman" w:cs="Times New Roman"/>
                <w:lang w:val="sr-Latn-CS"/>
              </w:rPr>
            </w:pP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b/>
        </w:rPr>
      </w:pPr>
      <w:r w:rsidRPr="00E7086F">
        <w:rPr>
          <w:rFonts w:ascii="Times New Roman" w:eastAsia="Calibri" w:hAnsi="Times New Roman" w:cs="Times New Roman"/>
          <w:b/>
        </w:rPr>
        <w:t>ВЛАДАН МИЛАНОВИЋ:</w:t>
      </w:r>
    </w:p>
    <w:p w:rsidR="00E7086F" w:rsidRPr="00E7086F" w:rsidRDefault="00E7086F" w:rsidP="00E7086F">
      <w:pPr>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3"/>
        <w:gridCol w:w="1878"/>
        <w:gridCol w:w="2185"/>
        <w:gridCol w:w="1494"/>
        <w:gridCol w:w="1250"/>
        <w:gridCol w:w="1247"/>
      </w:tblGrid>
      <w:tr w:rsidR="00E7086F" w:rsidRPr="00E7086F" w:rsidTr="00E7086F">
        <w:tc>
          <w:tcPr>
            <w:tcW w:w="18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Владан Милановић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rPr>
                <w:rFonts w:ascii="Times New Roman" w:eastAsia="Times New Roman" w:hAnsi="Times New Roman" w:cs="Times New Roman"/>
              </w:rPr>
            </w:pPr>
            <w:r w:rsidRPr="00E7086F">
              <w:rPr>
                <w:rFonts w:ascii="Times New Roman" w:eastAsia="Calibri" w:hAnsi="Times New Roman" w:cs="Times New Roman"/>
              </w:rPr>
              <w:t> </w:t>
            </w:r>
            <w:r w:rsidRPr="00E7086F">
              <w:rPr>
                <w:rFonts w:ascii="Times New Roman" w:eastAsia="Times New Roman" w:hAnsi="Times New Roman" w:cs="Times New Roman"/>
                <w:color w:val="222222"/>
                <w:shd w:val="clear" w:color="auto" w:fill="FFFFFF"/>
              </w:rPr>
              <w:t>Примена савремених научних сазнања у настави географије</w:t>
            </w:r>
          </w:p>
          <w:p w:rsidR="00E7086F" w:rsidRPr="00E7086F" w:rsidRDefault="00E7086F" w:rsidP="00E7086F">
            <w:pPr>
              <w:spacing w:before="100" w:beforeAutospacing="1" w:afterAutospacing="1"/>
              <w:rPr>
                <w:rFonts w:ascii="Times New Roman" w:eastAsia="Times New Roman" w:hAnsi="Times New Roman" w:cs="Times New Roman"/>
              </w:rPr>
            </w:pP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hd w:val="clear" w:color="auto" w:fill="FFFFFF"/>
              <w:spacing w:before="150" w:after="150"/>
              <w:outlineLvl w:val="4"/>
              <w:rPr>
                <w:rFonts w:ascii="Times New Roman" w:eastAsia="Times New Roman" w:hAnsi="Times New Roman" w:cs="Times New Roman"/>
                <w:color w:val="333333"/>
              </w:rPr>
            </w:pPr>
            <w:r w:rsidRPr="00E7086F">
              <w:rPr>
                <w:rFonts w:ascii="Times New Roman" w:eastAsia="Times New Roman" w:hAnsi="Times New Roman" w:cs="Times New Roman"/>
                <w:color w:val="333333"/>
              </w:rPr>
              <w:t>Српско географско друштво</w:t>
            </w:r>
          </w:p>
          <w:p w:rsidR="00E7086F" w:rsidRPr="00E7086F" w:rsidRDefault="00E7086F" w:rsidP="00E7086F">
            <w:pPr>
              <w:spacing w:before="100" w:beforeAutospacing="1" w:afterAutospacing="1"/>
              <w:rPr>
                <w:rFonts w:ascii="Times New Roman" w:eastAsia="Times New Roman" w:hAnsi="Times New Roman" w:cs="Times New Roman"/>
              </w:rPr>
            </w:pP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hd w:val="clear" w:color="auto" w:fill="FFFFFF"/>
              <w:rPr>
                <w:rFonts w:ascii="Times New Roman" w:eastAsia="Times New Roman" w:hAnsi="Times New Roman" w:cs="Times New Roman"/>
                <w:color w:val="222222"/>
              </w:rPr>
            </w:pPr>
            <w:r w:rsidRPr="00E7086F">
              <w:rPr>
                <w:rFonts w:ascii="Times New Roman" w:eastAsia="Times New Roman" w:hAnsi="Times New Roman" w:cs="Times New Roman"/>
                <w:color w:val="222222"/>
              </w:rPr>
              <w:t>компетенције наставника: к1</w:t>
            </w:r>
          </w:p>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lang w:val="sr-Latn-CS"/>
              </w:rPr>
              <w:t> </w:t>
            </w:r>
          </w:p>
        </w:tc>
        <w:tc>
          <w:tcPr>
            <w:tcW w:w="1316"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p>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rPr>
              <w:t>1</w:t>
            </w:r>
            <w:r w:rsidRPr="00E7086F">
              <w:rPr>
                <w:rFonts w:ascii="Times New Roman" w:eastAsia="Times New Roman" w:hAnsi="Times New Roman" w:cs="Times New Roman"/>
                <w:lang w:val="sr-Latn-CS"/>
              </w:rPr>
              <w:t> </w:t>
            </w:r>
          </w:p>
        </w:tc>
        <w:tc>
          <w:tcPr>
            <w:tcW w:w="1317"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p>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rPr>
              <w:t>8</w:t>
            </w: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b/>
        </w:rPr>
      </w:pPr>
    </w:p>
    <w:p w:rsidR="00E7086F" w:rsidRPr="00E7086F" w:rsidRDefault="00E7086F" w:rsidP="00E7086F">
      <w:pPr>
        <w:jc w:val="both"/>
        <w:rPr>
          <w:rFonts w:ascii="Times New Roman" w:eastAsia="Calibri" w:hAnsi="Times New Roman" w:cs="Times New Roman"/>
          <w:b/>
        </w:rPr>
      </w:pPr>
      <w:r w:rsidRPr="00E7086F">
        <w:rPr>
          <w:rFonts w:ascii="Times New Roman" w:eastAsia="Calibri" w:hAnsi="Times New Roman" w:cs="Times New Roman"/>
          <w:b/>
        </w:rPr>
        <w:t>ЕМИНА СТОЈКОВИЋ:</w:t>
      </w:r>
    </w:p>
    <w:p w:rsidR="00E7086F" w:rsidRPr="00E7086F" w:rsidRDefault="00E7086F" w:rsidP="00E7086F">
      <w:pPr>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1530"/>
        <w:gridCol w:w="1080"/>
        <w:gridCol w:w="720"/>
        <w:gridCol w:w="1548"/>
      </w:tblGrid>
      <w:tr w:rsidR="00E7086F" w:rsidRPr="00E7086F" w:rsidTr="00E7086F">
        <w:tc>
          <w:tcPr>
            <w:tcW w:w="469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Подршка наставницима у реализацији изборних програма у области друштвених наука у гимназији</w:t>
            </w:r>
          </w:p>
        </w:tc>
        <w:tc>
          <w:tcPr>
            <w:tcW w:w="15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 септембар</w:t>
            </w:r>
          </w:p>
        </w:tc>
        <w:tc>
          <w:tcPr>
            <w:tcW w:w="108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Онлајн</w:t>
            </w:r>
          </w:p>
        </w:tc>
        <w:tc>
          <w:tcPr>
            <w:tcW w:w="72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lang w:val="sr-Latn-CS"/>
              </w:rPr>
              <w:t> </w:t>
            </w:r>
            <w:r w:rsidRPr="00E7086F">
              <w:rPr>
                <w:rFonts w:ascii="Times New Roman" w:eastAsia="Times New Roman" w:hAnsi="Times New Roman" w:cs="Times New Roman"/>
              </w:rPr>
              <w:t>2</w:t>
            </w:r>
          </w:p>
        </w:tc>
        <w:tc>
          <w:tcPr>
            <w:tcW w:w="154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rPr>
              <w:t>16</w:t>
            </w:r>
            <w:r w:rsidRPr="00E7086F">
              <w:rPr>
                <w:rFonts w:ascii="Times New Roman" w:eastAsia="Times New Roman" w:hAnsi="Times New Roman" w:cs="Times New Roman"/>
                <w:lang w:val="sr-Latn-CS"/>
              </w:rPr>
              <w:t> </w:t>
            </w:r>
          </w:p>
        </w:tc>
      </w:tr>
      <w:tr w:rsidR="00E7086F" w:rsidRPr="00E7086F" w:rsidTr="00E7086F">
        <w:tc>
          <w:tcPr>
            <w:tcW w:w="469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Ученње о Антисемитизму и Холокаусту по препорукама Међународне алијансе уз сећање на Холокауст</w:t>
            </w:r>
          </w:p>
        </w:tc>
        <w:tc>
          <w:tcPr>
            <w:tcW w:w="153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 У току године</w:t>
            </w:r>
          </w:p>
        </w:tc>
        <w:tc>
          <w:tcPr>
            <w:tcW w:w="108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Онлајн</w:t>
            </w:r>
          </w:p>
        </w:tc>
        <w:tc>
          <w:tcPr>
            <w:tcW w:w="720"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rPr>
              <w:t>4</w:t>
            </w:r>
          </w:p>
        </w:tc>
        <w:tc>
          <w:tcPr>
            <w:tcW w:w="154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rPr>
              <w:t>32</w:t>
            </w:r>
            <w:r w:rsidRPr="00E7086F">
              <w:rPr>
                <w:rFonts w:ascii="Times New Roman" w:eastAsia="Times New Roman" w:hAnsi="Times New Roman" w:cs="Times New Roman"/>
                <w:lang w:val="sr-Latn-CS"/>
              </w:rPr>
              <w:t> </w:t>
            </w: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b/>
        </w:rPr>
      </w:pPr>
      <w:r w:rsidRPr="00E7086F">
        <w:rPr>
          <w:rFonts w:ascii="Times New Roman" w:eastAsia="Calibri" w:hAnsi="Times New Roman" w:cs="Times New Roman"/>
          <w:b/>
        </w:rPr>
        <w:t>МАЈА ЧАЛИКЈАН:</w:t>
      </w:r>
    </w:p>
    <w:p w:rsidR="00E7086F" w:rsidRPr="00E7086F" w:rsidRDefault="00E7086F" w:rsidP="00E7086F">
      <w:pPr>
        <w:rPr>
          <w:rFonts w:ascii="Times New Roman" w:eastAsia="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1"/>
        <w:gridCol w:w="5946"/>
      </w:tblGrid>
      <w:tr w:rsidR="00E7086F" w:rsidRPr="00E7086F" w:rsidTr="00E7086F">
        <w:trPr>
          <w:trHeight w:val="287"/>
        </w:trPr>
        <w:tc>
          <w:tcPr>
            <w:tcW w:w="1981" w:type="pct"/>
            <w:shd w:val="clear" w:color="auto" w:fill="auto"/>
          </w:tcPr>
          <w:p w:rsidR="00E7086F" w:rsidRPr="00E7086F" w:rsidRDefault="00E7086F" w:rsidP="00E7086F">
            <w:pPr>
              <w:rPr>
                <w:rFonts w:ascii="Times New Roman" w:eastAsia="Times New Roman" w:hAnsi="Times New Roman" w:cs="Times New Roman"/>
                <w:b/>
                <w:lang w:val="sr-Cyrl-CS"/>
              </w:rPr>
            </w:pPr>
            <w:r w:rsidRPr="00E7086F">
              <w:rPr>
                <w:rFonts w:ascii="Times New Roman" w:eastAsia="Times New Roman" w:hAnsi="Times New Roman" w:cs="Times New Roman"/>
                <w:b/>
                <w:lang w:val="sr-Cyrl-CS"/>
              </w:rPr>
              <w:t>Име и презиме</w:t>
            </w:r>
          </w:p>
        </w:tc>
        <w:tc>
          <w:tcPr>
            <w:tcW w:w="3019" w:type="pct"/>
            <w:shd w:val="clear" w:color="auto" w:fill="auto"/>
            <w:vAlign w:val="center"/>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Маја Чаликјан</w:t>
            </w:r>
          </w:p>
          <w:p w:rsidR="00E7086F" w:rsidRPr="00E7086F" w:rsidRDefault="00E7086F" w:rsidP="00E7086F">
            <w:pPr>
              <w:rPr>
                <w:rFonts w:ascii="Times New Roman" w:eastAsia="Times New Roman" w:hAnsi="Times New Roman" w:cs="Times New Roman"/>
                <w:lang w:val="sr-Cyrl-CS"/>
              </w:rPr>
            </w:pPr>
          </w:p>
        </w:tc>
      </w:tr>
      <w:tr w:rsidR="00E7086F" w:rsidRPr="00E7086F" w:rsidTr="00E7086F">
        <w:trPr>
          <w:trHeight w:val="287"/>
        </w:trPr>
        <w:tc>
          <w:tcPr>
            <w:tcW w:w="1981" w:type="pct"/>
            <w:shd w:val="clear" w:color="auto" w:fill="auto"/>
          </w:tcPr>
          <w:p w:rsidR="00E7086F" w:rsidRPr="00E7086F" w:rsidRDefault="00E7086F" w:rsidP="00E7086F">
            <w:pPr>
              <w:rPr>
                <w:rFonts w:ascii="Times New Roman" w:eastAsia="Times New Roman" w:hAnsi="Times New Roman" w:cs="Times New Roman"/>
                <w:b/>
                <w:lang w:val="sr-Cyrl-CS"/>
              </w:rPr>
            </w:pPr>
            <w:r w:rsidRPr="00E7086F">
              <w:rPr>
                <w:rFonts w:ascii="Times New Roman" w:eastAsia="Times New Roman" w:hAnsi="Times New Roman" w:cs="Times New Roman"/>
                <w:b/>
                <w:lang w:val="sr-Cyrl-CS"/>
              </w:rPr>
              <w:t>Назив установе и радног места</w:t>
            </w:r>
          </w:p>
        </w:tc>
        <w:tc>
          <w:tcPr>
            <w:tcW w:w="3019" w:type="pct"/>
            <w:shd w:val="clear" w:color="auto" w:fill="auto"/>
            <w:vAlign w:val="center"/>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Средња школа „Младост“ Петровац на Млави; ОШ „Мирослав Букумировић Букум“ Шетоње; ОШ „Жарко Зрењанин“ Велико Лаоле; ОШ „Бата Булић“ Петровац на Млави</w:t>
            </w:r>
          </w:p>
        </w:tc>
      </w:tr>
      <w:tr w:rsidR="00E7086F" w:rsidRPr="00E7086F" w:rsidTr="00E7086F">
        <w:trPr>
          <w:trHeight w:val="287"/>
        </w:trPr>
        <w:tc>
          <w:tcPr>
            <w:tcW w:w="1981" w:type="pct"/>
            <w:shd w:val="clear" w:color="auto" w:fill="auto"/>
          </w:tcPr>
          <w:p w:rsidR="00E7086F" w:rsidRPr="00E7086F" w:rsidRDefault="00E7086F" w:rsidP="00E7086F">
            <w:pPr>
              <w:rPr>
                <w:rFonts w:ascii="Times New Roman" w:eastAsia="Times New Roman" w:hAnsi="Times New Roman" w:cs="Times New Roman"/>
                <w:b/>
                <w:lang w:val="sr-Cyrl-CS"/>
              </w:rPr>
            </w:pPr>
            <w:r w:rsidRPr="00E7086F">
              <w:rPr>
                <w:rFonts w:ascii="Times New Roman" w:eastAsia="Times New Roman" w:hAnsi="Times New Roman" w:cs="Times New Roman"/>
                <w:b/>
                <w:lang w:val="sr-Cyrl-CS"/>
              </w:rPr>
              <w:t>Последњи завршени ниво образовања</w:t>
            </w:r>
          </w:p>
        </w:tc>
        <w:tc>
          <w:tcPr>
            <w:tcW w:w="3019" w:type="pct"/>
            <w:shd w:val="clear" w:color="auto" w:fill="auto"/>
            <w:vAlign w:val="center"/>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Основне академске студије</w:t>
            </w:r>
          </w:p>
        </w:tc>
      </w:tr>
      <w:tr w:rsidR="00E7086F" w:rsidRPr="00E7086F" w:rsidTr="00E7086F">
        <w:trPr>
          <w:trHeight w:val="287"/>
        </w:trPr>
        <w:tc>
          <w:tcPr>
            <w:tcW w:w="1981" w:type="pct"/>
            <w:shd w:val="clear" w:color="auto" w:fill="auto"/>
          </w:tcPr>
          <w:p w:rsidR="00E7086F" w:rsidRPr="00E7086F" w:rsidRDefault="00E7086F" w:rsidP="00E7086F">
            <w:pPr>
              <w:rPr>
                <w:rFonts w:ascii="Times New Roman" w:eastAsia="Times New Roman" w:hAnsi="Times New Roman" w:cs="Times New Roman"/>
                <w:b/>
                <w:lang w:val="sr-Cyrl-CS"/>
              </w:rPr>
            </w:pPr>
            <w:r w:rsidRPr="00E7086F">
              <w:rPr>
                <w:rFonts w:ascii="Times New Roman" w:eastAsia="Times New Roman" w:hAnsi="Times New Roman" w:cs="Times New Roman"/>
                <w:b/>
                <w:lang w:val="sr-Cyrl-CS"/>
              </w:rPr>
              <w:t>Звање</w:t>
            </w:r>
          </w:p>
        </w:tc>
        <w:tc>
          <w:tcPr>
            <w:tcW w:w="3019"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Дипломирани сликар</w:t>
            </w:r>
          </w:p>
        </w:tc>
      </w:tr>
      <w:tr w:rsidR="00E7086F" w:rsidRPr="00E7086F" w:rsidTr="00E7086F">
        <w:trPr>
          <w:trHeight w:val="287"/>
        </w:trPr>
        <w:tc>
          <w:tcPr>
            <w:tcW w:w="1981" w:type="pct"/>
            <w:shd w:val="clear" w:color="auto" w:fill="auto"/>
          </w:tcPr>
          <w:p w:rsidR="00E7086F" w:rsidRPr="00E7086F" w:rsidRDefault="00E7086F" w:rsidP="00E7086F">
            <w:pPr>
              <w:rPr>
                <w:rFonts w:ascii="Times New Roman" w:eastAsia="Times New Roman" w:hAnsi="Times New Roman" w:cs="Times New Roman"/>
                <w:b/>
                <w:lang w:val="ru-RU"/>
              </w:rPr>
            </w:pPr>
            <w:r w:rsidRPr="00E7086F">
              <w:rPr>
                <w:rFonts w:ascii="Times New Roman" w:eastAsia="Times New Roman" w:hAnsi="Times New Roman" w:cs="Times New Roman"/>
                <w:b/>
                <w:lang w:val="sr-Cyrl-CS"/>
              </w:rPr>
              <w:t>Знања и вештине потребне за обављање посла</w:t>
            </w:r>
            <w:r w:rsidRPr="00E7086F">
              <w:rPr>
                <w:rFonts w:ascii="Times New Roman" w:eastAsia="Times New Roman" w:hAnsi="Times New Roman" w:cs="Times New Roman"/>
                <w:b/>
              </w:rPr>
              <w:t xml:space="preserve"> - компетенције</w:t>
            </w:r>
            <w:r w:rsidRPr="00E7086F">
              <w:rPr>
                <w:rFonts w:ascii="Times New Roman" w:eastAsia="Times New Roman" w:hAnsi="Times New Roman" w:cs="Times New Roman"/>
                <w:b/>
                <w:lang w:val="ru-RU"/>
              </w:rPr>
              <w:t xml:space="preserve"> (које поседујем)-заокружити</w:t>
            </w:r>
          </w:p>
        </w:tc>
        <w:tc>
          <w:tcPr>
            <w:tcW w:w="3019" w:type="pct"/>
            <w:shd w:val="clear" w:color="auto" w:fill="auto"/>
          </w:tcPr>
          <w:p w:rsidR="00E7086F" w:rsidRPr="00E7086F" w:rsidRDefault="00E7086F" w:rsidP="001A08D1">
            <w:pPr>
              <w:numPr>
                <w:ilvl w:val="0"/>
                <w:numId w:val="81"/>
              </w:numPr>
              <w:spacing w:after="200" w:line="276" w:lineRule="auto"/>
              <w:rPr>
                <w:rFonts w:ascii="Times New Roman" w:eastAsia="Times New Roman" w:hAnsi="Times New Roman" w:cs="Times New Roman"/>
                <w:b/>
                <w:bCs/>
                <w:u w:val="single"/>
                <w:lang w:val="sr-Cyrl-CS"/>
              </w:rPr>
            </w:pPr>
            <w:r w:rsidRPr="00E7086F">
              <w:rPr>
                <w:rFonts w:ascii="Times New Roman" w:eastAsia="Times New Roman" w:hAnsi="Times New Roman" w:cs="Times New Roman"/>
                <w:b/>
                <w:bCs/>
                <w:u w:val="single"/>
                <w:lang w:val="sr-Cyrl-CS"/>
              </w:rPr>
              <w:t>компетенција за уже стручну област (К1)</w:t>
            </w:r>
          </w:p>
          <w:p w:rsidR="00E7086F" w:rsidRPr="00E7086F" w:rsidRDefault="00E7086F" w:rsidP="001A08D1">
            <w:pPr>
              <w:numPr>
                <w:ilvl w:val="0"/>
                <w:numId w:val="81"/>
              </w:numPr>
              <w:spacing w:after="200" w:line="276" w:lineRule="auto"/>
              <w:rPr>
                <w:rFonts w:ascii="Times New Roman" w:eastAsia="Times New Roman" w:hAnsi="Times New Roman" w:cs="Times New Roman"/>
                <w:b/>
                <w:bCs/>
                <w:u w:val="single"/>
                <w:lang w:val="sr-Cyrl-CS"/>
              </w:rPr>
            </w:pPr>
            <w:r w:rsidRPr="00E7086F">
              <w:rPr>
                <w:rFonts w:ascii="Times New Roman" w:eastAsia="Times New Roman" w:hAnsi="Times New Roman" w:cs="Times New Roman"/>
                <w:b/>
                <w:bCs/>
                <w:u w:val="single"/>
                <w:lang w:val="sr-Cyrl-CS"/>
              </w:rPr>
              <w:t>компетенција за подучавање и учење (К2)</w:t>
            </w:r>
          </w:p>
          <w:p w:rsidR="00E7086F" w:rsidRPr="00E7086F" w:rsidRDefault="00E7086F" w:rsidP="001A08D1">
            <w:pPr>
              <w:numPr>
                <w:ilvl w:val="0"/>
                <w:numId w:val="81"/>
              </w:numPr>
              <w:spacing w:after="200" w:line="276" w:lineRule="auto"/>
              <w:rPr>
                <w:rFonts w:ascii="Times New Roman" w:eastAsia="Times New Roman" w:hAnsi="Times New Roman" w:cs="Times New Roman"/>
                <w:b/>
                <w:bCs/>
                <w:u w:val="single"/>
                <w:lang w:val="sr-Cyrl-CS"/>
              </w:rPr>
            </w:pPr>
            <w:r w:rsidRPr="00E7086F">
              <w:rPr>
                <w:rFonts w:ascii="Times New Roman" w:eastAsia="Times New Roman" w:hAnsi="Times New Roman" w:cs="Times New Roman"/>
                <w:b/>
                <w:bCs/>
                <w:u w:val="single"/>
                <w:lang w:val="sr-Cyrl-CS"/>
              </w:rPr>
              <w:t>компетенција за подршку развоју личности детета и ученика (К3)</w:t>
            </w:r>
          </w:p>
          <w:p w:rsidR="00E7086F" w:rsidRPr="00E7086F" w:rsidRDefault="00E7086F" w:rsidP="001A08D1">
            <w:pPr>
              <w:numPr>
                <w:ilvl w:val="0"/>
                <w:numId w:val="81"/>
              </w:numPr>
              <w:spacing w:after="200" w:line="276" w:lineRule="auto"/>
              <w:rPr>
                <w:rFonts w:ascii="Times New Roman" w:eastAsia="Times New Roman" w:hAnsi="Times New Roman" w:cs="Times New Roman"/>
                <w:lang w:val="sr-Cyrl-CS"/>
              </w:rPr>
            </w:pPr>
            <w:r w:rsidRPr="00E7086F">
              <w:rPr>
                <w:rFonts w:ascii="Times New Roman" w:eastAsia="Times New Roman" w:hAnsi="Times New Roman" w:cs="Times New Roman"/>
                <w:b/>
                <w:bCs/>
                <w:u w:val="single"/>
                <w:lang w:val="sr-Cyrl-CS"/>
              </w:rPr>
              <w:t>компетенција за комуникацију и сарадњу (К4) из области:</w:t>
            </w:r>
            <w:r w:rsidRPr="00E7086F">
              <w:rPr>
                <w:rFonts w:ascii="Times New Roman" w:eastAsia="Times New Roman" w:hAnsi="Times New Roman" w:cs="Times New Roman"/>
                <w:u w:val="single"/>
                <w:lang w:val="sr-Cyrl-CS"/>
              </w:rPr>
              <w:t xml:space="preserve"> васпитни рад, општа питања наставе, образовање деце и ученика са посебним потребама, образовање и васпитање на језицима националних </w:t>
            </w:r>
            <w:r w:rsidRPr="00E7086F">
              <w:rPr>
                <w:rFonts w:ascii="Times New Roman" w:eastAsia="Times New Roman" w:hAnsi="Times New Roman" w:cs="Times New Roman"/>
                <w:u w:val="single"/>
                <w:lang w:val="sr-Cyrl-CS"/>
              </w:rPr>
              <w:lastRenderedPageBreak/>
              <w:t>мањина</w:t>
            </w:r>
          </w:p>
        </w:tc>
      </w:tr>
      <w:tr w:rsidR="00E7086F" w:rsidRPr="00E7086F" w:rsidTr="00E7086F">
        <w:trPr>
          <w:trHeight w:val="591"/>
        </w:trPr>
        <w:tc>
          <w:tcPr>
            <w:tcW w:w="1981" w:type="pct"/>
            <w:shd w:val="clear" w:color="auto" w:fill="auto"/>
          </w:tcPr>
          <w:p w:rsidR="00E7086F" w:rsidRPr="00E7086F" w:rsidRDefault="00E7086F" w:rsidP="00E7086F">
            <w:pPr>
              <w:rPr>
                <w:rFonts w:ascii="Times New Roman" w:eastAsia="Times New Roman" w:hAnsi="Times New Roman" w:cs="Times New Roman"/>
                <w:b/>
              </w:rPr>
            </w:pPr>
            <w:r w:rsidRPr="00E7086F">
              <w:rPr>
                <w:rFonts w:ascii="Times New Roman" w:eastAsia="Times New Roman" w:hAnsi="Times New Roman" w:cs="Times New Roman"/>
                <w:b/>
                <w:lang w:val="sr-Cyrl-CS"/>
              </w:rPr>
              <w:lastRenderedPageBreak/>
              <w:t>Знања и вештине које желим да развијем, унапредим у наредној години</w:t>
            </w:r>
            <w:r w:rsidRPr="00E7086F">
              <w:rPr>
                <w:rFonts w:ascii="Times New Roman" w:eastAsia="Times New Roman" w:hAnsi="Times New Roman" w:cs="Times New Roman"/>
                <w:b/>
              </w:rPr>
              <w:t xml:space="preserve"> - компетенције</w:t>
            </w:r>
            <w:r w:rsidRPr="00E7086F">
              <w:rPr>
                <w:rFonts w:ascii="Times New Roman" w:eastAsia="Times New Roman" w:hAnsi="Times New Roman" w:cs="Times New Roman"/>
                <w:b/>
                <w:lang w:val="ru-RU"/>
              </w:rPr>
              <w:t>-заокружити</w:t>
            </w:r>
          </w:p>
        </w:tc>
        <w:tc>
          <w:tcPr>
            <w:tcW w:w="3019" w:type="pct"/>
            <w:shd w:val="clear" w:color="auto" w:fill="auto"/>
          </w:tcPr>
          <w:p w:rsidR="00E7086F" w:rsidRPr="00E7086F" w:rsidRDefault="00E7086F" w:rsidP="001A08D1">
            <w:pPr>
              <w:numPr>
                <w:ilvl w:val="0"/>
                <w:numId w:val="82"/>
              </w:numPr>
              <w:spacing w:after="200" w:line="276" w:lineRule="auto"/>
              <w:rPr>
                <w:rFonts w:ascii="Times New Roman" w:eastAsia="Times New Roman" w:hAnsi="Times New Roman" w:cs="Times New Roman"/>
                <w:b/>
                <w:bCs/>
                <w:u w:val="single"/>
                <w:lang w:val="sr-Cyrl-CS"/>
              </w:rPr>
            </w:pPr>
            <w:r w:rsidRPr="00E7086F">
              <w:rPr>
                <w:rFonts w:ascii="Times New Roman" w:eastAsia="Times New Roman" w:hAnsi="Times New Roman" w:cs="Times New Roman"/>
                <w:b/>
                <w:bCs/>
                <w:u w:val="single"/>
                <w:lang w:val="sr-Cyrl-CS"/>
              </w:rPr>
              <w:t xml:space="preserve"> (К1)</w:t>
            </w:r>
          </w:p>
          <w:p w:rsidR="00E7086F" w:rsidRPr="00E7086F" w:rsidRDefault="00E7086F" w:rsidP="001A08D1">
            <w:pPr>
              <w:numPr>
                <w:ilvl w:val="0"/>
                <w:numId w:val="82"/>
              </w:numPr>
              <w:spacing w:after="200" w:line="276" w:lineRule="auto"/>
              <w:rPr>
                <w:rFonts w:ascii="Times New Roman" w:eastAsia="Times New Roman" w:hAnsi="Times New Roman" w:cs="Times New Roman"/>
                <w:u w:val="single"/>
                <w:lang w:val="sr-Cyrl-CS"/>
              </w:rPr>
            </w:pPr>
            <w:r w:rsidRPr="00E7086F">
              <w:rPr>
                <w:rFonts w:ascii="Times New Roman" w:eastAsia="Times New Roman" w:hAnsi="Times New Roman" w:cs="Times New Roman"/>
                <w:b/>
                <w:bCs/>
                <w:u w:val="single"/>
                <w:lang w:val="sr-Cyrl-CS"/>
              </w:rPr>
              <w:t xml:space="preserve"> (К2)</w:t>
            </w:r>
          </w:p>
          <w:p w:rsidR="00E7086F" w:rsidRPr="00E7086F" w:rsidRDefault="00E7086F" w:rsidP="001A08D1">
            <w:pPr>
              <w:numPr>
                <w:ilvl w:val="0"/>
                <w:numId w:val="82"/>
              </w:numPr>
              <w:spacing w:after="200" w:line="276" w:lineRule="auto"/>
              <w:rPr>
                <w:rFonts w:ascii="Times New Roman" w:eastAsia="Times New Roman" w:hAnsi="Times New Roman" w:cs="Times New Roman"/>
                <w:u w:val="single"/>
                <w:lang w:val="sr-Cyrl-CS"/>
              </w:rPr>
            </w:pPr>
            <w:r w:rsidRPr="00E7086F">
              <w:rPr>
                <w:rFonts w:ascii="Times New Roman" w:eastAsia="Times New Roman" w:hAnsi="Times New Roman" w:cs="Times New Roman"/>
                <w:b/>
                <w:bCs/>
                <w:u w:val="single"/>
                <w:lang w:val="sr-Cyrl-CS"/>
              </w:rPr>
              <w:t xml:space="preserve"> (К3)</w:t>
            </w:r>
          </w:p>
          <w:p w:rsidR="00E7086F" w:rsidRPr="00E7086F" w:rsidRDefault="00E7086F" w:rsidP="001A08D1">
            <w:pPr>
              <w:numPr>
                <w:ilvl w:val="0"/>
                <w:numId w:val="82"/>
              </w:numPr>
              <w:spacing w:after="200" w:line="276" w:lineRule="auto"/>
              <w:rPr>
                <w:rFonts w:ascii="Times New Roman" w:eastAsia="Times New Roman" w:hAnsi="Times New Roman" w:cs="Times New Roman"/>
                <w:lang w:val="sr-Cyrl-CS"/>
              </w:rPr>
            </w:pPr>
            <w:r w:rsidRPr="00E7086F">
              <w:rPr>
                <w:rFonts w:ascii="Times New Roman" w:eastAsia="Times New Roman" w:hAnsi="Times New Roman" w:cs="Times New Roman"/>
                <w:b/>
                <w:bCs/>
                <w:u w:val="single"/>
                <w:lang w:val="sr-Cyrl-CS"/>
              </w:rPr>
              <w:t xml:space="preserve"> (К4)</w:t>
            </w:r>
          </w:p>
        </w:tc>
      </w:tr>
    </w:tbl>
    <w:p w:rsidR="00E7086F" w:rsidRPr="00E7086F" w:rsidRDefault="00E7086F" w:rsidP="00E7086F">
      <w:pPr>
        <w:rPr>
          <w:rFonts w:ascii="Times New Roman" w:eastAsia="Times New Roman" w:hAnsi="Times New Roman" w:cs="Times New Roman"/>
          <w:vanish/>
          <w:lang w:val="sr-Cyrl-CS"/>
        </w:rPr>
      </w:pPr>
    </w:p>
    <w:tbl>
      <w:tblPr>
        <w:tblpPr w:leftFromText="180" w:rightFromText="180" w:vertAnchor="text" w:horzAnchor="margin" w:tblpX="-143" w:tblpY="2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9"/>
        <w:gridCol w:w="2656"/>
        <w:gridCol w:w="4324"/>
        <w:gridCol w:w="1328"/>
      </w:tblGrid>
      <w:tr w:rsidR="00E7086F" w:rsidRPr="00E7086F" w:rsidTr="00E7086F">
        <w:trPr>
          <w:trHeight w:val="253"/>
        </w:trPr>
        <w:tc>
          <w:tcPr>
            <w:tcW w:w="789" w:type="pct"/>
            <w:shd w:val="clear" w:color="auto" w:fill="auto"/>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vAlign w:val="center"/>
          </w:tcPr>
          <w:p w:rsidR="00E7086F" w:rsidRPr="00E7086F" w:rsidRDefault="00E7086F" w:rsidP="00E7086F">
            <w:pPr>
              <w:jc w:val="center"/>
              <w:rPr>
                <w:rFonts w:ascii="Times New Roman" w:eastAsia="Times New Roman" w:hAnsi="Times New Roman" w:cs="Times New Roman"/>
                <w:b/>
                <w:lang w:val="sr-Latn-CS"/>
              </w:rPr>
            </w:pPr>
            <w:r w:rsidRPr="00E7086F">
              <w:rPr>
                <w:rFonts w:ascii="Times New Roman" w:eastAsia="Times New Roman" w:hAnsi="Times New Roman" w:cs="Times New Roman"/>
                <w:b/>
              </w:rPr>
              <w:t>Облик</w:t>
            </w:r>
            <w:r w:rsidRPr="00E7086F">
              <w:rPr>
                <w:rFonts w:ascii="Times New Roman" w:eastAsia="Times New Roman" w:hAnsi="Times New Roman" w:cs="Times New Roman"/>
                <w:b/>
                <w:lang w:val="sr-Cyrl-CS"/>
              </w:rPr>
              <w:t xml:space="preserve"> планираног стручног усавршавања</w:t>
            </w:r>
            <w:r w:rsidRPr="00E7086F">
              <w:rPr>
                <w:rFonts w:ascii="Times New Roman" w:eastAsia="Times New Roman" w:hAnsi="Times New Roman" w:cs="Times New Roman"/>
                <w:b/>
                <w:lang w:val="sr-Latn-CS"/>
              </w:rPr>
              <w:t>:</w:t>
            </w:r>
          </w:p>
        </w:tc>
        <w:tc>
          <w:tcPr>
            <w:tcW w:w="2203" w:type="pct"/>
            <w:shd w:val="clear" w:color="auto" w:fill="auto"/>
            <w:vAlign w:val="center"/>
          </w:tcPr>
          <w:p w:rsidR="00E7086F" w:rsidRPr="00E7086F" w:rsidRDefault="00E7086F" w:rsidP="00E7086F">
            <w:pPr>
              <w:jc w:val="center"/>
              <w:rPr>
                <w:rFonts w:ascii="Times New Roman" w:eastAsia="Times New Roman" w:hAnsi="Times New Roman" w:cs="Times New Roman"/>
                <w:b/>
              </w:rPr>
            </w:pPr>
            <w:r w:rsidRPr="00E7086F">
              <w:rPr>
                <w:rFonts w:ascii="Times New Roman" w:eastAsia="Times New Roman" w:hAnsi="Times New Roman" w:cs="Times New Roman"/>
                <w:b/>
              </w:rPr>
              <w:t>Назив теме, ниво и начин учествовања</w:t>
            </w:r>
          </w:p>
        </w:tc>
        <w:tc>
          <w:tcPr>
            <w:tcW w:w="652"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Датум реализације</w:t>
            </w:r>
          </w:p>
        </w:tc>
      </w:tr>
      <w:tr w:rsidR="00E7086F" w:rsidRPr="00E7086F" w:rsidTr="00E7086F">
        <w:trPr>
          <w:trHeight w:val="191"/>
        </w:trPr>
        <w:tc>
          <w:tcPr>
            <w:tcW w:w="789" w:type="pct"/>
            <w:vMerge w:val="restart"/>
            <w:shd w:val="clear" w:color="auto" w:fill="auto"/>
            <w:vAlign w:val="center"/>
          </w:tcPr>
          <w:p w:rsidR="00E7086F" w:rsidRPr="00E7086F" w:rsidRDefault="00E7086F" w:rsidP="00E7086F">
            <w:pPr>
              <w:jc w:val="center"/>
              <w:rPr>
                <w:rFonts w:ascii="Times New Roman" w:eastAsia="Times New Roman" w:hAnsi="Times New Roman" w:cs="Times New Roman"/>
                <w:b/>
                <w:lang w:val="sr-Cyrl-CS"/>
              </w:rPr>
            </w:pPr>
            <w:r w:rsidRPr="00E7086F">
              <w:rPr>
                <w:rFonts w:ascii="Times New Roman" w:eastAsia="Times New Roman" w:hAnsi="Times New Roman" w:cs="Times New Roman"/>
                <w:b/>
                <w:lang w:val="sr-Cyrl-CS"/>
              </w:rPr>
              <w:t>У установи</w:t>
            </w: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Тематска настава</w:t>
            </w: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Одабрана тема у оквиру тематског дана, корелација са осатлим предметима</w:t>
            </w:r>
          </w:p>
        </w:tc>
        <w:tc>
          <w:tcPr>
            <w:tcW w:w="652"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w:t>
            </w:r>
          </w:p>
        </w:tc>
      </w:tr>
      <w:tr w:rsidR="00E7086F" w:rsidRPr="00E7086F" w:rsidTr="00E7086F">
        <w:trPr>
          <w:trHeight w:val="252"/>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lang w:val="sr-Cyrl-CS"/>
              </w:rPr>
            </w:pPr>
          </w:p>
        </w:tc>
        <w:tc>
          <w:tcPr>
            <w:tcW w:w="652" w:type="pct"/>
            <w:shd w:val="clear" w:color="auto" w:fill="auto"/>
          </w:tcPr>
          <w:p w:rsidR="00E7086F" w:rsidRPr="00E7086F" w:rsidRDefault="00E7086F" w:rsidP="00E7086F">
            <w:pPr>
              <w:rPr>
                <w:rFonts w:ascii="Times New Roman" w:eastAsia="Times New Roman" w:hAnsi="Times New Roman" w:cs="Times New Roman"/>
                <w:lang w:val="sr-Cyrl-CS"/>
              </w:rPr>
            </w:pPr>
          </w:p>
        </w:tc>
      </w:tr>
      <w:tr w:rsidR="00E7086F" w:rsidRPr="00E7086F" w:rsidTr="00E7086F">
        <w:trPr>
          <w:trHeight w:val="275"/>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652" w:type="pct"/>
            <w:shd w:val="clear" w:color="auto" w:fill="auto"/>
          </w:tcPr>
          <w:p w:rsidR="00E7086F" w:rsidRPr="00E7086F" w:rsidRDefault="00E7086F" w:rsidP="00E7086F">
            <w:pPr>
              <w:rPr>
                <w:rFonts w:ascii="Times New Roman" w:eastAsia="Times New Roman" w:hAnsi="Times New Roman" w:cs="Times New Roman"/>
                <w:lang w:val="sr-Cyrl-CS"/>
              </w:rPr>
            </w:pPr>
          </w:p>
        </w:tc>
      </w:tr>
      <w:tr w:rsidR="00E7086F" w:rsidRPr="00E7086F" w:rsidTr="00E7086F">
        <w:trPr>
          <w:trHeight w:val="132"/>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652" w:type="pct"/>
            <w:shd w:val="clear" w:color="auto" w:fill="auto"/>
          </w:tcPr>
          <w:p w:rsidR="00E7086F" w:rsidRPr="00E7086F" w:rsidRDefault="00E7086F" w:rsidP="00E7086F">
            <w:pPr>
              <w:rPr>
                <w:rFonts w:ascii="Times New Roman" w:eastAsia="Times New Roman" w:hAnsi="Times New Roman" w:cs="Times New Roman"/>
                <w:lang w:val="sr-Cyrl-CS"/>
              </w:rPr>
            </w:pPr>
          </w:p>
        </w:tc>
      </w:tr>
      <w:tr w:rsidR="00E7086F" w:rsidRPr="00E7086F" w:rsidTr="00E7086F">
        <w:trPr>
          <w:trHeight w:val="191"/>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652" w:type="pct"/>
            <w:shd w:val="clear" w:color="auto" w:fill="auto"/>
          </w:tcPr>
          <w:p w:rsidR="00E7086F" w:rsidRPr="00E7086F" w:rsidRDefault="00E7086F" w:rsidP="00E7086F">
            <w:pPr>
              <w:rPr>
                <w:rFonts w:ascii="Times New Roman" w:eastAsia="Times New Roman" w:hAnsi="Times New Roman" w:cs="Times New Roman"/>
                <w:lang w:val="sr-Cyrl-CS"/>
              </w:rPr>
            </w:pPr>
          </w:p>
        </w:tc>
      </w:tr>
      <w:tr w:rsidR="00E7086F" w:rsidRPr="00E7086F" w:rsidTr="00E7086F">
        <w:trPr>
          <w:trHeight w:val="240"/>
        </w:trPr>
        <w:tc>
          <w:tcPr>
            <w:tcW w:w="789" w:type="pct"/>
            <w:vMerge w:val="restart"/>
            <w:shd w:val="clear" w:color="auto" w:fill="auto"/>
            <w:vAlign w:val="center"/>
          </w:tcPr>
          <w:p w:rsidR="00E7086F" w:rsidRPr="00E7086F" w:rsidRDefault="00E7086F" w:rsidP="00E7086F">
            <w:pPr>
              <w:jc w:val="center"/>
              <w:rPr>
                <w:rFonts w:ascii="Times New Roman" w:eastAsia="Times New Roman" w:hAnsi="Times New Roman" w:cs="Times New Roman"/>
                <w:b/>
                <w:lang w:val="sr-Cyrl-CS"/>
              </w:rPr>
            </w:pPr>
            <w:r w:rsidRPr="00E7086F">
              <w:rPr>
                <w:rFonts w:ascii="Times New Roman" w:eastAsia="Times New Roman" w:hAnsi="Times New Roman" w:cs="Times New Roman"/>
                <w:b/>
                <w:lang w:val="sr-Cyrl-CS"/>
              </w:rPr>
              <w:t>Ван установе</w:t>
            </w: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Обука</w:t>
            </w: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Понуђене обуке (Платформа „Чувам те“)</w:t>
            </w:r>
          </w:p>
        </w:tc>
        <w:tc>
          <w:tcPr>
            <w:tcW w:w="652"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w:t>
            </w:r>
          </w:p>
        </w:tc>
      </w:tr>
      <w:tr w:rsidR="00E7086F" w:rsidRPr="00E7086F" w:rsidTr="00E7086F">
        <w:trPr>
          <w:trHeight w:val="275"/>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Семинар</w:t>
            </w: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Семинар „Карикатура у учионици“ – карикатура као ликовни израз, средство комуникације и алат за интердисциплинарну наставу</w:t>
            </w:r>
          </w:p>
        </w:tc>
        <w:tc>
          <w:tcPr>
            <w:tcW w:w="652" w:type="pct"/>
            <w:shd w:val="clear" w:color="auto" w:fill="auto"/>
          </w:tcPr>
          <w:p w:rsidR="00E7086F" w:rsidRPr="00E7086F" w:rsidRDefault="00E7086F" w:rsidP="00E7086F">
            <w:pPr>
              <w:rPr>
                <w:rFonts w:ascii="Times New Roman" w:eastAsia="Times New Roman" w:hAnsi="Times New Roman" w:cs="Times New Roman"/>
              </w:rPr>
            </w:pPr>
            <w:r w:rsidRPr="00E7086F">
              <w:rPr>
                <w:rFonts w:ascii="Times New Roman" w:eastAsia="Times New Roman" w:hAnsi="Times New Roman" w:cs="Times New Roman"/>
              </w:rPr>
              <w:t>-</w:t>
            </w:r>
          </w:p>
        </w:tc>
      </w:tr>
      <w:tr w:rsidR="00E7086F" w:rsidRPr="00E7086F" w:rsidTr="00E7086F">
        <w:trPr>
          <w:trHeight w:val="132"/>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lang w:val="sr-Cyrl-CS"/>
              </w:rPr>
            </w:pPr>
          </w:p>
        </w:tc>
        <w:tc>
          <w:tcPr>
            <w:tcW w:w="652" w:type="pct"/>
            <w:shd w:val="clear" w:color="auto" w:fill="auto"/>
          </w:tcPr>
          <w:p w:rsidR="00E7086F" w:rsidRPr="00E7086F" w:rsidRDefault="00E7086F" w:rsidP="00E7086F">
            <w:pPr>
              <w:rPr>
                <w:rFonts w:ascii="Times New Roman" w:eastAsia="Times New Roman" w:hAnsi="Times New Roman" w:cs="Times New Roman"/>
                <w:lang w:val="sr-Cyrl-CS"/>
              </w:rPr>
            </w:pPr>
          </w:p>
        </w:tc>
      </w:tr>
      <w:tr w:rsidR="00E7086F" w:rsidRPr="00E7086F" w:rsidTr="00E7086F">
        <w:trPr>
          <w:trHeight w:val="191"/>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lang w:val="sr-Cyrl-CS"/>
              </w:rPr>
            </w:pPr>
          </w:p>
        </w:tc>
        <w:tc>
          <w:tcPr>
            <w:tcW w:w="652" w:type="pct"/>
            <w:shd w:val="clear" w:color="auto" w:fill="auto"/>
          </w:tcPr>
          <w:p w:rsidR="00E7086F" w:rsidRPr="00E7086F" w:rsidRDefault="00E7086F" w:rsidP="00E7086F">
            <w:pPr>
              <w:rPr>
                <w:rFonts w:ascii="Times New Roman" w:eastAsia="Times New Roman" w:hAnsi="Times New Roman" w:cs="Times New Roman"/>
                <w:lang w:val="sr-Cyrl-CS"/>
              </w:rPr>
            </w:pPr>
          </w:p>
        </w:tc>
      </w:tr>
      <w:tr w:rsidR="00E7086F" w:rsidRPr="00E7086F" w:rsidTr="00E7086F">
        <w:trPr>
          <w:trHeight w:val="252"/>
        </w:trPr>
        <w:tc>
          <w:tcPr>
            <w:tcW w:w="789" w:type="pct"/>
            <w:vMerge/>
            <w:shd w:val="clear" w:color="auto" w:fill="auto"/>
            <w:vAlign w:val="center"/>
          </w:tcPr>
          <w:p w:rsidR="00E7086F" w:rsidRPr="00E7086F" w:rsidRDefault="00E7086F" w:rsidP="00E7086F">
            <w:pPr>
              <w:rPr>
                <w:rFonts w:ascii="Times New Roman" w:eastAsia="Times New Roman" w:hAnsi="Times New Roman" w:cs="Times New Roman"/>
                <w:lang w:val="sr-Cyrl-CS"/>
              </w:rPr>
            </w:pPr>
          </w:p>
        </w:tc>
        <w:tc>
          <w:tcPr>
            <w:tcW w:w="1356" w:type="pct"/>
            <w:shd w:val="clear" w:color="auto" w:fill="auto"/>
          </w:tcPr>
          <w:p w:rsidR="00E7086F" w:rsidRPr="00E7086F" w:rsidRDefault="00E7086F" w:rsidP="00E7086F">
            <w:pPr>
              <w:rPr>
                <w:rFonts w:ascii="Times New Roman" w:eastAsia="Times New Roman" w:hAnsi="Times New Roman" w:cs="Times New Roman"/>
              </w:rPr>
            </w:pPr>
          </w:p>
          <w:p w:rsidR="00E7086F" w:rsidRPr="00E7086F" w:rsidRDefault="00E7086F" w:rsidP="00E7086F">
            <w:pPr>
              <w:rPr>
                <w:rFonts w:ascii="Times New Roman" w:eastAsia="Times New Roman" w:hAnsi="Times New Roman" w:cs="Times New Roman"/>
              </w:rPr>
            </w:pPr>
          </w:p>
        </w:tc>
        <w:tc>
          <w:tcPr>
            <w:tcW w:w="2203" w:type="pct"/>
            <w:shd w:val="clear" w:color="auto" w:fill="auto"/>
          </w:tcPr>
          <w:p w:rsidR="00E7086F" w:rsidRPr="00E7086F" w:rsidRDefault="00E7086F" w:rsidP="00E7086F">
            <w:pPr>
              <w:rPr>
                <w:rFonts w:ascii="Times New Roman" w:eastAsia="Times New Roman" w:hAnsi="Times New Roman" w:cs="Times New Roman"/>
                <w:lang w:val="sr-Cyrl-CS"/>
              </w:rPr>
            </w:pPr>
          </w:p>
        </w:tc>
        <w:tc>
          <w:tcPr>
            <w:tcW w:w="652" w:type="pct"/>
            <w:shd w:val="clear" w:color="auto" w:fill="auto"/>
          </w:tcPr>
          <w:p w:rsidR="00E7086F" w:rsidRPr="00E7086F" w:rsidRDefault="00E7086F" w:rsidP="00E7086F">
            <w:pPr>
              <w:rPr>
                <w:rFonts w:ascii="Times New Roman" w:eastAsia="Times New Roman" w:hAnsi="Times New Roman" w:cs="Times New Roman"/>
                <w:lang w:val="sr-Cyrl-CS"/>
              </w:rPr>
            </w:pP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b/>
        </w:rPr>
      </w:pPr>
      <w:r w:rsidRPr="00E7086F">
        <w:rPr>
          <w:rFonts w:ascii="Times New Roman" w:eastAsia="Calibri" w:hAnsi="Times New Roman" w:cs="Times New Roman"/>
          <w:b/>
        </w:rPr>
        <w:t>ЉУБИША МИЛИВОЈЕВИЋ:</w:t>
      </w:r>
    </w:p>
    <w:p w:rsidR="00E7086F" w:rsidRPr="00E7086F" w:rsidRDefault="00E7086F" w:rsidP="00E7086F">
      <w:pPr>
        <w:jc w:val="both"/>
        <w:rPr>
          <w:rFonts w:ascii="Times New Roman" w:eastAsia="Calibri" w:hAnsi="Times New Roman" w:cs="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1921"/>
        <w:gridCol w:w="2254"/>
        <w:gridCol w:w="938"/>
        <w:gridCol w:w="2804"/>
      </w:tblGrid>
      <w:tr w:rsidR="00E7086F" w:rsidRPr="00E7086F" w:rsidTr="00886782">
        <w:tc>
          <w:tcPr>
            <w:tcW w:w="2006"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Љубиша Миливојевић</w:t>
            </w:r>
          </w:p>
        </w:tc>
        <w:tc>
          <w:tcPr>
            <w:tcW w:w="1921"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 Комуникацијом до успешне сарадње у школи</w:t>
            </w:r>
          </w:p>
        </w:tc>
        <w:tc>
          <w:tcPr>
            <w:tcW w:w="225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rPr>
                <w:rFonts w:ascii="Times New Roman" w:eastAsia="Times New Roman" w:hAnsi="Times New Roman" w:cs="Times New Roman"/>
              </w:rPr>
            </w:pPr>
            <w:r w:rsidRPr="00E7086F">
              <w:rPr>
                <w:rFonts w:ascii="Times New Roman" w:eastAsia="Times New Roman" w:hAnsi="Times New Roman" w:cs="Times New Roman"/>
              </w:rPr>
              <w:t>акредитовани семинар</w:t>
            </w:r>
          </w:p>
        </w:tc>
        <w:tc>
          <w:tcPr>
            <w:tcW w:w="938"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lang w:val="sr-Latn-CS"/>
              </w:rPr>
              <w:t> </w:t>
            </w:r>
          </w:p>
        </w:tc>
        <w:tc>
          <w:tcPr>
            <w:tcW w:w="2804" w:type="dxa"/>
            <w:tcBorders>
              <w:top w:val="single" w:sz="4" w:space="0" w:color="auto"/>
              <w:left w:val="single" w:sz="4" w:space="0" w:color="auto"/>
              <w:bottom w:val="single" w:sz="4" w:space="0" w:color="auto"/>
              <w:right w:val="single" w:sz="4" w:space="0" w:color="auto"/>
            </w:tcBorders>
          </w:tcPr>
          <w:p w:rsidR="00E7086F" w:rsidRPr="00E7086F" w:rsidRDefault="00E7086F" w:rsidP="00E7086F">
            <w:pPr>
              <w:spacing w:before="100" w:beforeAutospacing="1" w:afterAutospacing="1"/>
              <w:jc w:val="center"/>
              <w:rPr>
                <w:rFonts w:ascii="Times New Roman" w:eastAsia="Times New Roman" w:hAnsi="Times New Roman" w:cs="Times New Roman"/>
              </w:rPr>
            </w:pPr>
            <w:r w:rsidRPr="00E7086F">
              <w:rPr>
                <w:rFonts w:ascii="Times New Roman" w:eastAsia="Times New Roman" w:hAnsi="Times New Roman" w:cs="Times New Roman"/>
                <w:lang w:val="sr-Latn-CS"/>
              </w:rPr>
              <w:t> </w:t>
            </w:r>
          </w:p>
        </w:tc>
      </w:tr>
    </w:tbl>
    <w:p w:rsidR="0017348E" w:rsidRPr="00E7086F" w:rsidRDefault="0017348E" w:rsidP="00E7086F">
      <w:pPr>
        <w:jc w:val="both"/>
        <w:rPr>
          <w:rFonts w:ascii="Times New Roman" w:eastAsia="Calibri" w:hAnsi="Times New Roman" w:cs="Times New Roman"/>
        </w:rPr>
      </w:pPr>
    </w:p>
    <w:p w:rsidR="00E7086F" w:rsidRPr="00E7086F" w:rsidRDefault="00E7086F" w:rsidP="00E7086F">
      <w:pPr>
        <w:keepNext/>
        <w:spacing w:before="240" w:after="60" w:line="276" w:lineRule="auto"/>
        <w:outlineLvl w:val="0"/>
        <w:rPr>
          <w:rFonts w:ascii="Times New Roman" w:eastAsia="Times New Roman" w:hAnsi="Times New Roman" w:cs="Times New Roman"/>
          <w:b/>
          <w:bCs/>
          <w:kern w:val="32"/>
        </w:rPr>
      </w:pPr>
      <w:bookmarkStart w:id="422" w:name="_Toc145573714"/>
      <w:bookmarkStart w:id="423" w:name="_Toc146696575"/>
      <w:r w:rsidRPr="00E7086F">
        <w:rPr>
          <w:rFonts w:ascii="Times New Roman" w:eastAsia="Times New Roman" w:hAnsi="Times New Roman" w:cs="Times New Roman"/>
          <w:b/>
          <w:bCs/>
          <w:kern w:val="32"/>
        </w:rPr>
        <w:t>СТРУЧНО ВЕЋЕ ЗА ФИЗИЧКО ВАСПИТАЊЕ</w:t>
      </w:r>
      <w:bookmarkEnd w:id="422"/>
      <w:bookmarkEnd w:id="423"/>
    </w:p>
    <w:p w:rsidR="00E7086F" w:rsidRPr="00E7086F" w:rsidRDefault="00E7086F" w:rsidP="00E7086F">
      <w:pPr>
        <w:spacing w:after="200" w:line="276" w:lineRule="auto"/>
        <w:jc w:val="center"/>
        <w:rPr>
          <w:rFonts w:ascii="Times New Roman" w:eastAsia="Arial" w:hAnsi="Times New Roman" w:cs="Times New Roman"/>
          <w:b/>
          <w:lang w:val="sr-Latn-CS"/>
        </w:rPr>
      </w:pPr>
    </w:p>
    <w:p w:rsidR="00E7086F" w:rsidRPr="00E7086F" w:rsidRDefault="00E7086F" w:rsidP="00E7086F">
      <w:pPr>
        <w:spacing w:after="200" w:line="276" w:lineRule="auto"/>
        <w:rPr>
          <w:rFonts w:ascii="Times New Roman" w:eastAsia="Arial" w:hAnsi="Times New Roman" w:cs="Times New Roman"/>
          <w:lang w:val="sr-Latn-CS"/>
        </w:rPr>
      </w:pPr>
      <w:r w:rsidRPr="00E7086F">
        <w:rPr>
          <w:rFonts w:ascii="Times New Roman" w:eastAsia="Arial" w:hAnsi="Times New Roman" w:cs="Times New Roman"/>
          <w:lang w:val="sr-Latn-CS"/>
        </w:rPr>
        <w:lastRenderedPageBreak/>
        <w:t>1015 / К2 / П3    Усавршавање наставника за реализацију  програма  обуке скијања ( Факултет спорта и физичког васпитања ) , 3 дана, 20 бодова</w:t>
      </w:r>
    </w:p>
    <w:p w:rsidR="00E7086F" w:rsidRPr="00E7086F" w:rsidRDefault="00E7086F" w:rsidP="00E7086F">
      <w:pPr>
        <w:spacing w:after="200" w:line="276" w:lineRule="auto"/>
        <w:rPr>
          <w:rFonts w:ascii="Times New Roman" w:eastAsia="Arial" w:hAnsi="Times New Roman" w:cs="Times New Roman"/>
          <w:color w:val="333333"/>
          <w:lang w:val="sr-Latn-CS"/>
        </w:rPr>
      </w:pPr>
      <w:r w:rsidRPr="00E7086F">
        <w:rPr>
          <w:rFonts w:ascii="Times New Roman" w:eastAsia="Arial" w:hAnsi="Times New Roman" w:cs="Times New Roman"/>
          <w:lang w:val="sr-Latn-CS"/>
        </w:rPr>
        <w:t>1001 / К1 / П3    Стратегије за превенцију гојазности и неактивности код деце – примена иновативних метода у настави физичког васпитања</w:t>
      </w:r>
      <w:r w:rsidRPr="00E7086F">
        <w:rPr>
          <w:rFonts w:ascii="Times New Roman" w:eastAsia="Arial" w:hAnsi="Times New Roman" w:cs="Times New Roman"/>
          <w:color w:val="333333"/>
          <w:lang w:val="sr-Latn-CS"/>
        </w:rPr>
        <w:t xml:space="preserve">  ( Удружење педагога физичке културе Ниш )  , 1 дан,  8 бодова</w:t>
      </w:r>
    </w:p>
    <w:p w:rsidR="00E7086F" w:rsidRPr="00E7086F" w:rsidRDefault="00E7086F" w:rsidP="00E7086F">
      <w:pPr>
        <w:spacing w:after="200" w:line="276" w:lineRule="auto"/>
        <w:rPr>
          <w:rFonts w:ascii="Times New Roman" w:eastAsia="Arial" w:hAnsi="Times New Roman" w:cs="Times New Roman"/>
          <w:lang w:val="sr-Latn-CS"/>
        </w:rPr>
      </w:pPr>
      <w:r w:rsidRPr="00E7086F">
        <w:rPr>
          <w:rFonts w:ascii="Times New Roman" w:eastAsia="Arial" w:hAnsi="Times New Roman" w:cs="Times New Roman"/>
          <w:lang w:val="sr-Latn-CS"/>
        </w:rPr>
        <w:t>1007 / К1 / П3   Шта ученици треба да знају о физичком активноси и исхрани и како да их томе научимо ( Факултет спорта и физичког васпитања Нови Сад ) , 1 дан,  8 бодова</w:t>
      </w:r>
    </w:p>
    <w:p w:rsidR="00E7086F" w:rsidRPr="00E7086F" w:rsidRDefault="00E7086F" w:rsidP="00E7086F">
      <w:pPr>
        <w:spacing w:after="200" w:line="276" w:lineRule="auto"/>
        <w:rPr>
          <w:rFonts w:ascii="Times New Roman" w:eastAsia="Arial" w:hAnsi="Times New Roman" w:cs="Times New Roman"/>
          <w:lang w:val="sr-Latn-CS"/>
        </w:rPr>
      </w:pPr>
      <w:r w:rsidRPr="00E7086F">
        <w:rPr>
          <w:rFonts w:ascii="Times New Roman" w:eastAsia="Arial" w:hAnsi="Times New Roman" w:cs="Times New Roman"/>
          <w:lang w:val="sr-Latn-CS"/>
        </w:rPr>
        <w:t>1011 / К2 / П3   Моторичко учење и развој деце ( Факултет спорта и физичког васпитања )  1 дан,  8 бодова</w:t>
      </w:r>
    </w:p>
    <w:p w:rsidR="00E7086F" w:rsidRPr="00E7086F" w:rsidRDefault="00E7086F" w:rsidP="00E7086F">
      <w:pPr>
        <w:spacing w:after="200" w:line="276" w:lineRule="auto"/>
        <w:rPr>
          <w:rFonts w:ascii="Times New Roman" w:eastAsia="Arial" w:hAnsi="Times New Roman" w:cs="Times New Roman"/>
          <w:lang w:val="sr-Latn-CS"/>
        </w:rPr>
      </w:pPr>
      <w:r w:rsidRPr="00E7086F">
        <w:rPr>
          <w:rFonts w:ascii="Times New Roman" w:eastAsia="Arial" w:hAnsi="Times New Roman" w:cs="Times New Roman"/>
          <w:lang w:val="sr-Latn-CS"/>
        </w:rPr>
        <w:t>Срђан Илић</w:t>
      </w:r>
    </w:p>
    <w:p w:rsidR="00E7086F" w:rsidRPr="00E7086F" w:rsidRDefault="00E7086F" w:rsidP="00E7086F">
      <w:pPr>
        <w:spacing w:after="200" w:line="276" w:lineRule="auto"/>
        <w:rPr>
          <w:rFonts w:ascii="Times New Roman" w:eastAsia="Arial" w:hAnsi="Times New Roman" w:cs="Times New Roman"/>
          <w:lang w:val="sr-Latn-CS"/>
        </w:rPr>
      </w:pPr>
      <w:r w:rsidRPr="00E7086F">
        <w:rPr>
          <w:rFonts w:ascii="Times New Roman" w:eastAsia="Arial" w:hAnsi="Times New Roman" w:cs="Times New Roman"/>
          <w:lang w:val="sr-Latn-CS"/>
        </w:rPr>
        <w:t>Игор Шошић</w:t>
      </w:r>
    </w:p>
    <w:p w:rsidR="00E7086F" w:rsidRPr="00E7086F" w:rsidRDefault="00E7086F" w:rsidP="00E7086F">
      <w:pPr>
        <w:spacing w:after="200" w:line="276" w:lineRule="auto"/>
        <w:rPr>
          <w:rFonts w:ascii="Times New Roman" w:eastAsia="Arial" w:hAnsi="Times New Roman" w:cs="Times New Roman"/>
          <w:lang w:val="sr-Latn-CS"/>
        </w:rPr>
      </w:pPr>
      <w:r w:rsidRPr="00E7086F">
        <w:rPr>
          <w:rFonts w:ascii="Times New Roman" w:eastAsia="Arial" w:hAnsi="Times New Roman" w:cs="Times New Roman"/>
          <w:lang w:val="sr-Latn-CS"/>
        </w:rPr>
        <w:t>Бошко Гргић</w:t>
      </w:r>
    </w:p>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Владан Скуратенко</w:t>
      </w: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0A00EB" w:rsidRPr="000A00EB" w:rsidRDefault="000A00EB" w:rsidP="000A00EB">
      <w:pPr>
        <w:keepNext/>
        <w:spacing w:before="240" w:after="60" w:line="276" w:lineRule="auto"/>
        <w:outlineLvl w:val="0"/>
        <w:rPr>
          <w:rFonts w:ascii="Times New Roman" w:eastAsia="Times New Roman" w:hAnsi="Times New Roman" w:cs="Times New Roman"/>
          <w:b/>
          <w:bCs/>
          <w:kern w:val="32"/>
          <w:sz w:val="24"/>
          <w:szCs w:val="24"/>
        </w:rPr>
      </w:pPr>
      <w:bookmarkStart w:id="424" w:name="_Toc146696576"/>
      <w:r w:rsidRPr="000A00EB">
        <w:rPr>
          <w:rFonts w:ascii="Times New Roman" w:eastAsia="Times New Roman" w:hAnsi="Times New Roman" w:cs="Times New Roman"/>
          <w:b/>
          <w:bCs/>
          <w:kern w:val="32"/>
          <w:sz w:val="24"/>
          <w:szCs w:val="24"/>
        </w:rPr>
        <w:t>ПЛАН СТРУЧНОГ УСАВРШАВАЊА ДИРЕКТОРА ШКОЛЕ</w:t>
      </w:r>
      <w:bookmarkEnd w:id="424"/>
    </w:p>
    <w:p w:rsidR="000A00EB" w:rsidRPr="000A00EB" w:rsidRDefault="000A00EB" w:rsidP="000A00EB">
      <w:pPr>
        <w:jc w:val="both"/>
        <w:rPr>
          <w:rFonts w:ascii="Times New Roman" w:eastAsia="Calibri"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330"/>
        <w:gridCol w:w="2473"/>
        <w:gridCol w:w="1029"/>
        <w:gridCol w:w="3316"/>
      </w:tblGrid>
      <w:tr w:rsidR="000A00EB" w:rsidRPr="000A00EB" w:rsidTr="00753D22">
        <w:tc>
          <w:tcPr>
            <w:tcW w:w="817" w:type="dxa"/>
            <w:tcBorders>
              <w:top w:val="single" w:sz="4" w:space="0" w:color="auto"/>
              <w:left w:val="single" w:sz="4" w:space="0" w:color="auto"/>
              <w:bottom w:val="single" w:sz="4" w:space="0" w:color="auto"/>
              <w:right w:val="single" w:sz="4" w:space="0" w:color="auto"/>
            </w:tcBorders>
            <w:hideMark/>
          </w:tcPr>
          <w:p w:rsidR="000A00EB" w:rsidRPr="000A00EB" w:rsidRDefault="000A00EB" w:rsidP="000A00EB">
            <w:pPr>
              <w:jc w:val="center"/>
              <w:rPr>
                <w:rFonts w:ascii="Times New Roman" w:eastAsia="Calibri" w:hAnsi="Times New Roman" w:cs="Times New Roman"/>
                <w:b/>
                <w:sz w:val="24"/>
                <w:szCs w:val="24"/>
                <w:lang w:val="sr-Latn-CS"/>
              </w:rPr>
            </w:pPr>
            <w:r w:rsidRPr="000A00EB">
              <w:rPr>
                <w:rFonts w:ascii="Times New Roman" w:eastAsia="Calibri" w:hAnsi="Times New Roman" w:cs="Times New Roman"/>
                <w:b/>
                <w:sz w:val="24"/>
                <w:szCs w:val="24"/>
                <w:lang w:val="sr-Latn-CS"/>
              </w:rPr>
              <w:t>Р.Б.</w:t>
            </w:r>
          </w:p>
        </w:tc>
        <w:tc>
          <w:tcPr>
            <w:tcW w:w="3827" w:type="dxa"/>
            <w:tcBorders>
              <w:top w:val="single" w:sz="4" w:space="0" w:color="auto"/>
              <w:left w:val="single" w:sz="4" w:space="0" w:color="auto"/>
              <w:bottom w:val="single" w:sz="4" w:space="0" w:color="auto"/>
              <w:right w:val="single" w:sz="4" w:space="0" w:color="auto"/>
            </w:tcBorders>
            <w:hideMark/>
          </w:tcPr>
          <w:p w:rsidR="000A00EB" w:rsidRPr="000A00EB" w:rsidRDefault="000A00EB" w:rsidP="000A00EB">
            <w:pPr>
              <w:jc w:val="center"/>
              <w:rPr>
                <w:rFonts w:ascii="Times New Roman" w:eastAsia="Calibri" w:hAnsi="Times New Roman" w:cs="Times New Roman"/>
                <w:b/>
                <w:sz w:val="24"/>
                <w:szCs w:val="24"/>
                <w:lang w:val="sr-Latn-CS"/>
              </w:rPr>
            </w:pPr>
            <w:r w:rsidRPr="000A00EB">
              <w:rPr>
                <w:rFonts w:ascii="Times New Roman" w:eastAsia="Calibri" w:hAnsi="Times New Roman" w:cs="Times New Roman"/>
                <w:b/>
                <w:sz w:val="24"/>
                <w:szCs w:val="24"/>
                <w:lang w:val="sr-Latn-CS"/>
              </w:rPr>
              <w:t>НАЗИВ ПРОГРАМА</w:t>
            </w:r>
          </w:p>
        </w:tc>
        <w:tc>
          <w:tcPr>
            <w:tcW w:w="2977" w:type="dxa"/>
            <w:tcBorders>
              <w:top w:val="single" w:sz="4" w:space="0" w:color="auto"/>
              <w:left w:val="single" w:sz="4" w:space="0" w:color="auto"/>
              <w:bottom w:val="single" w:sz="4" w:space="0" w:color="auto"/>
              <w:right w:val="single" w:sz="4" w:space="0" w:color="auto"/>
            </w:tcBorders>
            <w:hideMark/>
          </w:tcPr>
          <w:p w:rsidR="000A00EB" w:rsidRPr="000A00EB" w:rsidRDefault="000A00EB" w:rsidP="000A00EB">
            <w:pPr>
              <w:jc w:val="center"/>
              <w:rPr>
                <w:rFonts w:ascii="Times New Roman" w:eastAsia="Calibri" w:hAnsi="Times New Roman" w:cs="Times New Roman"/>
                <w:b/>
                <w:sz w:val="24"/>
                <w:szCs w:val="24"/>
                <w:lang w:val="sr-Latn-CS"/>
              </w:rPr>
            </w:pPr>
            <w:r w:rsidRPr="000A00EB">
              <w:rPr>
                <w:rFonts w:ascii="Times New Roman" w:eastAsia="Calibri" w:hAnsi="Times New Roman" w:cs="Times New Roman"/>
                <w:b/>
                <w:sz w:val="24"/>
                <w:szCs w:val="24"/>
                <w:lang w:val="sr-Latn-CS"/>
              </w:rPr>
              <w:t>ВРСТА</w:t>
            </w:r>
          </w:p>
          <w:p w:rsidR="000A00EB" w:rsidRPr="000A00EB" w:rsidRDefault="000A00EB" w:rsidP="000A00EB">
            <w:pPr>
              <w:jc w:val="center"/>
              <w:rPr>
                <w:rFonts w:ascii="Times New Roman" w:eastAsia="Calibri" w:hAnsi="Times New Roman" w:cs="Times New Roman"/>
                <w:b/>
                <w:sz w:val="24"/>
                <w:szCs w:val="24"/>
                <w:lang w:val="sr-Latn-CS"/>
              </w:rPr>
            </w:pPr>
            <w:r w:rsidRPr="000A00EB">
              <w:rPr>
                <w:rFonts w:ascii="Times New Roman" w:eastAsia="Calibri" w:hAnsi="Times New Roman" w:cs="Times New Roman"/>
                <w:b/>
                <w:sz w:val="24"/>
                <w:szCs w:val="24"/>
                <w:lang w:val="sr-Latn-CS"/>
              </w:rPr>
              <w:t>УСАВРШАВАЊА</w:t>
            </w:r>
          </w:p>
        </w:tc>
        <w:tc>
          <w:tcPr>
            <w:tcW w:w="1276" w:type="dxa"/>
            <w:tcBorders>
              <w:top w:val="single" w:sz="4" w:space="0" w:color="auto"/>
              <w:left w:val="single" w:sz="4" w:space="0" w:color="auto"/>
              <w:bottom w:val="single" w:sz="4" w:space="0" w:color="auto"/>
              <w:right w:val="single" w:sz="4" w:space="0" w:color="auto"/>
            </w:tcBorders>
            <w:hideMark/>
          </w:tcPr>
          <w:p w:rsidR="000A00EB" w:rsidRPr="000A00EB" w:rsidRDefault="000A00EB" w:rsidP="000A00EB">
            <w:pPr>
              <w:jc w:val="center"/>
              <w:rPr>
                <w:rFonts w:ascii="Times New Roman" w:eastAsia="Calibri" w:hAnsi="Times New Roman" w:cs="Times New Roman"/>
                <w:b/>
                <w:sz w:val="24"/>
                <w:szCs w:val="24"/>
                <w:lang w:val="sr-Latn-CS"/>
              </w:rPr>
            </w:pPr>
            <w:r w:rsidRPr="000A00EB">
              <w:rPr>
                <w:rFonts w:ascii="Times New Roman" w:eastAsia="Calibri" w:hAnsi="Times New Roman" w:cs="Times New Roman"/>
                <w:b/>
                <w:sz w:val="24"/>
                <w:szCs w:val="24"/>
                <w:lang w:val="sr-Latn-CS"/>
              </w:rPr>
              <w:t>БРОЈ</w:t>
            </w:r>
          </w:p>
          <w:p w:rsidR="000A00EB" w:rsidRPr="000A00EB" w:rsidRDefault="000A00EB" w:rsidP="000A00EB">
            <w:pPr>
              <w:jc w:val="center"/>
              <w:rPr>
                <w:rFonts w:ascii="Times New Roman" w:eastAsia="Calibri" w:hAnsi="Times New Roman" w:cs="Times New Roman"/>
                <w:b/>
                <w:sz w:val="24"/>
                <w:szCs w:val="24"/>
                <w:lang w:val="sr-Latn-CS"/>
              </w:rPr>
            </w:pPr>
            <w:r w:rsidRPr="000A00EB">
              <w:rPr>
                <w:rFonts w:ascii="Times New Roman" w:eastAsia="Calibri" w:hAnsi="Times New Roman" w:cs="Times New Roman"/>
                <w:b/>
                <w:sz w:val="24"/>
                <w:szCs w:val="24"/>
                <w:lang w:val="sr-Latn-CS"/>
              </w:rPr>
              <w:t>САТИ</w:t>
            </w:r>
          </w:p>
        </w:tc>
        <w:tc>
          <w:tcPr>
            <w:tcW w:w="5245" w:type="dxa"/>
            <w:tcBorders>
              <w:top w:val="single" w:sz="4" w:space="0" w:color="auto"/>
              <w:left w:val="single" w:sz="4" w:space="0" w:color="auto"/>
              <w:bottom w:val="single" w:sz="4" w:space="0" w:color="auto"/>
              <w:right w:val="single" w:sz="4" w:space="0" w:color="auto"/>
            </w:tcBorders>
            <w:hideMark/>
          </w:tcPr>
          <w:p w:rsidR="000A00EB" w:rsidRPr="000A00EB" w:rsidRDefault="000A00EB" w:rsidP="000A00EB">
            <w:pPr>
              <w:jc w:val="center"/>
              <w:rPr>
                <w:rFonts w:ascii="Times New Roman" w:eastAsia="Calibri" w:hAnsi="Times New Roman" w:cs="Times New Roman"/>
                <w:b/>
                <w:sz w:val="24"/>
                <w:szCs w:val="24"/>
                <w:lang w:val="sr-Latn-CS"/>
              </w:rPr>
            </w:pPr>
            <w:r w:rsidRPr="000A00EB">
              <w:rPr>
                <w:rFonts w:ascii="Times New Roman" w:eastAsia="Calibri" w:hAnsi="Times New Roman" w:cs="Times New Roman"/>
                <w:b/>
                <w:sz w:val="24"/>
                <w:szCs w:val="24"/>
                <w:lang w:val="sr-Latn-CS"/>
              </w:rPr>
              <w:t>МЕСТО ОДРЖАВАЊА</w:t>
            </w:r>
          </w:p>
        </w:tc>
      </w:tr>
      <w:tr w:rsidR="000A00EB" w:rsidRPr="000A00EB" w:rsidTr="00753D22">
        <w:tc>
          <w:tcPr>
            <w:tcW w:w="81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sz w:val="24"/>
                <w:szCs w:val="24"/>
                <w:lang w:val="sr-Latn-CS"/>
              </w:rPr>
            </w:pPr>
            <w:r w:rsidRPr="000A00EB">
              <w:rPr>
                <w:rFonts w:ascii="Times New Roman" w:eastAsia="Calibri" w:hAnsi="Times New Roman" w:cs="Times New Roman"/>
                <w:sz w:val="24"/>
                <w:szCs w:val="24"/>
                <w:lang w:val="sr-Latn-CS"/>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0EB" w:rsidRPr="000A00EB" w:rsidRDefault="000A00EB" w:rsidP="000A00EB">
            <w:pPr>
              <w:keepNext/>
              <w:shd w:val="clear" w:color="auto" w:fill="FFFFFF"/>
              <w:spacing w:before="240" w:after="120" w:line="276" w:lineRule="auto"/>
              <w:outlineLvl w:val="0"/>
              <w:rPr>
                <w:rFonts w:ascii="Times New Roman" w:eastAsia="Times New Roman" w:hAnsi="Times New Roman" w:cs="Times New Roman"/>
                <w:kern w:val="32"/>
                <w:lang w:val="sr-Latn-CS"/>
              </w:rPr>
            </w:pPr>
            <w:bookmarkStart w:id="425" w:name="_Toc146696577"/>
            <w:r>
              <w:rPr>
                <w:rFonts w:ascii="Times New Roman" w:eastAsia="Times New Roman" w:hAnsi="Times New Roman" w:cs="Times New Roman"/>
                <w:kern w:val="32"/>
              </w:rPr>
              <w:t>В</w:t>
            </w:r>
            <w:r w:rsidRPr="000A00EB">
              <w:rPr>
                <w:rFonts w:ascii="Times New Roman" w:eastAsia="Times New Roman" w:hAnsi="Times New Roman" w:cs="Times New Roman"/>
                <w:kern w:val="32"/>
                <w:lang w:val="sr-Latn-CS"/>
              </w:rPr>
              <w:t>ештина владања собом - асертивна комуникација</w:t>
            </w:r>
            <w:bookmarkEnd w:id="425"/>
          </w:p>
        </w:tc>
        <w:tc>
          <w:tcPr>
            <w:tcW w:w="297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lang w:val="sr-Latn-CS"/>
              </w:rPr>
            </w:pPr>
            <w:r w:rsidRPr="000A00EB">
              <w:rPr>
                <w:rFonts w:ascii="Times New Roman" w:eastAsia="Calibri" w:hAnsi="Times New Roman" w:cs="Times New Roman"/>
                <w:lang w:val="sr-Latn-CS"/>
              </w:rPr>
              <w:t>Екстерно стручно усавршавање</w:t>
            </w:r>
          </w:p>
        </w:tc>
        <w:tc>
          <w:tcPr>
            <w:tcW w:w="1276"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lang w:val="sr-Latn-CS"/>
              </w:rPr>
            </w:pPr>
            <w:r w:rsidRPr="000A00EB">
              <w:rPr>
                <w:rFonts w:ascii="Times New Roman" w:eastAsia="Calibri" w:hAnsi="Times New Roman" w:cs="Times New Roman"/>
                <w:lang w:val="sr-Latn-CS"/>
              </w:rPr>
              <w:t>16</w:t>
            </w:r>
          </w:p>
        </w:tc>
        <w:tc>
          <w:tcPr>
            <w:tcW w:w="5245"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lang w:val="sr-Latn-CS"/>
              </w:rPr>
            </w:pPr>
            <w:r w:rsidRPr="000A00EB">
              <w:rPr>
                <w:rFonts w:ascii="Times New Roman" w:eastAsia="Calibri" w:hAnsi="Times New Roman" w:cs="Times New Roman"/>
                <w:shd w:val="clear" w:color="auto" w:fill="FFFFFF"/>
                <w:lang w:val="sr-Latn-CS"/>
              </w:rPr>
              <w:t>Друштво психолога Србије, Центар за примењену психологију, Ђушина 7/3, 11000 Београд, dpscpp@orion.rs, 0113232961 , 0113239685</w:t>
            </w:r>
          </w:p>
        </w:tc>
      </w:tr>
      <w:tr w:rsidR="000A00EB" w:rsidRPr="000A00EB" w:rsidTr="00753D22">
        <w:tc>
          <w:tcPr>
            <w:tcW w:w="81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sz w:val="24"/>
                <w:szCs w:val="24"/>
                <w:lang w:val="sr-Latn-CS"/>
              </w:rPr>
            </w:pPr>
            <w:r w:rsidRPr="000A00EB">
              <w:rPr>
                <w:rFonts w:ascii="Times New Roman" w:eastAsia="Calibri" w:hAnsi="Times New Roman" w:cs="Times New Roman"/>
                <w:sz w:val="24"/>
                <w:szCs w:val="24"/>
                <w:lang w:val="sr-Latn-CS"/>
              </w:rPr>
              <w:t>2.</w:t>
            </w:r>
          </w:p>
        </w:tc>
        <w:tc>
          <w:tcPr>
            <w:tcW w:w="382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rPr>
            </w:pPr>
            <w:r>
              <w:rPr>
                <w:rFonts w:ascii="Times New Roman" w:eastAsia="Calibri" w:hAnsi="Times New Roman" w:cs="Times New Roman"/>
              </w:rPr>
              <w:t>М</w:t>
            </w:r>
            <w:r w:rsidRPr="000A00EB">
              <w:rPr>
                <w:rFonts w:ascii="Times New Roman" w:eastAsia="Calibri" w:hAnsi="Times New Roman" w:cs="Times New Roman"/>
                <w:lang w:val="sr-Latn-CS"/>
              </w:rPr>
              <w:t xml:space="preserve">еђународни симпозијум директора </w:t>
            </w:r>
          </w:p>
        </w:tc>
        <w:tc>
          <w:tcPr>
            <w:tcW w:w="297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lang w:val="sr-Latn-CS"/>
              </w:rPr>
            </w:pPr>
            <w:r w:rsidRPr="000A00EB">
              <w:rPr>
                <w:rFonts w:ascii="Times New Roman" w:eastAsia="Calibri" w:hAnsi="Times New Roman" w:cs="Times New Roman"/>
                <w:lang w:val="sr-Latn-CS"/>
              </w:rPr>
              <w:t>Екстерно стручно усавршавање</w:t>
            </w:r>
          </w:p>
        </w:tc>
        <w:tc>
          <w:tcPr>
            <w:tcW w:w="1276"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rPr>
            </w:pPr>
            <w:r w:rsidRPr="000A00EB">
              <w:rPr>
                <w:rFonts w:ascii="Times New Roman" w:eastAsia="Calibri" w:hAnsi="Times New Roman" w:cs="Times New Roman"/>
              </w:rPr>
              <w:t>8</w:t>
            </w:r>
          </w:p>
        </w:tc>
        <w:tc>
          <w:tcPr>
            <w:tcW w:w="5245"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rPr>
            </w:pPr>
            <w:r w:rsidRPr="000A00EB">
              <w:rPr>
                <w:rFonts w:ascii="Times New Roman" w:eastAsia="Calibri" w:hAnsi="Times New Roman" w:cs="Times New Roman"/>
              </w:rPr>
              <w:t>Клет</w:t>
            </w:r>
          </w:p>
        </w:tc>
      </w:tr>
      <w:tr w:rsidR="000A00EB" w:rsidRPr="000A00EB" w:rsidTr="00753D22">
        <w:tc>
          <w:tcPr>
            <w:tcW w:w="81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sz w:val="24"/>
                <w:szCs w:val="24"/>
              </w:rPr>
            </w:pPr>
            <w:r w:rsidRPr="000A00EB">
              <w:rPr>
                <w:rFonts w:ascii="Times New Roman" w:eastAsia="Calibri" w:hAnsi="Times New Roman" w:cs="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keepNext/>
              <w:shd w:val="clear" w:color="auto" w:fill="FFFFFF"/>
              <w:spacing w:before="240" w:after="120" w:line="276" w:lineRule="auto"/>
              <w:outlineLvl w:val="0"/>
              <w:rPr>
                <w:rFonts w:ascii="Times New Roman" w:eastAsia="Times New Roman" w:hAnsi="Times New Roman" w:cs="Times New Roman"/>
                <w:kern w:val="32"/>
                <w:lang w:val="sr-Latn-CS"/>
              </w:rPr>
            </w:pPr>
            <w:bookmarkStart w:id="426" w:name="_Toc146696578"/>
            <w:r>
              <w:rPr>
                <w:rFonts w:ascii="Times New Roman" w:eastAsia="Times New Roman" w:hAnsi="Times New Roman" w:cs="Times New Roman"/>
                <w:kern w:val="32"/>
              </w:rPr>
              <w:t>Ј</w:t>
            </w:r>
            <w:r w:rsidRPr="000A00EB">
              <w:rPr>
                <w:rFonts w:ascii="Times New Roman" w:eastAsia="Times New Roman" w:hAnsi="Times New Roman" w:cs="Times New Roman"/>
                <w:kern w:val="32"/>
                <w:lang w:val="sr-Latn-CS"/>
              </w:rPr>
              <w:t>ачање компетенција директора, стручних сарадника и наставника за ефикасно управљање квалитетом у школама</w:t>
            </w:r>
            <w:bookmarkEnd w:id="426"/>
          </w:p>
          <w:p w:rsidR="000A00EB" w:rsidRPr="000A00EB" w:rsidRDefault="000A00EB" w:rsidP="000A00EB">
            <w:pPr>
              <w:rPr>
                <w:rFonts w:ascii="Times New Roman" w:eastAsia="Calibri" w:hAnsi="Times New Roman" w:cs="Times New Roman"/>
                <w:lang w:val="sr-Latn-CS"/>
              </w:rPr>
            </w:pPr>
          </w:p>
        </w:tc>
        <w:tc>
          <w:tcPr>
            <w:tcW w:w="2977"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lang w:val="sr-Latn-CS"/>
              </w:rPr>
            </w:pPr>
            <w:r w:rsidRPr="000A00EB">
              <w:rPr>
                <w:rFonts w:ascii="Times New Roman" w:eastAsia="Calibri" w:hAnsi="Times New Roman" w:cs="Times New Roman"/>
                <w:lang w:val="sr-Latn-CS"/>
              </w:rPr>
              <w:t>Екстерно стручно усавршавање</w:t>
            </w:r>
          </w:p>
        </w:tc>
        <w:tc>
          <w:tcPr>
            <w:tcW w:w="1276"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rPr>
            </w:pPr>
            <w:r w:rsidRPr="000A00EB">
              <w:rPr>
                <w:rFonts w:ascii="Times New Roman" w:eastAsia="Calibri" w:hAnsi="Times New Roman" w:cs="Times New Roman"/>
              </w:rPr>
              <w:t>8</w:t>
            </w:r>
          </w:p>
        </w:tc>
        <w:tc>
          <w:tcPr>
            <w:tcW w:w="5245" w:type="dxa"/>
            <w:tcBorders>
              <w:top w:val="single" w:sz="4" w:space="0" w:color="auto"/>
              <w:left w:val="single" w:sz="4" w:space="0" w:color="auto"/>
              <w:bottom w:val="single" w:sz="4" w:space="0" w:color="auto"/>
              <w:right w:val="single" w:sz="4" w:space="0" w:color="auto"/>
            </w:tcBorders>
            <w:vAlign w:val="center"/>
          </w:tcPr>
          <w:p w:rsidR="000A00EB" w:rsidRPr="000A00EB" w:rsidRDefault="000A00EB" w:rsidP="000A00EB">
            <w:pPr>
              <w:rPr>
                <w:rFonts w:ascii="Times New Roman" w:eastAsia="Calibri" w:hAnsi="Times New Roman" w:cs="Times New Roman"/>
                <w:lang w:val="sr-Latn-CS"/>
              </w:rPr>
            </w:pPr>
            <w:r w:rsidRPr="000A00EB">
              <w:rPr>
                <w:rFonts w:ascii="Times New Roman" w:eastAsia="Calibri" w:hAnsi="Times New Roman" w:cs="Times New Roman"/>
                <w:color w:val="333333"/>
                <w:shd w:val="clear" w:color="auto" w:fill="FFFFFF"/>
                <w:lang w:val="sr-Latn-CS"/>
              </w:rPr>
              <w:t>Образовни форум, Бранкова 21а, eduforum@sezampro.rs, 0113286247 , 0113286247</w:t>
            </w:r>
          </w:p>
        </w:tc>
      </w:tr>
    </w:tbl>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t xml:space="preserve">       Координатор Тима:</w:t>
      </w: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p>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t>____</w:t>
      </w:r>
      <w:r w:rsidRPr="00E7086F">
        <w:rPr>
          <w:rFonts w:ascii="Times New Roman" w:eastAsia="Calibri" w:hAnsi="Times New Roman" w:cs="Times New Roman"/>
          <w:i/>
          <w:u w:val="single"/>
        </w:rPr>
        <w:t>Пацикас Спиридон</w:t>
      </w:r>
      <w:r w:rsidRPr="00E7086F">
        <w:rPr>
          <w:rFonts w:ascii="Times New Roman" w:eastAsia="Calibri" w:hAnsi="Times New Roman" w:cs="Times New Roman"/>
        </w:rPr>
        <w:t>_____</w:t>
      </w:r>
    </w:p>
    <w:p w:rsidR="00E7086F" w:rsidRPr="00E7086F" w:rsidRDefault="00E7086F" w:rsidP="00E7086F">
      <w:pPr>
        <w:jc w:val="both"/>
        <w:rPr>
          <w:rFonts w:ascii="Times New Roman" w:eastAsia="Calibri" w:hAnsi="Times New Roman" w:cs="Times New Roman"/>
        </w:rPr>
      </w:pP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r w:rsidRPr="00E7086F">
        <w:rPr>
          <w:rFonts w:ascii="Times New Roman" w:eastAsia="Calibri" w:hAnsi="Times New Roman" w:cs="Times New Roman"/>
        </w:rPr>
        <w:tab/>
      </w:r>
    </w:p>
    <w:p w:rsidR="00E7086F" w:rsidRPr="0085487B" w:rsidRDefault="00E7086F" w:rsidP="0085487B">
      <w:pPr>
        <w:ind w:left="5664"/>
        <w:jc w:val="both"/>
        <w:rPr>
          <w:rFonts w:ascii="Times New Roman" w:eastAsia="Calibri" w:hAnsi="Times New Roman" w:cs="Times New Roman"/>
        </w:rPr>
      </w:pPr>
    </w:p>
    <w:p w:rsidR="00E51E67" w:rsidRPr="003B426A" w:rsidRDefault="00E51E67" w:rsidP="00AE6ABF">
      <w:pPr>
        <w:pStyle w:val="Heading1"/>
      </w:pPr>
      <w:bookmarkStart w:id="427" w:name="_Toc146696579"/>
      <w:r w:rsidRPr="003B426A">
        <w:lastRenderedPageBreak/>
        <w:t>ПРАЋЕЊЕ ОСТВАРИВАЊА ПРОГРАМА И ЕВАЛУАЦИЈА ГОДИШЊЕГ ПРОГРАМА РАДА ШКОЛЕ</w:t>
      </w:r>
      <w:bookmarkEnd w:id="394"/>
      <w:bookmarkEnd w:id="395"/>
      <w:bookmarkEnd w:id="396"/>
      <w:bookmarkEnd w:id="397"/>
      <w:bookmarkEnd w:id="398"/>
      <w:bookmarkEnd w:id="427"/>
    </w:p>
    <w:p w:rsidR="00E51E67" w:rsidRPr="003B426A" w:rsidRDefault="00E51E67" w:rsidP="00E51E67">
      <w:pPr>
        <w:rPr>
          <w:b/>
          <w:bCs/>
          <w:lang w:val="sr-Cyrl-CS"/>
        </w:rPr>
      </w:pP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У циљу остваривања обавеза васпитања и образовања, као и бројних задатака образовно - васпитне праксе, одговарајући органи и  службе пратиће токове образовно - васпитног рада и предузети конкретне мере. Међу овим мерама истичу се следеће: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Анализа појединих питања образовно - веспитног процеса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успех ученика, дисциплина, допунски додатни рад, изборна настава,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слободне активност</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Континуирано праћење реализације како редовне наставе, тако и наставе на даљину</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Остваривање програма рада стручних органа</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Праћење коришћења наставне технике и технологије, подстицање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наставника на подизање нивоа очигледности у настави и експерименталом</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раду</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Праћење и остваривање васпитне функције школе и подстицање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иницијативе ученика</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Ниво здравствених и хигијенских услова рада мора се стално пратити,</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како би се обезбедили оптимални услови у неговању и чувању животне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средине</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Унапређивање образовно - васпитног рада и модернизовање истог,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јесу сталне обавезе и због тога ће се пратити остваривање ових задатака,</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ради подизања наставе на квалитетнији ниво</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 Радна дисциплина наставног и другог особља у школи представља полазну</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организациону вредност, па ће се остваривању задатака из ове области</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поклонити највећа пажња и пратити ток ангажованости сваког члана </w:t>
      </w: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 xml:space="preserve">                     колектива – наставника</w:t>
      </w:r>
    </w:p>
    <w:p w:rsidR="00E51E67" w:rsidRPr="00E51E67" w:rsidRDefault="00E51E67" w:rsidP="00E51E67">
      <w:pPr>
        <w:rPr>
          <w:rFonts w:ascii="Times New Roman" w:hAnsi="Times New Roman" w:cs="Times New Roman"/>
          <w:lang w:val="sr-Cyrl-CS"/>
        </w:rPr>
      </w:pPr>
    </w:p>
    <w:p w:rsidR="00E51E67" w:rsidRPr="00E51E67" w:rsidRDefault="00E51E67" w:rsidP="00E51E67">
      <w:pPr>
        <w:rPr>
          <w:rFonts w:ascii="Times New Roman" w:hAnsi="Times New Roman" w:cs="Times New Roman"/>
          <w:lang w:val="sr-Cyrl-CS"/>
        </w:rPr>
      </w:pPr>
      <w:r w:rsidRPr="00E51E67">
        <w:rPr>
          <w:rFonts w:ascii="Times New Roman" w:hAnsi="Times New Roman" w:cs="Times New Roman"/>
          <w:lang w:val="sr-Cyrl-CS"/>
        </w:rPr>
        <w:tab/>
        <w:t>Годишњи п</w:t>
      </w:r>
      <w:r w:rsidRPr="00E51E67">
        <w:rPr>
          <w:rFonts w:ascii="Times New Roman" w:hAnsi="Times New Roman" w:cs="Times New Roman"/>
          <w:lang w:val="sr-Latn-CS"/>
        </w:rPr>
        <w:t>лан</w:t>
      </w:r>
      <w:r w:rsidRPr="00E51E67">
        <w:rPr>
          <w:rFonts w:ascii="Times New Roman" w:hAnsi="Times New Roman" w:cs="Times New Roman"/>
          <w:lang w:val="sr-Cyrl-CS"/>
        </w:rPr>
        <w:t xml:space="preserve"> рада школе биће анализиран на крају школске године а план рада директора полугодишње. Анализа ће се извршити на седници Наставничког већа и Школског одбора. </w:t>
      </w:r>
    </w:p>
    <w:p w:rsidR="00E51E67" w:rsidRPr="00E51E67" w:rsidRDefault="00E51E67" w:rsidP="00E51E67">
      <w:pPr>
        <w:rPr>
          <w:rFonts w:ascii="Times New Roman" w:hAnsi="Times New Roman" w:cs="Times New Roman"/>
          <w:lang w:val="sr-Cyrl-CS"/>
        </w:rPr>
      </w:pPr>
    </w:p>
    <w:p w:rsidR="00E51E67" w:rsidRPr="00E51E67" w:rsidRDefault="00E51E67" w:rsidP="00E51E67">
      <w:pPr>
        <w:rPr>
          <w:rFonts w:ascii="Times New Roman" w:hAnsi="Times New Roman" w:cs="Times New Roman"/>
          <w:lang w:val="sr-Cyrl-CS"/>
        </w:rPr>
      </w:pPr>
    </w:p>
    <w:p w:rsidR="00E51E67" w:rsidRPr="00E51E67" w:rsidRDefault="00E51E67" w:rsidP="00E51E67">
      <w:pPr>
        <w:jc w:val="right"/>
        <w:rPr>
          <w:rFonts w:ascii="Times New Roman" w:hAnsi="Times New Roman" w:cs="Times New Roman"/>
          <w:lang w:val="sr-Cyrl-CS"/>
        </w:rPr>
      </w:pPr>
      <w:r w:rsidRPr="00E51E67">
        <w:rPr>
          <w:rFonts w:ascii="Times New Roman" w:hAnsi="Times New Roman" w:cs="Times New Roman"/>
          <w:lang w:val="sr-Cyrl-CS"/>
        </w:rPr>
        <w:t>Школски одбор Средње школе "Младост" Петровац</w:t>
      </w:r>
    </w:p>
    <w:p w:rsidR="00E51E67" w:rsidRPr="00E51E67" w:rsidRDefault="00E51E67" w:rsidP="00E51E67">
      <w:pPr>
        <w:jc w:val="right"/>
        <w:rPr>
          <w:rFonts w:ascii="Times New Roman" w:hAnsi="Times New Roman" w:cs="Times New Roman"/>
          <w:lang w:val="sr-Cyrl-CS"/>
        </w:rPr>
      </w:pPr>
    </w:p>
    <w:p w:rsidR="00E51E67" w:rsidRPr="00E51E67" w:rsidRDefault="00E51E67" w:rsidP="00E51E67">
      <w:pPr>
        <w:jc w:val="right"/>
        <w:rPr>
          <w:rFonts w:ascii="Times New Roman" w:hAnsi="Times New Roman" w:cs="Times New Roman"/>
          <w:lang w:val="sr-Cyrl-CS"/>
        </w:rPr>
      </w:pPr>
    </w:p>
    <w:p w:rsidR="00E51E67" w:rsidRPr="00E51E67" w:rsidRDefault="00E51E67" w:rsidP="00E51E67">
      <w:pPr>
        <w:jc w:val="right"/>
        <w:rPr>
          <w:rFonts w:ascii="Times New Roman" w:hAnsi="Times New Roman" w:cs="Times New Roman"/>
          <w:lang w:val="sr-Cyrl-CS"/>
        </w:rPr>
      </w:pPr>
      <w:r w:rsidRPr="00E51E67">
        <w:rPr>
          <w:rFonts w:ascii="Times New Roman" w:hAnsi="Times New Roman" w:cs="Times New Roman"/>
          <w:lang w:val="sr-Cyrl-CS"/>
        </w:rPr>
        <w:t>Број ___________________ године</w:t>
      </w:r>
    </w:p>
    <w:p w:rsidR="00E51E67" w:rsidRPr="00E51E67" w:rsidRDefault="00E51E67" w:rsidP="00E51E67">
      <w:pPr>
        <w:rPr>
          <w:rFonts w:ascii="Times New Roman" w:hAnsi="Times New Roman" w:cs="Times New Roman"/>
        </w:rPr>
      </w:pPr>
    </w:p>
    <w:sectPr w:rsidR="00E51E67" w:rsidRPr="00E51E67" w:rsidSect="003D2B12">
      <w:type w:val="continuous"/>
      <w:pgSz w:w="11907" w:h="16839" w:code="9"/>
      <w:pgMar w:top="1138" w:right="1138" w:bottom="1138" w:left="113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C05" w:rsidRDefault="00C71C05" w:rsidP="00A22DA5">
      <w:r>
        <w:separator/>
      </w:r>
    </w:p>
  </w:endnote>
  <w:endnote w:type="continuationSeparator" w:id="1">
    <w:p w:rsidR="00C71C05" w:rsidRDefault="00C71C05" w:rsidP="00A22D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CA7" w:rsidRDefault="00847C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CA7" w:rsidRDefault="00847CA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CA7" w:rsidRDefault="00847C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C05" w:rsidRDefault="00C71C05" w:rsidP="00A22DA5">
      <w:r>
        <w:separator/>
      </w:r>
    </w:p>
  </w:footnote>
  <w:footnote w:type="continuationSeparator" w:id="1">
    <w:p w:rsidR="00C71C05" w:rsidRDefault="00C71C05" w:rsidP="00A22D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CA7" w:rsidRDefault="00847C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CA7" w:rsidRDefault="00847CA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CA7" w:rsidRDefault="00847C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360"/>
        </w:tabs>
        <w:ind w:left="0" w:firstLine="0"/>
      </w:pPr>
      <w:rPr>
        <w:rFonts w:ascii="Symbol" w:hAnsi="Symbol" w:cs="Symbol" w:hint="default"/>
        <w:color w:val="000000"/>
        <w:sz w:val="17"/>
        <w:szCs w:val="17"/>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hybridMultilevel"/>
    <w:tmpl w:val="00000003"/>
    <w:name w:val="WW8Num3"/>
    <w:lvl w:ilvl="0" w:tplc="55200B40">
      <w:start w:val="1"/>
      <w:numFmt w:val="bullet"/>
      <w:lvlText w:val=""/>
      <w:lvlJc w:val="left"/>
      <w:pPr>
        <w:tabs>
          <w:tab w:val="num" w:pos="720"/>
        </w:tabs>
        <w:ind w:left="720" w:hanging="360"/>
      </w:pPr>
      <w:rPr>
        <w:rFonts w:ascii="Symbol" w:hAnsi="Symbol"/>
      </w:rPr>
    </w:lvl>
    <w:lvl w:ilvl="1" w:tplc="0C80E1BE">
      <w:numFmt w:val="decimal"/>
      <w:lvlText w:val=""/>
      <w:lvlJc w:val="left"/>
    </w:lvl>
    <w:lvl w:ilvl="2" w:tplc="D348105E">
      <w:numFmt w:val="decimal"/>
      <w:lvlText w:val=""/>
      <w:lvlJc w:val="left"/>
    </w:lvl>
    <w:lvl w:ilvl="3" w:tplc="48D69B7A">
      <w:numFmt w:val="decimal"/>
      <w:lvlText w:val=""/>
      <w:lvlJc w:val="left"/>
    </w:lvl>
    <w:lvl w:ilvl="4" w:tplc="4092844C">
      <w:numFmt w:val="decimal"/>
      <w:lvlText w:val=""/>
      <w:lvlJc w:val="left"/>
    </w:lvl>
    <w:lvl w:ilvl="5" w:tplc="DC7E7DAC">
      <w:numFmt w:val="decimal"/>
      <w:lvlText w:val=""/>
      <w:lvlJc w:val="left"/>
    </w:lvl>
    <w:lvl w:ilvl="6" w:tplc="90A22378">
      <w:numFmt w:val="decimal"/>
      <w:lvlText w:val=""/>
      <w:lvlJc w:val="left"/>
    </w:lvl>
    <w:lvl w:ilvl="7" w:tplc="1D0CBC66">
      <w:numFmt w:val="decimal"/>
      <w:lvlText w:val=""/>
      <w:lvlJc w:val="left"/>
    </w:lvl>
    <w:lvl w:ilvl="8" w:tplc="473AF078">
      <w:numFmt w:val="decimal"/>
      <w:lvlText w:val=""/>
      <w:lvlJc w:val="left"/>
    </w:lvl>
  </w:abstractNum>
  <w:abstractNum w:abstractNumId="3">
    <w:nsid w:val="00000004"/>
    <w:multiLevelType w:val="hybridMultilevel"/>
    <w:tmpl w:val="00000004"/>
    <w:name w:val="WW8Num4"/>
    <w:lvl w:ilvl="0" w:tplc="7FDEE4B8">
      <w:start w:val="1"/>
      <w:numFmt w:val="bullet"/>
      <w:lvlText w:val=""/>
      <w:lvlJc w:val="left"/>
      <w:pPr>
        <w:tabs>
          <w:tab w:val="num" w:pos="720"/>
        </w:tabs>
        <w:ind w:left="720" w:hanging="360"/>
      </w:pPr>
      <w:rPr>
        <w:rFonts w:ascii="Symbol" w:hAnsi="Symbol"/>
      </w:rPr>
    </w:lvl>
    <w:lvl w:ilvl="1" w:tplc="E214DE86">
      <w:numFmt w:val="decimal"/>
      <w:lvlText w:val=""/>
      <w:lvlJc w:val="left"/>
    </w:lvl>
    <w:lvl w:ilvl="2" w:tplc="5EDC7A48">
      <w:numFmt w:val="decimal"/>
      <w:lvlText w:val=""/>
      <w:lvlJc w:val="left"/>
    </w:lvl>
    <w:lvl w:ilvl="3" w:tplc="76F644F0">
      <w:numFmt w:val="decimal"/>
      <w:lvlText w:val=""/>
      <w:lvlJc w:val="left"/>
    </w:lvl>
    <w:lvl w:ilvl="4" w:tplc="384C0E38">
      <w:numFmt w:val="decimal"/>
      <w:lvlText w:val=""/>
      <w:lvlJc w:val="left"/>
    </w:lvl>
    <w:lvl w:ilvl="5" w:tplc="D1F09CE4">
      <w:numFmt w:val="decimal"/>
      <w:lvlText w:val=""/>
      <w:lvlJc w:val="left"/>
    </w:lvl>
    <w:lvl w:ilvl="6" w:tplc="566AB632">
      <w:numFmt w:val="decimal"/>
      <w:lvlText w:val=""/>
      <w:lvlJc w:val="left"/>
    </w:lvl>
    <w:lvl w:ilvl="7" w:tplc="289E9AE0">
      <w:numFmt w:val="decimal"/>
      <w:lvlText w:val=""/>
      <w:lvlJc w:val="left"/>
    </w:lvl>
    <w:lvl w:ilvl="8" w:tplc="190E7972">
      <w:numFmt w:val="decimal"/>
      <w:lvlText w:val=""/>
      <w:lvlJc w:val="left"/>
    </w:lvl>
  </w:abstractNum>
  <w:abstractNum w:abstractNumId="4">
    <w:nsid w:val="00000005"/>
    <w:multiLevelType w:val="hybridMultilevel"/>
    <w:tmpl w:val="00000005"/>
    <w:name w:val="WW8Num6"/>
    <w:lvl w:ilvl="0" w:tplc="7F6E45A0">
      <w:start w:val="1"/>
      <w:numFmt w:val="bullet"/>
      <w:lvlText w:val=""/>
      <w:lvlJc w:val="left"/>
      <w:pPr>
        <w:tabs>
          <w:tab w:val="num" w:pos="720"/>
        </w:tabs>
        <w:ind w:left="720" w:hanging="360"/>
      </w:pPr>
      <w:rPr>
        <w:rFonts w:ascii="Symbol" w:hAnsi="Symbol"/>
      </w:rPr>
    </w:lvl>
    <w:lvl w:ilvl="1" w:tplc="7654E646">
      <w:numFmt w:val="decimal"/>
      <w:lvlText w:val=""/>
      <w:lvlJc w:val="left"/>
    </w:lvl>
    <w:lvl w:ilvl="2" w:tplc="CC0C6EC0">
      <w:numFmt w:val="decimal"/>
      <w:lvlText w:val=""/>
      <w:lvlJc w:val="left"/>
    </w:lvl>
    <w:lvl w:ilvl="3" w:tplc="2E0E14E4">
      <w:numFmt w:val="decimal"/>
      <w:lvlText w:val=""/>
      <w:lvlJc w:val="left"/>
    </w:lvl>
    <w:lvl w:ilvl="4" w:tplc="C0E6DF6C">
      <w:numFmt w:val="decimal"/>
      <w:lvlText w:val=""/>
      <w:lvlJc w:val="left"/>
    </w:lvl>
    <w:lvl w:ilvl="5" w:tplc="D11260B8">
      <w:numFmt w:val="decimal"/>
      <w:lvlText w:val=""/>
      <w:lvlJc w:val="left"/>
    </w:lvl>
    <w:lvl w:ilvl="6" w:tplc="EF402F3E">
      <w:numFmt w:val="decimal"/>
      <w:lvlText w:val=""/>
      <w:lvlJc w:val="left"/>
    </w:lvl>
    <w:lvl w:ilvl="7" w:tplc="D0586C6E">
      <w:numFmt w:val="decimal"/>
      <w:lvlText w:val=""/>
      <w:lvlJc w:val="left"/>
    </w:lvl>
    <w:lvl w:ilvl="8" w:tplc="28BAB7AE">
      <w:numFmt w:val="decimal"/>
      <w:lvlText w:val=""/>
      <w:lvlJc w:val="left"/>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hybridMultilevel"/>
    <w:tmpl w:val="00000008"/>
    <w:name w:val="WW8Num9"/>
    <w:lvl w:ilvl="0" w:tplc="8506C5B8">
      <w:start w:val="1"/>
      <w:numFmt w:val="bullet"/>
      <w:lvlText w:val=""/>
      <w:lvlJc w:val="left"/>
      <w:pPr>
        <w:tabs>
          <w:tab w:val="num" w:pos="720"/>
        </w:tabs>
        <w:ind w:left="720" w:hanging="360"/>
      </w:pPr>
      <w:rPr>
        <w:rFonts w:ascii="Symbol" w:hAnsi="Symbol"/>
      </w:rPr>
    </w:lvl>
    <w:lvl w:ilvl="1" w:tplc="B84CB2CA">
      <w:numFmt w:val="decimal"/>
      <w:lvlText w:val=""/>
      <w:lvlJc w:val="left"/>
    </w:lvl>
    <w:lvl w:ilvl="2" w:tplc="764CA7F4">
      <w:numFmt w:val="decimal"/>
      <w:lvlText w:val=""/>
      <w:lvlJc w:val="left"/>
    </w:lvl>
    <w:lvl w:ilvl="3" w:tplc="D7EC1BA2">
      <w:numFmt w:val="decimal"/>
      <w:lvlText w:val=""/>
      <w:lvlJc w:val="left"/>
    </w:lvl>
    <w:lvl w:ilvl="4" w:tplc="555C3242">
      <w:numFmt w:val="decimal"/>
      <w:lvlText w:val=""/>
      <w:lvlJc w:val="left"/>
    </w:lvl>
    <w:lvl w:ilvl="5" w:tplc="77EC0532">
      <w:numFmt w:val="decimal"/>
      <w:lvlText w:val=""/>
      <w:lvlJc w:val="left"/>
    </w:lvl>
    <w:lvl w:ilvl="6" w:tplc="A6A4521C">
      <w:numFmt w:val="decimal"/>
      <w:lvlText w:val=""/>
      <w:lvlJc w:val="left"/>
    </w:lvl>
    <w:lvl w:ilvl="7" w:tplc="4CDAA47C">
      <w:numFmt w:val="decimal"/>
      <w:lvlText w:val=""/>
      <w:lvlJc w:val="left"/>
    </w:lvl>
    <w:lvl w:ilvl="8" w:tplc="9A3C5AEA">
      <w:numFmt w:val="decimal"/>
      <w:lvlText w:val=""/>
      <w:lvlJc w:val="left"/>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9C09C9"/>
    <w:multiLevelType w:val="hybridMultilevel"/>
    <w:tmpl w:val="9BC2CDF4"/>
    <w:lvl w:ilvl="0" w:tplc="A1DAC61E">
      <w:start w:val="1"/>
      <w:numFmt w:val="decimal"/>
      <w:lvlText w:val="%1."/>
      <w:lvlJc w:val="left"/>
      <w:pPr>
        <w:ind w:left="720" w:hanging="360"/>
      </w:pPr>
      <w:rPr>
        <w:b/>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0">
    <w:nsid w:val="012C3246"/>
    <w:multiLevelType w:val="multilevel"/>
    <w:tmpl w:val="B488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18B5140"/>
    <w:multiLevelType w:val="multilevel"/>
    <w:tmpl w:val="B3C0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2565B60"/>
    <w:multiLevelType w:val="hybridMultilevel"/>
    <w:tmpl w:val="535C459C"/>
    <w:lvl w:ilvl="0" w:tplc="56A806C8">
      <w:start w:val="5"/>
      <w:numFmt w:val="bullet"/>
      <w:lvlText w:val="-"/>
      <w:lvlJc w:val="left"/>
      <w:pPr>
        <w:ind w:left="666" w:hanging="360"/>
      </w:pPr>
      <w:rPr>
        <w:rFonts w:ascii="Times New Roman" w:eastAsiaTheme="minorHAnsi" w:hAnsi="Times New Roman" w:cs="Times New Roman" w:hint="default"/>
      </w:rPr>
    </w:lvl>
    <w:lvl w:ilvl="1" w:tplc="04090003" w:tentative="1">
      <w:start w:val="1"/>
      <w:numFmt w:val="bullet"/>
      <w:lvlText w:val="o"/>
      <w:lvlJc w:val="left"/>
      <w:pPr>
        <w:ind w:left="1386" w:hanging="360"/>
      </w:pPr>
      <w:rPr>
        <w:rFonts w:ascii="Courier New" w:hAnsi="Courier New" w:cs="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cs="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cs="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13">
    <w:nsid w:val="03E75F63"/>
    <w:multiLevelType w:val="hybridMultilevel"/>
    <w:tmpl w:val="0A1E635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05A534AA"/>
    <w:multiLevelType w:val="multilevel"/>
    <w:tmpl w:val="3D4E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3C6761"/>
    <w:multiLevelType w:val="hybridMultilevel"/>
    <w:tmpl w:val="60089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646569B"/>
    <w:multiLevelType w:val="multilevel"/>
    <w:tmpl w:val="845E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242EBB"/>
    <w:multiLevelType w:val="hybridMultilevel"/>
    <w:tmpl w:val="C28E55D0"/>
    <w:lvl w:ilvl="0" w:tplc="E746EF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4508C1"/>
    <w:multiLevelType w:val="hybridMultilevel"/>
    <w:tmpl w:val="7226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DC12D4"/>
    <w:multiLevelType w:val="hybridMultilevel"/>
    <w:tmpl w:val="45702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A261109"/>
    <w:multiLevelType w:val="multilevel"/>
    <w:tmpl w:val="7436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C25A2E"/>
    <w:multiLevelType w:val="hybridMultilevel"/>
    <w:tmpl w:val="3D3A2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B55717E"/>
    <w:multiLevelType w:val="hybridMultilevel"/>
    <w:tmpl w:val="A05C8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BF2637F"/>
    <w:multiLevelType w:val="hybridMultilevel"/>
    <w:tmpl w:val="C8201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402A6A"/>
    <w:multiLevelType w:val="multilevel"/>
    <w:tmpl w:val="A59A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B24CFE"/>
    <w:multiLevelType w:val="multilevel"/>
    <w:tmpl w:val="0CB24CF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D245402"/>
    <w:multiLevelType w:val="multilevel"/>
    <w:tmpl w:val="2008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12B5918"/>
    <w:multiLevelType w:val="multilevel"/>
    <w:tmpl w:val="4AD4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2B96D7B"/>
    <w:multiLevelType w:val="multilevel"/>
    <w:tmpl w:val="12B96D7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12E2181F"/>
    <w:multiLevelType w:val="multilevel"/>
    <w:tmpl w:val="12E2181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5DC5E36"/>
    <w:multiLevelType w:val="multilevel"/>
    <w:tmpl w:val="028A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66C7116"/>
    <w:multiLevelType w:val="multilevel"/>
    <w:tmpl w:val="56A8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AFF5733"/>
    <w:multiLevelType w:val="multilevel"/>
    <w:tmpl w:val="1AFF5733"/>
    <w:lvl w:ilvl="0">
      <w:start w:val="5"/>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D604485"/>
    <w:multiLevelType w:val="hybridMultilevel"/>
    <w:tmpl w:val="63040E96"/>
    <w:lvl w:ilvl="0" w:tplc="FD92528E">
      <w:start w:val="1"/>
      <w:numFmt w:val="bullet"/>
      <w:lvlText w:val="-"/>
      <w:lvlJc w:val="left"/>
      <w:pPr>
        <w:ind w:left="720" w:hanging="360"/>
      </w:pPr>
      <w:rPr>
        <w:rFonts w:ascii="Calibri" w:hAnsi="Calibri" w:hint="default"/>
      </w:rPr>
    </w:lvl>
    <w:lvl w:ilvl="1" w:tplc="68AA9C10">
      <w:start w:val="1"/>
      <w:numFmt w:val="bullet"/>
      <w:lvlText w:val="o"/>
      <w:lvlJc w:val="left"/>
      <w:pPr>
        <w:ind w:left="1440" w:hanging="360"/>
      </w:pPr>
      <w:rPr>
        <w:rFonts w:ascii="Courier New" w:hAnsi="Courier New" w:hint="default"/>
      </w:rPr>
    </w:lvl>
    <w:lvl w:ilvl="2" w:tplc="B12C966A">
      <w:start w:val="1"/>
      <w:numFmt w:val="bullet"/>
      <w:lvlText w:val=""/>
      <w:lvlJc w:val="left"/>
      <w:pPr>
        <w:ind w:left="2160" w:hanging="360"/>
      </w:pPr>
      <w:rPr>
        <w:rFonts w:ascii="Wingdings" w:hAnsi="Wingdings" w:hint="default"/>
      </w:rPr>
    </w:lvl>
    <w:lvl w:ilvl="3" w:tplc="F6C6A0E2">
      <w:start w:val="1"/>
      <w:numFmt w:val="bullet"/>
      <w:lvlText w:val=""/>
      <w:lvlJc w:val="left"/>
      <w:pPr>
        <w:ind w:left="2880" w:hanging="360"/>
      </w:pPr>
      <w:rPr>
        <w:rFonts w:ascii="Symbol" w:hAnsi="Symbol" w:hint="default"/>
      </w:rPr>
    </w:lvl>
    <w:lvl w:ilvl="4" w:tplc="66AADF8E">
      <w:start w:val="1"/>
      <w:numFmt w:val="bullet"/>
      <w:lvlText w:val="o"/>
      <w:lvlJc w:val="left"/>
      <w:pPr>
        <w:ind w:left="3600" w:hanging="360"/>
      </w:pPr>
      <w:rPr>
        <w:rFonts w:ascii="Courier New" w:hAnsi="Courier New" w:hint="default"/>
      </w:rPr>
    </w:lvl>
    <w:lvl w:ilvl="5" w:tplc="FF5862E4">
      <w:start w:val="1"/>
      <w:numFmt w:val="bullet"/>
      <w:lvlText w:val=""/>
      <w:lvlJc w:val="left"/>
      <w:pPr>
        <w:ind w:left="4320" w:hanging="360"/>
      </w:pPr>
      <w:rPr>
        <w:rFonts w:ascii="Wingdings" w:hAnsi="Wingdings" w:hint="default"/>
      </w:rPr>
    </w:lvl>
    <w:lvl w:ilvl="6" w:tplc="21CA896C">
      <w:start w:val="1"/>
      <w:numFmt w:val="bullet"/>
      <w:lvlText w:val=""/>
      <w:lvlJc w:val="left"/>
      <w:pPr>
        <w:ind w:left="5040" w:hanging="360"/>
      </w:pPr>
      <w:rPr>
        <w:rFonts w:ascii="Symbol" w:hAnsi="Symbol" w:hint="default"/>
      </w:rPr>
    </w:lvl>
    <w:lvl w:ilvl="7" w:tplc="6DEEA0A4">
      <w:start w:val="1"/>
      <w:numFmt w:val="bullet"/>
      <w:lvlText w:val="o"/>
      <w:lvlJc w:val="left"/>
      <w:pPr>
        <w:ind w:left="5760" w:hanging="360"/>
      </w:pPr>
      <w:rPr>
        <w:rFonts w:ascii="Courier New" w:hAnsi="Courier New" w:hint="default"/>
      </w:rPr>
    </w:lvl>
    <w:lvl w:ilvl="8" w:tplc="306E591E">
      <w:start w:val="1"/>
      <w:numFmt w:val="bullet"/>
      <w:lvlText w:val=""/>
      <w:lvlJc w:val="left"/>
      <w:pPr>
        <w:ind w:left="6480" w:hanging="360"/>
      </w:pPr>
      <w:rPr>
        <w:rFonts w:ascii="Wingdings" w:hAnsi="Wingdings" w:hint="default"/>
      </w:rPr>
    </w:lvl>
  </w:abstractNum>
  <w:abstractNum w:abstractNumId="34">
    <w:nsid w:val="23BA501C"/>
    <w:multiLevelType w:val="multilevel"/>
    <w:tmpl w:val="107E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8AA31BE"/>
    <w:multiLevelType w:val="multilevel"/>
    <w:tmpl w:val="2A66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C6A2461"/>
    <w:multiLevelType w:val="multilevel"/>
    <w:tmpl w:val="BF56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FA47576"/>
    <w:multiLevelType w:val="hybridMultilevel"/>
    <w:tmpl w:val="09E85416"/>
    <w:lvl w:ilvl="0" w:tplc="5F1AD600">
      <w:start w:val="1"/>
      <w:numFmt w:val="decimal"/>
      <w:lvlText w:val="%1."/>
      <w:lvlJc w:val="left"/>
      <w:pPr>
        <w:ind w:left="1768" w:hanging="240"/>
      </w:pPr>
      <w:rPr>
        <w:rFonts w:ascii="Times New Roman" w:eastAsia="Times New Roman" w:hAnsi="Times New Roman" w:cs="Times New Roman" w:hint="default"/>
        <w:b/>
        <w:bCs/>
        <w:w w:val="100"/>
        <w:sz w:val="24"/>
        <w:szCs w:val="24"/>
        <w:lang w:eastAsia="en-US" w:bidi="ar-SA"/>
      </w:rPr>
    </w:lvl>
    <w:lvl w:ilvl="1" w:tplc="787CC494">
      <w:numFmt w:val="bullet"/>
      <w:lvlText w:val="•"/>
      <w:lvlJc w:val="left"/>
      <w:pPr>
        <w:ind w:left="2776" w:hanging="240"/>
      </w:pPr>
      <w:rPr>
        <w:rFonts w:hint="default"/>
        <w:lang w:eastAsia="en-US" w:bidi="ar-SA"/>
      </w:rPr>
    </w:lvl>
    <w:lvl w:ilvl="2" w:tplc="D5A80436">
      <w:numFmt w:val="bullet"/>
      <w:lvlText w:val="•"/>
      <w:lvlJc w:val="left"/>
      <w:pPr>
        <w:ind w:left="3792" w:hanging="240"/>
      </w:pPr>
      <w:rPr>
        <w:rFonts w:hint="default"/>
        <w:lang w:eastAsia="en-US" w:bidi="ar-SA"/>
      </w:rPr>
    </w:lvl>
    <w:lvl w:ilvl="3" w:tplc="E05A8A80">
      <w:numFmt w:val="bullet"/>
      <w:lvlText w:val="•"/>
      <w:lvlJc w:val="left"/>
      <w:pPr>
        <w:ind w:left="4808" w:hanging="240"/>
      </w:pPr>
      <w:rPr>
        <w:rFonts w:hint="default"/>
        <w:lang w:eastAsia="en-US" w:bidi="ar-SA"/>
      </w:rPr>
    </w:lvl>
    <w:lvl w:ilvl="4" w:tplc="D690018C">
      <w:numFmt w:val="bullet"/>
      <w:lvlText w:val="•"/>
      <w:lvlJc w:val="left"/>
      <w:pPr>
        <w:ind w:left="5824" w:hanging="240"/>
      </w:pPr>
      <w:rPr>
        <w:rFonts w:hint="default"/>
        <w:lang w:eastAsia="en-US" w:bidi="ar-SA"/>
      </w:rPr>
    </w:lvl>
    <w:lvl w:ilvl="5" w:tplc="A6F46A92">
      <w:numFmt w:val="bullet"/>
      <w:lvlText w:val="•"/>
      <w:lvlJc w:val="left"/>
      <w:pPr>
        <w:ind w:left="6840" w:hanging="240"/>
      </w:pPr>
      <w:rPr>
        <w:rFonts w:hint="default"/>
        <w:lang w:eastAsia="en-US" w:bidi="ar-SA"/>
      </w:rPr>
    </w:lvl>
    <w:lvl w:ilvl="6" w:tplc="D09A6054">
      <w:numFmt w:val="bullet"/>
      <w:lvlText w:val="•"/>
      <w:lvlJc w:val="left"/>
      <w:pPr>
        <w:ind w:left="7856" w:hanging="240"/>
      </w:pPr>
      <w:rPr>
        <w:rFonts w:hint="default"/>
        <w:lang w:eastAsia="en-US" w:bidi="ar-SA"/>
      </w:rPr>
    </w:lvl>
    <w:lvl w:ilvl="7" w:tplc="EFD8AFE8">
      <w:numFmt w:val="bullet"/>
      <w:lvlText w:val="•"/>
      <w:lvlJc w:val="left"/>
      <w:pPr>
        <w:ind w:left="8872" w:hanging="240"/>
      </w:pPr>
      <w:rPr>
        <w:rFonts w:hint="default"/>
        <w:lang w:eastAsia="en-US" w:bidi="ar-SA"/>
      </w:rPr>
    </w:lvl>
    <w:lvl w:ilvl="8" w:tplc="0D90BC1A">
      <w:numFmt w:val="bullet"/>
      <w:lvlText w:val="•"/>
      <w:lvlJc w:val="left"/>
      <w:pPr>
        <w:ind w:left="9888" w:hanging="240"/>
      </w:pPr>
      <w:rPr>
        <w:rFonts w:hint="default"/>
        <w:lang w:eastAsia="en-US" w:bidi="ar-SA"/>
      </w:rPr>
    </w:lvl>
  </w:abstractNum>
  <w:abstractNum w:abstractNumId="38">
    <w:nsid w:val="2FB435FF"/>
    <w:multiLevelType w:val="multilevel"/>
    <w:tmpl w:val="64D4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2581B2E"/>
    <w:multiLevelType w:val="hybridMultilevel"/>
    <w:tmpl w:val="E5BC0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542650E"/>
    <w:multiLevelType w:val="multilevel"/>
    <w:tmpl w:val="474E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2A14BC"/>
    <w:multiLevelType w:val="multilevel"/>
    <w:tmpl w:val="6448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7EB6EFF"/>
    <w:multiLevelType w:val="multilevel"/>
    <w:tmpl w:val="E62C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657437"/>
    <w:multiLevelType w:val="hybridMultilevel"/>
    <w:tmpl w:val="6E52B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C2F26D4"/>
    <w:multiLevelType w:val="multilevel"/>
    <w:tmpl w:val="8F08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E297E5D"/>
    <w:multiLevelType w:val="hybridMultilevel"/>
    <w:tmpl w:val="A38A4EC4"/>
    <w:lvl w:ilvl="0" w:tplc="CED8BC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9B0C3D"/>
    <w:multiLevelType w:val="multilevel"/>
    <w:tmpl w:val="6D00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13E17C4"/>
    <w:multiLevelType w:val="hybridMultilevel"/>
    <w:tmpl w:val="76229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179724D"/>
    <w:multiLevelType w:val="hybridMultilevel"/>
    <w:tmpl w:val="97AA0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1E37582"/>
    <w:multiLevelType w:val="hybridMultilevel"/>
    <w:tmpl w:val="E0EC6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3612DF0"/>
    <w:multiLevelType w:val="hybridMultilevel"/>
    <w:tmpl w:val="12105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3AE27F9"/>
    <w:multiLevelType w:val="multilevel"/>
    <w:tmpl w:val="87FE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52A1AD5"/>
    <w:multiLevelType w:val="hybridMultilevel"/>
    <w:tmpl w:val="4A2ABBC4"/>
    <w:lvl w:ilvl="0" w:tplc="DC428DF4">
      <w:start w:val="1"/>
      <w:numFmt w:val="decimal"/>
      <w:lvlText w:val="%1."/>
      <w:lvlJc w:val="left"/>
      <w:pPr>
        <w:ind w:left="1528" w:hanging="286"/>
      </w:pPr>
      <w:rPr>
        <w:rFonts w:ascii="Times New Roman" w:eastAsia="Times New Roman" w:hAnsi="Times New Roman" w:cs="Times New Roman" w:hint="default"/>
        <w:b/>
        <w:bCs/>
        <w:spacing w:val="-16"/>
        <w:w w:val="100"/>
        <w:sz w:val="24"/>
        <w:szCs w:val="24"/>
        <w:lang w:eastAsia="en-US" w:bidi="ar-SA"/>
      </w:rPr>
    </w:lvl>
    <w:lvl w:ilvl="1" w:tplc="6D222BDE">
      <w:numFmt w:val="bullet"/>
      <w:lvlText w:val="•"/>
      <w:lvlJc w:val="left"/>
      <w:pPr>
        <w:ind w:left="2560" w:hanging="286"/>
      </w:pPr>
      <w:rPr>
        <w:rFonts w:hint="default"/>
        <w:lang w:eastAsia="en-US" w:bidi="ar-SA"/>
      </w:rPr>
    </w:lvl>
    <w:lvl w:ilvl="2" w:tplc="3B4E8A86">
      <w:numFmt w:val="bullet"/>
      <w:lvlText w:val="•"/>
      <w:lvlJc w:val="left"/>
      <w:pPr>
        <w:ind w:left="3600" w:hanging="286"/>
      </w:pPr>
      <w:rPr>
        <w:rFonts w:hint="default"/>
        <w:lang w:eastAsia="en-US" w:bidi="ar-SA"/>
      </w:rPr>
    </w:lvl>
    <w:lvl w:ilvl="3" w:tplc="A7C00884">
      <w:numFmt w:val="bullet"/>
      <w:lvlText w:val="•"/>
      <w:lvlJc w:val="left"/>
      <w:pPr>
        <w:ind w:left="4640" w:hanging="286"/>
      </w:pPr>
      <w:rPr>
        <w:rFonts w:hint="default"/>
        <w:lang w:eastAsia="en-US" w:bidi="ar-SA"/>
      </w:rPr>
    </w:lvl>
    <w:lvl w:ilvl="4" w:tplc="2782F704">
      <w:numFmt w:val="bullet"/>
      <w:lvlText w:val="•"/>
      <w:lvlJc w:val="left"/>
      <w:pPr>
        <w:ind w:left="5680" w:hanging="286"/>
      </w:pPr>
      <w:rPr>
        <w:rFonts w:hint="default"/>
        <w:lang w:eastAsia="en-US" w:bidi="ar-SA"/>
      </w:rPr>
    </w:lvl>
    <w:lvl w:ilvl="5" w:tplc="071E616C">
      <w:numFmt w:val="bullet"/>
      <w:lvlText w:val="•"/>
      <w:lvlJc w:val="left"/>
      <w:pPr>
        <w:ind w:left="6720" w:hanging="286"/>
      </w:pPr>
      <w:rPr>
        <w:rFonts w:hint="default"/>
        <w:lang w:eastAsia="en-US" w:bidi="ar-SA"/>
      </w:rPr>
    </w:lvl>
    <w:lvl w:ilvl="6" w:tplc="09487DF4">
      <w:numFmt w:val="bullet"/>
      <w:lvlText w:val="•"/>
      <w:lvlJc w:val="left"/>
      <w:pPr>
        <w:ind w:left="7760" w:hanging="286"/>
      </w:pPr>
      <w:rPr>
        <w:rFonts w:hint="default"/>
        <w:lang w:eastAsia="en-US" w:bidi="ar-SA"/>
      </w:rPr>
    </w:lvl>
    <w:lvl w:ilvl="7" w:tplc="6AFA671A">
      <w:numFmt w:val="bullet"/>
      <w:lvlText w:val="•"/>
      <w:lvlJc w:val="left"/>
      <w:pPr>
        <w:ind w:left="8800" w:hanging="286"/>
      </w:pPr>
      <w:rPr>
        <w:rFonts w:hint="default"/>
        <w:lang w:eastAsia="en-US" w:bidi="ar-SA"/>
      </w:rPr>
    </w:lvl>
    <w:lvl w:ilvl="8" w:tplc="AB2E7F58">
      <w:numFmt w:val="bullet"/>
      <w:lvlText w:val="•"/>
      <w:lvlJc w:val="left"/>
      <w:pPr>
        <w:ind w:left="9840" w:hanging="286"/>
      </w:pPr>
      <w:rPr>
        <w:rFonts w:hint="default"/>
        <w:lang w:eastAsia="en-US" w:bidi="ar-SA"/>
      </w:rPr>
    </w:lvl>
  </w:abstractNum>
  <w:abstractNum w:abstractNumId="53">
    <w:nsid w:val="465873C3"/>
    <w:multiLevelType w:val="hybridMultilevel"/>
    <w:tmpl w:val="BB18FEBE"/>
    <w:lvl w:ilvl="0" w:tplc="56A806C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A6058B"/>
    <w:multiLevelType w:val="multilevel"/>
    <w:tmpl w:val="C9C4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79C5D8E"/>
    <w:multiLevelType w:val="hybridMultilevel"/>
    <w:tmpl w:val="9FEC9E3C"/>
    <w:lvl w:ilvl="0" w:tplc="C94C1F56">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2D34B1"/>
    <w:multiLevelType w:val="multilevel"/>
    <w:tmpl w:val="33EA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8E2460A"/>
    <w:multiLevelType w:val="hybridMultilevel"/>
    <w:tmpl w:val="1F020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58A845"/>
    <w:multiLevelType w:val="hybridMultilevel"/>
    <w:tmpl w:val="60609894"/>
    <w:lvl w:ilvl="0" w:tplc="E35E17E4">
      <w:start w:val="1"/>
      <w:numFmt w:val="bullet"/>
      <w:lvlText w:val="-"/>
      <w:lvlJc w:val="left"/>
      <w:pPr>
        <w:ind w:left="720" w:hanging="360"/>
      </w:pPr>
      <w:rPr>
        <w:rFonts w:ascii="Calibri" w:hAnsi="Calibri" w:hint="default"/>
      </w:rPr>
    </w:lvl>
    <w:lvl w:ilvl="1" w:tplc="F75AD4D4">
      <w:start w:val="1"/>
      <w:numFmt w:val="bullet"/>
      <w:lvlText w:val="o"/>
      <w:lvlJc w:val="left"/>
      <w:pPr>
        <w:ind w:left="1440" w:hanging="360"/>
      </w:pPr>
      <w:rPr>
        <w:rFonts w:ascii="Courier New" w:hAnsi="Courier New" w:hint="default"/>
      </w:rPr>
    </w:lvl>
    <w:lvl w:ilvl="2" w:tplc="68944D9A">
      <w:start w:val="1"/>
      <w:numFmt w:val="bullet"/>
      <w:lvlText w:val=""/>
      <w:lvlJc w:val="left"/>
      <w:pPr>
        <w:ind w:left="2160" w:hanging="360"/>
      </w:pPr>
      <w:rPr>
        <w:rFonts w:ascii="Wingdings" w:hAnsi="Wingdings" w:hint="default"/>
      </w:rPr>
    </w:lvl>
    <w:lvl w:ilvl="3" w:tplc="9ABEE77E">
      <w:start w:val="1"/>
      <w:numFmt w:val="bullet"/>
      <w:lvlText w:val=""/>
      <w:lvlJc w:val="left"/>
      <w:pPr>
        <w:ind w:left="2880" w:hanging="360"/>
      </w:pPr>
      <w:rPr>
        <w:rFonts w:ascii="Symbol" w:hAnsi="Symbol" w:hint="default"/>
      </w:rPr>
    </w:lvl>
    <w:lvl w:ilvl="4" w:tplc="4E3E105C">
      <w:start w:val="1"/>
      <w:numFmt w:val="bullet"/>
      <w:lvlText w:val="o"/>
      <w:lvlJc w:val="left"/>
      <w:pPr>
        <w:ind w:left="3600" w:hanging="360"/>
      </w:pPr>
      <w:rPr>
        <w:rFonts w:ascii="Courier New" w:hAnsi="Courier New" w:hint="default"/>
      </w:rPr>
    </w:lvl>
    <w:lvl w:ilvl="5" w:tplc="006EF7A8">
      <w:start w:val="1"/>
      <w:numFmt w:val="bullet"/>
      <w:lvlText w:val=""/>
      <w:lvlJc w:val="left"/>
      <w:pPr>
        <w:ind w:left="4320" w:hanging="360"/>
      </w:pPr>
      <w:rPr>
        <w:rFonts w:ascii="Wingdings" w:hAnsi="Wingdings" w:hint="default"/>
      </w:rPr>
    </w:lvl>
    <w:lvl w:ilvl="6" w:tplc="8CB801AE">
      <w:start w:val="1"/>
      <w:numFmt w:val="bullet"/>
      <w:lvlText w:val=""/>
      <w:lvlJc w:val="left"/>
      <w:pPr>
        <w:ind w:left="5040" w:hanging="360"/>
      </w:pPr>
      <w:rPr>
        <w:rFonts w:ascii="Symbol" w:hAnsi="Symbol" w:hint="default"/>
      </w:rPr>
    </w:lvl>
    <w:lvl w:ilvl="7" w:tplc="F294B41C">
      <w:start w:val="1"/>
      <w:numFmt w:val="bullet"/>
      <w:lvlText w:val="o"/>
      <w:lvlJc w:val="left"/>
      <w:pPr>
        <w:ind w:left="5760" w:hanging="360"/>
      </w:pPr>
      <w:rPr>
        <w:rFonts w:ascii="Courier New" w:hAnsi="Courier New" w:hint="default"/>
      </w:rPr>
    </w:lvl>
    <w:lvl w:ilvl="8" w:tplc="0776BAD8">
      <w:start w:val="1"/>
      <w:numFmt w:val="bullet"/>
      <w:lvlText w:val=""/>
      <w:lvlJc w:val="left"/>
      <w:pPr>
        <w:ind w:left="6480" w:hanging="360"/>
      </w:pPr>
      <w:rPr>
        <w:rFonts w:ascii="Wingdings" w:hAnsi="Wingdings" w:hint="default"/>
      </w:rPr>
    </w:lvl>
  </w:abstractNum>
  <w:abstractNum w:abstractNumId="59">
    <w:nsid w:val="4D550139"/>
    <w:multiLevelType w:val="hybridMultilevel"/>
    <w:tmpl w:val="11CAB0AA"/>
    <w:lvl w:ilvl="0" w:tplc="FA202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F95548B"/>
    <w:multiLevelType w:val="multilevel"/>
    <w:tmpl w:val="2D86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03B2C22"/>
    <w:multiLevelType w:val="multilevel"/>
    <w:tmpl w:val="87D8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11136F5"/>
    <w:multiLevelType w:val="multilevel"/>
    <w:tmpl w:val="0540B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46D330C"/>
    <w:multiLevelType w:val="hybridMultilevel"/>
    <w:tmpl w:val="2F344A7E"/>
    <w:lvl w:ilvl="0" w:tplc="56A806C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F3793F"/>
    <w:multiLevelType w:val="hybridMultilevel"/>
    <w:tmpl w:val="8474F6A4"/>
    <w:lvl w:ilvl="0" w:tplc="56A806C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7B63337"/>
    <w:multiLevelType w:val="multilevel"/>
    <w:tmpl w:val="EBD6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8172333"/>
    <w:multiLevelType w:val="multilevel"/>
    <w:tmpl w:val="29B6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8312541"/>
    <w:multiLevelType w:val="multilevel"/>
    <w:tmpl w:val="ADBA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1C55B3"/>
    <w:multiLevelType w:val="hybridMultilevel"/>
    <w:tmpl w:val="10722526"/>
    <w:lvl w:ilvl="0" w:tplc="8D80FF98">
      <w:start w:val="1"/>
      <w:numFmt w:val="decimal"/>
      <w:lvlText w:val="%1."/>
      <w:lvlJc w:val="left"/>
      <w:pPr>
        <w:ind w:left="1768" w:hanging="240"/>
      </w:pPr>
      <w:rPr>
        <w:rFonts w:ascii="Times New Roman" w:eastAsia="Times New Roman" w:hAnsi="Times New Roman" w:cs="Times New Roman" w:hint="default"/>
        <w:b/>
        <w:bCs/>
        <w:w w:val="100"/>
        <w:sz w:val="24"/>
        <w:szCs w:val="24"/>
        <w:lang w:eastAsia="en-US" w:bidi="ar-SA"/>
      </w:rPr>
    </w:lvl>
    <w:lvl w:ilvl="1" w:tplc="1D98A3E4">
      <w:numFmt w:val="bullet"/>
      <w:lvlText w:val="•"/>
      <w:lvlJc w:val="left"/>
      <w:pPr>
        <w:ind w:left="2776" w:hanging="240"/>
      </w:pPr>
      <w:rPr>
        <w:rFonts w:hint="default"/>
        <w:lang w:eastAsia="en-US" w:bidi="ar-SA"/>
      </w:rPr>
    </w:lvl>
    <w:lvl w:ilvl="2" w:tplc="E3B2CE12">
      <w:numFmt w:val="bullet"/>
      <w:lvlText w:val="•"/>
      <w:lvlJc w:val="left"/>
      <w:pPr>
        <w:ind w:left="3792" w:hanging="240"/>
      </w:pPr>
      <w:rPr>
        <w:rFonts w:hint="default"/>
        <w:lang w:eastAsia="en-US" w:bidi="ar-SA"/>
      </w:rPr>
    </w:lvl>
    <w:lvl w:ilvl="3" w:tplc="2B7EDEEE">
      <w:numFmt w:val="bullet"/>
      <w:lvlText w:val="•"/>
      <w:lvlJc w:val="left"/>
      <w:pPr>
        <w:ind w:left="4808" w:hanging="240"/>
      </w:pPr>
      <w:rPr>
        <w:rFonts w:hint="default"/>
        <w:lang w:eastAsia="en-US" w:bidi="ar-SA"/>
      </w:rPr>
    </w:lvl>
    <w:lvl w:ilvl="4" w:tplc="E03C1D6A">
      <w:numFmt w:val="bullet"/>
      <w:lvlText w:val="•"/>
      <w:lvlJc w:val="left"/>
      <w:pPr>
        <w:ind w:left="5824" w:hanging="240"/>
      </w:pPr>
      <w:rPr>
        <w:rFonts w:hint="default"/>
        <w:lang w:eastAsia="en-US" w:bidi="ar-SA"/>
      </w:rPr>
    </w:lvl>
    <w:lvl w:ilvl="5" w:tplc="F1CCE256">
      <w:numFmt w:val="bullet"/>
      <w:lvlText w:val="•"/>
      <w:lvlJc w:val="left"/>
      <w:pPr>
        <w:ind w:left="6840" w:hanging="240"/>
      </w:pPr>
      <w:rPr>
        <w:rFonts w:hint="default"/>
        <w:lang w:eastAsia="en-US" w:bidi="ar-SA"/>
      </w:rPr>
    </w:lvl>
    <w:lvl w:ilvl="6" w:tplc="98C66CAC">
      <w:numFmt w:val="bullet"/>
      <w:lvlText w:val="•"/>
      <w:lvlJc w:val="left"/>
      <w:pPr>
        <w:ind w:left="7856" w:hanging="240"/>
      </w:pPr>
      <w:rPr>
        <w:rFonts w:hint="default"/>
        <w:lang w:eastAsia="en-US" w:bidi="ar-SA"/>
      </w:rPr>
    </w:lvl>
    <w:lvl w:ilvl="7" w:tplc="9154EF9A">
      <w:numFmt w:val="bullet"/>
      <w:lvlText w:val="•"/>
      <w:lvlJc w:val="left"/>
      <w:pPr>
        <w:ind w:left="8872" w:hanging="240"/>
      </w:pPr>
      <w:rPr>
        <w:rFonts w:hint="default"/>
        <w:lang w:eastAsia="en-US" w:bidi="ar-SA"/>
      </w:rPr>
    </w:lvl>
    <w:lvl w:ilvl="8" w:tplc="9056CC26">
      <w:numFmt w:val="bullet"/>
      <w:lvlText w:val="•"/>
      <w:lvlJc w:val="left"/>
      <w:pPr>
        <w:ind w:left="9888" w:hanging="240"/>
      </w:pPr>
      <w:rPr>
        <w:rFonts w:hint="default"/>
        <w:lang w:eastAsia="en-US" w:bidi="ar-SA"/>
      </w:rPr>
    </w:lvl>
  </w:abstractNum>
  <w:abstractNum w:abstractNumId="69">
    <w:nsid w:val="5C5167CF"/>
    <w:multiLevelType w:val="multilevel"/>
    <w:tmpl w:val="926C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C7F2BD8"/>
    <w:multiLevelType w:val="multilevel"/>
    <w:tmpl w:val="74C6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5D415E7A"/>
    <w:multiLevelType w:val="multilevel"/>
    <w:tmpl w:val="5D415E7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5DE13EA1"/>
    <w:multiLevelType w:val="hybridMultilevel"/>
    <w:tmpl w:val="E124DC18"/>
    <w:lvl w:ilvl="0" w:tplc="13F2783A">
      <w:start w:val="1"/>
      <w:numFmt w:val="decimal"/>
      <w:lvlText w:val="%1."/>
      <w:lvlJc w:val="left"/>
      <w:pPr>
        <w:ind w:left="698" w:hanging="272"/>
        <w:jc w:val="right"/>
      </w:pPr>
      <w:rPr>
        <w:rFonts w:hint="default"/>
        <w:b/>
        <w:bCs/>
        <w:spacing w:val="-1"/>
        <w:w w:val="100"/>
        <w:lang w:eastAsia="en-US" w:bidi="ar-SA"/>
      </w:rPr>
    </w:lvl>
    <w:lvl w:ilvl="1" w:tplc="C700F926">
      <w:numFmt w:val="bullet"/>
      <w:lvlText w:val=""/>
      <w:lvlJc w:val="left"/>
      <w:pPr>
        <w:ind w:left="720" w:hanging="720"/>
      </w:pPr>
      <w:rPr>
        <w:rFonts w:ascii="Symbol" w:eastAsia="Symbol" w:hAnsi="Symbol" w:cs="Symbol" w:hint="default"/>
        <w:w w:val="99"/>
        <w:sz w:val="26"/>
        <w:szCs w:val="26"/>
        <w:lang w:eastAsia="en-US" w:bidi="ar-SA"/>
      </w:rPr>
    </w:lvl>
    <w:lvl w:ilvl="2" w:tplc="BBC03E1A">
      <w:numFmt w:val="bullet"/>
      <w:lvlText w:val="•"/>
      <w:lvlJc w:val="left"/>
      <w:pPr>
        <w:ind w:left="3955" w:hanging="720"/>
      </w:pPr>
      <w:rPr>
        <w:rFonts w:hint="default"/>
        <w:lang w:eastAsia="en-US" w:bidi="ar-SA"/>
      </w:rPr>
    </w:lvl>
    <w:lvl w:ilvl="3" w:tplc="F0B4DC3A">
      <w:numFmt w:val="bullet"/>
      <w:lvlText w:val="•"/>
      <w:lvlJc w:val="left"/>
      <w:pPr>
        <w:ind w:left="4951" w:hanging="720"/>
      </w:pPr>
      <w:rPr>
        <w:rFonts w:hint="default"/>
        <w:lang w:eastAsia="en-US" w:bidi="ar-SA"/>
      </w:rPr>
    </w:lvl>
    <w:lvl w:ilvl="4" w:tplc="518AB35C">
      <w:numFmt w:val="bullet"/>
      <w:lvlText w:val="•"/>
      <w:lvlJc w:val="left"/>
      <w:pPr>
        <w:ind w:left="5946" w:hanging="720"/>
      </w:pPr>
      <w:rPr>
        <w:rFonts w:hint="default"/>
        <w:lang w:eastAsia="en-US" w:bidi="ar-SA"/>
      </w:rPr>
    </w:lvl>
    <w:lvl w:ilvl="5" w:tplc="878452B2">
      <w:numFmt w:val="bullet"/>
      <w:lvlText w:val="•"/>
      <w:lvlJc w:val="left"/>
      <w:pPr>
        <w:ind w:left="6942" w:hanging="720"/>
      </w:pPr>
      <w:rPr>
        <w:rFonts w:hint="default"/>
        <w:lang w:eastAsia="en-US" w:bidi="ar-SA"/>
      </w:rPr>
    </w:lvl>
    <w:lvl w:ilvl="6" w:tplc="CD2EEC2A">
      <w:numFmt w:val="bullet"/>
      <w:lvlText w:val="•"/>
      <w:lvlJc w:val="left"/>
      <w:pPr>
        <w:ind w:left="7937" w:hanging="720"/>
      </w:pPr>
      <w:rPr>
        <w:rFonts w:hint="default"/>
        <w:lang w:eastAsia="en-US" w:bidi="ar-SA"/>
      </w:rPr>
    </w:lvl>
    <w:lvl w:ilvl="7" w:tplc="B7C69C8C">
      <w:numFmt w:val="bullet"/>
      <w:lvlText w:val="•"/>
      <w:lvlJc w:val="left"/>
      <w:pPr>
        <w:ind w:left="8933" w:hanging="720"/>
      </w:pPr>
      <w:rPr>
        <w:rFonts w:hint="default"/>
        <w:lang w:eastAsia="en-US" w:bidi="ar-SA"/>
      </w:rPr>
    </w:lvl>
    <w:lvl w:ilvl="8" w:tplc="4B4E61F0">
      <w:numFmt w:val="bullet"/>
      <w:lvlText w:val="•"/>
      <w:lvlJc w:val="left"/>
      <w:pPr>
        <w:ind w:left="9928" w:hanging="720"/>
      </w:pPr>
      <w:rPr>
        <w:rFonts w:hint="default"/>
        <w:lang w:eastAsia="en-US" w:bidi="ar-SA"/>
      </w:rPr>
    </w:lvl>
  </w:abstractNum>
  <w:abstractNum w:abstractNumId="73">
    <w:nsid w:val="5FE6364C"/>
    <w:multiLevelType w:val="multilevel"/>
    <w:tmpl w:val="8C4C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A772B3"/>
    <w:multiLevelType w:val="hybridMultilevel"/>
    <w:tmpl w:val="14487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5DF6519"/>
    <w:multiLevelType w:val="hybridMultilevel"/>
    <w:tmpl w:val="425C4672"/>
    <w:lvl w:ilvl="0" w:tplc="C200EE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6425195"/>
    <w:multiLevelType w:val="multilevel"/>
    <w:tmpl w:val="2F52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82A6B83"/>
    <w:multiLevelType w:val="hybridMultilevel"/>
    <w:tmpl w:val="AAF03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A0343B6"/>
    <w:multiLevelType w:val="hybridMultilevel"/>
    <w:tmpl w:val="D5B87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AB740EA"/>
    <w:multiLevelType w:val="hybridMultilevel"/>
    <w:tmpl w:val="37C63720"/>
    <w:lvl w:ilvl="0" w:tplc="230CC8A2">
      <w:numFmt w:val="bullet"/>
      <w:lvlText w:val="-"/>
      <w:lvlJc w:val="left"/>
      <w:pPr>
        <w:ind w:left="1528" w:hanging="183"/>
      </w:pPr>
      <w:rPr>
        <w:rFonts w:ascii="Times New Roman" w:eastAsia="Times New Roman" w:hAnsi="Times New Roman" w:cs="Times New Roman" w:hint="default"/>
        <w:spacing w:val="-27"/>
        <w:w w:val="99"/>
        <w:sz w:val="24"/>
        <w:szCs w:val="24"/>
        <w:lang w:eastAsia="en-US" w:bidi="ar-SA"/>
      </w:rPr>
    </w:lvl>
    <w:lvl w:ilvl="1" w:tplc="72C6B3EC">
      <w:numFmt w:val="bullet"/>
      <w:lvlText w:val="•"/>
      <w:lvlJc w:val="left"/>
      <w:pPr>
        <w:ind w:left="2560" w:hanging="183"/>
      </w:pPr>
      <w:rPr>
        <w:rFonts w:hint="default"/>
        <w:lang w:eastAsia="en-US" w:bidi="ar-SA"/>
      </w:rPr>
    </w:lvl>
    <w:lvl w:ilvl="2" w:tplc="F202DF36">
      <w:numFmt w:val="bullet"/>
      <w:lvlText w:val="•"/>
      <w:lvlJc w:val="left"/>
      <w:pPr>
        <w:ind w:left="3600" w:hanging="183"/>
      </w:pPr>
      <w:rPr>
        <w:rFonts w:hint="default"/>
        <w:lang w:eastAsia="en-US" w:bidi="ar-SA"/>
      </w:rPr>
    </w:lvl>
    <w:lvl w:ilvl="3" w:tplc="CE10DB10">
      <w:numFmt w:val="bullet"/>
      <w:lvlText w:val="•"/>
      <w:lvlJc w:val="left"/>
      <w:pPr>
        <w:ind w:left="4640" w:hanging="183"/>
      </w:pPr>
      <w:rPr>
        <w:rFonts w:hint="default"/>
        <w:lang w:eastAsia="en-US" w:bidi="ar-SA"/>
      </w:rPr>
    </w:lvl>
    <w:lvl w:ilvl="4" w:tplc="94B0D1E4">
      <w:numFmt w:val="bullet"/>
      <w:lvlText w:val="•"/>
      <w:lvlJc w:val="left"/>
      <w:pPr>
        <w:ind w:left="5680" w:hanging="183"/>
      </w:pPr>
      <w:rPr>
        <w:rFonts w:hint="default"/>
        <w:lang w:eastAsia="en-US" w:bidi="ar-SA"/>
      </w:rPr>
    </w:lvl>
    <w:lvl w:ilvl="5" w:tplc="D76002C0">
      <w:numFmt w:val="bullet"/>
      <w:lvlText w:val="•"/>
      <w:lvlJc w:val="left"/>
      <w:pPr>
        <w:ind w:left="6720" w:hanging="183"/>
      </w:pPr>
      <w:rPr>
        <w:rFonts w:hint="default"/>
        <w:lang w:eastAsia="en-US" w:bidi="ar-SA"/>
      </w:rPr>
    </w:lvl>
    <w:lvl w:ilvl="6" w:tplc="B82AADC4">
      <w:numFmt w:val="bullet"/>
      <w:lvlText w:val="•"/>
      <w:lvlJc w:val="left"/>
      <w:pPr>
        <w:ind w:left="7760" w:hanging="183"/>
      </w:pPr>
      <w:rPr>
        <w:rFonts w:hint="default"/>
        <w:lang w:eastAsia="en-US" w:bidi="ar-SA"/>
      </w:rPr>
    </w:lvl>
    <w:lvl w:ilvl="7" w:tplc="C058755E">
      <w:numFmt w:val="bullet"/>
      <w:lvlText w:val="•"/>
      <w:lvlJc w:val="left"/>
      <w:pPr>
        <w:ind w:left="8800" w:hanging="183"/>
      </w:pPr>
      <w:rPr>
        <w:rFonts w:hint="default"/>
        <w:lang w:eastAsia="en-US" w:bidi="ar-SA"/>
      </w:rPr>
    </w:lvl>
    <w:lvl w:ilvl="8" w:tplc="1C0C7A3C">
      <w:numFmt w:val="bullet"/>
      <w:lvlText w:val="•"/>
      <w:lvlJc w:val="left"/>
      <w:pPr>
        <w:ind w:left="9840" w:hanging="183"/>
      </w:pPr>
      <w:rPr>
        <w:rFonts w:hint="default"/>
        <w:lang w:eastAsia="en-US" w:bidi="ar-SA"/>
      </w:rPr>
    </w:lvl>
  </w:abstractNum>
  <w:abstractNum w:abstractNumId="80">
    <w:nsid w:val="6BC658BA"/>
    <w:multiLevelType w:val="hybridMultilevel"/>
    <w:tmpl w:val="4A482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C1C4EF6"/>
    <w:multiLevelType w:val="multilevel"/>
    <w:tmpl w:val="D22E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6DC20299"/>
    <w:multiLevelType w:val="hybridMultilevel"/>
    <w:tmpl w:val="89F63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ED93AAD"/>
    <w:multiLevelType w:val="hybridMultilevel"/>
    <w:tmpl w:val="619ACE9A"/>
    <w:lvl w:ilvl="0" w:tplc="D0249782">
      <w:numFmt w:val="bullet"/>
      <w:lvlText w:val=""/>
      <w:lvlJc w:val="left"/>
      <w:pPr>
        <w:ind w:left="1528" w:hanging="360"/>
      </w:pPr>
      <w:rPr>
        <w:rFonts w:ascii="Symbol" w:eastAsia="Symbol" w:hAnsi="Symbol" w:cs="Symbol" w:hint="default"/>
        <w:w w:val="100"/>
        <w:sz w:val="24"/>
        <w:szCs w:val="24"/>
        <w:lang w:eastAsia="en-US" w:bidi="ar-SA"/>
      </w:rPr>
    </w:lvl>
    <w:lvl w:ilvl="1" w:tplc="C180F9F4">
      <w:numFmt w:val="bullet"/>
      <w:lvlText w:val="•"/>
      <w:lvlJc w:val="left"/>
      <w:pPr>
        <w:ind w:left="1758" w:hanging="231"/>
      </w:pPr>
      <w:rPr>
        <w:rFonts w:ascii="Carlito" w:eastAsia="Carlito" w:hAnsi="Carlito" w:cs="Carlito" w:hint="default"/>
        <w:b/>
        <w:bCs/>
        <w:w w:val="99"/>
        <w:sz w:val="32"/>
        <w:szCs w:val="32"/>
        <w:lang w:eastAsia="en-US" w:bidi="ar-SA"/>
      </w:rPr>
    </w:lvl>
    <w:lvl w:ilvl="2" w:tplc="A7A02642">
      <w:numFmt w:val="bullet"/>
      <w:lvlText w:val="•"/>
      <w:lvlJc w:val="left"/>
      <w:pPr>
        <w:ind w:left="1720" w:hanging="231"/>
      </w:pPr>
      <w:rPr>
        <w:rFonts w:hint="default"/>
        <w:lang w:eastAsia="en-US" w:bidi="ar-SA"/>
      </w:rPr>
    </w:lvl>
    <w:lvl w:ilvl="3" w:tplc="3724D952">
      <w:numFmt w:val="bullet"/>
      <w:lvlText w:val="•"/>
      <w:lvlJc w:val="left"/>
      <w:pPr>
        <w:ind w:left="1760" w:hanging="231"/>
      </w:pPr>
      <w:rPr>
        <w:rFonts w:hint="default"/>
        <w:lang w:eastAsia="en-US" w:bidi="ar-SA"/>
      </w:rPr>
    </w:lvl>
    <w:lvl w:ilvl="4" w:tplc="AD7AD73E">
      <w:numFmt w:val="bullet"/>
      <w:lvlText w:val="•"/>
      <w:lvlJc w:val="left"/>
      <w:pPr>
        <w:ind w:left="3211" w:hanging="231"/>
      </w:pPr>
      <w:rPr>
        <w:rFonts w:hint="default"/>
        <w:lang w:eastAsia="en-US" w:bidi="ar-SA"/>
      </w:rPr>
    </w:lvl>
    <w:lvl w:ilvl="5" w:tplc="12A6E770">
      <w:numFmt w:val="bullet"/>
      <w:lvlText w:val="•"/>
      <w:lvlJc w:val="left"/>
      <w:pPr>
        <w:ind w:left="4662" w:hanging="231"/>
      </w:pPr>
      <w:rPr>
        <w:rFonts w:hint="default"/>
        <w:lang w:eastAsia="en-US" w:bidi="ar-SA"/>
      </w:rPr>
    </w:lvl>
    <w:lvl w:ilvl="6" w:tplc="3E522952">
      <w:numFmt w:val="bullet"/>
      <w:lvlText w:val="•"/>
      <w:lvlJc w:val="left"/>
      <w:pPr>
        <w:ind w:left="6114" w:hanging="231"/>
      </w:pPr>
      <w:rPr>
        <w:rFonts w:hint="default"/>
        <w:lang w:eastAsia="en-US" w:bidi="ar-SA"/>
      </w:rPr>
    </w:lvl>
    <w:lvl w:ilvl="7" w:tplc="9872D528">
      <w:numFmt w:val="bullet"/>
      <w:lvlText w:val="•"/>
      <w:lvlJc w:val="left"/>
      <w:pPr>
        <w:ind w:left="7565" w:hanging="231"/>
      </w:pPr>
      <w:rPr>
        <w:rFonts w:hint="default"/>
        <w:lang w:eastAsia="en-US" w:bidi="ar-SA"/>
      </w:rPr>
    </w:lvl>
    <w:lvl w:ilvl="8" w:tplc="0D2A88D2">
      <w:numFmt w:val="bullet"/>
      <w:lvlText w:val="•"/>
      <w:lvlJc w:val="left"/>
      <w:pPr>
        <w:ind w:left="9017" w:hanging="231"/>
      </w:pPr>
      <w:rPr>
        <w:rFonts w:hint="default"/>
        <w:lang w:eastAsia="en-US" w:bidi="ar-SA"/>
      </w:rPr>
    </w:lvl>
  </w:abstractNum>
  <w:abstractNum w:abstractNumId="84">
    <w:nsid w:val="704F4BD8"/>
    <w:multiLevelType w:val="hybridMultilevel"/>
    <w:tmpl w:val="E9FE5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FB5E50"/>
    <w:multiLevelType w:val="multilevel"/>
    <w:tmpl w:val="FCE0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C64C78"/>
    <w:multiLevelType w:val="hybridMultilevel"/>
    <w:tmpl w:val="D5ACD766"/>
    <w:lvl w:ilvl="0" w:tplc="0409000F">
      <w:numFmt w:val="bullet"/>
      <w:lvlText w:val=""/>
      <w:lvlJc w:val="left"/>
      <w:pPr>
        <w:ind w:left="1528" w:hanging="360"/>
      </w:pPr>
      <w:rPr>
        <w:rFonts w:ascii="Wingdings" w:eastAsia="Wingdings" w:hAnsi="Wingdings" w:cs="Wingdings" w:hint="default"/>
        <w:w w:val="100"/>
        <w:sz w:val="24"/>
        <w:szCs w:val="24"/>
        <w:lang w:eastAsia="en-US" w:bidi="ar-SA"/>
      </w:rPr>
    </w:lvl>
    <w:lvl w:ilvl="1" w:tplc="04090019">
      <w:numFmt w:val="bullet"/>
      <w:lvlText w:val="•"/>
      <w:lvlJc w:val="left"/>
      <w:pPr>
        <w:ind w:left="2560" w:hanging="360"/>
      </w:pPr>
      <w:rPr>
        <w:rFonts w:hint="default"/>
        <w:lang w:eastAsia="en-US" w:bidi="ar-SA"/>
      </w:rPr>
    </w:lvl>
    <w:lvl w:ilvl="2" w:tplc="0409001B">
      <w:numFmt w:val="bullet"/>
      <w:lvlText w:val="•"/>
      <w:lvlJc w:val="left"/>
      <w:pPr>
        <w:ind w:left="3600" w:hanging="360"/>
      </w:pPr>
      <w:rPr>
        <w:rFonts w:hint="default"/>
        <w:lang w:eastAsia="en-US" w:bidi="ar-SA"/>
      </w:rPr>
    </w:lvl>
    <w:lvl w:ilvl="3" w:tplc="0409000F">
      <w:numFmt w:val="bullet"/>
      <w:lvlText w:val="•"/>
      <w:lvlJc w:val="left"/>
      <w:pPr>
        <w:ind w:left="4640" w:hanging="360"/>
      </w:pPr>
      <w:rPr>
        <w:rFonts w:hint="default"/>
        <w:lang w:eastAsia="en-US" w:bidi="ar-SA"/>
      </w:rPr>
    </w:lvl>
    <w:lvl w:ilvl="4" w:tplc="04090019">
      <w:numFmt w:val="bullet"/>
      <w:lvlText w:val="•"/>
      <w:lvlJc w:val="left"/>
      <w:pPr>
        <w:ind w:left="5680" w:hanging="360"/>
      </w:pPr>
      <w:rPr>
        <w:rFonts w:hint="default"/>
        <w:lang w:eastAsia="en-US" w:bidi="ar-SA"/>
      </w:rPr>
    </w:lvl>
    <w:lvl w:ilvl="5" w:tplc="0409001B">
      <w:numFmt w:val="bullet"/>
      <w:lvlText w:val="•"/>
      <w:lvlJc w:val="left"/>
      <w:pPr>
        <w:ind w:left="6720" w:hanging="360"/>
      </w:pPr>
      <w:rPr>
        <w:rFonts w:hint="default"/>
        <w:lang w:eastAsia="en-US" w:bidi="ar-SA"/>
      </w:rPr>
    </w:lvl>
    <w:lvl w:ilvl="6" w:tplc="0409000F">
      <w:numFmt w:val="bullet"/>
      <w:lvlText w:val="•"/>
      <w:lvlJc w:val="left"/>
      <w:pPr>
        <w:ind w:left="7760" w:hanging="360"/>
      </w:pPr>
      <w:rPr>
        <w:rFonts w:hint="default"/>
        <w:lang w:eastAsia="en-US" w:bidi="ar-SA"/>
      </w:rPr>
    </w:lvl>
    <w:lvl w:ilvl="7" w:tplc="04090019">
      <w:numFmt w:val="bullet"/>
      <w:lvlText w:val="•"/>
      <w:lvlJc w:val="left"/>
      <w:pPr>
        <w:ind w:left="8800" w:hanging="360"/>
      </w:pPr>
      <w:rPr>
        <w:rFonts w:hint="default"/>
        <w:lang w:eastAsia="en-US" w:bidi="ar-SA"/>
      </w:rPr>
    </w:lvl>
    <w:lvl w:ilvl="8" w:tplc="0409001B">
      <w:numFmt w:val="bullet"/>
      <w:lvlText w:val="•"/>
      <w:lvlJc w:val="left"/>
      <w:pPr>
        <w:ind w:left="9840" w:hanging="360"/>
      </w:pPr>
      <w:rPr>
        <w:rFonts w:hint="default"/>
        <w:lang w:eastAsia="en-US" w:bidi="ar-SA"/>
      </w:rPr>
    </w:lvl>
  </w:abstractNum>
  <w:abstractNum w:abstractNumId="87">
    <w:nsid w:val="74F956A7"/>
    <w:multiLevelType w:val="hybridMultilevel"/>
    <w:tmpl w:val="D3D07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76C70ADD"/>
    <w:multiLevelType w:val="hybridMultilevel"/>
    <w:tmpl w:val="9BC2CDF4"/>
    <w:lvl w:ilvl="0" w:tplc="A1DAC61E">
      <w:start w:val="1"/>
      <w:numFmt w:val="decimal"/>
      <w:lvlText w:val="%1."/>
      <w:lvlJc w:val="left"/>
      <w:pPr>
        <w:ind w:left="720" w:hanging="360"/>
      </w:pPr>
      <w:rPr>
        <w:b/>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9">
    <w:nsid w:val="771E1DA2"/>
    <w:multiLevelType w:val="multilevel"/>
    <w:tmpl w:val="771E1DA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7A736944"/>
    <w:multiLevelType w:val="multilevel"/>
    <w:tmpl w:val="2B4E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BA672D9"/>
    <w:multiLevelType w:val="multilevel"/>
    <w:tmpl w:val="8AF8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2"/>
  </w:num>
  <w:num w:numId="3">
    <w:abstractNumId w:val="68"/>
  </w:num>
  <w:num w:numId="4">
    <w:abstractNumId w:val="52"/>
  </w:num>
  <w:num w:numId="5">
    <w:abstractNumId w:val="86"/>
  </w:num>
  <w:num w:numId="6">
    <w:abstractNumId w:val="37"/>
  </w:num>
  <w:num w:numId="7">
    <w:abstractNumId w:val="79"/>
  </w:num>
  <w:num w:numId="8">
    <w:abstractNumId w:val="83"/>
  </w:num>
  <w:num w:numId="9">
    <w:abstractNumId w:val="77"/>
  </w:num>
  <w:num w:numId="10">
    <w:abstractNumId w:val="45"/>
  </w:num>
  <w:num w:numId="11">
    <w:abstractNumId w:val="69"/>
  </w:num>
  <w:num w:numId="12">
    <w:abstractNumId w:val="66"/>
  </w:num>
  <w:num w:numId="13">
    <w:abstractNumId w:val="14"/>
  </w:num>
  <w:num w:numId="14">
    <w:abstractNumId w:val="67"/>
  </w:num>
  <w:num w:numId="15">
    <w:abstractNumId w:val="16"/>
  </w:num>
  <w:num w:numId="16">
    <w:abstractNumId w:val="26"/>
  </w:num>
  <w:num w:numId="17">
    <w:abstractNumId w:val="40"/>
  </w:num>
  <w:num w:numId="18">
    <w:abstractNumId w:val="61"/>
  </w:num>
  <w:num w:numId="19">
    <w:abstractNumId w:val="73"/>
  </w:num>
  <w:num w:numId="20">
    <w:abstractNumId w:val="51"/>
  </w:num>
  <w:num w:numId="21">
    <w:abstractNumId w:val="54"/>
  </w:num>
  <w:num w:numId="22">
    <w:abstractNumId w:val="56"/>
  </w:num>
  <w:num w:numId="23">
    <w:abstractNumId w:val="24"/>
  </w:num>
  <w:num w:numId="24">
    <w:abstractNumId w:val="85"/>
  </w:num>
  <w:num w:numId="25">
    <w:abstractNumId w:val="46"/>
  </w:num>
  <w:num w:numId="26">
    <w:abstractNumId w:val="42"/>
  </w:num>
  <w:num w:numId="27">
    <w:abstractNumId w:val="20"/>
  </w:num>
  <w:num w:numId="28">
    <w:abstractNumId w:val="90"/>
  </w:num>
  <w:num w:numId="29">
    <w:abstractNumId w:val="65"/>
  </w:num>
  <w:num w:numId="30">
    <w:abstractNumId w:val="76"/>
  </w:num>
  <w:num w:numId="31">
    <w:abstractNumId w:val="27"/>
  </w:num>
  <w:num w:numId="32">
    <w:abstractNumId w:val="30"/>
  </w:num>
  <w:num w:numId="33">
    <w:abstractNumId w:val="31"/>
  </w:num>
  <w:num w:numId="34">
    <w:abstractNumId w:val="60"/>
  </w:num>
  <w:num w:numId="35">
    <w:abstractNumId w:val="91"/>
  </w:num>
  <w:num w:numId="36">
    <w:abstractNumId w:val="36"/>
  </w:num>
  <w:num w:numId="37">
    <w:abstractNumId w:val="70"/>
  </w:num>
  <w:num w:numId="38">
    <w:abstractNumId w:val="44"/>
  </w:num>
  <w:num w:numId="39">
    <w:abstractNumId w:val="34"/>
  </w:num>
  <w:num w:numId="40">
    <w:abstractNumId w:val="35"/>
  </w:num>
  <w:num w:numId="41">
    <w:abstractNumId w:val="41"/>
  </w:num>
  <w:num w:numId="42">
    <w:abstractNumId w:val="38"/>
  </w:num>
  <w:num w:numId="43">
    <w:abstractNumId w:val="11"/>
  </w:num>
  <w:num w:numId="44">
    <w:abstractNumId w:val="81"/>
  </w:num>
  <w:num w:numId="45">
    <w:abstractNumId w:val="10"/>
  </w:num>
  <w:num w:numId="46">
    <w:abstractNumId w:val="21"/>
  </w:num>
  <w:num w:numId="47">
    <w:abstractNumId w:val="15"/>
  </w:num>
  <w:num w:numId="48">
    <w:abstractNumId w:val="22"/>
  </w:num>
  <w:num w:numId="49">
    <w:abstractNumId w:val="87"/>
  </w:num>
  <w:num w:numId="50">
    <w:abstractNumId w:val="48"/>
  </w:num>
  <w:num w:numId="51">
    <w:abstractNumId w:val="78"/>
  </w:num>
  <w:num w:numId="52">
    <w:abstractNumId w:val="74"/>
  </w:num>
  <w:num w:numId="53">
    <w:abstractNumId w:val="80"/>
  </w:num>
  <w:num w:numId="54">
    <w:abstractNumId w:val="50"/>
  </w:num>
  <w:num w:numId="55">
    <w:abstractNumId w:val="39"/>
  </w:num>
  <w:num w:numId="56">
    <w:abstractNumId w:val="43"/>
  </w:num>
  <w:num w:numId="57">
    <w:abstractNumId w:val="82"/>
  </w:num>
  <w:num w:numId="58">
    <w:abstractNumId w:val="47"/>
  </w:num>
  <w:num w:numId="59">
    <w:abstractNumId w:val="19"/>
  </w:num>
  <w:num w:numId="60">
    <w:abstractNumId w:val="59"/>
  </w:num>
  <w:num w:numId="61">
    <w:abstractNumId w:val="18"/>
  </w:num>
  <w:num w:numId="62">
    <w:abstractNumId w:val="89"/>
  </w:num>
  <w:num w:numId="63">
    <w:abstractNumId w:val="25"/>
  </w:num>
  <w:num w:numId="64">
    <w:abstractNumId w:val="28"/>
  </w:num>
  <w:num w:numId="65">
    <w:abstractNumId w:val="29"/>
  </w:num>
  <w:num w:numId="66">
    <w:abstractNumId w:val="71"/>
  </w:num>
  <w:num w:numId="67">
    <w:abstractNumId w:val="58"/>
  </w:num>
  <w:num w:numId="68">
    <w:abstractNumId w:val="33"/>
  </w:num>
  <w:num w:numId="69">
    <w:abstractNumId w:val="84"/>
  </w:num>
  <w:num w:numId="70">
    <w:abstractNumId w:val="64"/>
  </w:num>
  <w:num w:numId="71">
    <w:abstractNumId w:val="63"/>
  </w:num>
  <w:num w:numId="72">
    <w:abstractNumId w:val="23"/>
  </w:num>
  <w:num w:numId="73">
    <w:abstractNumId w:val="57"/>
  </w:num>
  <w:num w:numId="74">
    <w:abstractNumId w:val="12"/>
  </w:num>
  <w:num w:numId="75">
    <w:abstractNumId w:val="53"/>
  </w:num>
  <w:num w:numId="76">
    <w:abstractNumId w:val="32"/>
  </w:num>
  <w:num w:numId="77">
    <w:abstractNumId w:val="55"/>
  </w:num>
  <w:num w:numId="78">
    <w:abstractNumId w:val="13"/>
  </w:num>
  <w:num w:numId="79">
    <w:abstractNumId w:val="62"/>
  </w:num>
  <w:num w:numId="80">
    <w:abstractNumId w:val="17"/>
  </w:num>
  <w:num w:numId="81">
    <w:abstractNumId w:val="88"/>
  </w:num>
  <w:num w:numId="82">
    <w:abstractNumId w:val="9"/>
  </w:num>
  <w:num w:numId="83">
    <w:abstractNumId w:val="49"/>
  </w:num>
  <w:num w:numId="84">
    <w:abstractNumId w:val="75"/>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31D17"/>
    <w:rsid w:val="0000366D"/>
    <w:rsid w:val="0005768C"/>
    <w:rsid w:val="00082D3D"/>
    <w:rsid w:val="000A00EB"/>
    <w:rsid w:val="000A4804"/>
    <w:rsid w:val="000E7ADF"/>
    <w:rsid w:val="00102088"/>
    <w:rsid w:val="00136623"/>
    <w:rsid w:val="00160C55"/>
    <w:rsid w:val="0017348E"/>
    <w:rsid w:val="0017618A"/>
    <w:rsid w:val="00192074"/>
    <w:rsid w:val="001A08D1"/>
    <w:rsid w:val="001A16AE"/>
    <w:rsid w:val="001A24C7"/>
    <w:rsid w:val="001C56F5"/>
    <w:rsid w:val="001E5871"/>
    <w:rsid w:val="002162DC"/>
    <w:rsid w:val="00221BEB"/>
    <w:rsid w:val="00252FC4"/>
    <w:rsid w:val="00270B3F"/>
    <w:rsid w:val="00282283"/>
    <w:rsid w:val="002A7BF3"/>
    <w:rsid w:val="002D3F16"/>
    <w:rsid w:val="002E5669"/>
    <w:rsid w:val="002E75BC"/>
    <w:rsid w:val="003D2B12"/>
    <w:rsid w:val="003F6ADC"/>
    <w:rsid w:val="00422804"/>
    <w:rsid w:val="004320DF"/>
    <w:rsid w:val="00491008"/>
    <w:rsid w:val="00492F63"/>
    <w:rsid w:val="00495484"/>
    <w:rsid w:val="004E0124"/>
    <w:rsid w:val="004F751B"/>
    <w:rsid w:val="005121AC"/>
    <w:rsid w:val="00514AFB"/>
    <w:rsid w:val="005F3D42"/>
    <w:rsid w:val="00600BF8"/>
    <w:rsid w:val="0063400B"/>
    <w:rsid w:val="00641B64"/>
    <w:rsid w:val="0064309E"/>
    <w:rsid w:val="00697AC5"/>
    <w:rsid w:val="006B655D"/>
    <w:rsid w:val="006F5E40"/>
    <w:rsid w:val="007133B2"/>
    <w:rsid w:val="007517CD"/>
    <w:rsid w:val="00753D22"/>
    <w:rsid w:val="00754592"/>
    <w:rsid w:val="00757FAA"/>
    <w:rsid w:val="00761226"/>
    <w:rsid w:val="007B255F"/>
    <w:rsid w:val="007B62CA"/>
    <w:rsid w:val="00831D17"/>
    <w:rsid w:val="00841A8C"/>
    <w:rsid w:val="00847CA7"/>
    <w:rsid w:val="00851678"/>
    <w:rsid w:val="0085487B"/>
    <w:rsid w:val="00886782"/>
    <w:rsid w:val="008C4E2D"/>
    <w:rsid w:val="008C5A89"/>
    <w:rsid w:val="008F776F"/>
    <w:rsid w:val="00910E99"/>
    <w:rsid w:val="00915AC6"/>
    <w:rsid w:val="00940030"/>
    <w:rsid w:val="009651AF"/>
    <w:rsid w:val="009D55C2"/>
    <w:rsid w:val="00A16FFD"/>
    <w:rsid w:val="00A22DA5"/>
    <w:rsid w:val="00A43F1C"/>
    <w:rsid w:val="00A500A8"/>
    <w:rsid w:val="00A53F00"/>
    <w:rsid w:val="00A63221"/>
    <w:rsid w:val="00A72A6C"/>
    <w:rsid w:val="00A80725"/>
    <w:rsid w:val="00A86DDA"/>
    <w:rsid w:val="00AE2034"/>
    <w:rsid w:val="00AE6ABF"/>
    <w:rsid w:val="00B11F9A"/>
    <w:rsid w:val="00B13FCC"/>
    <w:rsid w:val="00B70751"/>
    <w:rsid w:val="00B866DF"/>
    <w:rsid w:val="00B91286"/>
    <w:rsid w:val="00BA40D4"/>
    <w:rsid w:val="00C444C8"/>
    <w:rsid w:val="00C4540D"/>
    <w:rsid w:val="00C53785"/>
    <w:rsid w:val="00C55082"/>
    <w:rsid w:val="00C60893"/>
    <w:rsid w:val="00C71C05"/>
    <w:rsid w:val="00CF4FBF"/>
    <w:rsid w:val="00CF6CFE"/>
    <w:rsid w:val="00D03D21"/>
    <w:rsid w:val="00D31F5B"/>
    <w:rsid w:val="00D761F5"/>
    <w:rsid w:val="00DB6EAE"/>
    <w:rsid w:val="00DF2CEB"/>
    <w:rsid w:val="00DF563B"/>
    <w:rsid w:val="00DF71C3"/>
    <w:rsid w:val="00E24A06"/>
    <w:rsid w:val="00E51E67"/>
    <w:rsid w:val="00E56B40"/>
    <w:rsid w:val="00E7086F"/>
    <w:rsid w:val="00E76318"/>
    <w:rsid w:val="00E8285C"/>
    <w:rsid w:val="00EB7D07"/>
    <w:rsid w:val="00EE2C00"/>
    <w:rsid w:val="00EE3F76"/>
    <w:rsid w:val="00F07D0B"/>
    <w:rsid w:val="00F522F7"/>
    <w:rsid w:val="00F73BDA"/>
    <w:rsid w:val="00F81C83"/>
    <w:rsid w:val="00FA4328"/>
    <w:rsid w:val="00FB49AD"/>
    <w:rsid w:val="00FC2A95"/>
    <w:rsid w:val="00FC41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Document Map" w:uiPriority="0"/>
    <w:lsdException w:name="Table Classic 1" w:uiPriority="0"/>
    <w:lsdException w:name="Table Columns 5" w:uiPriority="0"/>
    <w:lsdException w:name="Table Grid 1" w:uiPriority="0"/>
    <w:lsdException w:name="Table Grid 2" w:uiPriority="0"/>
    <w:lsdException w:name="Table Grid 5" w:uiPriority="0"/>
    <w:lsdException w:name="Table Contemporary" w:uiPriority="0"/>
    <w:lsdException w:name="Table Elegan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00B"/>
  </w:style>
  <w:style w:type="paragraph" w:styleId="Heading1">
    <w:name w:val="heading 1"/>
    <w:basedOn w:val="Normal"/>
    <w:next w:val="Normal"/>
    <w:link w:val="Heading1Char"/>
    <w:uiPriority w:val="9"/>
    <w:qFormat/>
    <w:rsid w:val="00831D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A43F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43F1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8285C"/>
    <w:pPr>
      <w:widowControl w:val="0"/>
      <w:autoSpaceDE w:val="0"/>
      <w:autoSpaceDN w:val="0"/>
      <w:ind w:left="1749"/>
      <w:outlineLvl w:val="3"/>
    </w:pPr>
    <w:rPr>
      <w:rFonts w:ascii="Times New Roman" w:eastAsia="Times New Roman" w:hAnsi="Times New Roman" w:cs="Times New Roman"/>
      <w:sz w:val="30"/>
      <w:szCs w:val="30"/>
    </w:rPr>
  </w:style>
  <w:style w:type="paragraph" w:styleId="Heading5">
    <w:name w:val="heading 5"/>
    <w:basedOn w:val="Normal"/>
    <w:next w:val="Normal"/>
    <w:link w:val="Heading5Char"/>
    <w:uiPriority w:val="9"/>
    <w:unhideWhenUsed/>
    <w:qFormat/>
    <w:rsid w:val="00E8285C"/>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link w:val="Heading6Char"/>
    <w:qFormat/>
    <w:rsid w:val="00E8285C"/>
    <w:pPr>
      <w:widowControl w:val="0"/>
      <w:autoSpaceDE w:val="0"/>
      <w:autoSpaceDN w:val="0"/>
      <w:ind w:left="475"/>
      <w:outlineLvl w:val="5"/>
    </w:pPr>
    <w:rPr>
      <w:rFonts w:ascii="Carlito" w:eastAsia="Carlito" w:hAnsi="Carlito" w:cs="Carlito"/>
      <w:sz w:val="28"/>
      <w:szCs w:val="28"/>
    </w:rPr>
  </w:style>
  <w:style w:type="paragraph" w:styleId="Heading7">
    <w:name w:val="heading 7"/>
    <w:basedOn w:val="Normal"/>
    <w:link w:val="Heading7Char"/>
    <w:qFormat/>
    <w:rsid w:val="00E8285C"/>
    <w:pPr>
      <w:widowControl w:val="0"/>
      <w:autoSpaceDE w:val="0"/>
      <w:autoSpaceDN w:val="0"/>
      <w:ind w:left="2968" w:hanging="721"/>
      <w:outlineLvl w:val="6"/>
    </w:pPr>
    <w:rPr>
      <w:rFonts w:ascii="Carlito" w:eastAsia="Carlito" w:hAnsi="Carlito" w:cs="Carlito"/>
      <w:b/>
      <w:bCs/>
      <w:sz w:val="26"/>
      <w:szCs w:val="26"/>
    </w:rPr>
  </w:style>
  <w:style w:type="paragraph" w:styleId="Heading8">
    <w:name w:val="heading 8"/>
    <w:basedOn w:val="Normal"/>
    <w:next w:val="Normal"/>
    <w:link w:val="Heading8Char"/>
    <w:unhideWhenUsed/>
    <w:qFormat/>
    <w:rsid w:val="00E82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8285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1D17"/>
    <w:rPr>
      <w:rFonts w:eastAsiaTheme="minorEastAsia"/>
    </w:rPr>
  </w:style>
  <w:style w:type="character" w:customStyle="1" w:styleId="NoSpacingChar">
    <w:name w:val="No Spacing Char"/>
    <w:basedOn w:val="DefaultParagraphFont"/>
    <w:link w:val="NoSpacing"/>
    <w:uiPriority w:val="1"/>
    <w:rsid w:val="00831D17"/>
    <w:rPr>
      <w:rFonts w:eastAsiaTheme="minorEastAsia"/>
    </w:rPr>
  </w:style>
  <w:style w:type="paragraph" w:styleId="BalloonText">
    <w:name w:val="Balloon Text"/>
    <w:basedOn w:val="Normal"/>
    <w:link w:val="BalloonTextChar"/>
    <w:unhideWhenUsed/>
    <w:rsid w:val="00831D17"/>
    <w:rPr>
      <w:rFonts w:ascii="Tahoma" w:hAnsi="Tahoma" w:cs="Tahoma"/>
      <w:sz w:val="16"/>
      <w:szCs w:val="16"/>
    </w:rPr>
  </w:style>
  <w:style w:type="character" w:customStyle="1" w:styleId="BalloonTextChar">
    <w:name w:val="Balloon Text Char"/>
    <w:basedOn w:val="DefaultParagraphFont"/>
    <w:link w:val="BalloonText"/>
    <w:rsid w:val="00831D17"/>
    <w:rPr>
      <w:rFonts w:ascii="Tahoma" w:hAnsi="Tahoma" w:cs="Tahoma"/>
      <w:sz w:val="16"/>
      <w:szCs w:val="16"/>
    </w:rPr>
  </w:style>
  <w:style w:type="character" w:customStyle="1" w:styleId="Heading1Char">
    <w:name w:val="Heading 1 Char"/>
    <w:basedOn w:val="DefaultParagraphFont"/>
    <w:link w:val="Heading1"/>
    <w:uiPriority w:val="9"/>
    <w:rsid w:val="00831D1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A43F1C"/>
    <w:rPr>
      <w:rFonts w:asciiTheme="majorHAnsi" w:eastAsiaTheme="majorEastAsia" w:hAnsiTheme="majorHAnsi" w:cstheme="majorBidi"/>
      <w:b/>
      <w:bCs/>
      <w:color w:val="4F81BD" w:themeColor="accent1"/>
      <w:sz w:val="26"/>
      <w:szCs w:val="26"/>
    </w:rPr>
  </w:style>
  <w:style w:type="table" w:styleId="TableElegant">
    <w:name w:val="Table Elegant"/>
    <w:basedOn w:val="TableNormal"/>
    <w:rsid w:val="00A43F1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1"/>
    <w:rsid w:val="00A43F1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8285C"/>
    <w:rPr>
      <w:rFonts w:ascii="Times New Roman" w:eastAsia="Times New Roman" w:hAnsi="Times New Roman" w:cs="Times New Roman"/>
      <w:sz w:val="30"/>
      <w:szCs w:val="30"/>
    </w:rPr>
  </w:style>
  <w:style w:type="character" w:customStyle="1" w:styleId="Heading5Char">
    <w:name w:val="Heading 5 Char"/>
    <w:basedOn w:val="DefaultParagraphFont"/>
    <w:link w:val="Heading5"/>
    <w:uiPriority w:val="9"/>
    <w:rsid w:val="00E8285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1"/>
    <w:rsid w:val="00E8285C"/>
    <w:rPr>
      <w:rFonts w:ascii="Carlito" w:eastAsia="Carlito" w:hAnsi="Carlito" w:cs="Carlito"/>
      <w:sz w:val="28"/>
      <w:szCs w:val="28"/>
    </w:rPr>
  </w:style>
  <w:style w:type="character" w:customStyle="1" w:styleId="Heading7Char">
    <w:name w:val="Heading 7 Char"/>
    <w:basedOn w:val="DefaultParagraphFont"/>
    <w:link w:val="Heading7"/>
    <w:uiPriority w:val="1"/>
    <w:rsid w:val="00E8285C"/>
    <w:rPr>
      <w:rFonts w:ascii="Carlito" w:eastAsia="Carlito" w:hAnsi="Carlito" w:cs="Carlito"/>
      <w:b/>
      <w:bCs/>
      <w:sz w:val="26"/>
      <w:szCs w:val="26"/>
    </w:rPr>
  </w:style>
  <w:style w:type="character" w:customStyle="1" w:styleId="Heading8Char">
    <w:name w:val="Heading 8 Char"/>
    <w:basedOn w:val="DefaultParagraphFont"/>
    <w:link w:val="Heading8"/>
    <w:rsid w:val="00E828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8285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E8285C"/>
    <w:pPr>
      <w:tabs>
        <w:tab w:val="center" w:pos="4536"/>
        <w:tab w:val="right" w:pos="9072"/>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8285C"/>
    <w:rPr>
      <w:rFonts w:ascii="Times New Roman" w:eastAsia="Times New Roman" w:hAnsi="Times New Roman" w:cs="Times New Roman"/>
      <w:sz w:val="24"/>
      <w:szCs w:val="24"/>
    </w:rPr>
  </w:style>
  <w:style w:type="paragraph" w:styleId="Footer">
    <w:name w:val="footer"/>
    <w:basedOn w:val="Normal"/>
    <w:link w:val="FooterChar"/>
    <w:uiPriority w:val="99"/>
    <w:rsid w:val="00E8285C"/>
    <w:pPr>
      <w:tabs>
        <w:tab w:val="center" w:pos="4536"/>
        <w:tab w:val="right" w:pos="9072"/>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8285C"/>
    <w:rPr>
      <w:rFonts w:ascii="Times New Roman" w:eastAsia="Times New Roman" w:hAnsi="Times New Roman" w:cs="Times New Roman"/>
      <w:sz w:val="24"/>
      <w:szCs w:val="24"/>
    </w:rPr>
  </w:style>
  <w:style w:type="character" w:styleId="PageNumber">
    <w:name w:val="page number"/>
    <w:basedOn w:val="DefaultParagraphFont"/>
    <w:rsid w:val="00E8285C"/>
  </w:style>
  <w:style w:type="table" w:styleId="TableGrid">
    <w:name w:val="Table Grid"/>
    <w:basedOn w:val="TableNormal"/>
    <w:uiPriority w:val="59"/>
    <w:qFormat/>
    <w:rsid w:val="00E8285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8285C"/>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E8285C"/>
    <w:rPr>
      <w:rFonts w:ascii="Times New Roman" w:eastAsia="Times New Roman" w:hAnsi="Times New Roman" w:cs="Times New Roman"/>
      <w:sz w:val="28"/>
      <w:szCs w:val="24"/>
    </w:rPr>
  </w:style>
  <w:style w:type="paragraph" w:styleId="ListParagraph">
    <w:name w:val="List Paragraph"/>
    <w:basedOn w:val="Normal"/>
    <w:uiPriority w:val="34"/>
    <w:qFormat/>
    <w:rsid w:val="00E8285C"/>
    <w:pPr>
      <w:spacing w:after="200" w:line="276" w:lineRule="auto"/>
      <w:ind w:left="720"/>
      <w:contextualSpacing/>
    </w:pPr>
    <w:rPr>
      <w:rFonts w:ascii="Calibri" w:eastAsia="Calibri" w:hAnsi="Calibri" w:cs="Times New Roman"/>
      <w:lang w:val="en-GB"/>
    </w:rPr>
  </w:style>
  <w:style w:type="character" w:styleId="Hyperlink">
    <w:name w:val="Hyperlink"/>
    <w:uiPriority w:val="99"/>
    <w:rsid w:val="00E8285C"/>
    <w:rPr>
      <w:rFonts w:cs="Times New Roman"/>
      <w:color w:val="0000FF"/>
      <w:u w:val="single"/>
    </w:rPr>
  </w:style>
  <w:style w:type="paragraph" w:styleId="DocumentMap">
    <w:name w:val="Document Map"/>
    <w:basedOn w:val="Normal"/>
    <w:link w:val="DocumentMapChar"/>
    <w:semiHidden/>
    <w:rsid w:val="00E8285C"/>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E8285C"/>
    <w:rPr>
      <w:rFonts w:ascii="Tahoma" w:eastAsia="Times New Roman" w:hAnsi="Tahoma" w:cs="Tahoma"/>
      <w:sz w:val="20"/>
      <w:szCs w:val="20"/>
      <w:shd w:val="clear" w:color="auto" w:fill="000080"/>
    </w:rPr>
  </w:style>
  <w:style w:type="paragraph" w:customStyle="1" w:styleId="TableContents">
    <w:name w:val="Table Contents"/>
    <w:basedOn w:val="Normal"/>
    <w:qFormat/>
    <w:rsid w:val="00E8285C"/>
    <w:pPr>
      <w:widowControl w:val="0"/>
      <w:suppressLineNumbers/>
      <w:suppressAutoHyphens/>
    </w:pPr>
    <w:rPr>
      <w:rFonts w:ascii="Liberation Serif" w:eastAsia="SimSun" w:hAnsi="Liberation Serif" w:cs="Mangal"/>
      <w:kern w:val="1"/>
      <w:sz w:val="24"/>
      <w:szCs w:val="24"/>
      <w:lang w:val="en-GB" w:eastAsia="zh-CN" w:bidi="hi-IN"/>
    </w:rPr>
  </w:style>
  <w:style w:type="character" w:customStyle="1" w:styleId="apple-converted-space">
    <w:name w:val="apple-converted-space"/>
    <w:basedOn w:val="DefaultParagraphFont"/>
    <w:rsid w:val="00E8285C"/>
  </w:style>
  <w:style w:type="paragraph" w:customStyle="1" w:styleId="TableParagraph">
    <w:name w:val="Table Paragraph"/>
    <w:basedOn w:val="Normal"/>
    <w:uiPriority w:val="1"/>
    <w:qFormat/>
    <w:rsid w:val="00E8285C"/>
    <w:pPr>
      <w:widowControl w:val="0"/>
    </w:pPr>
    <w:rPr>
      <w:rFonts w:ascii="Calibri" w:eastAsia="Calibri" w:hAnsi="Calibri" w:cs="Times New Roman"/>
    </w:rPr>
  </w:style>
  <w:style w:type="paragraph" w:styleId="FootnoteText">
    <w:name w:val="footnote text"/>
    <w:basedOn w:val="Normal"/>
    <w:link w:val="FootnoteTextChar"/>
    <w:uiPriority w:val="99"/>
    <w:semiHidden/>
    <w:unhideWhenUsed/>
    <w:rsid w:val="00E8285C"/>
    <w:pPr>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8285C"/>
    <w:rPr>
      <w:rFonts w:ascii="Calibri" w:eastAsia="Calibri" w:hAnsi="Calibri" w:cs="Times New Roman"/>
      <w:sz w:val="20"/>
      <w:szCs w:val="20"/>
    </w:rPr>
  </w:style>
  <w:style w:type="character" w:styleId="FootnoteReference">
    <w:name w:val="footnote reference"/>
    <w:uiPriority w:val="99"/>
    <w:semiHidden/>
    <w:unhideWhenUsed/>
    <w:rsid w:val="00E8285C"/>
    <w:rPr>
      <w:vertAlign w:val="superscript"/>
    </w:rPr>
  </w:style>
  <w:style w:type="paragraph" w:customStyle="1" w:styleId="a">
    <w:name w:val="Подебљани наводници"/>
    <w:basedOn w:val="Normal"/>
    <w:next w:val="Normal"/>
    <w:link w:val="Char"/>
    <w:qFormat/>
    <w:rsid w:val="00E8285C"/>
    <w:pPr>
      <w:pBdr>
        <w:bottom w:val="single" w:sz="4" w:space="4" w:color="4F81BD"/>
      </w:pBdr>
      <w:spacing w:before="200" w:after="280"/>
      <w:ind w:left="936" w:right="936"/>
    </w:pPr>
    <w:rPr>
      <w:rFonts w:ascii="Times New Roman" w:eastAsia="Times New Roman" w:hAnsi="Times New Roman" w:cs="Times New Roman"/>
      <w:b/>
      <w:bCs/>
      <w:i/>
      <w:iCs/>
      <w:color w:val="4F81BD"/>
      <w:sz w:val="20"/>
      <w:szCs w:val="24"/>
    </w:rPr>
  </w:style>
  <w:style w:type="character" w:customStyle="1" w:styleId="Char">
    <w:name w:val="Подебљани наводници Char"/>
    <w:link w:val="a"/>
    <w:rsid w:val="00E8285C"/>
    <w:rPr>
      <w:rFonts w:ascii="Times New Roman" w:eastAsia="Times New Roman" w:hAnsi="Times New Roman" w:cs="Times New Roman"/>
      <w:b/>
      <w:bCs/>
      <w:i/>
      <w:iCs/>
      <w:color w:val="4F81BD"/>
      <w:sz w:val="20"/>
      <w:szCs w:val="24"/>
    </w:rPr>
  </w:style>
  <w:style w:type="table" w:styleId="TableGrid1">
    <w:name w:val="Table Grid 1"/>
    <w:basedOn w:val="TableNormal"/>
    <w:rsid w:val="00E8285C"/>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285C"/>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E8285C"/>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285C"/>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E8285C"/>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E8285C"/>
    <w:pPr>
      <w:spacing w:line="276" w:lineRule="auto"/>
      <w:outlineLvl w:val="9"/>
    </w:pPr>
    <w:rPr>
      <w:rFonts w:ascii="Cambria" w:eastAsia="MS Gothic" w:hAnsi="Cambria" w:cs="Times New Roman"/>
      <w:b w:val="0"/>
      <w:bCs w:val="0"/>
      <w:color w:val="365F91"/>
      <w:sz w:val="24"/>
      <w:szCs w:val="24"/>
      <w:lang w:eastAsia="ja-JP"/>
    </w:rPr>
  </w:style>
  <w:style w:type="paragraph" w:styleId="TOC1">
    <w:name w:val="toc 1"/>
    <w:basedOn w:val="Normal"/>
    <w:next w:val="Normal"/>
    <w:autoRedefine/>
    <w:uiPriority w:val="39"/>
    <w:rsid w:val="00E8285C"/>
    <w:rPr>
      <w:rFonts w:ascii="Times New Roman" w:eastAsia="Times New Roman" w:hAnsi="Times New Roman" w:cs="Times New Roman"/>
      <w:sz w:val="24"/>
      <w:szCs w:val="24"/>
    </w:rPr>
  </w:style>
  <w:style w:type="paragraph" w:styleId="TOC2">
    <w:name w:val="toc 2"/>
    <w:basedOn w:val="Normal"/>
    <w:next w:val="Normal"/>
    <w:autoRedefine/>
    <w:uiPriority w:val="39"/>
    <w:rsid w:val="00E8285C"/>
    <w:pPr>
      <w:ind w:left="24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8285C"/>
    <w:pPr>
      <w:spacing w:after="100" w:line="276" w:lineRule="auto"/>
      <w:ind w:left="440"/>
    </w:pPr>
    <w:rPr>
      <w:rFonts w:ascii="Calibri" w:eastAsia="Times New Roman" w:hAnsi="Calibri" w:cs="Times New Roman"/>
      <w:lang w:val="en-GB" w:eastAsia="en-GB"/>
    </w:rPr>
  </w:style>
  <w:style w:type="paragraph" w:styleId="TOC4">
    <w:name w:val="toc 4"/>
    <w:basedOn w:val="Normal"/>
    <w:next w:val="Normal"/>
    <w:autoRedefine/>
    <w:uiPriority w:val="39"/>
    <w:unhideWhenUsed/>
    <w:rsid w:val="00E8285C"/>
    <w:pPr>
      <w:spacing w:after="100" w:line="276" w:lineRule="auto"/>
      <w:ind w:left="660"/>
    </w:pPr>
    <w:rPr>
      <w:rFonts w:ascii="Calibri" w:eastAsia="Times New Roman" w:hAnsi="Calibri" w:cs="Times New Roman"/>
      <w:lang w:val="en-GB" w:eastAsia="en-GB"/>
    </w:rPr>
  </w:style>
  <w:style w:type="paragraph" w:styleId="TOC5">
    <w:name w:val="toc 5"/>
    <w:basedOn w:val="Normal"/>
    <w:next w:val="Normal"/>
    <w:autoRedefine/>
    <w:uiPriority w:val="39"/>
    <w:unhideWhenUsed/>
    <w:rsid w:val="00E8285C"/>
    <w:pPr>
      <w:spacing w:after="100" w:line="276" w:lineRule="auto"/>
      <w:ind w:left="880"/>
    </w:pPr>
    <w:rPr>
      <w:rFonts w:ascii="Calibri" w:eastAsia="Times New Roman" w:hAnsi="Calibri" w:cs="Times New Roman"/>
      <w:lang w:val="en-GB" w:eastAsia="en-GB"/>
    </w:rPr>
  </w:style>
  <w:style w:type="paragraph" w:styleId="TOC6">
    <w:name w:val="toc 6"/>
    <w:basedOn w:val="Normal"/>
    <w:next w:val="Normal"/>
    <w:autoRedefine/>
    <w:uiPriority w:val="39"/>
    <w:unhideWhenUsed/>
    <w:rsid w:val="00E8285C"/>
    <w:pPr>
      <w:spacing w:after="100" w:line="276" w:lineRule="auto"/>
      <w:ind w:left="1100"/>
    </w:pPr>
    <w:rPr>
      <w:rFonts w:ascii="Calibri" w:eastAsia="Times New Roman" w:hAnsi="Calibri" w:cs="Times New Roman"/>
      <w:lang w:val="en-GB" w:eastAsia="en-GB"/>
    </w:rPr>
  </w:style>
  <w:style w:type="paragraph" w:styleId="TOC7">
    <w:name w:val="toc 7"/>
    <w:basedOn w:val="Normal"/>
    <w:next w:val="Normal"/>
    <w:autoRedefine/>
    <w:uiPriority w:val="39"/>
    <w:unhideWhenUsed/>
    <w:rsid w:val="00E8285C"/>
    <w:pPr>
      <w:spacing w:after="100" w:line="276" w:lineRule="auto"/>
      <w:ind w:left="1320"/>
    </w:pPr>
    <w:rPr>
      <w:rFonts w:ascii="Calibri" w:eastAsia="Times New Roman" w:hAnsi="Calibri" w:cs="Times New Roman"/>
      <w:lang w:val="en-GB" w:eastAsia="en-GB"/>
    </w:rPr>
  </w:style>
  <w:style w:type="paragraph" w:styleId="TOC8">
    <w:name w:val="toc 8"/>
    <w:basedOn w:val="Normal"/>
    <w:next w:val="Normal"/>
    <w:autoRedefine/>
    <w:uiPriority w:val="39"/>
    <w:unhideWhenUsed/>
    <w:rsid w:val="00E8285C"/>
    <w:pPr>
      <w:spacing w:after="100" w:line="276" w:lineRule="auto"/>
      <w:ind w:left="1540"/>
    </w:pPr>
    <w:rPr>
      <w:rFonts w:ascii="Calibri" w:eastAsia="Times New Roman" w:hAnsi="Calibri" w:cs="Times New Roman"/>
      <w:lang w:val="en-GB" w:eastAsia="en-GB"/>
    </w:rPr>
  </w:style>
  <w:style w:type="paragraph" w:styleId="TOC9">
    <w:name w:val="toc 9"/>
    <w:basedOn w:val="Normal"/>
    <w:next w:val="Normal"/>
    <w:autoRedefine/>
    <w:uiPriority w:val="39"/>
    <w:unhideWhenUsed/>
    <w:rsid w:val="00E8285C"/>
    <w:pPr>
      <w:spacing w:after="100" w:line="276" w:lineRule="auto"/>
      <w:ind w:left="1760"/>
    </w:pPr>
    <w:rPr>
      <w:rFonts w:ascii="Calibri" w:eastAsia="Times New Roman" w:hAnsi="Calibri" w:cs="Times New Roman"/>
      <w:lang w:val="en-GB" w:eastAsia="en-GB"/>
    </w:rPr>
  </w:style>
  <w:style w:type="paragraph" w:styleId="Subtitle">
    <w:name w:val="Subtitle"/>
    <w:basedOn w:val="Normal"/>
    <w:next w:val="Normal"/>
    <w:link w:val="SubtitleChar"/>
    <w:autoRedefine/>
    <w:qFormat/>
    <w:rsid w:val="00E8285C"/>
    <w:pPr>
      <w:spacing w:after="60"/>
      <w:jc w:val="center"/>
      <w:outlineLvl w:val="1"/>
    </w:pPr>
    <w:rPr>
      <w:rFonts w:ascii="Times New Roman" w:eastAsia="Times New Roman" w:hAnsi="Times New Roman" w:cs="Times New Roman"/>
      <w:b/>
      <w:sz w:val="28"/>
      <w:szCs w:val="24"/>
      <w:lang w:val="ru-RU"/>
    </w:rPr>
  </w:style>
  <w:style w:type="character" w:customStyle="1" w:styleId="SubtitleChar">
    <w:name w:val="Subtitle Char"/>
    <w:basedOn w:val="DefaultParagraphFont"/>
    <w:link w:val="Subtitle"/>
    <w:rsid w:val="00E8285C"/>
    <w:rPr>
      <w:rFonts w:ascii="Times New Roman" w:eastAsia="Times New Roman" w:hAnsi="Times New Roman" w:cs="Times New Roman"/>
      <w:b/>
      <w:sz w:val="28"/>
      <w:szCs w:val="24"/>
      <w:lang w:val="ru-RU"/>
    </w:rPr>
  </w:style>
  <w:style w:type="paragraph" w:customStyle="1" w:styleId="TextBody">
    <w:name w:val="Text Body"/>
    <w:basedOn w:val="Normal"/>
    <w:rsid w:val="00E8285C"/>
    <w:pPr>
      <w:widowControl w:val="0"/>
      <w:suppressAutoHyphens/>
      <w:spacing w:after="140" w:line="288" w:lineRule="auto"/>
    </w:pPr>
    <w:rPr>
      <w:rFonts w:ascii="Liberation Serif" w:eastAsia="SimSun" w:hAnsi="Liberation Serif" w:cs="Mangal"/>
      <w:sz w:val="24"/>
      <w:szCs w:val="24"/>
      <w:lang w:val="en-GB" w:eastAsia="zh-CN" w:bidi="hi-IN"/>
    </w:rPr>
  </w:style>
  <w:style w:type="table" w:styleId="MediumGrid1-Accent4">
    <w:name w:val="Medium Grid 1 Accent 4"/>
    <w:basedOn w:val="TableNormal"/>
    <w:uiPriority w:val="67"/>
    <w:rsid w:val="00E8285C"/>
    <w:pPr>
      <w:jc w:val="both"/>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Strong">
    <w:name w:val="Strong"/>
    <w:uiPriority w:val="22"/>
    <w:qFormat/>
    <w:rsid w:val="00E8285C"/>
    <w:rPr>
      <w:b/>
      <w:bCs/>
    </w:rPr>
  </w:style>
  <w:style w:type="paragraph" w:styleId="NormalWeb">
    <w:name w:val="Normal (Web)"/>
    <w:basedOn w:val="Normal"/>
    <w:uiPriority w:val="99"/>
    <w:rsid w:val="00E8285C"/>
    <w:pPr>
      <w:spacing w:before="100" w:beforeAutospacing="1" w:after="100" w:afterAutospacing="1"/>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8285C"/>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E8285C"/>
    <w:rPr>
      <w:rFonts w:ascii="Cambria" w:eastAsia="Times New Roman" w:hAnsi="Cambria" w:cs="Times New Roman"/>
      <w:color w:val="17365D"/>
      <w:spacing w:val="5"/>
      <w:kern w:val="28"/>
      <w:sz w:val="52"/>
      <w:szCs w:val="52"/>
    </w:rPr>
  </w:style>
  <w:style w:type="paragraph" w:customStyle="1" w:styleId="m9001008216692052028xmsonormal">
    <w:name w:val="m_9001008216692052028x_msonormal"/>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Heading02">
    <w:name w:val="Heading 02"/>
    <w:basedOn w:val="Normal"/>
    <w:link w:val="Heading02Char"/>
    <w:qFormat/>
    <w:rsid w:val="00E8285C"/>
    <w:pPr>
      <w:spacing w:after="200"/>
    </w:pPr>
    <w:rPr>
      <w:rFonts w:ascii="Cambria" w:eastAsia="Calibri" w:hAnsi="Cambria" w:cs="Times New Roman"/>
      <w:color w:val="5F497A"/>
      <w:sz w:val="20"/>
      <w:szCs w:val="20"/>
    </w:rPr>
  </w:style>
  <w:style w:type="character" w:customStyle="1" w:styleId="Heading02Char">
    <w:name w:val="Heading 02 Char"/>
    <w:link w:val="Heading02"/>
    <w:rsid w:val="00E8285C"/>
    <w:rPr>
      <w:rFonts w:ascii="Cambria" w:eastAsia="Calibri" w:hAnsi="Cambria" w:cs="Times New Roman"/>
      <w:color w:val="5F497A"/>
      <w:sz w:val="20"/>
      <w:szCs w:val="20"/>
    </w:rPr>
  </w:style>
  <w:style w:type="paragraph" w:customStyle="1" w:styleId="BodyContent">
    <w:name w:val="Body Content"/>
    <w:basedOn w:val="Normal"/>
    <w:link w:val="BodyContentChar"/>
    <w:qFormat/>
    <w:rsid w:val="00E8285C"/>
    <w:pPr>
      <w:spacing w:after="200" w:line="312" w:lineRule="auto"/>
    </w:pPr>
    <w:rPr>
      <w:rFonts w:ascii="Calibri" w:eastAsia="Calibri" w:hAnsi="Calibri" w:cs="Times New Roman"/>
      <w:color w:val="000000"/>
      <w:sz w:val="18"/>
      <w:szCs w:val="20"/>
    </w:rPr>
  </w:style>
  <w:style w:type="character" w:customStyle="1" w:styleId="BodyContentChar">
    <w:name w:val="Body Content Char"/>
    <w:link w:val="BodyContent"/>
    <w:rsid w:val="00E8285C"/>
    <w:rPr>
      <w:rFonts w:ascii="Calibri" w:eastAsia="Calibri" w:hAnsi="Calibri" w:cs="Times New Roman"/>
      <w:color w:val="000000"/>
      <w:sz w:val="18"/>
      <w:szCs w:val="20"/>
    </w:rPr>
  </w:style>
  <w:style w:type="table" w:styleId="TableGrid5">
    <w:name w:val="Table Grid 5"/>
    <w:basedOn w:val="TableNormal"/>
    <w:rsid w:val="00E8285C"/>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tab-span">
    <w:name w:val="apple-tab-span"/>
    <w:basedOn w:val="DefaultParagraphFont"/>
    <w:rsid w:val="00E8285C"/>
  </w:style>
  <w:style w:type="paragraph" w:styleId="PlainText">
    <w:name w:val="Plain Text"/>
    <w:basedOn w:val="Normal"/>
    <w:link w:val="PlainTextChar"/>
    <w:uiPriority w:val="99"/>
    <w:unhideWhenUsed/>
    <w:rsid w:val="00E8285C"/>
    <w:rPr>
      <w:rFonts w:ascii="Consolas" w:hAnsi="Consolas"/>
      <w:sz w:val="21"/>
      <w:szCs w:val="21"/>
    </w:rPr>
  </w:style>
  <w:style w:type="character" w:customStyle="1" w:styleId="PlainTextChar">
    <w:name w:val="Plain Text Char"/>
    <w:basedOn w:val="DefaultParagraphFont"/>
    <w:link w:val="PlainText"/>
    <w:uiPriority w:val="99"/>
    <w:rsid w:val="00E8285C"/>
    <w:rPr>
      <w:rFonts w:ascii="Consolas" w:hAnsi="Consolas"/>
      <w:sz w:val="21"/>
      <w:szCs w:val="21"/>
    </w:rPr>
  </w:style>
  <w:style w:type="paragraph" w:customStyle="1" w:styleId="odluka-zakon">
    <w:name w:val="odluka-zakon"/>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centar">
    <w:name w:val="centar"/>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paragraph"/>
    <w:basedOn w:val="Normal"/>
    <w:rsid w:val="00E8285C"/>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sid w:val="00E8285C"/>
    <w:rPr>
      <w:color w:val="800080"/>
      <w:u w:val="single"/>
    </w:rPr>
  </w:style>
  <w:style w:type="paragraph" w:customStyle="1" w:styleId="font5">
    <w:name w:val="font5"/>
    <w:basedOn w:val="Normal"/>
    <w:rsid w:val="00E8285C"/>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E8285C"/>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E8285C"/>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E8285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65">
    <w:name w:val="xl65"/>
    <w:basedOn w:val="Normal"/>
    <w:rsid w:val="00E8285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66">
    <w:name w:val="xl66"/>
    <w:basedOn w:val="Normal"/>
    <w:rsid w:val="00E8285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67">
    <w:name w:val="xl67"/>
    <w:basedOn w:val="Normal"/>
    <w:rsid w:val="00E8285C"/>
    <w:pPr>
      <w:pBdr>
        <w:top w:val="single" w:sz="8" w:space="0" w:color="auto"/>
        <w:left w:val="single" w:sz="8"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68">
    <w:name w:val="xl68"/>
    <w:basedOn w:val="Normal"/>
    <w:rsid w:val="00E8285C"/>
    <w:pPr>
      <w:pBdr>
        <w:top w:val="single" w:sz="8"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69">
    <w:name w:val="xl69"/>
    <w:basedOn w:val="Normal"/>
    <w:rsid w:val="00E8285C"/>
    <w:pPr>
      <w:pBdr>
        <w:top w:val="single" w:sz="8" w:space="0" w:color="auto"/>
        <w:bottom w:val="single" w:sz="12"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0">
    <w:name w:val="xl70"/>
    <w:basedOn w:val="Normal"/>
    <w:rsid w:val="00E8285C"/>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1">
    <w:name w:val="xl71"/>
    <w:basedOn w:val="Normal"/>
    <w:rsid w:val="00E8285C"/>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2">
    <w:name w:val="xl72"/>
    <w:basedOn w:val="Normal"/>
    <w:rsid w:val="00E8285C"/>
    <w:pPr>
      <w:pBdr>
        <w:top w:val="single" w:sz="8" w:space="0" w:color="auto"/>
        <w:left w:val="single" w:sz="12" w:space="0" w:color="auto"/>
        <w:bottom w:val="single" w:sz="8" w:space="0" w:color="auto"/>
        <w:right w:val="single" w:sz="12"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3">
    <w:name w:val="xl73"/>
    <w:basedOn w:val="Normal"/>
    <w:rsid w:val="00E8285C"/>
    <w:pPr>
      <w:pBdr>
        <w:top w:val="single" w:sz="8" w:space="0" w:color="auto"/>
        <w:bottom w:val="single" w:sz="12" w:space="0" w:color="auto"/>
        <w:right w:val="single" w:sz="8" w:space="0" w:color="auto"/>
      </w:pBdr>
      <w:shd w:val="clear" w:color="000000" w:fill="D7E4BC"/>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4">
    <w:name w:val="xl74"/>
    <w:basedOn w:val="Normal"/>
    <w:rsid w:val="00E8285C"/>
    <w:pPr>
      <w:pBdr>
        <w:top w:val="single" w:sz="8" w:space="0" w:color="auto"/>
        <w:bottom w:val="single" w:sz="12" w:space="0" w:color="auto"/>
        <w:right w:val="single" w:sz="8" w:space="0" w:color="auto"/>
      </w:pBdr>
      <w:shd w:val="clear" w:color="000000" w:fill="E6B9B8"/>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5">
    <w:name w:val="xl75"/>
    <w:basedOn w:val="Normal"/>
    <w:rsid w:val="00E8285C"/>
    <w:pPr>
      <w:pBdr>
        <w:top w:val="single" w:sz="8" w:space="0" w:color="auto"/>
        <w:left w:val="single" w:sz="12"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6">
    <w:name w:val="xl76"/>
    <w:basedOn w:val="Normal"/>
    <w:rsid w:val="00E8285C"/>
    <w:pPr>
      <w:pBdr>
        <w:top w:val="single" w:sz="8" w:space="0" w:color="auto"/>
        <w:bottom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7">
    <w:name w:val="xl77"/>
    <w:basedOn w:val="Normal"/>
    <w:rsid w:val="00E8285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8">
    <w:name w:val="xl78"/>
    <w:basedOn w:val="Normal"/>
    <w:rsid w:val="00E8285C"/>
    <w:pPr>
      <w:pBdr>
        <w:top w:val="single" w:sz="8" w:space="0" w:color="auto"/>
        <w:left w:val="single" w:sz="12"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9">
    <w:name w:val="xl79"/>
    <w:basedOn w:val="Normal"/>
    <w:rsid w:val="00E8285C"/>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E8285C"/>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81">
    <w:name w:val="xl81"/>
    <w:basedOn w:val="Normal"/>
    <w:rsid w:val="00E8285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82">
    <w:name w:val="xl82"/>
    <w:basedOn w:val="Normal"/>
    <w:rsid w:val="00E8285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83">
    <w:name w:val="xl83"/>
    <w:basedOn w:val="Normal"/>
    <w:rsid w:val="00E8285C"/>
    <w:pPr>
      <w:pBdr>
        <w:top w:val="single" w:sz="8" w:space="0" w:color="auto"/>
        <w:bottom w:val="single" w:sz="12" w:space="0" w:color="auto"/>
        <w:right w:val="single" w:sz="12" w:space="0" w:color="auto"/>
      </w:pBdr>
      <w:shd w:val="clear" w:color="000000" w:fill="FFC000"/>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84">
    <w:name w:val="xl84"/>
    <w:basedOn w:val="Normal"/>
    <w:rsid w:val="00E8285C"/>
    <w:pPr>
      <w:pBdr>
        <w:top w:val="single" w:sz="8" w:space="0" w:color="auto"/>
        <w:left w:val="single" w:sz="12" w:space="0" w:color="auto"/>
        <w:bottom w:val="single" w:sz="12" w:space="0" w:color="auto"/>
        <w:right w:val="single" w:sz="12" w:space="0" w:color="auto"/>
      </w:pBdr>
      <w:shd w:val="clear" w:color="000000" w:fill="4BACC6"/>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85">
    <w:name w:val="xl85"/>
    <w:basedOn w:val="Normal"/>
    <w:rsid w:val="00E8285C"/>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86">
    <w:name w:val="xl86"/>
    <w:basedOn w:val="Normal"/>
    <w:rsid w:val="00E8285C"/>
    <w:pPr>
      <w:pBdr>
        <w:top w:val="single" w:sz="8" w:space="0" w:color="auto"/>
        <w:left w:val="single" w:sz="8" w:space="0" w:color="auto"/>
        <w:bottom w:val="single" w:sz="8"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87">
    <w:name w:val="xl87"/>
    <w:basedOn w:val="Normal"/>
    <w:rsid w:val="00E8285C"/>
    <w:pPr>
      <w:pBdr>
        <w:top w:val="single" w:sz="8" w:space="0" w:color="auto"/>
        <w:bottom w:val="single" w:sz="8"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88">
    <w:name w:val="xl88"/>
    <w:basedOn w:val="Normal"/>
    <w:rsid w:val="00E8285C"/>
    <w:pPr>
      <w:pBdr>
        <w:top w:val="single" w:sz="8"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Calibri"/>
      <w:sz w:val="24"/>
      <w:szCs w:val="24"/>
    </w:rPr>
  </w:style>
  <w:style w:type="paragraph" w:customStyle="1" w:styleId="xl89">
    <w:name w:val="xl89"/>
    <w:basedOn w:val="Normal"/>
    <w:rsid w:val="00E8285C"/>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90">
    <w:name w:val="xl90"/>
    <w:basedOn w:val="Normal"/>
    <w:rsid w:val="00E8285C"/>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1">
    <w:name w:val="xl91"/>
    <w:basedOn w:val="Normal"/>
    <w:rsid w:val="00E8285C"/>
    <w:pPr>
      <w:pBdr>
        <w:top w:val="single" w:sz="8" w:space="0" w:color="auto"/>
        <w:bottom w:val="single" w:sz="8"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92">
    <w:name w:val="xl92"/>
    <w:basedOn w:val="Normal"/>
    <w:rsid w:val="00E8285C"/>
    <w:pPr>
      <w:pBdr>
        <w:top w:val="single" w:sz="8"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Calibri"/>
      <w:sz w:val="24"/>
      <w:szCs w:val="24"/>
    </w:rPr>
  </w:style>
  <w:style w:type="paragraph" w:customStyle="1" w:styleId="xl93">
    <w:name w:val="xl93"/>
    <w:basedOn w:val="Normal"/>
    <w:rsid w:val="00E8285C"/>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94">
    <w:name w:val="xl94"/>
    <w:basedOn w:val="Normal"/>
    <w:rsid w:val="00E8285C"/>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1">
    <w:name w:val="Normal1"/>
    <w:rsid w:val="00E8285C"/>
    <w:pPr>
      <w:spacing w:after="160" w:line="259" w:lineRule="auto"/>
    </w:pPr>
    <w:rPr>
      <w:rFonts w:ascii="Calibri" w:eastAsia="Calibri" w:hAnsi="Calibri" w:cs="Calibri"/>
      <w:lang w:val="en-GB"/>
    </w:rPr>
  </w:style>
  <w:style w:type="character" w:customStyle="1" w:styleId="fontstyle01">
    <w:name w:val="fontstyle01"/>
    <w:basedOn w:val="DefaultParagraphFont"/>
    <w:rsid w:val="00E8285C"/>
    <w:rPr>
      <w:rFonts w:ascii="Times New Roman" w:hAnsi="Times New Roman" w:cs="Times New Roman" w:hint="default"/>
      <w:b w:val="0"/>
      <w:bCs w:val="0"/>
      <w:i w:val="0"/>
      <w:iCs w:val="0"/>
      <w:color w:val="000000"/>
      <w:sz w:val="24"/>
      <w:szCs w:val="24"/>
    </w:rPr>
  </w:style>
  <w:style w:type="paragraph" w:customStyle="1" w:styleId="Normal11">
    <w:name w:val="Normal11"/>
    <w:rsid w:val="00E8285C"/>
    <w:rPr>
      <w:rFonts w:ascii="Times New Roman" w:eastAsia="Times New Roman" w:hAnsi="Times New Roman" w:cs="Times New Roman"/>
      <w:sz w:val="24"/>
      <w:szCs w:val="24"/>
      <w:lang w:val="sr-Cyrl-CS"/>
    </w:rPr>
  </w:style>
  <w:style w:type="character" w:styleId="Emphasis">
    <w:name w:val="Emphasis"/>
    <w:basedOn w:val="DefaultParagraphFont"/>
    <w:qFormat/>
    <w:rsid w:val="00E8285C"/>
    <w:rPr>
      <w:i/>
      <w:iCs/>
    </w:rPr>
  </w:style>
  <w:style w:type="paragraph" w:customStyle="1" w:styleId="paragraph">
    <w:name w:val="paragraph"/>
    <w:basedOn w:val="Normal"/>
    <w:rsid w:val="00E8285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8285C"/>
  </w:style>
  <w:style w:type="character" w:customStyle="1" w:styleId="eop">
    <w:name w:val="eop"/>
    <w:basedOn w:val="DefaultParagraphFont"/>
    <w:rsid w:val="00E8285C"/>
  </w:style>
  <w:style w:type="character" w:customStyle="1" w:styleId="textrun">
    <w:name w:val="textrun"/>
    <w:basedOn w:val="DefaultParagraphFont"/>
    <w:rsid w:val="00E8285C"/>
  </w:style>
  <w:style w:type="character" w:customStyle="1" w:styleId="pagebreakblob">
    <w:name w:val="pagebreakblob"/>
    <w:basedOn w:val="DefaultParagraphFont"/>
    <w:rsid w:val="00E8285C"/>
  </w:style>
  <w:style w:type="paragraph" w:customStyle="1" w:styleId="font7">
    <w:name w:val="font7"/>
    <w:basedOn w:val="Normal"/>
    <w:rsid w:val="00E8285C"/>
    <w:pPr>
      <w:spacing w:before="100" w:beforeAutospacing="1" w:after="100" w:afterAutospacing="1"/>
    </w:pPr>
    <w:rPr>
      <w:rFonts w:ascii="Tahoma" w:eastAsia="Times New Roman" w:hAnsi="Tahoma" w:cs="Tahoma"/>
      <w:color w:val="000000"/>
      <w:sz w:val="18"/>
      <w:szCs w:val="18"/>
    </w:rPr>
  </w:style>
  <w:style w:type="paragraph" w:customStyle="1" w:styleId="font8">
    <w:name w:val="font8"/>
    <w:basedOn w:val="Normal"/>
    <w:rsid w:val="00E8285C"/>
    <w:pPr>
      <w:spacing w:before="100" w:beforeAutospacing="1" w:after="100" w:afterAutospacing="1"/>
    </w:pPr>
    <w:rPr>
      <w:rFonts w:ascii="Tahoma" w:eastAsia="Times New Roman" w:hAnsi="Tahoma" w:cs="Tahoma"/>
      <w:b/>
      <w:bCs/>
      <w:color w:val="000000"/>
      <w:sz w:val="18"/>
      <w:szCs w:val="18"/>
    </w:rPr>
  </w:style>
  <w:style w:type="paragraph" w:customStyle="1" w:styleId="xl95">
    <w:name w:val="xl95"/>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97">
    <w:name w:val="xl97"/>
    <w:basedOn w:val="Normal"/>
    <w:rsid w:val="00E8285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Calibri" w:eastAsia="Times New Roman" w:hAnsi="Calibri" w:cs="Calibri"/>
      <w:b/>
      <w:bCs/>
      <w:sz w:val="28"/>
      <w:szCs w:val="28"/>
    </w:rPr>
  </w:style>
  <w:style w:type="paragraph" w:customStyle="1" w:styleId="xl98">
    <w:name w:val="xl98"/>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99">
    <w:name w:val="xl99"/>
    <w:basedOn w:val="Normal"/>
    <w:rsid w:val="00E828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00">
    <w:name w:val="xl100"/>
    <w:basedOn w:val="Normal"/>
    <w:rsid w:val="00E8285C"/>
    <w:pPr>
      <w:pBdr>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101">
    <w:name w:val="xl101"/>
    <w:basedOn w:val="Normal"/>
    <w:rsid w:val="00E8285C"/>
    <w:pPr>
      <w:pBdr>
        <w:left w:val="single" w:sz="4"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02">
    <w:name w:val="xl102"/>
    <w:basedOn w:val="Normal"/>
    <w:rsid w:val="00E8285C"/>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3">
    <w:name w:val="xl103"/>
    <w:basedOn w:val="Normal"/>
    <w:rsid w:val="00E8285C"/>
    <w:pPr>
      <w:pBdr>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4">
    <w:name w:val="xl104"/>
    <w:basedOn w:val="Normal"/>
    <w:rsid w:val="00E8285C"/>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5">
    <w:name w:val="xl105"/>
    <w:basedOn w:val="Normal"/>
    <w:rsid w:val="00E8285C"/>
    <w:pPr>
      <w:pBdr>
        <w:lef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6">
    <w:name w:val="xl106"/>
    <w:basedOn w:val="Normal"/>
    <w:rsid w:val="00E8285C"/>
    <w:pPr>
      <w:spacing w:before="100" w:beforeAutospacing="1" w:after="100" w:afterAutospacing="1"/>
      <w:jc w:val="center"/>
      <w:textAlignment w:val="center"/>
    </w:pPr>
    <w:rPr>
      <w:rFonts w:ascii="Calibri" w:eastAsia="Times New Roman" w:hAnsi="Calibri" w:cs="Calibri"/>
      <w:sz w:val="28"/>
      <w:szCs w:val="28"/>
    </w:rPr>
  </w:style>
  <w:style w:type="paragraph" w:customStyle="1" w:styleId="xl107">
    <w:name w:val="xl107"/>
    <w:basedOn w:val="Normal"/>
    <w:rsid w:val="00E8285C"/>
    <w:pPr>
      <w:pBdr>
        <w:left w:val="single" w:sz="8"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108">
    <w:name w:val="xl108"/>
    <w:basedOn w:val="Normal"/>
    <w:rsid w:val="00E8285C"/>
    <w:pPr>
      <w:pBdr>
        <w:left w:val="single" w:sz="8"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109">
    <w:name w:val="xl109"/>
    <w:basedOn w:val="Normal"/>
    <w:rsid w:val="00E8285C"/>
    <w:pPr>
      <w:pBdr>
        <w:top w:val="single" w:sz="8"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0">
    <w:name w:val="xl110"/>
    <w:basedOn w:val="Normal"/>
    <w:rsid w:val="00E8285C"/>
    <w:pPr>
      <w:pBdr>
        <w:top w:val="single" w:sz="8"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111">
    <w:name w:val="xl111"/>
    <w:basedOn w:val="Normal"/>
    <w:rsid w:val="00E8285C"/>
    <w:pPr>
      <w:pBdr>
        <w:top w:val="single" w:sz="8"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12">
    <w:name w:val="xl112"/>
    <w:basedOn w:val="Normal"/>
    <w:rsid w:val="00E8285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3">
    <w:name w:val="xl113"/>
    <w:basedOn w:val="Normal"/>
    <w:rsid w:val="00E8285C"/>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4">
    <w:name w:val="xl114"/>
    <w:basedOn w:val="Normal"/>
    <w:rsid w:val="00E8285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5">
    <w:name w:val="xl115"/>
    <w:basedOn w:val="Normal"/>
    <w:rsid w:val="00E8285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6">
    <w:name w:val="xl116"/>
    <w:basedOn w:val="Normal"/>
    <w:rsid w:val="00E8285C"/>
    <w:pPr>
      <w:pBdr>
        <w:top w:val="single" w:sz="8" w:space="0" w:color="auto"/>
        <w:left w:val="single" w:sz="8" w:space="0" w:color="auto"/>
        <w:bottom w:val="single" w:sz="4"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117">
    <w:name w:val="xl117"/>
    <w:basedOn w:val="Normal"/>
    <w:rsid w:val="00E8285C"/>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8">
    <w:name w:val="xl118"/>
    <w:basedOn w:val="Normal"/>
    <w:rsid w:val="00E8285C"/>
    <w:pPr>
      <w:pBdr>
        <w:top w:val="single" w:sz="8"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9">
    <w:name w:val="xl119"/>
    <w:basedOn w:val="Normal"/>
    <w:rsid w:val="00E8285C"/>
    <w:pPr>
      <w:pBdr>
        <w:top w:val="single" w:sz="8"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20">
    <w:name w:val="xl120"/>
    <w:basedOn w:val="Normal"/>
    <w:rsid w:val="00E8285C"/>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21">
    <w:name w:val="xl121"/>
    <w:basedOn w:val="Normal"/>
    <w:rsid w:val="00E8285C"/>
    <w:pPr>
      <w:pBdr>
        <w:top w:val="single" w:sz="8" w:space="0" w:color="auto"/>
        <w:left w:val="single" w:sz="8" w:space="0" w:color="auto"/>
        <w:bottom w:val="single" w:sz="4"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122">
    <w:name w:val="xl122"/>
    <w:basedOn w:val="Normal"/>
    <w:rsid w:val="00E8285C"/>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23">
    <w:name w:val="xl123"/>
    <w:basedOn w:val="Normal"/>
    <w:rsid w:val="00E8285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24">
    <w:name w:val="xl124"/>
    <w:basedOn w:val="Normal"/>
    <w:rsid w:val="00E8285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25">
    <w:name w:val="xl125"/>
    <w:basedOn w:val="Normal"/>
    <w:rsid w:val="00E8285C"/>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26">
    <w:name w:val="xl126"/>
    <w:basedOn w:val="Normal"/>
    <w:rsid w:val="00E8285C"/>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27">
    <w:name w:val="xl127"/>
    <w:basedOn w:val="Normal"/>
    <w:rsid w:val="00E8285C"/>
    <w:pPr>
      <w:pBdr>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28">
    <w:name w:val="xl128"/>
    <w:basedOn w:val="Normal"/>
    <w:rsid w:val="00E8285C"/>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130">
    <w:name w:val="xl130"/>
    <w:basedOn w:val="Normal"/>
    <w:rsid w:val="00E8285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31">
    <w:name w:val="xl131"/>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32">
    <w:name w:val="xl132"/>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33">
    <w:name w:val="xl133"/>
    <w:basedOn w:val="Normal"/>
    <w:rsid w:val="00E828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4">
    <w:name w:val="xl134"/>
    <w:basedOn w:val="Normal"/>
    <w:rsid w:val="00E8285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35">
    <w:name w:val="xl135"/>
    <w:basedOn w:val="Normal"/>
    <w:rsid w:val="00E8285C"/>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6">
    <w:name w:val="xl136"/>
    <w:basedOn w:val="Normal"/>
    <w:rsid w:val="00E8285C"/>
    <w:pPr>
      <w:pBdr>
        <w:left w:val="single" w:sz="8" w:space="0" w:color="auto"/>
        <w:bottom w:val="single" w:sz="4"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137">
    <w:name w:val="xl137"/>
    <w:basedOn w:val="Normal"/>
    <w:rsid w:val="00E8285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38">
    <w:name w:val="xl138"/>
    <w:basedOn w:val="Normal"/>
    <w:rsid w:val="00E8285C"/>
    <w:pPr>
      <w:pBdr>
        <w:top w:val="single" w:sz="4" w:space="0" w:color="auto"/>
        <w:left w:val="single" w:sz="12"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39">
    <w:name w:val="xl139"/>
    <w:basedOn w:val="Normal"/>
    <w:rsid w:val="00E8285C"/>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140">
    <w:name w:val="xl140"/>
    <w:basedOn w:val="Normal"/>
    <w:rsid w:val="00E8285C"/>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41">
    <w:name w:val="xl141"/>
    <w:basedOn w:val="Normal"/>
    <w:rsid w:val="00E8285C"/>
    <w:pPr>
      <w:pBdr>
        <w:top w:val="single" w:sz="4" w:space="0" w:color="auto"/>
        <w:left w:val="single" w:sz="12"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42">
    <w:name w:val="xl142"/>
    <w:basedOn w:val="Normal"/>
    <w:rsid w:val="00E8285C"/>
    <w:pPr>
      <w:pBdr>
        <w:bottom w:val="single" w:sz="8" w:space="0" w:color="auto"/>
      </w:pBdr>
      <w:spacing w:before="100" w:beforeAutospacing="1" w:after="100" w:afterAutospacing="1"/>
      <w:jc w:val="center"/>
    </w:pPr>
    <w:rPr>
      <w:rFonts w:ascii="Calibri" w:eastAsia="Times New Roman" w:hAnsi="Calibri" w:cs="Calibri"/>
      <w:b/>
      <w:bCs/>
      <w:sz w:val="28"/>
      <w:szCs w:val="28"/>
    </w:rPr>
  </w:style>
  <w:style w:type="paragraph" w:customStyle="1" w:styleId="Default">
    <w:name w:val="Default"/>
    <w:rsid w:val="00E8285C"/>
    <w:pPr>
      <w:autoSpaceDE w:val="0"/>
      <w:autoSpaceDN w:val="0"/>
      <w:adjustRightInd w:val="0"/>
    </w:pPr>
    <w:rPr>
      <w:rFonts w:ascii="Times New Roman" w:hAnsi="Times New Roman" w:cs="Times New Roman"/>
      <w:color w:val="000000"/>
      <w:sz w:val="24"/>
      <w:szCs w:val="24"/>
    </w:rPr>
  </w:style>
  <w:style w:type="paragraph" w:customStyle="1" w:styleId="auto-style1">
    <w:name w:val="auto-style1"/>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clan">
    <w:name w:val="clan"/>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naslov">
    <w:name w:val="naslov"/>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potpis">
    <w:name w:val="potpis"/>
    <w:basedOn w:val="Normal"/>
    <w:rsid w:val="00E8285C"/>
    <w:pPr>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E8285C"/>
  </w:style>
  <w:style w:type="table" w:customStyle="1" w:styleId="TableGrid10">
    <w:name w:val="Table Grid1"/>
    <w:basedOn w:val="TableNormal"/>
    <w:next w:val="TableGrid"/>
    <w:uiPriority w:val="59"/>
    <w:rsid w:val="00E8285C"/>
    <w:pPr>
      <w:jc w:val="both"/>
    </w:pPr>
    <w:rPr>
      <w:rFonts w:ascii="Times New Roman" w:hAnsi="Times New Roman" w:cs="Times New Roman"/>
      <w:color w:val="000000"/>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0">
    <w:name w:val="Table Grid2"/>
    <w:basedOn w:val="TableNormal"/>
    <w:next w:val="TableGrid"/>
    <w:uiPriority w:val="59"/>
    <w:rsid w:val="00E8285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8285C"/>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E8285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8285C"/>
    <w:rPr>
      <w:color w:val="605E5C"/>
      <w:shd w:val="clear" w:color="auto" w:fill="E1DFDD"/>
    </w:rPr>
  </w:style>
  <w:style w:type="paragraph" w:customStyle="1" w:styleId="Heading01">
    <w:name w:val="Heading 01"/>
    <w:basedOn w:val="Normal"/>
    <w:link w:val="Heading01Char"/>
    <w:qFormat/>
    <w:rsid w:val="00E8285C"/>
    <w:pPr>
      <w:spacing w:after="200"/>
    </w:pPr>
    <w:rPr>
      <w:rFonts w:ascii="Cambria" w:eastAsia="Calibri" w:hAnsi="Cambria" w:cs="Times New Roman"/>
      <w:color w:val="403152"/>
      <w:sz w:val="36"/>
      <w:szCs w:val="20"/>
    </w:rPr>
  </w:style>
  <w:style w:type="character" w:customStyle="1" w:styleId="Heading01Char">
    <w:name w:val="Heading 01 Char"/>
    <w:link w:val="Heading01"/>
    <w:rsid w:val="00E8285C"/>
    <w:rPr>
      <w:rFonts w:ascii="Cambria" w:eastAsia="Calibri" w:hAnsi="Cambria" w:cs="Times New Roman"/>
      <w:color w:val="403152"/>
      <w:sz w:val="36"/>
      <w:szCs w:val="20"/>
    </w:rPr>
  </w:style>
  <w:style w:type="table" w:customStyle="1" w:styleId="TableGrid50">
    <w:name w:val="Table Grid5"/>
    <w:basedOn w:val="TableNormal"/>
    <w:next w:val="TableGrid"/>
    <w:uiPriority w:val="59"/>
    <w:rsid w:val="00E8285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2">
    <w:name w:val="Normal2"/>
    <w:rsid w:val="00E8285C"/>
    <w:pPr>
      <w:spacing w:after="160" w:line="259" w:lineRule="auto"/>
    </w:pPr>
    <w:rPr>
      <w:rFonts w:ascii="Calibri" w:eastAsia="Calibri" w:hAnsi="Calibri" w:cs="Calibri"/>
      <w:lang w:val="en-GB"/>
    </w:rPr>
  </w:style>
  <w:style w:type="table" w:customStyle="1" w:styleId="TableElegant1">
    <w:name w:val="Table Elegant1"/>
    <w:basedOn w:val="TableNormal"/>
    <w:next w:val="TableElegant"/>
    <w:rsid w:val="00E8285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E8285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E8285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cxw84233929">
    <w:name w:val="scxw84233929"/>
    <w:basedOn w:val="DefaultParagraphFont"/>
    <w:rsid w:val="00E8285C"/>
  </w:style>
  <w:style w:type="paragraph" w:customStyle="1" w:styleId="Normal3">
    <w:name w:val="Normal3"/>
    <w:rsid w:val="0064309E"/>
    <w:rPr>
      <w:rFonts w:ascii="Calibri" w:eastAsia="Calibri" w:hAnsi="Calibri" w:cs="Calibri"/>
    </w:rPr>
  </w:style>
  <w:style w:type="table" w:customStyle="1" w:styleId="TableGrid6">
    <w:name w:val="Table Grid6"/>
    <w:basedOn w:val="TableNormal"/>
    <w:next w:val="TableGrid"/>
    <w:uiPriority w:val="59"/>
    <w:qFormat/>
    <w:rsid w:val="002E75BC"/>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53F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53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500A8"/>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7086F"/>
  </w:style>
  <w:style w:type="table" w:customStyle="1" w:styleId="TableGrid100">
    <w:name w:val="Table Grid10"/>
    <w:basedOn w:val="TableNormal"/>
    <w:next w:val="TableGrid"/>
    <w:uiPriority w:val="59"/>
    <w:rsid w:val="00E7086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7086F"/>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7086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E7086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7086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Document Map" w:uiPriority="0"/>
    <w:lsdException w:name="Table Classic 1" w:uiPriority="0"/>
    <w:lsdException w:name="Table Columns 5" w:uiPriority="0"/>
    <w:lsdException w:name="Table Grid 1" w:uiPriority="0"/>
    <w:lsdException w:name="Table Grid 2" w:uiPriority="0"/>
    <w:lsdException w:name="Table Grid 5" w:uiPriority="0"/>
    <w:lsdException w:name="Table Contemporary" w:uiPriority="0"/>
    <w:lsdException w:name="Table Elegan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00B"/>
  </w:style>
  <w:style w:type="paragraph" w:styleId="Heading1">
    <w:name w:val="heading 1"/>
    <w:basedOn w:val="Normal"/>
    <w:next w:val="Normal"/>
    <w:link w:val="Heading1Char"/>
    <w:uiPriority w:val="9"/>
    <w:qFormat/>
    <w:rsid w:val="00831D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A43F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43F1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8285C"/>
    <w:pPr>
      <w:widowControl w:val="0"/>
      <w:autoSpaceDE w:val="0"/>
      <w:autoSpaceDN w:val="0"/>
      <w:ind w:left="1749"/>
      <w:outlineLvl w:val="3"/>
    </w:pPr>
    <w:rPr>
      <w:rFonts w:ascii="Times New Roman" w:eastAsia="Times New Roman" w:hAnsi="Times New Roman" w:cs="Times New Roman"/>
      <w:sz w:val="30"/>
      <w:szCs w:val="30"/>
    </w:rPr>
  </w:style>
  <w:style w:type="paragraph" w:styleId="Heading5">
    <w:name w:val="heading 5"/>
    <w:basedOn w:val="Normal"/>
    <w:next w:val="Normal"/>
    <w:link w:val="Heading5Char"/>
    <w:uiPriority w:val="9"/>
    <w:unhideWhenUsed/>
    <w:qFormat/>
    <w:rsid w:val="00E8285C"/>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link w:val="Heading6Char"/>
    <w:qFormat/>
    <w:rsid w:val="00E8285C"/>
    <w:pPr>
      <w:widowControl w:val="0"/>
      <w:autoSpaceDE w:val="0"/>
      <w:autoSpaceDN w:val="0"/>
      <w:ind w:left="475"/>
      <w:outlineLvl w:val="5"/>
    </w:pPr>
    <w:rPr>
      <w:rFonts w:ascii="Carlito" w:eastAsia="Carlito" w:hAnsi="Carlito" w:cs="Carlito"/>
      <w:sz w:val="28"/>
      <w:szCs w:val="28"/>
    </w:rPr>
  </w:style>
  <w:style w:type="paragraph" w:styleId="Heading7">
    <w:name w:val="heading 7"/>
    <w:basedOn w:val="Normal"/>
    <w:link w:val="Heading7Char"/>
    <w:qFormat/>
    <w:rsid w:val="00E8285C"/>
    <w:pPr>
      <w:widowControl w:val="0"/>
      <w:autoSpaceDE w:val="0"/>
      <w:autoSpaceDN w:val="0"/>
      <w:ind w:left="2968" w:hanging="721"/>
      <w:outlineLvl w:val="6"/>
    </w:pPr>
    <w:rPr>
      <w:rFonts w:ascii="Carlito" w:eastAsia="Carlito" w:hAnsi="Carlito" w:cs="Carlito"/>
      <w:b/>
      <w:bCs/>
      <w:sz w:val="26"/>
      <w:szCs w:val="26"/>
    </w:rPr>
  </w:style>
  <w:style w:type="paragraph" w:styleId="Heading8">
    <w:name w:val="heading 8"/>
    <w:basedOn w:val="Normal"/>
    <w:next w:val="Normal"/>
    <w:link w:val="Heading8Char"/>
    <w:unhideWhenUsed/>
    <w:qFormat/>
    <w:rsid w:val="00E82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8285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1D17"/>
    <w:rPr>
      <w:rFonts w:eastAsiaTheme="minorEastAsia"/>
    </w:rPr>
  </w:style>
  <w:style w:type="character" w:customStyle="1" w:styleId="NoSpacingChar">
    <w:name w:val="No Spacing Char"/>
    <w:basedOn w:val="DefaultParagraphFont"/>
    <w:link w:val="NoSpacing"/>
    <w:uiPriority w:val="1"/>
    <w:rsid w:val="00831D17"/>
    <w:rPr>
      <w:rFonts w:eastAsiaTheme="minorEastAsia"/>
    </w:rPr>
  </w:style>
  <w:style w:type="paragraph" w:styleId="BalloonText">
    <w:name w:val="Balloon Text"/>
    <w:basedOn w:val="Normal"/>
    <w:link w:val="BalloonTextChar"/>
    <w:unhideWhenUsed/>
    <w:rsid w:val="00831D17"/>
    <w:rPr>
      <w:rFonts w:ascii="Tahoma" w:hAnsi="Tahoma" w:cs="Tahoma"/>
      <w:sz w:val="16"/>
      <w:szCs w:val="16"/>
    </w:rPr>
  </w:style>
  <w:style w:type="character" w:customStyle="1" w:styleId="BalloonTextChar">
    <w:name w:val="Balloon Text Char"/>
    <w:basedOn w:val="DefaultParagraphFont"/>
    <w:link w:val="BalloonText"/>
    <w:rsid w:val="00831D17"/>
    <w:rPr>
      <w:rFonts w:ascii="Tahoma" w:hAnsi="Tahoma" w:cs="Tahoma"/>
      <w:sz w:val="16"/>
      <w:szCs w:val="16"/>
    </w:rPr>
  </w:style>
  <w:style w:type="character" w:customStyle="1" w:styleId="Heading1Char">
    <w:name w:val="Heading 1 Char"/>
    <w:basedOn w:val="DefaultParagraphFont"/>
    <w:link w:val="Heading1"/>
    <w:uiPriority w:val="9"/>
    <w:rsid w:val="00831D1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A43F1C"/>
    <w:rPr>
      <w:rFonts w:asciiTheme="majorHAnsi" w:eastAsiaTheme="majorEastAsia" w:hAnsiTheme="majorHAnsi" w:cstheme="majorBidi"/>
      <w:b/>
      <w:bCs/>
      <w:color w:val="4F81BD" w:themeColor="accent1"/>
      <w:sz w:val="26"/>
      <w:szCs w:val="26"/>
    </w:rPr>
  </w:style>
  <w:style w:type="table" w:styleId="TableElegant">
    <w:name w:val="Table Elegant"/>
    <w:basedOn w:val="TableNormal"/>
    <w:rsid w:val="00A43F1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1"/>
    <w:rsid w:val="00A43F1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8285C"/>
    <w:rPr>
      <w:rFonts w:ascii="Times New Roman" w:eastAsia="Times New Roman" w:hAnsi="Times New Roman" w:cs="Times New Roman"/>
      <w:sz w:val="30"/>
      <w:szCs w:val="30"/>
    </w:rPr>
  </w:style>
  <w:style w:type="character" w:customStyle="1" w:styleId="Heading5Char">
    <w:name w:val="Heading 5 Char"/>
    <w:basedOn w:val="DefaultParagraphFont"/>
    <w:link w:val="Heading5"/>
    <w:uiPriority w:val="9"/>
    <w:rsid w:val="00E8285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1"/>
    <w:rsid w:val="00E8285C"/>
    <w:rPr>
      <w:rFonts w:ascii="Carlito" w:eastAsia="Carlito" w:hAnsi="Carlito" w:cs="Carlito"/>
      <w:sz w:val="28"/>
      <w:szCs w:val="28"/>
    </w:rPr>
  </w:style>
  <w:style w:type="character" w:customStyle="1" w:styleId="Heading7Char">
    <w:name w:val="Heading 7 Char"/>
    <w:basedOn w:val="DefaultParagraphFont"/>
    <w:link w:val="Heading7"/>
    <w:uiPriority w:val="1"/>
    <w:rsid w:val="00E8285C"/>
    <w:rPr>
      <w:rFonts w:ascii="Carlito" w:eastAsia="Carlito" w:hAnsi="Carlito" w:cs="Carlito"/>
      <w:b/>
      <w:bCs/>
      <w:sz w:val="26"/>
      <w:szCs w:val="26"/>
    </w:rPr>
  </w:style>
  <w:style w:type="character" w:customStyle="1" w:styleId="Heading8Char">
    <w:name w:val="Heading 8 Char"/>
    <w:basedOn w:val="DefaultParagraphFont"/>
    <w:link w:val="Heading8"/>
    <w:rsid w:val="00E828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8285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E8285C"/>
    <w:pPr>
      <w:tabs>
        <w:tab w:val="center" w:pos="4536"/>
        <w:tab w:val="right" w:pos="9072"/>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8285C"/>
    <w:rPr>
      <w:rFonts w:ascii="Times New Roman" w:eastAsia="Times New Roman" w:hAnsi="Times New Roman" w:cs="Times New Roman"/>
      <w:sz w:val="24"/>
      <w:szCs w:val="24"/>
    </w:rPr>
  </w:style>
  <w:style w:type="paragraph" w:styleId="Footer">
    <w:name w:val="footer"/>
    <w:basedOn w:val="Normal"/>
    <w:link w:val="FooterChar"/>
    <w:uiPriority w:val="99"/>
    <w:rsid w:val="00E8285C"/>
    <w:pPr>
      <w:tabs>
        <w:tab w:val="center" w:pos="4536"/>
        <w:tab w:val="right" w:pos="9072"/>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8285C"/>
    <w:rPr>
      <w:rFonts w:ascii="Times New Roman" w:eastAsia="Times New Roman" w:hAnsi="Times New Roman" w:cs="Times New Roman"/>
      <w:sz w:val="24"/>
      <w:szCs w:val="24"/>
    </w:rPr>
  </w:style>
  <w:style w:type="character" w:styleId="PageNumber">
    <w:name w:val="page number"/>
    <w:basedOn w:val="DefaultParagraphFont"/>
    <w:rsid w:val="00E8285C"/>
  </w:style>
  <w:style w:type="table" w:styleId="TableGrid">
    <w:name w:val="Table Grid"/>
    <w:basedOn w:val="TableNormal"/>
    <w:uiPriority w:val="39"/>
    <w:qFormat/>
    <w:rsid w:val="00E8285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8285C"/>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E8285C"/>
    <w:rPr>
      <w:rFonts w:ascii="Times New Roman" w:eastAsia="Times New Roman" w:hAnsi="Times New Roman" w:cs="Times New Roman"/>
      <w:sz w:val="28"/>
      <w:szCs w:val="24"/>
    </w:rPr>
  </w:style>
  <w:style w:type="paragraph" w:styleId="ListParagraph">
    <w:name w:val="List Paragraph"/>
    <w:basedOn w:val="Normal"/>
    <w:uiPriority w:val="34"/>
    <w:qFormat/>
    <w:rsid w:val="00E8285C"/>
    <w:pPr>
      <w:spacing w:after="200" w:line="276" w:lineRule="auto"/>
      <w:ind w:left="720"/>
      <w:contextualSpacing/>
    </w:pPr>
    <w:rPr>
      <w:rFonts w:ascii="Calibri" w:eastAsia="Calibri" w:hAnsi="Calibri" w:cs="Times New Roman"/>
      <w:lang w:val="en-GB"/>
    </w:rPr>
  </w:style>
  <w:style w:type="character" w:styleId="Hyperlink">
    <w:name w:val="Hyperlink"/>
    <w:uiPriority w:val="99"/>
    <w:rsid w:val="00E8285C"/>
    <w:rPr>
      <w:rFonts w:cs="Times New Roman"/>
      <w:color w:val="0000FF"/>
      <w:u w:val="single"/>
    </w:rPr>
  </w:style>
  <w:style w:type="paragraph" w:styleId="DocumentMap">
    <w:name w:val="Document Map"/>
    <w:basedOn w:val="Normal"/>
    <w:link w:val="DocumentMapChar"/>
    <w:semiHidden/>
    <w:rsid w:val="00E8285C"/>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E8285C"/>
    <w:rPr>
      <w:rFonts w:ascii="Tahoma" w:eastAsia="Times New Roman" w:hAnsi="Tahoma" w:cs="Tahoma"/>
      <w:sz w:val="20"/>
      <w:szCs w:val="20"/>
      <w:shd w:val="clear" w:color="auto" w:fill="000080"/>
    </w:rPr>
  </w:style>
  <w:style w:type="paragraph" w:customStyle="1" w:styleId="TableContents">
    <w:name w:val="Table Contents"/>
    <w:basedOn w:val="Normal"/>
    <w:qFormat/>
    <w:rsid w:val="00E8285C"/>
    <w:pPr>
      <w:widowControl w:val="0"/>
      <w:suppressLineNumbers/>
      <w:suppressAutoHyphens/>
    </w:pPr>
    <w:rPr>
      <w:rFonts w:ascii="Liberation Serif" w:eastAsia="SimSun" w:hAnsi="Liberation Serif" w:cs="Mangal"/>
      <w:kern w:val="1"/>
      <w:sz w:val="24"/>
      <w:szCs w:val="24"/>
      <w:lang w:val="en-GB" w:eastAsia="zh-CN" w:bidi="hi-IN"/>
    </w:rPr>
  </w:style>
  <w:style w:type="character" w:customStyle="1" w:styleId="apple-converted-space">
    <w:name w:val="apple-converted-space"/>
    <w:basedOn w:val="DefaultParagraphFont"/>
    <w:rsid w:val="00E8285C"/>
  </w:style>
  <w:style w:type="paragraph" w:customStyle="1" w:styleId="TableParagraph">
    <w:name w:val="Table Paragraph"/>
    <w:basedOn w:val="Normal"/>
    <w:uiPriority w:val="1"/>
    <w:qFormat/>
    <w:rsid w:val="00E8285C"/>
    <w:pPr>
      <w:widowControl w:val="0"/>
    </w:pPr>
    <w:rPr>
      <w:rFonts w:ascii="Calibri" w:eastAsia="Calibri" w:hAnsi="Calibri" w:cs="Times New Roman"/>
    </w:rPr>
  </w:style>
  <w:style w:type="paragraph" w:styleId="FootnoteText">
    <w:name w:val="footnote text"/>
    <w:basedOn w:val="Normal"/>
    <w:link w:val="FootnoteTextChar"/>
    <w:uiPriority w:val="99"/>
    <w:semiHidden/>
    <w:unhideWhenUsed/>
    <w:rsid w:val="00E8285C"/>
    <w:pPr>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E8285C"/>
    <w:rPr>
      <w:rFonts w:ascii="Calibri" w:eastAsia="Calibri" w:hAnsi="Calibri" w:cs="Times New Roman"/>
      <w:sz w:val="20"/>
      <w:szCs w:val="20"/>
    </w:rPr>
  </w:style>
  <w:style w:type="character" w:styleId="FootnoteReference">
    <w:name w:val="footnote reference"/>
    <w:uiPriority w:val="99"/>
    <w:semiHidden/>
    <w:unhideWhenUsed/>
    <w:rsid w:val="00E8285C"/>
    <w:rPr>
      <w:vertAlign w:val="superscript"/>
    </w:rPr>
  </w:style>
  <w:style w:type="paragraph" w:customStyle="1" w:styleId="a">
    <w:name w:val="Подебљани наводници"/>
    <w:basedOn w:val="Normal"/>
    <w:next w:val="Normal"/>
    <w:link w:val="Char"/>
    <w:qFormat/>
    <w:rsid w:val="00E8285C"/>
    <w:pPr>
      <w:pBdr>
        <w:bottom w:val="single" w:sz="4" w:space="4" w:color="4F81BD"/>
      </w:pBdr>
      <w:spacing w:before="200" w:after="280"/>
      <w:ind w:left="936" w:right="936"/>
    </w:pPr>
    <w:rPr>
      <w:rFonts w:ascii="Times New Roman" w:eastAsia="Times New Roman" w:hAnsi="Times New Roman" w:cs="Times New Roman"/>
      <w:b/>
      <w:bCs/>
      <w:i/>
      <w:iCs/>
      <w:color w:val="4F81BD"/>
      <w:sz w:val="20"/>
      <w:szCs w:val="24"/>
    </w:rPr>
  </w:style>
  <w:style w:type="character" w:customStyle="1" w:styleId="Char">
    <w:name w:val="Подебљани наводници Char"/>
    <w:link w:val="a"/>
    <w:rsid w:val="00E8285C"/>
    <w:rPr>
      <w:rFonts w:ascii="Times New Roman" w:eastAsia="Times New Roman" w:hAnsi="Times New Roman" w:cs="Times New Roman"/>
      <w:b/>
      <w:bCs/>
      <w:i/>
      <w:iCs/>
      <w:color w:val="4F81BD"/>
      <w:sz w:val="20"/>
      <w:szCs w:val="24"/>
    </w:rPr>
  </w:style>
  <w:style w:type="table" w:styleId="TableGrid1">
    <w:name w:val="Table Grid 1"/>
    <w:basedOn w:val="TableNormal"/>
    <w:rsid w:val="00E8285C"/>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285C"/>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E8285C"/>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285C"/>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E8285C"/>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E8285C"/>
    <w:pPr>
      <w:spacing w:line="276" w:lineRule="auto"/>
      <w:outlineLvl w:val="9"/>
    </w:pPr>
    <w:rPr>
      <w:rFonts w:ascii="Cambria" w:eastAsia="MS Gothic" w:hAnsi="Cambria" w:cs="Times New Roman"/>
      <w:b w:val="0"/>
      <w:bCs w:val="0"/>
      <w:color w:val="365F91"/>
      <w:sz w:val="24"/>
      <w:szCs w:val="24"/>
      <w:lang w:eastAsia="ja-JP"/>
    </w:rPr>
  </w:style>
  <w:style w:type="paragraph" w:styleId="TOC1">
    <w:name w:val="toc 1"/>
    <w:basedOn w:val="Normal"/>
    <w:next w:val="Normal"/>
    <w:autoRedefine/>
    <w:uiPriority w:val="39"/>
    <w:rsid w:val="00E8285C"/>
    <w:rPr>
      <w:rFonts w:ascii="Times New Roman" w:eastAsia="Times New Roman" w:hAnsi="Times New Roman" w:cs="Times New Roman"/>
      <w:sz w:val="24"/>
      <w:szCs w:val="24"/>
    </w:rPr>
  </w:style>
  <w:style w:type="paragraph" w:styleId="TOC2">
    <w:name w:val="toc 2"/>
    <w:basedOn w:val="Normal"/>
    <w:next w:val="Normal"/>
    <w:autoRedefine/>
    <w:uiPriority w:val="39"/>
    <w:rsid w:val="00E8285C"/>
    <w:pPr>
      <w:ind w:left="24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8285C"/>
    <w:pPr>
      <w:spacing w:after="100" w:line="276" w:lineRule="auto"/>
      <w:ind w:left="440"/>
    </w:pPr>
    <w:rPr>
      <w:rFonts w:ascii="Calibri" w:eastAsia="Times New Roman" w:hAnsi="Calibri" w:cs="Times New Roman"/>
      <w:lang w:val="en-GB" w:eastAsia="en-GB"/>
    </w:rPr>
  </w:style>
  <w:style w:type="paragraph" w:styleId="TOC4">
    <w:name w:val="toc 4"/>
    <w:basedOn w:val="Normal"/>
    <w:next w:val="Normal"/>
    <w:autoRedefine/>
    <w:uiPriority w:val="39"/>
    <w:unhideWhenUsed/>
    <w:rsid w:val="00E8285C"/>
    <w:pPr>
      <w:spacing w:after="100" w:line="276" w:lineRule="auto"/>
      <w:ind w:left="660"/>
    </w:pPr>
    <w:rPr>
      <w:rFonts w:ascii="Calibri" w:eastAsia="Times New Roman" w:hAnsi="Calibri" w:cs="Times New Roman"/>
      <w:lang w:val="en-GB" w:eastAsia="en-GB"/>
    </w:rPr>
  </w:style>
  <w:style w:type="paragraph" w:styleId="TOC5">
    <w:name w:val="toc 5"/>
    <w:basedOn w:val="Normal"/>
    <w:next w:val="Normal"/>
    <w:autoRedefine/>
    <w:uiPriority w:val="39"/>
    <w:unhideWhenUsed/>
    <w:rsid w:val="00E8285C"/>
    <w:pPr>
      <w:spacing w:after="100" w:line="276" w:lineRule="auto"/>
      <w:ind w:left="880"/>
    </w:pPr>
    <w:rPr>
      <w:rFonts w:ascii="Calibri" w:eastAsia="Times New Roman" w:hAnsi="Calibri" w:cs="Times New Roman"/>
      <w:lang w:val="en-GB" w:eastAsia="en-GB"/>
    </w:rPr>
  </w:style>
  <w:style w:type="paragraph" w:styleId="TOC6">
    <w:name w:val="toc 6"/>
    <w:basedOn w:val="Normal"/>
    <w:next w:val="Normal"/>
    <w:autoRedefine/>
    <w:uiPriority w:val="39"/>
    <w:unhideWhenUsed/>
    <w:rsid w:val="00E8285C"/>
    <w:pPr>
      <w:spacing w:after="100" w:line="276" w:lineRule="auto"/>
      <w:ind w:left="1100"/>
    </w:pPr>
    <w:rPr>
      <w:rFonts w:ascii="Calibri" w:eastAsia="Times New Roman" w:hAnsi="Calibri" w:cs="Times New Roman"/>
      <w:lang w:val="en-GB" w:eastAsia="en-GB"/>
    </w:rPr>
  </w:style>
  <w:style w:type="paragraph" w:styleId="TOC7">
    <w:name w:val="toc 7"/>
    <w:basedOn w:val="Normal"/>
    <w:next w:val="Normal"/>
    <w:autoRedefine/>
    <w:uiPriority w:val="39"/>
    <w:unhideWhenUsed/>
    <w:rsid w:val="00E8285C"/>
    <w:pPr>
      <w:spacing w:after="100" w:line="276" w:lineRule="auto"/>
      <w:ind w:left="1320"/>
    </w:pPr>
    <w:rPr>
      <w:rFonts w:ascii="Calibri" w:eastAsia="Times New Roman" w:hAnsi="Calibri" w:cs="Times New Roman"/>
      <w:lang w:val="en-GB" w:eastAsia="en-GB"/>
    </w:rPr>
  </w:style>
  <w:style w:type="paragraph" w:styleId="TOC8">
    <w:name w:val="toc 8"/>
    <w:basedOn w:val="Normal"/>
    <w:next w:val="Normal"/>
    <w:autoRedefine/>
    <w:uiPriority w:val="39"/>
    <w:unhideWhenUsed/>
    <w:rsid w:val="00E8285C"/>
    <w:pPr>
      <w:spacing w:after="100" w:line="276" w:lineRule="auto"/>
      <w:ind w:left="1540"/>
    </w:pPr>
    <w:rPr>
      <w:rFonts w:ascii="Calibri" w:eastAsia="Times New Roman" w:hAnsi="Calibri" w:cs="Times New Roman"/>
      <w:lang w:val="en-GB" w:eastAsia="en-GB"/>
    </w:rPr>
  </w:style>
  <w:style w:type="paragraph" w:styleId="TOC9">
    <w:name w:val="toc 9"/>
    <w:basedOn w:val="Normal"/>
    <w:next w:val="Normal"/>
    <w:autoRedefine/>
    <w:uiPriority w:val="39"/>
    <w:unhideWhenUsed/>
    <w:rsid w:val="00E8285C"/>
    <w:pPr>
      <w:spacing w:after="100" w:line="276" w:lineRule="auto"/>
      <w:ind w:left="1760"/>
    </w:pPr>
    <w:rPr>
      <w:rFonts w:ascii="Calibri" w:eastAsia="Times New Roman" w:hAnsi="Calibri" w:cs="Times New Roman"/>
      <w:lang w:val="en-GB" w:eastAsia="en-GB"/>
    </w:rPr>
  </w:style>
  <w:style w:type="paragraph" w:styleId="Subtitle">
    <w:name w:val="Subtitle"/>
    <w:basedOn w:val="Normal"/>
    <w:next w:val="Normal"/>
    <w:link w:val="SubtitleChar"/>
    <w:autoRedefine/>
    <w:qFormat/>
    <w:rsid w:val="00E8285C"/>
    <w:pPr>
      <w:spacing w:after="60"/>
      <w:jc w:val="center"/>
      <w:outlineLvl w:val="1"/>
    </w:pPr>
    <w:rPr>
      <w:rFonts w:ascii="Times New Roman" w:eastAsia="Times New Roman" w:hAnsi="Times New Roman" w:cs="Times New Roman"/>
      <w:b/>
      <w:sz w:val="28"/>
      <w:szCs w:val="24"/>
      <w:lang w:val="ru-RU"/>
    </w:rPr>
  </w:style>
  <w:style w:type="character" w:customStyle="1" w:styleId="SubtitleChar">
    <w:name w:val="Subtitle Char"/>
    <w:basedOn w:val="DefaultParagraphFont"/>
    <w:link w:val="Subtitle"/>
    <w:rsid w:val="00E8285C"/>
    <w:rPr>
      <w:rFonts w:ascii="Times New Roman" w:eastAsia="Times New Roman" w:hAnsi="Times New Roman" w:cs="Times New Roman"/>
      <w:b/>
      <w:sz w:val="28"/>
      <w:szCs w:val="24"/>
      <w:lang w:val="ru-RU"/>
    </w:rPr>
  </w:style>
  <w:style w:type="paragraph" w:customStyle="1" w:styleId="TextBody">
    <w:name w:val="Text Body"/>
    <w:basedOn w:val="Normal"/>
    <w:rsid w:val="00E8285C"/>
    <w:pPr>
      <w:widowControl w:val="0"/>
      <w:suppressAutoHyphens/>
      <w:spacing w:after="140" w:line="288" w:lineRule="auto"/>
    </w:pPr>
    <w:rPr>
      <w:rFonts w:ascii="Liberation Serif" w:eastAsia="SimSun" w:hAnsi="Liberation Serif" w:cs="Mangal"/>
      <w:sz w:val="24"/>
      <w:szCs w:val="24"/>
      <w:lang w:val="en-GB" w:eastAsia="zh-CN" w:bidi="hi-IN"/>
    </w:rPr>
  </w:style>
  <w:style w:type="table" w:styleId="MediumGrid1-Accent4">
    <w:name w:val="Medium Grid 1 Accent 4"/>
    <w:basedOn w:val="TableNormal"/>
    <w:uiPriority w:val="67"/>
    <w:rsid w:val="00E8285C"/>
    <w:pPr>
      <w:jc w:val="both"/>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Strong">
    <w:name w:val="Strong"/>
    <w:uiPriority w:val="22"/>
    <w:qFormat/>
    <w:rsid w:val="00E8285C"/>
    <w:rPr>
      <w:b/>
      <w:bCs/>
    </w:rPr>
  </w:style>
  <w:style w:type="paragraph" w:styleId="NormalWeb">
    <w:name w:val="Normal (Web)"/>
    <w:basedOn w:val="Normal"/>
    <w:uiPriority w:val="99"/>
    <w:rsid w:val="00E8285C"/>
    <w:pPr>
      <w:spacing w:before="100" w:beforeAutospacing="1" w:after="100" w:afterAutospacing="1"/>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8285C"/>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E8285C"/>
    <w:rPr>
      <w:rFonts w:ascii="Cambria" w:eastAsia="Times New Roman" w:hAnsi="Cambria" w:cs="Times New Roman"/>
      <w:color w:val="17365D"/>
      <w:spacing w:val="5"/>
      <w:kern w:val="28"/>
      <w:sz w:val="52"/>
      <w:szCs w:val="52"/>
    </w:rPr>
  </w:style>
  <w:style w:type="paragraph" w:customStyle="1" w:styleId="m9001008216692052028xmsonormal">
    <w:name w:val="m_9001008216692052028x_msonormal"/>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Heading02">
    <w:name w:val="Heading 02"/>
    <w:basedOn w:val="Normal"/>
    <w:link w:val="Heading02Char"/>
    <w:qFormat/>
    <w:rsid w:val="00E8285C"/>
    <w:pPr>
      <w:spacing w:after="200"/>
    </w:pPr>
    <w:rPr>
      <w:rFonts w:ascii="Cambria" w:eastAsia="Calibri" w:hAnsi="Cambria" w:cs="Times New Roman"/>
      <w:color w:val="5F497A"/>
      <w:sz w:val="20"/>
      <w:szCs w:val="20"/>
    </w:rPr>
  </w:style>
  <w:style w:type="character" w:customStyle="1" w:styleId="Heading02Char">
    <w:name w:val="Heading 02 Char"/>
    <w:link w:val="Heading02"/>
    <w:rsid w:val="00E8285C"/>
    <w:rPr>
      <w:rFonts w:ascii="Cambria" w:eastAsia="Calibri" w:hAnsi="Cambria" w:cs="Times New Roman"/>
      <w:color w:val="5F497A"/>
      <w:sz w:val="20"/>
      <w:szCs w:val="20"/>
    </w:rPr>
  </w:style>
  <w:style w:type="paragraph" w:customStyle="1" w:styleId="BodyContent">
    <w:name w:val="Body Content"/>
    <w:basedOn w:val="Normal"/>
    <w:link w:val="BodyContentChar"/>
    <w:qFormat/>
    <w:rsid w:val="00E8285C"/>
    <w:pPr>
      <w:spacing w:after="200" w:line="312" w:lineRule="auto"/>
    </w:pPr>
    <w:rPr>
      <w:rFonts w:ascii="Calibri" w:eastAsia="Calibri" w:hAnsi="Calibri" w:cs="Times New Roman"/>
      <w:color w:val="000000"/>
      <w:sz w:val="18"/>
      <w:szCs w:val="20"/>
    </w:rPr>
  </w:style>
  <w:style w:type="character" w:customStyle="1" w:styleId="BodyContentChar">
    <w:name w:val="Body Content Char"/>
    <w:link w:val="BodyContent"/>
    <w:rsid w:val="00E8285C"/>
    <w:rPr>
      <w:rFonts w:ascii="Calibri" w:eastAsia="Calibri" w:hAnsi="Calibri" w:cs="Times New Roman"/>
      <w:color w:val="000000"/>
      <w:sz w:val="18"/>
      <w:szCs w:val="20"/>
    </w:rPr>
  </w:style>
  <w:style w:type="table" w:styleId="TableGrid5">
    <w:name w:val="Table Grid 5"/>
    <w:basedOn w:val="TableNormal"/>
    <w:rsid w:val="00E8285C"/>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tab-span">
    <w:name w:val="apple-tab-span"/>
    <w:basedOn w:val="DefaultParagraphFont"/>
    <w:rsid w:val="00E8285C"/>
  </w:style>
  <w:style w:type="paragraph" w:styleId="PlainText">
    <w:name w:val="Plain Text"/>
    <w:basedOn w:val="Normal"/>
    <w:link w:val="PlainTextChar"/>
    <w:uiPriority w:val="99"/>
    <w:unhideWhenUsed/>
    <w:rsid w:val="00E8285C"/>
    <w:rPr>
      <w:rFonts w:ascii="Consolas" w:hAnsi="Consolas"/>
      <w:sz w:val="21"/>
      <w:szCs w:val="21"/>
    </w:rPr>
  </w:style>
  <w:style w:type="character" w:customStyle="1" w:styleId="PlainTextChar">
    <w:name w:val="Plain Text Char"/>
    <w:basedOn w:val="DefaultParagraphFont"/>
    <w:link w:val="PlainText"/>
    <w:uiPriority w:val="99"/>
    <w:rsid w:val="00E8285C"/>
    <w:rPr>
      <w:rFonts w:ascii="Consolas" w:hAnsi="Consolas"/>
      <w:sz w:val="21"/>
      <w:szCs w:val="21"/>
    </w:rPr>
  </w:style>
  <w:style w:type="paragraph" w:customStyle="1" w:styleId="odluka-zakon">
    <w:name w:val="odluka-zakon"/>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centar">
    <w:name w:val="centar"/>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paragraph"/>
    <w:basedOn w:val="Normal"/>
    <w:rsid w:val="00E8285C"/>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sid w:val="00E8285C"/>
    <w:rPr>
      <w:color w:val="800080"/>
      <w:u w:val="single"/>
    </w:rPr>
  </w:style>
  <w:style w:type="paragraph" w:customStyle="1" w:styleId="font5">
    <w:name w:val="font5"/>
    <w:basedOn w:val="Normal"/>
    <w:rsid w:val="00E8285C"/>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E8285C"/>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E8285C"/>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E8285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65">
    <w:name w:val="xl65"/>
    <w:basedOn w:val="Normal"/>
    <w:rsid w:val="00E8285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66">
    <w:name w:val="xl66"/>
    <w:basedOn w:val="Normal"/>
    <w:rsid w:val="00E8285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67">
    <w:name w:val="xl67"/>
    <w:basedOn w:val="Normal"/>
    <w:rsid w:val="00E8285C"/>
    <w:pPr>
      <w:pBdr>
        <w:top w:val="single" w:sz="8" w:space="0" w:color="auto"/>
        <w:left w:val="single" w:sz="8"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68">
    <w:name w:val="xl68"/>
    <w:basedOn w:val="Normal"/>
    <w:rsid w:val="00E8285C"/>
    <w:pPr>
      <w:pBdr>
        <w:top w:val="single" w:sz="8"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69">
    <w:name w:val="xl69"/>
    <w:basedOn w:val="Normal"/>
    <w:rsid w:val="00E8285C"/>
    <w:pPr>
      <w:pBdr>
        <w:top w:val="single" w:sz="8" w:space="0" w:color="auto"/>
        <w:bottom w:val="single" w:sz="12"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0">
    <w:name w:val="xl70"/>
    <w:basedOn w:val="Normal"/>
    <w:rsid w:val="00E8285C"/>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1">
    <w:name w:val="xl71"/>
    <w:basedOn w:val="Normal"/>
    <w:rsid w:val="00E8285C"/>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2">
    <w:name w:val="xl72"/>
    <w:basedOn w:val="Normal"/>
    <w:rsid w:val="00E8285C"/>
    <w:pPr>
      <w:pBdr>
        <w:top w:val="single" w:sz="8" w:space="0" w:color="auto"/>
        <w:left w:val="single" w:sz="12" w:space="0" w:color="auto"/>
        <w:bottom w:val="single" w:sz="8" w:space="0" w:color="auto"/>
        <w:right w:val="single" w:sz="12"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3">
    <w:name w:val="xl73"/>
    <w:basedOn w:val="Normal"/>
    <w:rsid w:val="00E8285C"/>
    <w:pPr>
      <w:pBdr>
        <w:top w:val="single" w:sz="8" w:space="0" w:color="auto"/>
        <w:bottom w:val="single" w:sz="12" w:space="0" w:color="auto"/>
        <w:right w:val="single" w:sz="8" w:space="0" w:color="auto"/>
      </w:pBdr>
      <w:shd w:val="clear" w:color="000000" w:fill="D7E4BC"/>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4">
    <w:name w:val="xl74"/>
    <w:basedOn w:val="Normal"/>
    <w:rsid w:val="00E8285C"/>
    <w:pPr>
      <w:pBdr>
        <w:top w:val="single" w:sz="8" w:space="0" w:color="auto"/>
        <w:bottom w:val="single" w:sz="12" w:space="0" w:color="auto"/>
        <w:right w:val="single" w:sz="8" w:space="0" w:color="auto"/>
      </w:pBdr>
      <w:shd w:val="clear" w:color="000000" w:fill="E6B9B8"/>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5">
    <w:name w:val="xl75"/>
    <w:basedOn w:val="Normal"/>
    <w:rsid w:val="00E8285C"/>
    <w:pPr>
      <w:pBdr>
        <w:top w:val="single" w:sz="8" w:space="0" w:color="auto"/>
        <w:left w:val="single" w:sz="12"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6">
    <w:name w:val="xl76"/>
    <w:basedOn w:val="Normal"/>
    <w:rsid w:val="00E8285C"/>
    <w:pPr>
      <w:pBdr>
        <w:top w:val="single" w:sz="8" w:space="0" w:color="auto"/>
        <w:bottom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7">
    <w:name w:val="xl77"/>
    <w:basedOn w:val="Normal"/>
    <w:rsid w:val="00E8285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78">
    <w:name w:val="xl78"/>
    <w:basedOn w:val="Normal"/>
    <w:rsid w:val="00E8285C"/>
    <w:pPr>
      <w:pBdr>
        <w:top w:val="single" w:sz="8" w:space="0" w:color="auto"/>
        <w:left w:val="single" w:sz="12" w:space="0" w:color="auto"/>
        <w:bottom w:val="single" w:sz="12"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79">
    <w:name w:val="xl79"/>
    <w:basedOn w:val="Normal"/>
    <w:rsid w:val="00E8285C"/>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E8285C"/>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81">
    <w:name w:val="xl81"/>
    <w:basedOn w:val="Normal"/>
    <w:rsid w:val="00E8285C"/>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82">
    <w:name w:val="xl82"/>
    <w:basedOn w:val="Normal"/>
    <w:rsid w:val="00E8285C"/>
    <w:pPr>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83">
    <w:name w:val="xl83"/>
    <w:basedOn w:val="Normal"/>
    <w:rsid w:val="00E8285C"/>
    <w:pPr>
      <w:pBdr>
        <w:top w:val="single" w:sz="8" w:space="0" w:color="auto"/>
        <w:bottom w:val="single" w:sz="12" w:space="0" w:color="auto"/>
        <w:right w:val="single" w:sz="12" w:space="0" w:color="auto"/>
      </w:pBdr>
      <w:shd w:val="clear" w:color="000000" w:fill="FFC000"/>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84">
    <w:name w:val="xl84"/>
    <w:basedOn w:val="Normal"/>
    <w:rsid w:val="00E8285C"/>
    <w:pPr>
      <w:pBdr>
        <w:top w:val="single" w:sz="8" w:space="0" w:color="auto"/>
        <w:left w:val="single" w:sz="12" w:space="0" w:color="auto"/>
        <w:bottom w:val="single" w:sz="12" w:space="0" w:color="auto"/>
        <w:right w:val="single" w:sz="12" w:space="0" w:color="auto"/>
      </w:pBdr>
      <w:shd w:val="clear" w:color="000000" w:fill="4BACC6"/>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85">
    <w:name w:val="xl85"/>
    <w:basedOn w:val="Normal"/>
    <w:rsid w:val="00E8285C"/>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86">
    <w:name w:val="xl86"/>
    <w:basedOn w:val="Normal"/>
    <w:rsid w:val="00E8285C"/>
    <w:pPr>
      <w:pBdr>
        <w:top w:val="single" w:sz="8" w:space="0" w:color="auto"/>
        <w:left w:val="single" w:sz="8" w:space="0" w:color="auto"/>
        <w:bottom w:val="single" w:sz="8"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87">
    <w:name w:val="xl87"/>
    <w:basedOn w:val="Normal"/>
    <w:rsid w:val="00E8285C"/>
    <w:pPr>
      <w:pBdr>
        <w:top w:val="single" w:sz="8" w:space="0" w:color="auto"/>
        <w:bottom w:val="single" w:sz="8"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88">
    <w:name w:val="xl88"/>
    <w:basedOn w:val="Normal"/>
    <w:rsid w:val="00E8285C"/>
    <w:pPr>
      <w:pBdr>
        <w:top w:val="single" w:sz="8"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Calibri"/>
      <w:sz w:val="24"/>
      <w:szCs w:val="24"/>
    </w:rPr>
  </w:style>
  <w:style w:type="paragraph" w:customStyle="1" w:styleId="xl89">
    <w:name w:val="xl89"/>
    <w:basedOn w:val="Normal"/>
    <w:rsid w:val="00E8285C"/>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90">
    <w:name w:val="xl90"/>
    <w:basedOn w:val="Normal"/>
    <w:rsid w:val="00E8285C"/>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1">
    <w:name w:val="xl91"/>
    <w:basedOn w:val="Normal"/>
    <w:rsid w:val="00E8285C"/>
    <w:pPr>
      <w:pBdr>
        <w:top w:val="single" w:sz="8" w:space="0" w:color="auto"/>
        <w:bottom w:val="single" w:sz="8"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92">
    <w:name w:val="xl92"/>
    <w:basedOn w:val="Normal"/>
    <w:rsid w:val="00E8285C"/>
    <w:pPr>
      <w:pBdr>
        <w:top w:val="single" w:sz="8" w:space="0" w:color="auto"/>
        <w:bottom w:val="single" w:sz="8" w:space="0" w:color="auto"/>
        <w:right w:val="single" w:sz="4" w:space="0" w:color="auto"/>
      </w:pBdr>
      <w:spacing w:before="100" w:beforeAutospacing="1" w:after="100" w:afterAutospacing="1"/>
      <w:textAlignment w:val="center"/>
    </w:pPr>
    <w:rPr>
      <w:rFonts w:ascii="Calibri" w:eastAsia="Times New Roman" w:hAnsi="Calibri" w:cs="Calibri"/>
      <w:sz w:val="24"/>
      <w:szCs w:val="24"/>
    </w:rPr>
  </w:style>
  <w:style w:type="paragraph" w:customStyle="1" w:styleId="xl93">
    <w:name w:val="xl93"/>
    <w:basedOn w:val="Normal"/>
    <w:rsid w:val="00E8285C"/>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b/>
      <w:bCs/>
      <w:sz w:val="24"/>
      <w:szCs w:val="24"/>
    </w:rPr>
  </w:style>
  <w:style w:type="paragraph" w:customStyle="1" w:styleId="xl94">
    <w:name w:val="xl94"/>
    <w:basedOn w:val="Normal"/>
    <w:rsid w:val="00E8285C"/>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1">
    <w:name w:val="Normal1"/>
    <w:rsid w:val="00E8285C"/>
    <w:pPr>
      <w:spacing w:after="160" w:line="259" w:lineRule="auto"/>
    </w:pPr>
    <w:rPr>
      <w:rFonts w:ascii="Calibri" w:eastAsia="Calibri" w:hAnsi="Calibri" w:cs="Calibri"/>
      <w:lang w:val="en-GB"/>
    </w:rPr>
  </w:style>
  <w:style w:type="character" w:customStyle="1" w:styleId="fontstyle01">
    <w:name w:val="fontstyle01"/>
    <w:basedOn w:val="DefaultParagraphFont"/>
    <w:rsid w:val="00E8285C"/>
    <w:rPr>
      <w:rFonts w:ascii="Times New Roman" w:hAnsi="Times New Roman" w:cs="Times New Roman" w:hint="default"/>
      <w:b w:val="0"/>
      <w:bCs w:val="0"/>
      <w:i w:val="0"/>
      <w:iCs w:val="0"/>
      <w:color w:val="000000"/>
      <w:sz w:val="24"/>
      <w:szCs w:val="24"/>
    </w:rPr>
  </w:style>
  <w:style w:type="paragraph" w:customStyle="1" w:styleId="Normal11">
    <w:name w:val="Normal11"/>
    <w:rsid w:val="00E8285C"/>
    <w:rPr>
      <w:rFonts w:ascii="Times New Roman" w:eastAsia="Times New Roman" w:hAnsi="Times New Roman" w:cs="Times New Roman"/>
      <w:sz w:val="24"/>
      <w:szCs w:val="24"/>
      <w:lang w:val="sr-Cyrl-CS"/>
    </w:rPr>
  </w:style>
  <w:style w:type="character" w:styleId="Emphasis">
    <w:name w:val="Emphasis"/>
    <w:basedOn w:val="DefaultParagraphFont"/>
    <w:qFormat/>
    <w:rsid w:val="00E8285C"/>
    <w:rPr>
      <w:i/>
      <w:iCs/>
    </w:rPr>
  </w:style>
  <w:style w:type="paragraph" w:customStyle="1" w:styleId="paragraph">
    <w:name w:val="paragraph"/>
    <w:basedOn w:val="Normal"/>
    <w:rsid w:val="00E8285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8285C"/>
  </w:style>
  <w:style w:type="character" w:customStyle="1" w:styleId="eop">
    <w:name w:val="eop"/>
    <w:basedOn w:val="DefaultParagraphFont"/>
    <w:rsid w:val="00E8285C"/>
  </w:style>
  <w:style w:type="character" w:customStyle="1" w:styleId="textrun">
    <w:name w:val="textrun"/>
    <w:basedOn w:val="DefaultParagraphFont"/>
    <w:rsid w:val="00E8285C"/>
  </w:style>
  <w:style w:type="character" w:customStyle="1" w:styleId="pagebreakblob">
    <w:name w:val="pagebreakblob"/>
    <w:basedOn w:val="DefaultParagraphFont"/>
    <w:rsid w:val="00E8285C"/>
  </w:style>
  <w:style w:type="paragraph" w:customStyle="1" w:styleId="font7">
    <w:name w:val="font7"/>
    <w:basedOn w:val="Normal"/>
    <w:rsid w:val="00E8285C"/>
    <w:pPr>
      <w:spacing w:before="100" w:beforeAutospacing="1" w:after="100" w:afterAutospacing="1"/>
    </w:pPr>
    <w:rPr>
      <w:rFonts w:ascii="Tahoma" w:eastAsia="Times New Roman" w:hAnsi="Tahoma" w:cs="Tahoma"/>
      <w:color w:val="000000"/>
      <w:sz w:val="18"/>
      <w:szCs w:val="18"/>
    </w:rPr>
  </w:style>
  <w:style w:type="paragraph" w:customStyle="1" w:styleId="font8">
    <w:name w:val="font8"/>
    <w:basedOn w:val="Normal"/>
    <w:rsid w:val="00E8285C"/>
    <w:pPr>
      <w:spacing w:before="100" w:beforeAutospacing="1" w:after="100" w:afterAutospacing="1"/>
    </w:pPr>
    <w:rPr>
      <w:rFonts w:ascii="Tahoma" w:eastAsia="Times New Roman" w:hAnsi="Tahoma" w:cs="Tahoma"/>
      <w:b/>
      <w:bCs/>
      <w:color w:val="000000"/>
      <w:sz w:val="18"/>
      <w:szCs w:val="18"/>
    </w:rPr>
  </w:style>
  <w:style w:type="paragraph" w:customStyle="1" w:styleId="xl95">
    <w:name w:val="xl95"/>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97">
    <w:name w:val="xl97"/>
    <w:basedOn w:val="Normal"/>
    <w:rsid w:val="00E8285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Calibri" w:eastAsia="Times New Roman" w:hAnsi="Calibri" w:cs="Calibri"/>
      <w:b/>
      <w:bCs/>
      <w:sz w:val="28"/>
      <w:szCs w:val="28"/>
    </w:rPr>
  </w:style>
  <w:style w:type="paragraph" w:customStyle="1" w:styleId="xl98">
    <w:name w:val="xl98"/>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99">
    <w:name w:val="xl99"/>
    <w:basedOn w:val="Normal"/>
    <w:rsid w:val="00E8285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00">
    <w:name w:val="xl100"/>
    <w:basedOn w:val="Normal"/>
    <w:rsid w:val="00E8285C"/>
    <w:pPr>
      <w:pBdr>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101">
    <w:name w:val="xl101"/>
    <w:basedOn w:val="Normal"/>
    <w:rsid w:val="00E8285C"/>
    <w:pPr>
      <w:pBdr>
        <w:left w:val="single" w:sz="4"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02">
    <w:name w:val="xl102"/>
    <w:basedOn w:val="Normal"/>
    <w:rsid w:val="00E8285C"/>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3">
    <w:name w:val="xl103"/>
    <w:basedOn w:val="Normal"/>
    <w:rsid w:val="00E8285C"/>
    <w:pPr>
      <w:pBdr>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4">
    <w:name w:val="xl104"/>
    <w:basedOn w:val="Normal"/>
    <w:rsid w:val="00E8285C"/>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5">
    <w:name w:val="xl105"/>
    <w:basedOn w:val="Normal"/>
    <w:rsid w:val="00E8285C"/>
    <w:pPr>
      <w:pBdr>
        <w:lef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06">
    <w:name w:val="xl106"/>
    <w:basedOn w:val="Normal"/>
    <w:rsid w:val="00E8285C"/>
    <w:pPr>
      <w:spacing w:before="100" w:beforeAutospacing="1" w:after="100" w:afterAutospacing="1"/>
      <w:jc w:val="center"/>
      <w:textAlignment w:val="center"/>
    </w:pPr>
    <w:rPr>
      <w:rFonts w:ascii="Calibri" w:eastAsia="Times New Roman" w:hAnsi="Calibri" w:cs="Calibri"/>
      <w:sz w:val="28"/>
      <w:szCs w:val="28"/>
    </w:rPr>
  </w:style>
  <w:style w:type="paragraph" w:customStyle="1" w:styleId="xl107">
    <w:name w:val="xl107"/>
    <w:basedOn w:val="Normal"/>
    <w:rsid w:val="00E8285C"/>
    <w:pPr>
      <w:pBdr>
        <w:left w:val="single" w:sz="8"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108">
    <w:name w:val="xl108"/>
    <w:basedOn w:val="Normal"/>
    <w:rsid w:val="00E8285C"/>
    <w:pPr>
      <w:pBdr>
        <w:left w:val="single" w:sz="8"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109">
    <w:name w:val="xl109"/>
    <w:basedOn w:val="Normal"/>
    <w:rsid w:val="00E8285C"/>
    <w:pPr>
      <w:pBdr>
        <w:top w:val="single" w:sz="8"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0">
    <w:name w:val="xl110"/>
    <w:basedOn w:val="Normal"/>
    <w:rsid w:val="00E8285C"/>
    <w:pPr>
      <w:pBdr>
        <w:top w:val="single" w:sz="8"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111">
    <w:name w:val="xl111"/>
    <w:basedOn w:val="Normal"/>
    <w:rsid w:val="00E8285C"/>
    <w:pPr>
      <w:pBdr>
        <w:top w:val="single" w:sz="8"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12">
    <w:name w:val="xl112"/>
    <w:basedOn w:val="Normal"/>
    <w:rsid w:val="00E8285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3">
    <w:name w:val="xl113"/>
    <w:basedOn w:val="Normal"/>
    <w:rsid w:val="00E8285C"/>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4">
    <w:name w:val="xl114"/>
    <w:basedOn w:val="Normal"/>
    <w:rsid w:val="00E8285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5">
    <w:name w:val="xl115"/>
    <w:basedOn w:val="Normal"/>
    <w:rsid w:val="00E8285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6">
    <w:name w:val="xl116"/>
    <w:basedOn w:val="Normal"/>
    <w:rsid w:val="00E8285C"/>
    <w:pPr>
      <w:pBdr>
        <w:top w:val="single" w:sz="8" w:space="0" w:color="auto"/>
        <w:left w:val="single" w:sz="8" w:space="0" w:color="auto"/>
        <w:bottom w:val="single" w:sz="4"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117">
    <w:name w:val="xl117"/>
    <w:basedOn w:val="Normal"/>
    <w:rsid w:val="00E8285C"/>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8">
    <w:name w:val="xl118"/>
    <w:basedOn w:val="Normal"/>
    <w:rsid w:val="00E8285C"/>
    <w:pPr>
      <w:pBdr>
        <w:top w:val="single" w:sz="8"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19">
    <w:name w:val="xl119"/>
    <w:basedOn w:val="Normal"/>
    <w:rsid w:val="00E8285C"/>
    <w:pPr>
      <w:pBdr>
        <w:top w:val="single" w:sz="8"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20">
    <w:name w:val="xl120"/>
    <w:basedOn w:val="Normal"/>
    <w:rsid w:val="00E8285C"/>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21">
    <w:name w:val="xl121"/>
    <w:basedOn w:val="Normal"/>
    <w:rsid w:val="00E8285C"/>
    <w:pPr>
      <w:pBdr>
        <w:top w:val="single" w:sz="8" w:space="0" w:color="auto"/>
        <w:left w:val="single" w:sz="8" w:space="0" w:color="auto"/>
        <w:bottom w:val="single" w:sz="4" w:space="0" w:color="auto"/>
        <w:right w:val="single" w:sz="12"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122">
    <w:name w:val="xl122"/>
    <w:basedOn w:val="Normal"/>
    <w:rsid w:val="00E8285C"/>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23">
    <w:name w:val="xl123"/>
    <w:basedOn w:val="Normal"/>
    <w:rsid w:val="00E8285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24">
    <w:name w:val="xl124"/>
    <w:basedOn w:val="Normal"/>
    <w:rsid w:val="00E8285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25">
    <w:name w:val="xl125"/>
    <w:basedOn w:val="Normal"/>
    <w:rsid w:val="00E8285C"/>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26">
    <w:name w:val="xl126"/>
    <w:basedOn w:val="Normal"/>
    <w:rsid w:val="00E8285C"/>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27">
    <w:name w:val="xl127"/>
    <w:basedOn w:val="Normal"/>
    <w:rsid w:val="00E8285C"/>
    <w:pPr>
      <w:pBdr>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28">
    <w:name w:val="xl128"/>
    <w:basedOn w:val="Normal"/>
    <w:rsid w:val="00E8285C"/>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rPr>
  </w:style>
  <w:style w:type="paragraph" w:customStyle="1" w:styleId="xl130">
    <w:name w:val="xl130"/>
    <w:basedOn w:val="Normal"/>
    <w:rsid w:val="00E8285C"/>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31">
    <w:name w:val="xl131"/>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32">
    <w:name w:val="xl132"/>
    <w:basedOn w:val="Normal"/>
    <w:rsid w:val="00E828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33">
    <w:name w:val="xl133"/>
    <w:basedOn w:val="Normal"/>
    <w:rsid w:val="00E828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4">
    <w:name w:val="xl134"/>
    <w:basedOn w:val="Normal"/>
    <w:rsid w:val="00E8285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Calibri"/>
      <w:sz w:val="28"/>
      <w:szCs w:val="28"/>
    </w:rPr>
  </w:style>
  <w:style w:type="paragraph" w:customStyle="1" w:styleId="xl135">
    <w:name w:val="xl135"/>
    <w:basedOn w:val="Normal"/>
    <w:rsid w:val="00E8285C"/>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6">
    <w:name w:val="xl136"/>
    <w:basedOn w:val="Normal"/>
    <w:rsid w:val="00E8285C"/>
    <w:pPr>
      <w:pBdr>
        <w:left w:val="single" w:sz="8" w:space="0" w:color="auto"/>
        <w:bottom w:val="single" w:sz="4" w:space="0" w:color="auto"/>
        <w:right w:val="single" w:sz="8" w:space="0" w:color="auto"/>
      </w:pBdr>
      <w:shd w:val="clear" w:color="000000" w:fill="DDD9C3"/>
      <w:spacing w:before="100" w:beforeAutospacing="1" w:after="100" w:afterAutospacing="1"/>
      <w:jc w:val="center"/>
      <w:textAlignment w:val="center"/>
    </w:pPr>
    <w:rPr>
      <w:rFonts w:ascii="Calibri" w:eastAsia="Times New Roman" w:hAnsi="Calibri" w:cs="Calibri"/>
      <w:sz w:val="28"/>
      <w:szCs w:val="28"/>
    </w:rPr>
  </w:style>
  <w:style w:type="paragraph" w:customStyle="1" w:styleId="xl137">
    <w:name w:val="xl137"/>
    <w:basedOn w:val="Normal"/>
    <w:rsid w:val="00E8285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138">
    <w:name w:val="xl138"/>
    <w:basedOn w:val="Normal"/>
    <w:rsid w:val="00E8285C"/>
    <w:pPr>
      <w:pBdr>
        <w:top w:val="single" w:sz="4" w:space="0" w:color="auto"/>
        <w:left w:val="single" w:sz="12"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b/>
      <w:bCs/>
      <w:sz w:val="28"/>
      <w:szCs w:val="28"/>
    </w:rPr>
  </w:style>
  <w:style w:type="paragraph" w:customStyle="1" w:styleId="xl139">
    <w:name w:val="xl139"/>
    <w:basedOn w:val="Normal"/>
    <w:rsid w:val="00E8285C"/>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Calibri" w:eastAsia="Times New Roman" w:hAnsi="Calibri" w:cs="Calibri"/>
      <w:sz w:val="28"/>
      <w:szCs w:val="28"/>
    </w:rPr>
  </w:style>
  <w:style w:type="paragraph" w:customStyle="1" w:styleId="xl140">
    <w:name w:val="xl140"/>
    <w:basedOn w:val="Normal"/>
    <w:rsid w:val="00E8285C"/>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41">
    <w:name w:val="xl141"/>
    <w:basedOn w:val="Normal"/>
    <w:rsid w:val="00E8285C"/>
    <w:pPr>
      <w:pBdr>
        <w:top w:val="single" w:sz="4" w:space="0" w:color="auto"/>
        <w:left w:val="single" w:sz="12" w:space="0" w:color="auto"/>
        <w:bottom w:val="single" w:sz="4"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cs="Calibri"/>
      <w:b/>
      <w:bCs/>
      <w:sz w:val="28"/>
      <w:szCs w:val="28"/>
    </w:rPr>
  </w:style>
  <w:style w:type="paragraph" w:customStyle="1" w:styleId="xl142">
    <w:name w:val="xl142"/>
    <w:basedOn w:val="Normal"/>
    <w:rsid w:val="00E8285C"/>
    <w:pPr>
      <w:pBdr>
        <w:bottom w:val="single" w:sz="8" w:space="0" w:color="auto"/>
      </w:pBdr>
      <w:spacing w:before="100" w:beforeAutospacing="1" w:after="100" w:afterAutospacing="1"/>
      <w:jc w:val="center"/>
    </w:pPr>
    <w:rPr>
      <w:rFonts w:ascii="Calibri" w:eastAsia="Times New Roman" w:hAnsi="Calibri" w:cs="Calibri"/>
      <w:b/>
      <w:bCs/>
      <w:sz w:val="28"/>
      <w:szCs w:val="28"/>
    </w:rPr>
  </w:style>
  <w:style w:type="paragraph" w:customStyle="1" w:styleId="Default">
    <w:name w:val="Default"/>
    <w:rsid w:val="00E8285C"/>
    <w:pPr>
      <w:autoSpaceDE w:val="0"/>
      <w:autoSpaceDN w:val="0"/>
      <w:adjustRightInd w:val="0"/>
    </w:pPr>
    <w:rPr>
      <w:rFonts w:ascii="Times New Roman" w:hAnsi="Times New Roman" w:cs="Times New Roman"/>
      <w:color w:val="000000"/>
      <w:sz w:val="24"/>
      <w:szCs w:val="24"/>
    </w:rPr>
  </w:style>
  <w:style w:type="paragraph" w:customStyle="1" w:styleId="auto-style1">
    <w:name w:val="auto-style1"/>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clan">
    <w:name w:val="clan"/>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naslov">
    <w:name w:val="naslov"/>
    <w:basedOn w:val="Normal"/>
    <w:rsid w:val="00E8285C"/>
    <w:pPr>
      <w:spacing w:before="100" w:beforeAutospacing="1" w:after="100" w:afterAutospacing="1"/>
    </w:pPr>
    <w:rPr>
      <w:rFonts w:ascii="Times New Roman" w:eastAsia="Times New Roman" w:hAnsi="Times New Roman" w:cs="Times New Roman"/>
      <w:sz w:val="24"/>
      <w:szCs w:val="24"/>
    </w:rPr>
  </w:style>
  <w:style w:type="paragraph" w:customStyle="1" w:styleId="potpis">
    <w:name w:val="potpis"/>
    <w:basedOn w:val="Normal"/>
    <w:rsid w:val="00E8285C"/>
    <w:pPr>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E8285C"/>
  </w:style>
  <w:style w:type="table" w:customStyle="1" w:styleId="TableGrid10">
    <w:name w:val="Table Grid1"/>
    <w:basedOn w:val="TableNormal"/>
    <w:next w:val="TableGrid"/>
    <w:uiPriority w:val="59"/>
    <w:rsid w:val="00E8285C"/>
    <w:pPr>
      <w:jc w:val="both"/>
    </w:pPr>
    <w:rPr>
      <w:rFonts w:ascii="Times New Roman" w:hAnsi="Times New Roman" w:cs="Times New Roman"/>
      <w:color w:val="000000"/>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0">
    <w:name w:val="Table Grid2"/>
    <w:basedOn w:val="TableNormal"/>
    <w:next w:val="TableGrid"/>
    <w:uiPriority w:val="59"/>
    <w:rsid w:val="00E8285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8285C"/>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E8285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8285C"/>
    <w:rPr>
      <w:color w:val="605E5C"/>
      <w:shd w:val="clear" w:color="auto" w:fill="E1DFDD"/>
    </w:rPr>
  </w:style>
  <w:style w:type="paragraph" w:customStyle="1" w:styleId="Heading01">
    <w:name w:val="Heading 01"/>
    <w:basedOn w:val="Normal"/>
    <w:link w:val="Heading01Char"/>
    <w:qFormat/>
    <w:rsid w:val="00E8285C"/>
    <w:pPr>
      <w:spacing w:after="200"/>
    </w:pPr>
    <w:rPr>
      <w:rFonts w:ascii="Cambria" w:eastAsia="Calibri" w:hAnsi="Cambria" w:cs="Times New Roman"/>
      <w:color w:val="403152"/>
      <w:sz w:val="36"/>
      <w:szCs w:val="20"/>
    </w:rPr>
  </w:style>
  <w:style w:type="character" w:customStyle="1" w:styleId="Heading01Char">
    <w:name w:val="Heading 01 Char"/>
    <w:link w:val="Heading01"/>
    <w:rsid w:val="00E8285C"/>
    <w:rPr>
      <w:rFonts w:ascii="Cambria" w:eastAsia="Calibri" w:hAnsi="Cambria" w:cs="Times New Roman"/>
      <w:color w:val="403152"/>
      <w:sz w:val="36"/>
      <w:szCs w:val="20"/>
    </w:rPr>
  </w:style>
  <w:style w:type="table" w:customStyle="1" w:styleId="TableGrid50">
    <w:name w:val="Table Grid5"/>
    <w:basedOn w:val="TableNormal"/>
    <w:next w:val="TableGrid"/>
    <w:uiPriority w:val="59"/>
    <w:rsid w:val="00E8285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2">
    <w:name w:val="Normal2"/>
    <w:rsid w:val="00E8285C"/>
    <w:pPr>
      <w:spacing w:after="160" w:line="259" w:lineRule="auto"/>
    </w:pPr>
    <w:rPr>
      <w:rFonts w:ascii="Calibri" w:eastAsia="Calibri" w:hAnsi="Calibri" w:cs="Calibri"/>
      <w:lang w:val="en-GB"/>
    </w:rPr>
  </w:style>
  <w:style w:type="table" w:customStyle="1" w:styleId="TableElegant1">
    <w:name w:val="Table Elegant1"/>
    <w:basedOn w:val="TableNormal"/>
    <w:next w:val="TableElegant"/>
    <w:rsid w:val="00E8285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E8285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E8285C"/>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cxw84233929">
    <w:name w:val="scxw84233929"/>
    <w:basedOn w:val="DefaultParagraphFont"/>
    <w:rsid w:val="00E8285C"/>
  </w:style>
  <w:style w:type="paragraph" w:customStyle="1" w:styleId="Normal3">
    <w:name w:val="Normal3"/>
    <w:rsid w:val="0064309E"/>
    <w:rPr>
      <w:rFonts w:ascii="Calibri" w:eastAsia="Calibri" w:hAnsi="Calibri" w:cs="Calibri"/>
    </w:rPr>
  </w:style>
  <w:style w:type="table" w:customStyle="1" w:styleId="TableGrid6">
    <w:name w:val="Table Grid6"/>
    <w:basedOn w:val="TableNormal"/>
    <w:next w:val="TableGrid"/>
    <w:uiPriority w:val="59"/>
    <w:qFormat/>
    <w:rsid w:val="002E75BC"/>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53F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53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500A8"/>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7086F"/>
  </w:style>
  <w:style w:type="table" w:customStyle="1" w:styleId="TableGrid100">
    <w:name w:val="Table Grid10"/>
    <w:basedOn w:val="TableNormal"/>
    <w:next w:val="TableGrid"/>
    <w:uiPriority w:val="59"/>
    <w:rsid w:val="00E7086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7086F"/>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7086F"/>
    <w:rPr>
      <w:rFonts w:ascii="Calibri" w:eastAsia="Calibri" w:hAnsi="Calibri"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E7086F"/>
    <w:rPr>
      <w:rFonts w:ascii="Calibri" w:eastAsia="Calibri" w:hAnsi="Calibri"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7086F"/>
    <w:rPr>
      <w:rFonts w:ascii="Calibri" w:eastAsia="Calibri" w:hAnsi="Calibri" w:cs="Times New Roman"/>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6371815">
      <w:bodyDiv w:val="1"/>
      <w:marLeft w:val="0"/>
      <w:marRight w:val="0"/>
      <w:marTop w:val="0"/>
      <w:marBottom w:val="0"/>
      <w:divBdr>
        <w:top w:val="none" w:sz="0" w:space="0" w:color="auto"/>
        <w:left w:val="none" w:sz="0" w:space="0" w:color="auto"/>
        <w:bottom w:val="none" w:sz="0" w:space="0" w:color="auto"/>
        <w:right w:val="none" w:sz="0" w:space="0" w:color="auto"/>
      </w:divBdr>
      <w:divsChild>
        <w:div w:id="964894966">
          <w:marLeft w:val="0"/>
          <w:marRight w:val="0"/>
          <w:marTop w:val="0"/>
          <w:marBottom w:val="0"/>
          <w:divBdr>
            <w:top w:val="none" w:sz="0" w:space="0" w:color="auto"/>
            <w:left w:val="none" w:sz="0" w:space="0" w:color="auto"/>
            <w:bottom w:val="none" w:sz="0" w:space="0" w:color="auto"/>
            <w:right w:val="none" w:sz="0" w:space="0" w:color="auto"/>
          </w:divBdr>
          <w:divsChild>
            <w:div w:id="1467354324">
              <w:marLeft w:val="-68"/>
              <w:marRight w:val="0"/>
              <w:marTop w:val="27"/>
              <w:marBottom w:val="27"/>
              <w:divBdr>
                <w:top w:val="none" w:sz="0" w:space="0" w:color="auto"/>
                <w:left w:val="none" w:sz="0" w:space="0" w:color="auto"/>
                <w:bottom w:val="none" w:sz="0" w:space="0" w:color="auto"/>
                <w:right w:val="none" w:sz="0" w:space="0" w:color="auto"/>
              </w:divBdr>
              <w:divsChild>
                <w:div w:id="17126300">
                  <w:marLeft w:val="0"/>
                  <w:marRight w:val="0"/>
                  <w:marTop w:val="0"/>
                  <w:marBottom w:val="0"/>
                  <w:divBdr>
                    <w:top w:val="none" w:sz="0" w:space="0" w:color="auto"/>
                    <w:left w:val="none" w:sz="0" w:space="0" w:color="auto"/>
                    <w:bottom w:val="none" w:sz="0" w:space="0" w:color="auto"/>
                    <w:right w:val="none" w:sz="0" w:space="0" w:color="auto"/>
                  </w:divBdr>
                  <w:divsChild>
                    <w:div w:id="1262110141">
                      <w:marLeft w:val="0"/>
                      <w:marRight w:val="0"/>
                      <w:marTop w:val="0"/>
                      <w:marBottom w:val="0"/>
                      <w:divBdr>
                        <w:top w:val="none" w:sz="0" w:space="0" w:color="auto"/>
                        <w:left w:val="none" w:sz="0" w:space="0" w:color="auto"/>
                        <w:bottom w:val="none" w:sz="0" w:space="0" w:color="auto"/>
                        <w:right w:val="none" w:sz="0" w:space="0" w:color="auto"/>
                      </w:divBdr>
                    </w:div>
                  </w:divsChild>
                </w:div>
                <w:div w:id="442459164">
                  <w:marLeft w:val="0"/>
                  <w:marRight w:val="0"/>
                  <w:marTop w:val="0"/>
                  <w:marBottom w:val="0"/>
                  <w:divBdr>
                    <w:top w:val="none" w:sz="0" w:space="0" w:color="auto"/>
                    <w:left w:val="none" w:sz="0" w:space="0" w:color="auto"/>
                    <w:bottom w:val="none" w:sz="0" w:space="0" w:color="auto"/>
                    <w:right w:val="none" w:sz="0" w:space="0" w:color="auto"/>
                  </w:divBdr>
                  <w:divsChild>
                    <w:div w:id="856968148">
                      <w:marLeft w:val="0"/>
                      <w:marRight w:val="0"/>
                      <w:marTop w:val="0"/>
                      <w:marBottom w:val="0"/>
                      <w:divBdr>
                        <w:top w:val="none" w:sz="0" w:space="0" w:color="auto"/>
                        <w:left w:val="none" w:sz="0" w:space="0" w:color="auto"/>
                        <w:bottom w:val="none" w:sz="0" w:space="0" w:color="auto"/>
                        <w:right w:val="none" w:sz="0" w:space="0" w:color="auto"/>
                      </w:divBdr>
                    </w:div>
                  </w:divsChild>
                </w:div>
                <w:div w:id="2007319983">
                  <w:marLeft w:val="0"/>
                  <w:marRight w:val="0"/>
                  <w:marTop w:val="0"/>
                  <w:marBottom w:val="0"/>
                  <w:divBdr>
                    <w:top w:val="none" w:sz="0" w:space="0" w:color="auto"/>
                    <w:left w:val="none" w:sz="0" w:space="0" w:color="auto"/>
                    <w:bottom w:val="none" w:sz="0" w:space="0" w:color="auto"/>
                    <w:right w:val="none" w:sz="0" w:space="0" w:color="auto"/>
                  </w:divBdr>
                  <w:divsChild>
                    <w:div w:id="599073334">
                      <w:marLeft w:val="0"/>
                      <w:marRight w:val="0"/>
                      <w:marTop w:val="0"/>
                      <w:marBottom w:val="0"/>
                      <w:divBdr>
                        <w:top w:val="none" w:sz="0" w:space="0" w:color="auto"/>
                        <w:left w:val="none" w:sz="0" w:space="0" w:color="auto"/>
                        <w:bottom w:val="none" w:sz="0" w:space="0" w:color="auto"/>
                        <w:right w:val="none" w:sz="0" w:space="0" w:color="auto"/>
                      </w:divBdr>
                    </w:div>
                  </w:divsChild>
                </w:div>
                <w:div w:id="1256016993">
                  <w:marLeft w:val="0"/>
                  <w:marRight w:val="0"/>
                  <w:marTop w:val="0"/>
                  <w:marBottom w:val="0"/>
                  <w:divBdr>
                    <w:top w:val="none" w:sz="0" w:space="0" w:color="auto"/>
                    <w:left w:val="none" w:sz="0" w:space="0" w:color="auto"/>
                    <w:bottom w:val="none" w:sz="0" w:space="0" w:color="auto"/>
                    <w:right w:val="none" w:sz="0" w:space="0" w:color="auto"/>
                  </w:divBdr>
                  <w:divsChild>
                    <w:div w:id="1707557341">
                      <w:marLeft w:val="0"/>
                      <w:marRight w:val="0"/>
                      <w:marTop w:val="0"/>
                      <w:marBottom w:val="0"/>
                      <w:divBdr>
                        <w:top w:val="none" w:sz="0" w:space="0" w:color="auto"/>
                        <w:left w:val="none" w:sz="0" w:space="0" w:color="auto"/>
                        <w:bottom w:val="none" w:sz="0" w:space="0" w:color="auto"/>
                        <w:right w:val="none" w:sz="0" w:space="0" w:color="auto"/>
                      </w:divBdr>
                    </w:div>
                  </w:divsChild>
                </w:div>
                <w:div w:id="477456053">
                  <w:marLeft w:val="0"/>
                  <w:marRight w:val="0"/>
                  <w:marTop w:val="0"/>
                  <w:marBottom w:val="0"/>
                  <w:divBdr>
                    <w:top w:val="none" w:sz="0" w:space="0" w:color="auto"/>
                    <w:left w:val="none" w:sz="0" w:space="0" w:color="auto"/>
                    <w:bottom w:val="none" w:sz="0" w:space="0" w:color="auto"/>
                    <w:right w:val="none" w:sz="0" w:space="0" w:color="auto"/>
                  </w:divBdr>
                  <w:divsChild>
                    <w:div w:id="1338925901">
                      <w:marLeft w:val="0"/>
                      <w:marRight w:val="0"/>
                      <w:marTop w:val="0"/>
                      <w:marBottom w:val="0"/>
                      <w:divBdr>
                        <w:top w:val="none" w:sz="0" w:space="0" w:color="auto"/>
                        <w:left w:val="none" w:sz="0" w:space="0" w:color="auto"/>
                        <w:bottom w:val="none" w:sz="0" w:space="0" w:color="auto"/>
                        <w:right w:val="none" w:sz="0" w:space="0" w:color="auto"/>
                      </w:divBdr>
                    </w:div>
                  </w:divsChild>
                </w:div>
                <w:div w:id="2124298419">
                  <w:marLeft w:val="0"/>
                  <w:marRight w:val="0"/>
                  <w:marTop w:val="0"/>
                  <w:marBottom w:val="0"/>
                  <w:divBdr>
                    <w:top w:val="none" w:sz="0" w:space="0" w:color="auto"/>
                    <w:left w:val="none" w:sz="0" w:space="0" w:color="auto"/>
                    <w:bottom w:val="none" w:sz="0" w:space="0" w:color="auto"/>
                    <w:right w:val="none" w:sz="0" w:space="0" w:color="auto"/>
                  </w:divBdr>
                  <w:divsChild>
                    <w:div w:id="1373114619">
                      <w:marLeft w:val="0"/>
                      <w:marRight w:val="0"/>
                      <w:marTop w:val="0"/>
                      <w:marBottom w:val="0"/>
                      <w:divBdr>
                        <w:top w:val="none" w:sz="0" w:space="0" w:color="auto"/>
                        <w:left w:val="none" w:sz="0" w:space="0" w:color="auto"/>
                        <w:bottom w:val="none" w:sz="0" w:space="0" w:color="auto"/>
                        <w:right w:val="none" w:sz="0" w:space="0" w:color="auto"/>
                      </w:divBdr>
                    </w:div>
                  </w:divsChild>
                </w:div>
                <w:div w:id="192619016">
                  <w:marLeft w:val="0"/>
                  <w:marRight w:val="0"/>
                  <w:marTop w:val="0"/>
                  <w:marBottom w:val="0"/>
                  <w:divBdr>
                    <w:top w:val="none" w:sz="0" w:space="0" w:color="auto"/>
                    <w:left w:val="none" w:sz="0" w:space="0" w:color="auto"/>
                    <w:bottom w:val="none" w:sz="0" w:space="0" w:color="auto"/>
                    <w:right w:val="none" w:sz="0" w:space="0" w:color="auto"/>
                  </w:divBdr>
                  <w:divsChild>
                    <w:div w:id="1087190147">
                      <w:marLeft w:val="0"/>
                      <w:marRight w:val="0"/>
                      <w:marTop w:val="0"/>
                      <w:marBottom w:val="0"/>
                      <w:divBdr>
                        <w:top w:val="none" w:sz="0" w:space="0" w:color="auto"/>
                        <w:left w:val="none" w:sz="0" w:space="0" w:color="auto"/>
                        <w:bottom w:val="none" w:sz="0" w:space="0" w:color="auto"/>
                        <w:right w:val="none" w:sz="0" w:space="0" w:color="auto"/>
                      </w:divBdr>
                    </w:div>
                  </w:divsChild>
                </w:div>
                <w:div w:id="1211069555">
                  <w:marLeft w:val="0"/>
                  <w:marRight w:val="0"/>
                  <w:marTop w:val="0"/>
                  <w:marBottom w:val="0"/>
                  <w:divBdr>
                    <w:top w:val="none" w:sz="0" w:space="0" w:color="auto"/>
                    <w:left w:val="none" w:sz="0" w:space="0" w:color="auto"/>
                    <w:bottom w:val="none" w:sz="0" w:space="0" w:color="auto"/>
                    <w:right w:val="none" w:sz="0" w:space="0" w:color="auto"/>
                  </w:divBdr>
                  <w:divsChild>
                    <w:div w:id="310837980">
                      <w:marLeft w:val="0"/>
                      <w:marRight w:val="0"/>
                      <w:marTop w:val="0"/>
                      <w:marBottom w:val="0"/>
                      <w:divBdr>
                        <w:top w:val="none" w:sz="0" w:space="0" w:color="auto"/>
                        <w:left w:val="none" w:sz="0" w:space="0" w:color="auto"/>
                        <w:bottom w:val="none" w:sz="0" w:space="0" w:color="auto"/>
                        <w:right w:val="none" w:sz="0" w:space="0" w:color="auto"/>
                      </w:divBdr>
                    </w:div>
                    <w:div w:id="1200629104">
                      <w:marLeft w:val="0"/>
                      <w:marRight w:val="0"/>
                      <w:marTop w:val="0"/>
                      <w:marBottom w:val="0"/>
                      <w:divBdr>
                        <w:top w:val="none" w:sz="0" w:space="0" w:color="auto"/>
                        <w:left w:val="none" w:sz="0" w:space="0" w:color="auto"/>
                        <w:bottom w:val="none" w:sz="0" w:space="0" w:color="auto"/>
                        <w:right w:val="none" w:sz="0" w:space="0" w:color="auto"/>
                      </w:divBdr>
                    </w:div>
                    <w:div w:id="1375613259">
                      <w:marLeft w:val="0"/>
                      <w:marRight w:val="0"/>
                      <w:marTop w:val="0"/>
                      <w:marBottom w:val="0"/>
                      <w:divBdr>
                        <w:top w:val="none" w:sz="0" w:space="0" w:color="auto"/>
                        <w:left w:val="none" w:sz="0" w:space="0" w:color="auto"/>
                        <w:bottom w:val="none" w:sz="0" w:space="0" w:color="auto"/>
                        <w:right w:val="none" w:sz="0" w:space="0" w:color="auto"/>
                      </w:divBdr>
                    </w:div>
                    <w:div w:id="618797416">
                      <w:marLeft w:val="0"/>
                      <w:marRight w:val="0"/>
                      <w:marTop w:val="0"/>
                      <w:marBottom w:val="0"/>
                      <w:divBdr>
                        <w:top w:val="none" w:sz="0" w:space="0" w:color="auto"/>
                        <w:left w:val="none" w:sz="0" w:space="0" w:color="auto"/>
                        <w:bottom w:val="none" w:sz="0" w:space="0" w:color="auto"/>
                        <w:right w:val="none" w:sz="0" w:space="0" w:color="auto"/>
                      </w:divBdr>
                    </w:div>
                    <w:div w:id="1102072793">
                      <w:marLeft w:val="0"/>
                      <w:marRight w:val="0"/>
                      <w:marTop w:val="0"/>
                      <w:marBottom w:val="0"/>
                      <w:divBdr>
                        <w:top w:val="none" w:sz="0" w:space="0" w:color="auto"/>
                        <w:left w:val="none" w:sz="0" w:space="0" w:color="auto"/>
                        <w:bottom w:val="none" w:sz="0" w:space="0" w:color="auto"/>
                        <w:right w:val="none" w:sz="0" w:space="0" w:color="auto"/>
                      </w:divBdr>
                    </w:div>
                    <w:div w:id="1711303517">
                      <w:marLeft w:val="0"/>
                      <w:marRight w:val="0"/>
                      <w:marTop w:val="0"/>
                      <w:marBottom w:val="0"/>
                      <w:divBdr>
                        <w:top w:val="none" w:sz="0" w:space="0" w:color="auto"/>
                        <w:left w:val="none" w:sz="0" w:space="0" w:color="auto"/>
                        <w:bottom w:val="none" w:sz="0" w:space="0" w:color="auto"/>
                        <w:right w:val="none" w:sz="0" w:space="0" w:color="auto"/>
                      </w:divBdr>
                    </w:div>
                    <w:div w:id="1930651906">
                      <w:marLeft w:val="0"/>
                      <w:marRight w:val="0"/>
                      <w:marTop w:val="0"/>
                      <w:marBottom w:val="0"/>
                      <w:divBdr>
                        <w:top w:val="none" w:sz="0" w:space="0" w:color="auto"/>
                        <w:left w:val="none" w:sz="0" w:space="0" w:color="auto"/>
                        <w:bottom w:val="none" w:sz="0" w:space="0" w:color="auto"/>
                        <w:right w:val="none" w:sz="0" w:space="0" w:color="auto"/>
                      </w:divBdr>
                    </w:div>
                    <w:div w:id="656766369">
                      <w:marLeft w:val="0"/>
                      <w:marRight w:val="0"/>
                      <w:marTop w:val="0"/>
                      <w:marBottom w:val="0"/>
                      <w:divBdr>
                        <w:top w:val="none" w:sz="0" w:space="0" w:color="auto"/>
                        <w:left w:val="none" w:sz="0" w:space="0" w:color="auto"/>
                        <w:bottom w:val="none" w:sz="0" w:space="0" w:color="auto"/>
                        <w:right w:val="none" w:sz="0" w:space="0" w:color="auto"/>
                      </w:divBdr>
                    </w:div>
                    <w:div w:id="1027675578">
                      <w:marLeft w:val="0"/>
                      <w:marRight w:val="0"/>
                      <w:marTop w:val="0"/>
                      <w:marBottom w:val="0"/>
                      <w:divBdr>
                        <w:top w:val="none" w:sz="0" w:space="0" w:color="auto"/>
                        <w:left w:val="none" w:sz="0" w:space="0" w:color="auto"/>
                        <w:bottom w:val="none" w:sz="0" w:space="0" w:color="auto"/>
                        <w:right w:val="none" w:sz="0" w:space="0" w:color="auto"/>
                      </w:divBdr>
                    </w:div>
                    <w:div w:id="529951403">
                      <w:marLeft w:val="0"/>
                      <w:marRight w:val="0"/>
                      <w:marTop w:val="0"/>
                      <w:marBottom w:val="0"/>
                      <w:divBdr>
                        <w:top w:val="none" w:sz="0" w:space="0" w:color="auto"/>
                        <w:left w:val="none" w:sz="0" w:space="0" w:color="auto"/>
                        <w:bottom w:val="none" w:sz="0" w:space="0" w:color="auto"/>
                        <w:right w:val="none" w:sz="0" w:space="0" w:color="auto"/>
                      </w:divBdr>
                    </w:div>
                  </w:divsChild>
                </w:div>
                <w:div w:id="1530870751">
                  <w:marLeft w:val="0"/>
                  <w:marRight w:val="0"/>
                  <w:marTop w:val="0"/>
                  <w:marBottom w:val="0"/>
                  <w:divBdr>
                    <w:top w:val="none" w:sz="0" w:space="0" w:color="auto"/>
                    <w:left w:val="none" w:sz="0" w:space="0" w:color="auto"/>
                    <w:bottom w:val="none" w:sz="0" w:space="0" w:color="auto"/>
                    <w:right w:val="none" w:sz="0" w:space="0" w:color="auto"/>
                  </w:divBdr>
                  <w:divsChild>
                    <w:div w:id="191767663">
                      <w:marLeft w:val="0"/>
                      <w:marRight w:val="0"/>
                      <w:marTop w:val="0"/>
                      <w:marBottom w:val="0"/>
                      <w:divBdr>
                        <w:top w:val="none" w:sz="0" w:space="0" w:color="auto"/>
                        <w:left w:val="none" w:sz="0" w:space="0" w:color="auto"/>
                        <w:bottom w:val="none" w:sz="0" w:space="0" w:color="auto"/>
                        <w:right w:val="none" w:sz="0" w:space="0" w:color="auto"/>
                      </w:divBdr>
                    </w:div>
                    <w:div w:id="952639305">
                      <w:marLeft w:val="0"/>
                      <w:marRight w:val="0"/>
                      <w:marTop w:val="0"/>
                      <w:marBottom w:val="0"/>
                      <w:divBdr>
                        <w:top w:val="none" w:sz="0" w:space="0" w:color="auto"/>
                        <w:left w:val="none" w:sz="0" w:space="0" w:color="auto"/>
                        <w:bottom w:val="none" w:sz="0" w:space="0" w:color="auto"/>
                        <w:right w:val="none" w:sz="0" w:space="0" w:color="auto"/>
                      </w:divBdr>
                    </w:div>
                    <w:div w:id="1179076469">
                      <w:marLeft w:val="0"/>
                      <w:marRight w:val="0"/>
                      <w:marTop w:val="0"/>
                      <w:marBottom w:val="0"/>
                      <w:divBdr>
                        <w:top w:val="none" w:sz="0" w:space="0" w:color="auto"/>
                        <w:left w:val="none" w:sz="0" w:space="0" w:color="auto"/>
                        <w:bottom w:val="none" w:sz="0" w:space="0" w:color="auto"/>
                        <w:right w:val="none" w:sz="0" w:space="0" w:color="auto"/>
                      </w:divBdr>
                    </w:div>
                    <w:div w:id="1905262672">
                      <w:marLeft w:val="0"/>
                      <w:marRight w:val="0"/>
                      <w:marTop w:val="0"/>
                      <w:marBottom w:val="0"/>
                      <w:divBdr>
                        <w:top w:val="none" w:sz="0" w:space="0" w:color="auto"/>
                        <w:left w:val="none" w:sz="0" w:space="0" w:color="auto"/>
                        <w:bottom w:val="none" w:sz="0" w:space="0" w:color="auto"/>
                        <w:right w:val="none" w:sz="0" w:space="0" w:color="auto"/>
                      </w:divBdr>
                    </w:div>
                    <w:div w:id="188570401">
                      <w:marLeft w:val="0"/>
                      <w:marRight w:val="0"/>
                      <w:marTop w:val="0"/>
                      <w:marBottom w:val="0"/>
                      <w:divBdr>
                        <w:top w:val="none" w:sz="0" w:space="0" w:color="auto"/>
                        <w:left w:val="none" w:sz="0" w:space="0" w:color="auto"/>
                        <w:bottom w:val="none" w:sz="0" w:space="0" w:color="auto"/>
                        <w:right w:val="none" w:sz="0" w:space="0" w:color="auto"/>
                      </w:divBdr>
                    </w:div>
                    <w:div w:id="433327127">
                      <w:marLeft w:val="0"/>
                      <w:marRight w:val="0"/>
                      <w:marTop w:val="0"/>
                      <w:marBottom w:val="0"/>
                      <w:divBdr>
                        <w:top w:val="none" w:sz="0" w:space="0" w:color="auto"/>
                        <w:left w:val="none" w:sz="0" w:space="0" w:color="auto"/>
                        <w:bottom w:val="none" w:sz="0" w:space="0" w:color="auto"/>
                        <w:right w:val="none" w:sz="0" w:space="0" w:color="auto"/>
                      </w:divBdr>
                    </w:div>
                  </w:divsChild>
                </w:div>
                <w:div w:id="1119959474">
                  <w:marLeft w:val="0"/>
                  <w:marRight w:val="0"/>
                  <w:marTop w:val="0"/>
                  <w:marBottom w:val="0"/>
                  <w:divBdr>
                    <w:top w:val="none" w:sz="0" w:space="0" w:color="auto"/>
                    <w:left w:val="none" w:sz="0" w:space="0" w:color="auto"/>
                    <w:bottom w:val="none" w:sz="0" w:space="0" w:color="auto"/>
                    <w:right w:val="none" w:sz="0" w:space="0" w:color="auto"/>
                  </w:divBdr>
                  <w:divsChild>
                    <w:div w:id="736440716">
                      <w:marLeft w:val="0"/>
                      <w:marRight w:val="0"/>
                      <w:marTop w:val="0"/>
                      <w:marBottom w:val="0"/>
                      <w:divBdr>
                        <w:top w:val="none" w:sz="0" w:space="0" w:color="auto"/>
                        <w:left w:val="none" w:sz="0" w:space="0" w:color="auto"/>
                        <w:bottom w:val="none" w:sz="0" w:space="0" w:color="auto"/>
                        <w:right w:val="none" w:sz="0" w:space="0" w:color="auto"/>
                      </w:divBdr>
                    </w:div>
                    <w:div w:id="1601836943">
                      <w:marLeft w:val="0"/>
                      <w:marRight w:val="0"/>
                      <w:marTop w:val="0"/>
                      <w:marBottom w:val="0"/>
                      <w:divBdr>
                        <w:top w:val="none" w:sz="0" w:space="0" w:color="auto"/>
                        <w:left w:val="none" w:sz="0" w:space="0" w:color="auto"/>
                        <w:bottom w:val="none" w:sz="0" w:space="0" w:color="auto"/>
                        <w:right w:val="none" w:sz="0" w:space="0" w:color="auto"/>
                      </w:divBdr>
                    </w:div>
                    <w:div w:id="1227036391">
                      <w:marLeft w:val="0"/>
                      <w:marRight w:val="0"/>
                      <w:marTop w:val="0"/>
                      <w:marBottom w:val="0"/>
                      <w:divBdr>
                        <w:top w:val="none" w:sz="0" w:space="0" w:color="auto"/>
                        <w:left w:val="none" w:sz="0" w:space="0" w:color="auto"/>
                        <w:bottom w:val="none" w:sz="0" w:space="0" w:color="auto"/>
                        <w:right w:val="none" w:sz="0" w:space="0" w:color="auto"/>
                      </w:divBdr>
                    </w:div>
                    <w:div w:id="444081430">
                      <w:marLeft w:val="0"/>
                      <w:marRight w:val="0"/>
                      <w:marTop w:val="0"/>
                      <w:marBottom w:val="0"/>
                      <w:divBdr>
                        <w:top w:val="none" w:sz="0" w:space="0" w:color="auto"/>
                        <w:left w:val="none" w:sz="0" w:space="0" w:color="auto"/>
                        <w:bottom w:val="none" w:sz="0" w:space="0" w:color="auto"/>
                        <w:right w:val="none" w:sz="0" w:space="0" w:color="auto"/>
                      </w:divBdr>
                    </w:div>
                  </w:divsChild>
                </w:div>
                <w:div w:id="1032195315">
                  <w:marLeft w:val="0"/>
                  <w:marRight w:val="0"/>
                  <w:marTop w:val="0"/>
                  <w:marBottom w:val="0"/>
                  <w:divBdr>
                    <w:top w:val="none" w:sz="0" w:space="0" w:color="auto"/>
                    <w:left w:val="none" w:sz="0" w:space="0" w:color="auto"/>
                    <w:bottom w:val="none" w:sz="0" w:space="0" w:color="auto"/>
                    <w:right w:val="none" w:sz="0" w:space="0" w:color="auto"/>
                  </w:divBdr>
                  <w:divsChild>
                    <w:div w:id="1927567651">
                      <w:marLeft w:val="0"/>
                      <w:marRight w:val="0"/>
                      <w:marTop w:val="0"/>
                      <w:marBottom w:val="0"/>
                      <w:divBdr>
                        <w:top w:val="none" w:sz="0" w:space="0" w:color="auto"/>
                        <w:left w:val="none" w:sz="0" w:space="0" w:color="auto"/>
                        <w:bottom w:val="none" w:sz="0" w:space="0" w:color="auto"/>
                        <w:right w:val="none" w:sz="0" w:space="0" w:color="auto"/>
                      </w:divBdr>
                    </w:div>
                  </w:divsChild>
                </w:div>
                <w:div w:id="510145896">
                  <w:marLeft w:val="0"/>
                  <w:marRight w:val="0"/>
                  <w:marTop w:val="0"/>
                  <w:marBottom w:val="0"/>
                  <w:divBdr>
                    <w:top w:val="none" w:sz="0" w:space="0" w:color="auto"/>
                    <w:left w:val="none" w:sz="0" w:space="0" w:color="auto"/>
                    <w:bottom w:val="none" w:sz="0" w:space="0" w:color="auto"/>
                    <w:right w:val="none" w:sz="0" w:space="0" w:color="auto"/>
                  </w:divBdr>
                  <w:divsChild>
                    <w:div w:id="1602689746">
                      <w:marLeft w:val="0"/>
                      <w:marRight w:val="0"/>
                      <w:marTop w:val="0"/>
                      <w:marBottom w:val="0"/>
                      <w:divBdr>
                        <w:top w:val="none" w:sz="0" w:space="0" w:color="auto"/>
                        <w:left w:val="none" w:sz="0" w:space="0" w:color="auto"/>
                        <w:bottom w:val="none" w:sz="0" w:space="0" w:color="auto"/>
                        <w:right w:val="none" w:sz="0" w:space="0" w:color="auto"/>
                      </w:divBdr>
                    </w:div>
                    <w:div w:id="1972904092">
                      <w:marLeft w:val="0"/>
                      <w:marRight w:val="0"/>
                      <w:marTop w:val="0"/>
                      <w:marBottom w:val="0"/>
                      <w:divBdr>
                        <w:top w:val="none" w:sz="0" w:space="0" w:color="auto"/>
                        <w:left w:val="none" w:sz="0" w:space="0" w:color="auto"/>
                        <w:bottom w:val="none" w:sz="0" w:space="0" w:color="auto"/>
                        <w:right w:val="none" w:sz="0" w:space="0" w:color="auto"/>
                      </w:divBdr>
                    </w:div>
                    <w:div w:id="40591540">
                      <w:marLeft w:val="0"/>
                      <w:marRight w:val="0"/>
                      <w:marTop w:val="0"/>
                      <w:marBottom w:val="0"/>
                      <w:divBdr>
                        <w:top w:val="none" w:sz="0" w:space="0" w:color="auto"/>
                        <w:left w:val="none" w:sz="0" w:space="0" w:color="auto"/>
                        <w:bottom w:val="none" w:sz="0" w:space="0" w:color="auto"/>
                        <w:right w:val="none" w:sz="0" w:space="0" w:color="auto"/>
                      </w:divBdr>
                    </w:div>
                    <w:div w:id="1944074897">
                      <w:marLeft w:val="0"/>
                      <w:marRight w:val="0"/>
                      <w:marTop w:val="0"/>
                      <w:marBottom w:val="0"/>
                      <w:divBdr>
                        <w:top w:val="none" w:sz="0" w:space="0" w:color="auto"/>
                        <w:left w:val="none" w:sz="0" w:space="0" w:color="auto"/>
                        <w:bottom w:val="none" w:sz="0" w:space="0" w:color="auto"/>
                        <w:right w:val="none" w:sz="0" w:space="0" w:color="auto"/>
                      </w:divBdr>
                    </w:div>
                    <w:div w:id="1753966459">
                      <w:marLeft w:val="0"/>
                      <w:marRight w:val="0"/>
                      <w:marTop w:val="0"/>
                      <w:marBottom w:val="0"/>
                      <w:divBdr>
                        <w:top w:val="none" w:sz="0" w:space="0" w:color="auto"/>
                        <w:left w:val="none" w:sz="0" w:space="0" w:color="auto"/>
                        <w:bottom w:val="none" w:sz="0" w:space="0" w:color="auto"/>
                        <w:right w:val="none" w:sz="0" w:space="0" w:color="auto"/>
                      </w:divBdr>
                    </w:div>
                    <w:div w:id="276446957">
                      <w:marLeft w:val="0"/>
                      <w:marRight w:val="0"/>
                      <w:marTop w:val="0"/>
                      <w:marBottom w:val="0"/>
                      <w:divBdr>
                        <w:top w:val="none" w:sz="0" w:space="0" w:color="auto"/>
                        <w:left w:val="none" w:sz="0" w:space="0" w:color="auto"/>
                        <w:bottom w:val="none" w:sz="0" w:space="0" w:color="auto"/>
                        <w:right w:val="none" w:sz="0" w:space="0" w:color="auto"/>
                      </w:divBdr>
                    </w:div>
                  </w:divsChild>
                </w:div>
                <w:div w:id="574633279">
                  <w:marLeft w:val="0"/>
                  <w:marRight w:val="0"/>
                  <w:marTop w:val="0"/>
                  <w:marBottom w:val="0"/>
                  <w:divBdr>
                    <w:top w:val="none" w:sz="0" w:space="0" w:color="auto"/>
                    <w:left w:val="none" w:sz="0" w:space="0" w:color="auto"/>
                    <w:bottom w:val="none" w:sz="0" w:space="0" w:color="auto"/>
                    <w:right w:val="none" w:sz="0" w:space="0" w:color="auto"/>
                  </w:divBdr>
                  <w:divsChild>
                    <w:div w:id="1784349097">
                      <w:marLeft w:val="0"/>
                      <w:marRight w:val="0"/>
                      <w:marTop w:val="0"/>
                      <w:marBottom w:val="0"/>
                      <w:divBdr>
                        <w:top w:val="none" w:sz="0" w:space="0" w:color="auto"/>
                        <w:left w:val="none" w:sz="0" w:space="0" w:color="auto"/>
                        <w:bottom w:val="none" w:sz="0" w:space="0" w:color="auto"/>
                        <w:right w:val="none" w:sz="0" w:space="0" w:color="auto"/>
                      </w:divBdr>
                    </w:div>
                    <w:div w:id="923874441">
                      <w:marLeft w:val="0"/>
                      <w:marRight w:val="0"/>
                      <w:marTop w:val="0"/>
                      <w:marBottom w:val="0"/>
                      <w:divBdr>
                        <w:top w:val="none" w:sz="0" w:space="0" w:color="auto"/>
                        <w:left w:val="none" w:sz="0" w:space="0" w:color="auto"/>
                        <w:bottom w:val="none" w:sz="0" w:space="0" w:color="auto"/>
                        <w:right w:val="none" w:sz="0" w:space="0" w:color="auto"/>
                      </w:divBdr>
                    </w:div>
                    <w:div w:id="311762958">
                      <w:marLeft w:val="0"/>
                      <w:marRight w:val="0"/>
                      <w:marTop w:val="0"/>
                      <w:marBottom w:val="0"/>
                      <w:divBdr>
                        <w:top w:val="none" w:sz="0" w:space="0" w:color="auto"/>
                        <w:left w:val="none" w:sz="0" w:space="0" w:color="auto"/>
                        <w:bottom w:val="none" w:sz="0" w:space="0" w:color="auto"/>
                        <w:right w:val="none" w:sz="0" w:space="0" w:color="auto"/>
                      </w:divBdr>
                    </w:div>
                    <w:div w:id="1100684344">
                      <w:marLeft w:val="0"/>
                      <w:marRight w:val="0"/>
                      <w:marTop w:val="0"/>
                      <w:marBottom w:val="0"/>
                      <w:divBdr>
                        <w:top w:val="none" w:sz="0" w:space="0" w:color="auto"/>
                        <w:left w:val="none" w:sz="0" w:space="0" w:color="auto"/>
                        <w:bottom w:val="none" w:sz="0" w:space="0" w:color="auto"/>
                        <w:right w:val="none" w:sz="0" w:space="0" w:color="auto"/>
                      </w:divBdr>
                    </w:div>
                    <w:div w:id="230162704">
                      <w:marLeft w:val="0"/>
                      <w:marRight w:val="0"/>
                      <w:marTop w:val="0"/>
                      <w:marBottom w:val="0"/>
                      <w:divBdr>
                        <w:top w:val="none" w:sz="0" w:space="0" w:color="auto"/>
                        <w:left w:val="none" w:sz="0" w:space="0" w:color="auto"/>
                        <w:bottom w:val="none" w:sz="0" w:space="0" w:color="auto"/>
                        <w:right w:val="none" w:sz="0" w:space="0" w:color="auto"/>
                      </w:divBdr>
                    </w:div>
                    <w:div w:id="1540555443">
                      <w:marLeft w:val="0"/>
                      <w:marRight w:val="0"/>
                      <w:marTop w:val="0"/>
                      <w:marBottom w:val="0"/>
                      <w:divBdr>
                        <w:top w:val="none" w:sz="0" w:space="0" w:color="auto"/>
                        <w:left w:val="none" w:sz="0" w:space="0" w:color="auto"/>
                        <w:bottom w:val="none" w:sz="0" w:space="0" w:color="auto"/>
                        <w:right w:val="none" w:sz="0" w:space="0" w:color="auto"/>
                      </w:divBdr>
                    </w:div>
                  </w:divsChild>
                </w:div>
                <w:div w:id="871572213">
                  <w:marLeft w:val="0"/>
                  <w:marRight w:val="0"/>
                  <w:marTop w:val="0"/>
                  <w:marBottom w:val="0"/>
                  <w:divBdr>
                    <w:top w:val="none" w:sz="0" w:space="0" w:color="auto"/>
                    <w:left w:val="none" w:sz="0" w:space="0" w:color="auto"/>
                    <w:bottom w:val="none" w:sz="0" w:space="0" w:color="auto"/>
                    <w:right w:val="none" w:sz="0" w:space="0" w:color="auto"/>
                  </w:divBdr>
                  <w:divsChild>
                    <w:div w:id="940528746">
                      <w:marLeft w:val="0"/>
                      <w:marRight w:val="0"/>
                      <w:marTop w:val="0"/>
                      <w:marBottom w:val="0"/>
                      <w:divBdr>
                        <w:top w:val="none" w:sz="0" w:space="0" w:color="auto"/>
                        <w:left w:val="none" w:sz="0" w:space="0" w:color="auto"/>
                        <w:bottom w:val="none" w:sz="0" w:space="0" w:color="auto"/>
                        <w:right w:val="none" w:sz="0" w:space="0" w:color="auto"/>
                      </w:divBdr>
                    </w:div>
                    <w:div w:id="1883906805">
                      <w:marLeft w:val="0"/>
                      <w:marRight w:val="0"/>
                      <w:marTop w:val="0"/>
                      <w:marBottom w:val="0"/>
                      <w:divBdr>
                        <w:top w:val="none" w:sz="0" w:space="0" w:color="auto"/>
                        <w:left w:val="none" w:sz="0" w:space="0" w:color="auto"/>
                        <w:bottom w:val="none" w:sz="0" w:space="0" w:color="auto"/>
                        <w:right w:val="none" w:sz="0" w:space="0" w:color="auto"/>
                      </w:divBdr>
                    </w:div>
                  </w:divsChild>
                </w:div>
                <w:div w:id="62609889">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0"/>
                  <w:marBottom w:val="0"/>
                  <w:divBdr>
                    <w:top w:val="none" w:sz="0" w:space="0" w:color="auto"/>
                    <w:left w:val="none" w:sz="0" w:space="0" w:color="auto"/>
                    <w:bottom w:val="none" w:sz="0" w:space="0" w:color="auto"/>
                    <w:right w:val="none" w:sz="0" w:space="0" w:color="auto"/>
                  </w:divBdr>
                  <w:divsChild>
                    <w:div w:id="1011568734">
                      <w:marLeft w:val="0"/>
                      <w:marRight w:val="0"/>
                      <w:marTop w:val="0"/>
                      <w:marBottom w:val="0"/>
                      <w:divBdr>
                        <w:top w:val="none" w:sz="0" w:space="0" w:color="auto"/>
                        <w:left w:val="none" w:sz="0" w:space="0" w:color="auto"/>
                        <w:bottom w:val="none" w:sz="0" w:space="0" w:color="auto"/>
                        <w:right w:val="none" w:sz="0" w:space="0" w:color="auto"/>
                      </w:divBdr>
                    </w:div>
                    <w:div w:id="1102604548">
                      <w:marLeft w:val="0"/>
                      <w:marRight w:val="0"/>
                      <w:marTop w:val="0"/>
                      <w:marBottom w:val="0"/>
                      <w:divBdr>
                        <w:top w:val="none" w:sz="0" w:space="0" w:color="auto"/>
                        <w:left w:val="none" w:sz="0" w:space="0" w:color="auto"/>
                        <w:bottom w:val="none" w:sz="0" w:space="0" w:color="auto"/>
                        <w:right w:val="none" w:sz="0" w:space="0" w:color="auto"/>
                      </w:divBdr>
                    </w:div>
                    <w:div w:id="1952206995">
                      <w:marLeft w:val="0"/>
                      <w:marRight w:val="0"/>
                      <w:marTop w:val="0"/>
                      <w:marBottom w:val="0"/>
                      <w:divBdr>
                        <w:top w:val="none" w:sz="0" w:space="0" w:color="auto"/>
                        <w:left w:val="none" w:sz="0" w:space="0" w:color="auto"/>
                        <w:bottom w:val="none" w:sz="0" w:space="0" w:color="auto"/>
                        <w:right w:val="none" w:sz="0" w:space="0" w:color="auto"/>
                      </w:divBdr>
                    </w:div>
                    <w:div w:id="782844087">
                      <w:marLeft w:val="0"/>
                      <w:marRight w:val="0"/>
                      <w:marTop w:val="0"/>
                      <w:marBottom w:val="0"/>
                      <w:divBdr>
                        <w:top w:val="none" w:sz="0" w:space="0" w:color="auto"/>
                        <w:left w:val="none" w:sz="0" w:space="0" w:color="auto"/>
                        <w:bottom w:val="none" w:sz="0" w:space="0" w:color="auto"/>
                        <w:right w:val="none" w:sz="0" w:space="0" w:color="auto"/>
                      </w:divBdr>
                    </w:div>
                  </w:divsChild>
                </w:div>
                <w:div w:id="1315794988">
                  <w:marLeft w:val="0"/>
                  <w:marRight w:val="0"/>
                  <w:marTop w:val="0"/>
                  <w:marBottom w:val="0"/>
                  <w:divBdr>
                    <w:top w:val="none" w:sz="0" w:space="0" w:color="auto"/>
                    <w:left w:val="none" w:sz="0" w:space="0" w:color="auto"/>
                    <w:bottom w:val="none" w:sz="0" w:space="0" w:color="auto"/>
                    <w:right w:val="none" w:sz="0" w:space="0" w:color="auto"/>
                  </w:divBdr>
                  <w:divsChild>
                    <w:div w:id="1109199876">
                      <w:marLeft w:val="0"/>
                      <w:marRight w:val="0"/>
                      <w:marTop w:val="0"/>
                      <w:marBottom w:val="0"/>
                      <w:divBdr>
                        <w:top w:val="none" w:sz="0" w:space="0" w:color="auto"/>
                        <w:left w:val="none" w:sz="0" w:space="0" w:color="auto"/>
                        <w:bottom w:val="none" w:sz="0" w:space="0" w:color="auto"/>
                        <w:right w:val="none" w:sz="0" w:space="0" w:color="auto"/>
                      </w:divBdr>
                    </w:div>
                    <w:div w:id="1877424650">
                      <w:marLeft w:val="0"/>
                      <w:marRight w:val="0"/>
                      <w:marTop w:val="0"/>
                      <w:marBottom w:val="0"/>
                      <w:divBdr>
                        <w:top w:val="none" w:sz="0" w:space="0" w:color="auto"/>
                        <w:left w:val="none" w:sz="0" w:space="0" w:color="auto"/>
                        <w:bottom w:val="none" w:sz="0" w:space="0" w:color="auto"/>
                        <w:right w:val="none" w:sz="0" w:space="0" w:color="auto"/>
                      </w:divBdr>
                    </w:div>
                    <w:div w:id="1037314257">
                      <w:marLeft w:val="0"/>
                      <w:marRight w:val="0"/>
                      <w:marTop w:val="0"/>
                      <w:marBottom w:val="0"/>
                      <w:divBdr>
                        <w:top w:val="none" w:sz="0" w:space="0" w:color="auto"/>
                        <w:left w:val="none" w:sz="0" w:space="0" w:color="auto"/>
                        <w:bottom w:val="none" w:sz="0" w:space="0" w:color="auto"/>
                        <w:right w:val="none" w:sz="0" w:space="0" w:color="auto"/>
                      </w:divBdr>
                    </w:div>
                    <w:div w:id="2320136">
                      <w:marLeft w:val="0"/>
                      <w:marRight w:val="0"/>
                      <w:marTop w:val="0"/>
                      <w:marBottom w:val="0"/>
                      <w:divBdr>
                        <w:top w:val="none" w:sz="0" w:space="0" w:color="auto"/>
                        <w:left w:val="none" w:sz="0" w:space="0" w:color="auto"/>
                        <w:bottom w:val="none" w:sz="0" w:space="0" w:color="auto"/>
                        <w:right w:val="none" w:sz="0" w:space="0" w:color="auto"/>
                      </w:divBdr>
                    </w:div>
                    <w:div w:id="1018236305">
                      <w:marLeft w:val="0"/>
                      <w:marRight w:val="0"/>
                      <w:marTop w:val="0"/>
                      <w:marBottom w:val="0"/>
                      <w:divBdr>
                        <w:top w:val="none" w:sz="0" w:space="0" w:color="auto"/>
                        <w:left w:val="none" w:sz="0" w:space="0" w:color="auto"/>
                        <w:bottom w:val="none" w:sz="0" w:space="0" w:color="auto"/>
                        <w:right w:val="none" w:sz="0" w:space="0" w:color="auto"/>
                      </w:divBdr>
                    </w:div>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 w:id="652759708">
                      <w:marLeft w:val="0"/>
                      <w:marRight w:val="0"/>
                      <w:marTop w:val="0"/>
                      <w:marBottom w:val="0"/>
                      <w:divBdr>
                        <w:top w:val="none" w:sz="0" w:space="0" w:color="auto"/>
                        <w:left w:val="none" w:sz="0" w:space="0" w:color="auto"/>
                        <w:bottom w:val="none" w:sz="0" w:space="0" w:color="auto"/>
                        <w:right w:val="none" w:sz="0" w:space="0" w:color="auto"/>
                      </w:divBdr>
                    </w:div>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235015243">
                  <w:marLeft w:val="0"/>
                  <w:marRight w:val="0"/>
                  <w:marTop w:val="0"/>
                  <w:marBottom w:val="0"/>
                  <w:divBdr>
                    <w:top w:val="none" w:sz="0" w:space="0" w:color="auto"/>
                    <w:left w:val="none" w:sz="0" w:space="0" w:color="auto"/>
                    <w:bottom w:val="none" w:sz="0" w:space="0" w:color="auto"/>
                    <w:right w:val="none" w:sz="0" w:space="0" w:color="auto"/>
                  </w:divBdr>
                  <w:divsChild>
                    <w:div w:id="1549876355">
                      <w:marLeft w:val="0"/>
                      <w:marRight w:val="0"/>
                      <w:marTop w:val="0"/>
                      <w:marBottom w:val="0"/>
                      <w:divBdr>
                        <w:top w:val="none" w:sz="0" w:space="0" w:color="auto"/>
                        <w:left w:val="none" w:sz="0" w:space="0" w:color="auto"/>
                        <w:bottom w:val="none" w:sz="0" w:space="0" w:color="auto"/>
                        <w:right w:val="none" w:sz="0" w:space="0" w:color="auto"/>
                      </w:divBdr>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
                    <w:div w:id="202021">
                      <w:marLeft w:val="0"/>
                      <w:marRight w:val="0"/>
                      <w:marTop w:val="0"/>
                      <w:marBottom w:val="0"/>
                      <w:divBdr>
                        <w:top w:val="none" w:sz="0" w:space="0" w:color="auto"/>
                        <w:left w:val="none" w:sz="0" w:space="0" w:color="auto"/>
                        <w:bottom w:val="none" w:sz="0" w:space="0" w:color="auto"/>
                        <w:right w:val="none" w:sz="0" w:space="0" w:color="auto"/>
                      </w:divBdr>
                    </w:div>
                    <w:div w:id="998265632">
                      <w:marLeft w:val="0"/>
                      <w:marRight w:val="0"/>
                      <w:marTop w:val="0"/>
                      <w:marBottom w:val="0"/>
                      <w:divBdr>
                        <w:top w:val="none" w:sz="0" w:space="0" w:color="auto"/>
                        <w:left w:val="none" w:sz="0" w:space="0" w:color="auto"/>
                        <w:bottom w:val="none" w:sz="0" w:space="0" w:color="auto"/>
                        <w:right w:val="none" w:sz="0" w:space="0" w:color="auto"/>
                      </w:divBdr>
                    </w:div>
                    <w:div w:id="327176409">
                      <w:marLeft w:val="0"/>
                      <w:marRight w:val="0"/>
                      <w:marTop w:val="0"/>
                      <w:marBottom w:val="0"/>
                      <w:divBdr>
                        <w:top w:val="none" w:sz="0" w:space="0" w:color="auto"/>
                        <w:left w:val="none" w:sz="0" w:space="0" w:color="auto"/>
                        <w:bottom w:val="none" w:sz="0" w:space="0" w:color="auto"/>
                        <w:right w:val="none" w:sz="0" w:space="0" w:color="auto"/>
                      </w:divBdr>
                    </w:div>
                    <w:div w:id="1173838232">
                      <w:marLeft w:val="0"/>
                      <w:marRight w:val="0"/>
                      <w:marTop w:val="0"/>
                      <w:marBottom w:val="0"/>
                      <w:divBdr>
                        <w:top w:val="none" w:sz="0" w:space="0" w:color="auto"/>
                        <w:left w:val="none" w:sz="0" w:space="0" w:color="auto"/>
                        <w:bottom w:val="none" w:sz="0" w:space="0" w:color="auto"/>
                        <w:right w:val="none" w:sz="0" w:space="0" w:color="auto"/>
                      </w:divBdr>
                    </w:div>
                    <w:div w:id="1123615622">
                      <w:marLeft w:val="0"/>
                      <w:marRight w:val="0"/>
                      <w:marTop w:val="0"/>
                      <w:marBottom w:val="0"/>
                      <w:divBdr>
                        <w:top w:val="none" w:sz="0" w:space="0" w:color="auto"/>
                        <w:left w:val="none" w:sz="0" w:space="0" w:color="auto"/>
                        <w:bottom w:val="none" w:sz="0" w:space="0" w:color="auto"/>
                        <w:right w:val="none" w:sz="0" w:space="0" w:color="auto"/>
                      </w:divBdr>
                    </w:div>
                  </w:divsChild>
                </w:div>
                <w:div w:id="1324967679">
                  <w:marLeft w:val="0"/>
                  <w:marRight w:val="0"/>
                  <w:marTop w:val="0"/>
                  <w:marBottom w:val="0"/>
                  <w:divBdr>
                    <w:top w:val="none" w:sz="0" w:space="0" w:color="auto"/>
                    <w:left w:val="none" w:sz="0" w:space="0" w:color="auto"/>
                    <w:bottom w:val="none" w:sz="0" w:space="0" w:color="auto"/>
                    <w:right w:val="none" w:sz="0" w:space="0" w:color="auto"/>
                  </w:divBdr>
                  <w:divsChild>
                    <w:div w:id="98069634">
                      <w:marLeft w:val="0"/>
                      <w:marRight w:val="0"/>
                      <w:marTop w:val="0"/>
                      <w:marBottom w:val="0"/>
                      <w:divBdr>
                        <w:top w:val="none" w:sz="0" w:space="0" w:color="auto"/>
                        <w:left w:val="none" w:sz="0" w:space="0" w:color="auto"/>
                        <w:bottom w:val="none" w:sz="0" w:space="0" w:color="auto"/>
                        <w:right w:val="none" w:sz="0" w:space="0" w:color="auto"/>
                      </w:divBdr>
                    </w:div>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0"/>
                      <w:marBottom w:val="0"/>
                      <w:divBdr>
                        <w:top w:val="none" w:sz="0" w:space="0" w:color="auto"/>
                        <w:left w:val="none" w:sz="0" w:space="0" w:color="auto"/>
                        <w:bottom w:val="none" w:sz="0" w:space="0" w:color="auto"/>
                        <w:right w:val="none" w:sz="0" w:space="0" w:color="auto"/>
                      </w:divBdr>
                    </w:div>
                    <w:div w:id="921063831">
                      <w:marLeft w:val="0"/>
                      <w:marRight w:val="0"/>
                      <w:marTop w:val="0"/>
                      <w:marBottom w:val="0"/>
                      <w:divBdr>
                        <w:top w:val="none" w:sz="0" w:space="0" w:color="auto"/>
                        <w:left w:val="none" w:sz="0" w:space="0" w:color="auto"/>
                        <w:bottom w:val="none" w:sz="0" w:space="0" w:color="auto"/>
                        <w:right w:val="none" w:sz="0" w:space="0" w:color="auto"/>
                      </w:divBdr>
                    </w:div>
                    <w:div w:id="476458170">
                      <w:marLeft w:val="0"/>
                      <w:marRight w:val="0"/>
                      <w:marTop w:val="0"/>
                      <w:marBottom w:val="0"/>
                      <w:divBdr>
                        <w:top w:val="none" w:sz="0" w:space="0" w:color="auto"/>
                        <w:left w:val="none" w:sz="0" w:space="0" w:color="auto"/>
                        <w:bottom w:val="none" w:sz="0" w:space="0" w:color="auto"/>
                        <w:right w:val="none" w:sz="0" w:space="0" w:color="auto"/>
                      </w:divBdr>
                    </w:div>
                  </w:divsChild>
                </w:div>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
                  </w:divsChild>
                </w:div>
                <w:div w:id="208416672">
                  <w:marLeft w:val="0"/>
                  <w:marRight w:val="0"/>
                  <w:marTop w:val="0"/>
                  <w:marBottom w:val="0"/>
                  <w:divBdr>
                    <w:top w:val="none" w:sz="0" w:space="0" w:color="auto"/>
                    <w:left w:val="none" w:sz="0" w:space="0" w:color="auto"/>
                    <w:bottom w:val="none" w:sz="0" w:space="0" w:color="auto"/>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
                    <w:div w:id="1740322230">
                      <w:marLeft w:val="0"/>
                      <w:marRight w:val="0"/>
                      <w:marTop w:val="0"/>
                      <w:marBottom w:val="0"/>
                      <w:divBdr>
                        <w:top w:val="none" w:sz="0" w:space="0" w:color="auto"/>
                        <w:left w:val="none" w:sz="0" w:space="0" w:color="auto"/>
                        <w:bottom w:val="none" w:sz="0" w:space="0" w:color="auto"/>
                        <w:right w:val="none" w:sz="0" w:space="0" w:color="auto"/>
                      </w:divBdr>
                    </w:div>
                    <w:div w:id="515312807">
                      <w:marLeft w:val="0"/>
                      <w:marRight w:val="0"/>
                      <w:marTop w:val="0"/>
                      <w:marBottom w:val="0"/>
                      <w:divBdr>
                        <w:top w:val="none" w:sz="0" w:space="0" w:color="auto"/>
                        <w:left w:val="none" w:sz="0" w:space="0" w:color="auto"/>
                        <w:bottom w:val="none" w:sz="0" w:space="0" w:color="auto"/>
                        <w:right w:val="none" w:sz="0" w:space="0" w:color="auto"/>
                      </w:divBdr>
                    </w:div>
                    <w:div w:id="1621758753">
                      <w:marLeft w:val="0"/>
                      <w:marRight w:val="0"/>
                      <w:marTop w:val="0"/>
                      <w:marBottom w:val="0"/>
                      <w:divBdr>
                        <w:top w:val="none" w:sz="0" w:space="0" w:color="auto"/>
                        <w:left w:val="none" w:sz="0" w:space="0" w:color="auto"/>
                        <w:bottom w:val="none" w:sz="0" w:space="0" w:color="auto"/>
                        <w:right w:val="none" w:sz="0" w:space="0" w:color="auto"/>
                      </w:divBdr>
                    </w:div>
                    <w:div w:id="1433166466">
                      <w:marLeft w:val="0"/>
                      <w:marRight w:val="0"/>
                      <w:marTop w:val="0"/>
                      <w:marBottom w:val="0"/>
                      <w:divBdr>
                        <w:top w:val="none" w:sz="0" w:space="0" w:color="auto"/>
                        <w:left w:val="none" w:sz="0" w:space="0" w:color="auto"/>
                        <w:bottom w:val="none" w:sz="0" w:space="0" w:color="auto"/>
                        <w:right w:val="none" w:sz="0" w:space="0" w:color="auto"/>
                      </w:divBdr>
                    </w:div>
                    <w:div w:id="957686670">
                      <w:marLeft w:val="0"/>
                      <w:marRight w:val="0"/>
                      <w:marTop w:val="0"/>
                      <w:marBottom w:val="0"/>
                      <w:divBdr>
                        <w:top w:val="none" w:sz="0" w:space="0" w:color="auto"/>
                        <w:left w:val="none" w:sz="0" w:space="0" w:color="auto"/>
                        <w:bottom w:val="none" w:sz="0" w:space="0" w:color="auto"/>
                        <w:right w:val="none" w:sz="0" w:space="0" w:color="auto"/>
                      </w:divBdr>
                    </w:div>
                  </w:divsChild>
                </w:div>
                <w:div w:id="656495019">
                  <w:marLeft w:val="0"/>
                  <w:marRight w:val="0"/>
                  <w:marTop w:val="0"/>
                  <w:marBottom w:val="0"/>
                  <w:divBdr>
                    <w:top w:val="none" w:sz="0" w:space="0" w:color="auto"/>
                    <w:left w:val="none" w:sz="0" w:space="0" w:color="auto"/>
                    <w:bottom w:val="none" w:sz="0" w:space="0" w:color="auto"/>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
                    <w:div w:id="177349679">
                      <w:marLeft w:val="0"/>
                      <w:marRight w:val="0"/>
                      <w:marTop w:val="0"/>
                      <w:marBottom w:val="0"/>
                      <w:divBdr>
                        <w:top w:val="none" w:sz="0" w:space="0" w:color="auto"/>
                        <w:left w:val="none" w:sz="0" w:space="0" w:color="auto"/>
                        <w:bottom w:val="none" w:sz="0" w:space="0" w:color="auto"/>
                        <w:right w:val="none" w:sz="0" w:space="0" w:color="auto"/>
                      </w:divBdr>
                    </w:div>
                    <w:div w:id="917709487">
                      <w:marLeft w:val="0"/>
                      <w:marRight w:val="0"/>
                      <w:marTop w:val="0"/>
                      <w:marBottom w:val="0"/>
                      <w:divBdr>
                        <w:top w:val="none" w:sz="0" w:space="0" w:color="auto"/>
                        <w:left w:val="none" w:sz="0" w:space="0" w:color="auto"/>
                        <w:bottom w:val="none" w:sz="0" w:space="0" w:color="auto"/>
                        <w:right w:val="none" w:sz="0" w:space="0" w:color="auto"/>
                      </w:divBdr>
                    </w:div>
                    <w:div w:id="649481288">
                      <w:marLeft w:val="0"/>
                      <w:marRight w:val="0"/>
                      <w:marTop w:val="0"/>
                      <w:marBottom w:val="0"/>
                      <w:divBdr>
                        <w:top w:val="none" w:sz="0" w:space="0" w:color="auto"/>
                        <w:left w:val="none" w:sz="0" w:space="0" w:color="auto"/>
                        <w:bottom w:val="none" w:sz="0" w:space="0" w:color="auto"/>
                        <w:right w:val="none" w:sz="0" w:space="0" w:color="auto"/>
                      </w:divBdr>
                    </w:div>
                    <w:div w:id="290213628">
                      <w:marLeft w:val="0"/>
                      <w:marRight w:val="0"/>
                      <w:marTop w:val="0"/>
                      <w:marBottom w:val="0"/>
                      <w:divBdr>
                        <w:top w:val="none" w:sz="0" w:space="0" w:color="auto"/>
                        <w:left w:val="none" w:sz="0" w:space="0" w:color="auto"/>
                        <w:bottom w:val="none" w:sz="0" w:space="0" w:color="auto"/>
                        <w:right w:val="none" w:sz="0" w:space="0" w:color="auto"/>
                      </w:divBdr>
                    </w:div>
                  </w:divsChild>
                </w:div>
                <w:div w:id="2064213348">
                  <w:marLeft w:val="0"/>
                  <w:marRight w:val="0"/>
                  <w:marTop w:val="0"/>
                  <w:marBottom w:val="0"/>
                  <w:divBdr>
                    <w:top w:val="none" w:sz="0" w:space="0" w:color="auto"/>
                    <w:left w:val="none" w:sz="0" w:space="0" w:color="auto"/>
                    <w:bottom w:val="none" w:sz="0" w:space="0" w:color="auto"/>
                    <w:right w:val="none" w:sz="0" w:space="0" w:color="auto"/>
                  </w:divBdr>
                  <w:divsChild>
                    <w:div w:id="958146420">
                      <w:marLeft w:val="0"/>
                      <w:marRight w:val="0"/>
                      <w:marTop w:val="0"/>
                      <w:marBottom w:val="0"/>
                      <w:divBdr>
                        <w:top w:val="none" w:sz="0" w:space="0" w:color="auto"/>
                        <w:left w:val="none" w:sz="0" w:space="0" w:color="auto"/>
                        <w:bottom w:val="none" w:sz="0" w:space="0" w:color="auto"/>
                        <w:right w:val="none" w:sz="0" w:space="0" w:color="auto"/>
                      </w:divBdr>
                    </w:div>
                    <w:div w:id="228464044">
                      <w:marLeft w:val="0"/>
                      <w:marRight w:val="0"/>
                      <w:marTop w:val="0"/>
                      <w:marBottom w:val="0"/>
                      <w:divBdr>
                        <w:top w:val="none" w:sz="0" w:space="0" w:color="auto"/>
                        <w:left w:val="none" w:sz="0" w:space="0" w:color="auto"/>
                        <w:bottom w:val="none" w:sz="0" w:space="0" w:color="auto"/>
                        <w:right w:val="none" w:sz="0" w:space="0" w:color="auto"/>
                      </w:divBdr>
                    </w:div>
                  </w:divsChild>
                </w:div>
                <w:div w:id="2111772021">
                  <w:marLeft w:val="0"/>
                  <w:marRight w:val="0"/>
                  <w:marTop w:val="0"/>
                  <w:marBottom w:val="0"/>
                  <w:divBdr>
                    <w:top w:val="none" w:sz="0" w:space="0" w:color="auto"/>
                    <w:left w:val="none" w:sz="0" w:space="0" w:color="auto"/>
                    <w:bottom w:val="none" w:sz="0" w:space="0" w:color="auto"/>
                    <w:right w:val="none" w:sz="0" w:space="0" w:color="auto"/>
                  </w:divBdr>
                  <w:divsChild>
                    <w:div w:id="1488594957">
                      <w:marLeft w:val="0"/>
                      <w:marRight w:val="0"/>
                      <w:marTop w:val="0"/>
                      <w:marBottom w:val="0"/>
                      <w:divBdr>
                        <w:top w:val="none" w:sz="0" w:space="0" w:color="auto"/>
                        <w:left w:val="none" w:sz="0" w:space="0" w:color="auto"/>
                        <w:bottom w:val="none" w:sz="0" w:space="0" w:color="auto"/>
                        <w:right w:val="none" w:sz="0" w:space="0" w:color="auto"/>
                      </w:divBdr>
                    </w:div>
                    <w:div w:id="2138600998">
                      <w:marLeft w:val="0"/>
                      <w:marRight w:val="0"/>
                      <w:marTop w:val="0"/>
                      <w:marBottom w:val="0"/>
                      <w:divBdr>
                        <w:top w:val="none" w:sz="0" w:space="0" w:color="auto"/>
                        <w:left w:val="none" w:sz="0" w:space="0" w:color="auto"/>
                        <w:bottom w:val="none" w:sz="0" w:space="0" w:color="auto"/>
                        <w:right w:val="none" w:sz="0" w:space="0" w:color="auto"/>
                      </w:divBdr>
                    </w:div>
                    <w:div w:id="1088379747">
                      <w:marLeft w:val="0"/>
                      <w:marRight w:val="0"/>
                      <w:marTop w:val="0"/>
                      <w:marBottom w:val="0"/>
                      <w:divBdr>
                        <w:top w:val="none" w:sz="0" w:space="0" w:color="auto"/>
                        <w:left w:val="none" w:sz="0" w:space="0" w:color="auto"/>
                        <w:bottom w:val="none" w:sz="0" w:space="0" w:color="auto"/>
                        <w:right w:val="none" w:sz="0" w:space="0" w:color="auto"/>
                      </w:divBdr>
                    </w:div>
                  </w:divsChild>
                </w:div>
                <w:div w:id="1094201461">
                  <w:marLeft w:val="0"/>
                  <w:marRight w:val="0"/>
                  <w:marTop w:val="0"/>
                  <w:marBottom w:val="0"/>
                  <w:divBdr>
                    <w:top w:val="none" w:sz="0" w:space="0" w:color="auto"/>
                    <w:left w:val="none" w:sz="0" w:space="0" w:color="auto"/>
                    <w:bottom w:val="none" w:sz="0" w:space="0" w:color="auto"/>
                    <w:right w:val="none" w:sz="0" w:space="0" w:color="auto"/>
                  </w:divBdr>
                  <w:divsChild>
                    <w:div w:id="881091789">
                      <w:marLeft w:val="0"/>
                      <w:marRight w:val="0"/>
                      <w:marTop w:val="0"/>
                      <w:marBottom w:val="0"/>
                      <w:divBdr>
                        <w:top w:val="none" w:sz="0" w:space="0" w:color="auto"/>
                        <w:left w:val="none" w:sz="0" w:space="0" w:color="auto"/>
                        <w:bottom w:val="none" w:sz="0" w:space="0" w:color="auto"/>
                        <w:right w:val="none" w:sz="0" w:space="0" w:color="auto"/>
                      </w:divBdr>
                    </w:div>
                    <w:div w:id="636691218">
                      <w:marLeft w:val="0"/>
                      <w:marRight w:val="0"/>
                      <w:marTop w:val="0"/>
                      <w:marBottom w:val="0"/>
                      <w:divBdr>
                        <w:top w:val="none" w:sz="0" w:space="0" w:color="auto"/>
                        <w:left w:val="none" w:sz="0" w:space="0" w:color="auto"/>
                        <w:bottom w:val="none" w:sz="0" w:space="0" w:color="auto"/>
                        <w:right w:val="none" w:sz="0" w:space="0" w:color="auto"/>
                      </w:divBdr>
                    </w:div>
                    <w:div w:id="2015917206">
                      <w:marLeft w:val="0"/>
                      <w:marRight w:val="0"/>
                      <w:marTop w:val="0"/>
                      <w:marBottom w:val="0"/>
                      <w:divBdr>
                        <w:top w:val="none" w:sz="0" w:space="0" w:color="auto"/>
                        <w:left w:val="none" w:sz="0" w:space="0" w:color="auto"/>
                        <w:bottom w:val="none" w:sz="0" w:space="0" w:color="auto"/>
                        <w:right w:val="none" w:sz="0" w:space="0" w:color="auto"/>
                      </w:divBdr>
                    </w:div>
                    <w:div w:id="1410273347">
                      <w:marLeft w:val="0"/>
                      <w:marRight w:val="0"/>
                      <w:marTop w:val="0"/>
                      <w:marBottom w:val="0"/>
                      <w:divBdr>
                        <w:top w:val="none" w:sz="0" w:space="0" w:color="auto"/>
                        <w:left w:val="none" w:sz="0" w:space="0" w:color="auto"/>
                        <w:bottom w:val="none" w:sz="0" w:space="0" w:color="auto"/>
                        <w:right w:val="none" w:sz="0" w:space="0" w:color="auto"/>
                      </w:divBdr>
                    </w:div>
                    <w:div w:id="1530677219">
                      <w:marLeft w:val="0"/>
                      <w:marRight w:val="0"/>
                      <w:marTop w:val="0"/>
                      <w:marBottom w:val="0"/>
                      <w:divBdr>
                        <w:top w:val="none" w:sz="0" w:space="0" w:color="auto"/>
                        <w:left w:val="none" w:sz="0" w:space="0" w:color="auto"/>
                        <w:bottom w:val="none" w:sz="0" w:space="0" w:color="auto"/>
                        <w:right w:val="none" w:sz="0" w:space="0" w:color="auto"/>
                      </w:divBdr>
                    </w:div>
                    <w:div w:id="622362">
                      <w:marLeft w:val="0"/>
                      <w:marRight w:val="0"/>
                      <w:marTop w:val="0"/>
                      <w:marBottom w:val="0"/>
                      <w:divBdr>
                        <w:top w:val="none" w:sz="0" w:space="0" w:color="auto"/>
                        <w:left w:val="none" w:sz="0" w:space="0" w:color="auto"/>
                        <w:bottom w:val="none" w:sz="0" w:space="0" w:color="auto"/>
                        <w:right w:val="none" w:sz="0" w:space="0" w:color="auto"/>
                      </w:divBdr>
                    </w:div>
                    <w:div w:id="913782045">
                      <w:marLeft w:val="0"/>
                      <w:marRight w:val="0"/>
                      <w:marTop w:val="0"/>
                      <w:marBottom w:val="0"/>
                      <w:divBdr>
                        <w:top w:val="none" w:sz="0" w:space="0" w:color="auto"/>
                        <w:left w:val="none" w:sz="0" w:space="0" w:color="auto"/>
                        <w:bottom w:val="none" w:sz="0" w:space="0" w:color="auto"/>
                        <w:right w:val="none" w:sz="0" w:space="0" w:color="auto"/>
                      </w:divBdr>
                    </w:div>
                    <w:div w:id="953904367">
                      <w:marLeft w:val="0"/>
                      <w:marRight w:val="0"/>
                      <w:marTop w:val="0"/>
                      <w:marBottom w:val="0"/>
                      <w:divBdr>
                        <w:top w:val="none" w:sz="0" w:space="0" w:color="auto"/>
                        <w:left w:val="none" w:sz="0" w:space="0" w:color="auto"/>
                        <w:bottom w:val="none" w:sz="0" w:space="0" w:color="auto"/>
                        <w:right w:val="none" w:sz="0" w:space="0" w:color="auto"/>
                      </w:divBdr>
                    </w:div>
                  </w:divsChild>
                </w:div>
                <w:div w:id="921260121">
                  <w:marLeft w:val="0"/>
                  <w:marRight w:val="0"/>
                  <w:marTop w:val="0"/>
                  <w:marBottom w:val="0"/>
                  <w:divBdr>
                    <w:top w:val="none" w:sz="0" w:space="0" w:color="auto"/>
                    <w:left w:val="none" w:sz="0" w:space="0" w:color="auto"/>
                    <w:bottom w:val="none" w:sz="0" w:space="0" w:color="auto"/>
                    <w:right w:val="none" w:sz="0" w:space="0" w:color="auto"/>
                  </w:divBdr>
                  <w:divsChild>
                    <w:div w:id="56634636">
                      <w:marLeft w:val="0"/>
                      <w:marRight w:val="0"/>
                      <w:marTop w:val="0"/>
                      <w:marBottom w:val="0"/>
                      <w:divBdr>
                        <w:top w:val="none" w:sz="0" w:space="0" w:color="auto"/>
                        <w:left w:val="none" w:sz="0" w:space="0" w:color="auto"/>
                        <w:bottom w:val="none" w:sz="0" w:space="0" w:color="auto"/>
                        <w:right w:val="none" w:sz="0" w:space="0" w:color="auto"/>
                      </w:divBdr>
                    </w:div>
                    <w:div w:id="1225527546">
                      <w:marLeft w:val="0"/>
                      <w:marRight w:val="0"/>
                      <w:marTop w:val="0"/>
                      <w:marBottom w:val="0"/>
                      <w:divBdr>
                        <w:top w:val="none" w:sz="0" w:space="0" w:color="auto"/>
                        <w:left w:val="none" w:sz="0" w:space="0" w:color="auto"/>
                        <w:bottom w:val="none" w:sz="0" w:space="0" w:color="auto"/>
                        <w:right w:val="none" w:sz="0" w:space="0" w:color="auto"/>
                      </w:divBdr>
                    </w:div>
                    <w:div w:id="1105930567">
                      <w:marLeft w:val="0"/>
                      <w:marRight w:val="0"/>
                      <w:marTop w:val="0"/>
                      <w:marBottom w:val="0"/>
                      <w:divBdr>
                        <w:top w:val="none" w:sz="0" w:space="0" w:color="auto"/>
                        <w:left w:val="none" w:sz="0" w:space="0" w:color="auto"/>
                        <w:bottom w:val="none" w:sz="0" w:space="0" w:color="auto"/>
                        <w:right w:val="none" w:sz="0" w:space="0" w:color="auto"/>
                      </w:divBdr>
                    </w:div>
                    <w:div w:id="457604065">
                      <w:marLeft w:val="0"/>
                      <w:marRight w:val="0"/>
                      <w:marTop w:val="0"/>
                      <w:marBottom w:val="0"/>
                      <w:divBdr>
                        <w:top w:val="none" w:sz="0" w:space="0" w:color="auto"/>
                        <w:left w:val="none" w:sz="0" w:space="0" w:color="auto"/>
                        <w:bottom w:val="none" w:sz="0" w:space="0" w:color="auto"/>
                        <w:right w:val="none" w:sz="0" w:space="0" w:color="auto"/>
                      </w:divBdr>
                    </w:div>
                    <w:div w:id="289868115">
                      <w:marLeft w:val="0"/>
                      <w:marRight w:val="0"/>
                      <w:marTop w:val="0"/>
                      <w:marBottom w:val="0"/>
                      <w:divBdr>
                        <w:top w:val="none" w:sz="0" w:space="0" w:color="auto"/>
                        <w:left w:val="none" w:sz="0" w:space="0" w:color="auto"/>
                        <w:bottom w:val="none" w:sz="0" w:space="0" w:color="auto"/>
                        <w:right w:val="none" w:sz="0" w:space="0" w:color="auto"/>
                      </w:divBdr>
                    </w:div>
                  </w:divsChild>
                </w:div>
                <w:div w:id="1962296568">
                  <w:marLeft w:val="0"/>
                  <w:marRight w:val="0"/>
                  <w:marTop w:val="0"/>
                  <w:marBottom w:val="0"/>
                  <w:divBdr>
                    <w:top w:val="none" w:sz="0" w:space="0" w:color="auto"/>
                    <w:left w:val="none" w:sz="0" w:space="0" w:color="auto"/>
                    <w:bottom w:val="none" w:sz="0" w:space="0" w:color="auto"/>
                    <w:right w:val="none" w:sz="0" w:space="0" w:color="auto"/>
                  </w:divBdr>
                  <w:divsChild>
                    <w:div w:id="600844634">
                      <w:marLeft w:val="0"/>
                      <w:marRight w:val="0"/>
                      <w:marTop w:val="0"/>
                      <w:marBottom w:val="0"/>
                      <w:divBdr>
                        <w:top w:val="none" w:sz="0" w:space="0" w:color="auto"/>
                        <w:left w:val="none" w:sz="0" w:space="0" w:color="auto"/>
                        <w:bottom w:val="none" w:sz="0" w:space="0" w:color="auto"/>
                        <w:right w:val="none" w:sz="0" w:space="0" w:color="auto"/>
                      </w:divBdr>
                    </w:div>
                    <w:div w:id="1842772019">
                      <w:marLeft w:val="0"/>
                      <w:marRight w:val="0"/>
                      <w:marTop w:val="0"/>
                      <w:marBottom w:val="0"/>
                      <w:divBdr>
                        <w:top w:val="none" w:sz="0" w:space="0" w:color="auto"/>
                        <w:left w:val="none" w:sz="0" w:space="0" w:color="auto"/>
                        <w:bottom w:val="none" w:sz="0" w:space="0" w:color="auto"/>
                        <w:right w:val="none" w:sz="0" w:space="0" w:color="auto"/>
                      </w:divBdr>
                    </w:div>
                    <w:div w:id="1529872437">
                      <w:marLeft w:val="0"/>
                      <w:marRight w:val="0"/>
                      <w:marTop w:val="0"/>
                      <w:marBottom w:val="0"/>
                      <w:divBdr>
                        <w:top w:val="none" w:sz="0" w:space="0" w:color="auto"/>
                        <w:left w:val="none" w:sz="0" w:space="0" w:color="auto"/>
                        <w:bottom w:val="none" w:sz="0" w:space="0" w:color="auto"/>
                        <w:right w:val="none" w:sz="0" w:space="0" w:color="auto"/>
                      </w:divBdr>
                    </w:div>
                  </w:divsChild>
                </w:div>
                <w:div w:id="1189484444">
                  <w:marLeft w:val="0"/>
                  <w:marRight w:val="0"/>
                  <w:marTop w:val="0"/>
                  <w:marBottom w:val="0"/>
                  <w:divBdr>
                    <w:top w:val="none" w:sz="0" w:space="0" w:color="auto"/>
                    <w:left w:val="none" w:sz="0" w:space="0" w:color="auto"/>
                    <w:bottom w:val="none" w:sz="0" w:space="0" w:color="auto"/>
                    <w:right w:val="none" w:sz="0" w:space="0" w:color="auto"/>
                  </w:divBdr>
                  <w:divsChild>
                    <w:div w:id="1846744201">
                      <w:marLeft w:val="0"/>
                      <w:marRight w:val="0"/>
                      <w:marTop w:val="0"/>
                      <w:marBottom w:val="0"/>
                      <w:divBdr>
                        <w:top w:val="none" w:sz="0" w:space="0" w:color="auto"/>
                        <w:left w:val="none" w:sz="0" w:space="0" w:color="auto"/>
                        <w:bottom w:val="none" w:sz="0" w:space="0" w:color="auto"/>
                        <w:right w:val="none" w:sz="0" w:space="0" w:color="auto"/>
                      </w:divBdr>
                    </w:div>
                  </w:divsChild>
                </w:div>
                <w:div w:id="35005264">
                  <w:marLeft w:val="0"/>
                  <w:marRight w:val="0"/>
                  <w:marTop w:val="0"/>
                  <w:marBottom w:val="0"/>
                  <w:divBdr>
                    <w:top w:val="none" w:sz="0" w:space="0" w:color="auto"/>
                    <w:left w:val="none" w:sz="0" w:space="0" w:color="auto"/>
                    <w:bottom w:val="none" w:sz="0" w:space="0" w:color="auto"/>
                    <w:right w:val="none" w:sz="0" w:space="0" w:color="auto"/>
                  </w:divBdr>
                  <w:divsChild>
                    <w:div w:id="1398018628">
                      <w:marLeft w:val="0"/>
                      <w:marRight w:val="0"/>
                      <w:marTop w:val="0"/>
                      <w:marBottom w:val="0"/>
                      <w:divBdr>
                        <w:top w:val="none" w:sz="0" w:space="0" w:color="auto"/>
                        <w:left w:val="none" w:sz="0" w:space="0" w:color="auto"/>
                        <w:bottom w:val="none" w:sz="0" w:space="0" w:color="auto"/>
                        <w:right w:val="none" w:sz="0" w:space="0" w:color="auto"/>
                      </w:divBdr>
                    </w:div>
                    <w:div w:id="896092356">
                      <w:marLeft w:val="0"/>
                      <w:marRight w:val="0"/>
                      <w:marTop w:val="0"/>
                      <w:marBottom w:val="0"/>
                      <w:divBdr>
                        <w:top w:val="none" w:sz="0" w:space="0" w:color="auto"/>
                        <w:left w:val="none" w:sz="0" w:space="0" w:color="auto"/>
                        <w:bottom w:val="none" w:sz="0" w:space="0" w:color="auto"/>
                        <w:right w:val="none" w:sz="0" w:space="0" w:color="auto"/>
                      </w:divBdr>
                    </w:div>
                    <w:div w:id="361593684">
                      <w:marLeft w:val="0"/>
                      <w:marRight w:val="0"/>
                      <w:marTop w:val="0"/>
                      <w:marBottom w:val="0"/>
                      <w:divBdr>
                        <w:top w:val="none" w:sz="0" w:space="0" w:color="auto"/>
                        <w:left w:val="none" w:sz="0" w:space="0" w:color="auto"/>
                        <w:bottom w:val="none" w:sz="0" w:space="0" w:color="auto"/>
                        <w:right w:val="none" w:sz="0" w:space="0" w:color="auto"/>
                      </w:divBdr>
                    </w:div>
                    <w:div w:id="82339900">
                      <w:marLeft w:val="0"/>
                      <w:marRight w:val="0"/>
                      <w:marTop w:val="0"/>
                      <w:marBottom w:val="0"/>
                      <w:divBdr>
                        <w:top w:val="none" w:sz="0" w:space="0" w:color="auto"/>
                        <w:left w:val="none" w:sz="0" w:space="0" w:color="auto"/>
                        <w:bottom w:val="none" w:sz="0" w:space="0" w:color="auto"/>
                        <w:right w:val="none" w:sz="0" w:space="0" w:color="auto"/>
                      </w:divBdr>
                    </w:div>
                    <w:div w:id="1778137429">
                      <w:marLeft w:val="0"/>
                      <w:marRight w:val="0"/>
                      <w:marTop w:val="0"/>
                      <w:marBottom w:val="0"/>
                      <w:divBdr>
                        <w:top w:val="none" w:sz="0" w:space="0" w:color="auto"/>
                        <w:left w:val="none" w:sz="0" w:space="0" w:color="auto"/>
                        <w:bottom w:val="none" w:sz="0" w:space="0" w:color="auto"/>
                        <w:right w:val="none" w:sz="0" w:space="0" w:color="auto"/>
                      </w:divBdr>
                    </w:div>
                  </w:divsChild>
                </w:div>
                <w:div w:id="902834816">
                  <w:marLeft w:val="0"/>
                  <w:marRight w:val="0"/>
                  <w:marTop w:val="0"/>
                  <w:marBottom w:val="0"/>
                  <w:divBdr>
                    <w:top w:val="none" w:sz="0" w:space="0" w:color="auto"/>
                    <w:left w:val="none" w:sz="0" w:space="0" w:color="auto"/>
                    <w:bottom w:val="none" w:sz="0" w:space="0" w:color="auto"/>
                    <w:right w:val="none" w:sz="0" w:space="0" w:color="auto"/>
                  </w:divBdr>
                  <w:divsChild>
                    <w:div w:id="1487354749">
                      <w:marLeft w:val="0"/>
                      <w:marRight w:val="0"/>
                      <w:marTop w:val="0"/>
                      <w:marBottom w:val="0"/>
                      <w:divBdr>
                        <w:top w:val="none" w:sz="0" w:space="0" w:color="auto"/>
                        <w:left w:val="none" w:sz="0" w:space="0" w:color="auto"/>
                        <w:bottom w:val="none" w:sz="0" w:space="0" w:color="auto"/>
                        <w:right w:val="none" w:sz="0" w:space="0" w:color="auto"/>
                      </w:divBdr>
                    </w:div>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 w:id="638922599">
                  <w:marLeft w:val="0"/>
                  <w:marRight w:val="0"/>
                  <w:marTop w:val="0"/>
                  <w:marBottom w:val="0"/>
                  <w:divBdr>
                    <w:top w:val="none" w:sz="0" w:space="0" w:color="auto"/>
                    <w:left w:val="none" w:sz="0" w:space="0" w:color="auto"/>
                    <w:bottom w:val="none" w:sz="0" w:space="0" w:color="auto"/>
                    <w:right w:val="none" w:sz="0" w:space="0" w:color="auto"/>
                  </w:divBdr>
                  <w:divsChild>
                    <w:div w:id="39864246">
                      <w:marLeft w:val="0"/>
                      <w:marRight w:val="0"/>
                      <w:marTop w:val="0"/>
                      <w:marBottom w:val="0"/>
                      <w:divBdr>
                        <w:top w:val="none" w:sz="0" w:space="0" w:color="auto"/>
                        <w:left w:val="none" w:sz="0" w:space="0" w:color="auto"/>
                        <w:bottom w:val="none" w:sz="0" w:space="0" w:color="auto"/>
                        <w:right w:val="none" w:sz="0" w:space="0" w:color="auto"/>
                      </w:divBdr>
                    </w:div>
                    <w:div w:id="831525956">
                      <w:marLeft w:val="0"/>
                      <w:marRight w:val="0"/>
                      <w:marTop w:val="0"/>
                      <w:marBottom w:val="0"/>
                      <w:divBdr>
                        <w:top w:val="none" w:sz="0" w:space="0" w:color="auto"/>
                        <w:left w:val="none" w:sz="0" w:space="0" w:color="auto"/>
                        <w:bottom w:val="none" w:sz="0" w:space="0" w:color="auto"/>
                        <w:right w:val="none" w:sz="0" w:space="0" w:color="auto"/>
                      </w:divBdr>
                    </w:div>
                    <w:div w:id="40904254">
                      <w:marLeft w:val="0"/>
                      <w:marRight w:val="0"/>
                      <w:marTop w:val="0"/>
                      <w:marBottom w:val="0"/>
                      <w:divBdr>
                        <w:top w:val="none" w:sz="0" w:space="0" w:color="auto"/>
                        <w:left w:val="none" w:sz="0" w:space="0" w:color="auto"/>
                        <w:bottom w:val="none" w:sz="0" w:space="0" w:color="auto"/>
                        <w:right w:val="none" w:sz="0" w:space="0" w:color="auto"/>
                      </w:divBdr>
                    </w:div>
                  </w:divsChild>
                </w:div>
                <w:div w:id="1605309979">
                  <w:marLeft w:val="0"/>
                  <w:marRight w:val="0"/>
                  <w:marTop w:val="0"/>
                  <w:marBottom w:val="0"/>
                  <w:divBdr>
                    <w:top w:val="none" w:sz="0" w:space="0" w:color="auto"/>
                    <w:left w:val="none" w:sz="0" w:space="0" w:color="auto"/>
                    <w:bottom w:val="none" w:sz="0" w:space="0" w:color="auto"/>
                    <w:right w:val="none" w:sz="0" w:space="0" w:color="auto"/>
                  </w:divBdr>
                  <w:divsChild>
                    <w:div w:id="538393126">
                      <w:marLeft w:val="0"/>
                      <w:marRight w:val="0"/>
                      <w:marTop w:val="0"/>
                      <w:marBottom w:val="0"/>
                      <w:divBdr>
                        <w:top w:val="none" w:sz="0" w:space="0" w:color="auto"/>
                        <w:left w:val="none" w:sz="0" w:space="0" w:color="auto"/>
                        <w:bottom w:val="none" w:sz="0" w:space="0" w:color="auto"/>
                        <w:right w:val="none" w:sz="0" w:space="0" w:color="auto"/>
                      </w:divBdr>
                    </w:div>
                  </w:divsChild>
                </w:div>
                <w:div w:id="482819401">
                  <w:marLeft w:val="0"/>
                  <w:marRight w:val="0"/>
                  <w:marTop w:val="0"/>
                  <w:marBottom w:val="0"/>
                  <w:divBdr>
                    <w:top w:val="none" w:sz="0" w:space="0" w:color="auto"/>
                    <w:left w:val="none" w:sz="0" w:space="0" w:color="auto"/>
                    <w:bottom w:val="none" w:sz="0" w:space="0" w:color="auto"/>
                    <w:right w:val="none" w:sz="0" w:space="0" w:color="auto"/>
                  </w:divBdr>
                  <w:divsChild>
                    <w:div w:id="467670815">
                      <w:marLeft w:val="0"/>
                      <w:marRight w:val="0"/>
                      <w:marTop w:val="0"/>
                      <w:marBottom w:val="0"/>
                      <w:divBdr>
                        <w:top w:val="none" w:sz="0" w:space="0" w:color="auto"/>
                        <w:left w:val="none" w:sz="0" w:space="0" w:color="auto"/>
                        <w:bottom w:val="none" w:sz="0" w:space="0" w:color="auto"/>
                        <w:right w:val="none" w:sz="0" w:space="0" w:color="auto"/>
                      </w:divBdr>
                    </w:div>
                    <w:div w:id="317343412">
                      <w:marLeft w:val="0"/>
                      <w:marRight w:val="0"/>
                      <w:marTop w:val="0"/>
                      <w:marBottom w:val="0"/>
                      <w:divBdr>
                        <w:top w:val="none" w:sz="0" w:space="0" w:color="auto"/>
                        <w:left w:val="none" w:sz="0" w:space="0" w:color="auto"/>
                        <w:bottom w:val="none" w:sz="0" w:space="0" w:color="auto"/>
                        <w:right w:val="none" w:sz="0" w:space="0" w:color="auto"/>
                      </w:divBdr>
                    </w:div>
                    <w:div w:id="123931723">
                      <w:marLeft w:val="0"/>
                      <w:marRight w:val="0"/>
                      <w:marTop w:val="0"/>
                      <w:marBottom w:val="0"/>
                      <w:divBdr>
                        <w:top w:val="none" w:sz="0" w:space="0" w:color="auto"/>
                        <w:left w:val="none" w:sz="0" w:space="0" w:color="auto"/>
                        <w:bottom w:val="none" w:sz="0" w:space="0" w:color="auto"/>
                        <w:right w:val="none" w:sz="0" w:space="0" w:color="auto"/>
                      </w:divBdr>
                    </w:div>
                    <w:div w:id="810097423">
                      <w:marLeft w:val="0"/>
                      <w:marRight w:val="0"/>
                      <w:marTop w:val="0"/>
                      <w:marBottom w:val="0"/>
                      <w:divBdr>
                        <w:top w:val="none" w:sz="0" w:space="0" w:color="auto"/>
                        <w:left w:val="none" w:sz="0" w:space="0" w:color="auto"/>
                        <w:bottom w:val="none" w:sz="0" w:space="0" w:color="auto"/>
                        <w:right w:val="none" w:sz="0" w:space="0" w:color="auto"/>
                      </w:divBdr>
                    </w:div>
                  </w:divsChild>
                </w:div>
                <w:div w:id="1111903253">
                  <w:marLeft w:val="0"/>
                  <w:marRight w:val="0"/>
                  <w:marTop w:val="0"/>
                  <w:marBottom w:val="0"/>
                  <w:divBdr>
                    <w:top w:val="none" w:sz="0" w:space="0" w:color="auto"/>
                    <w:left w:val="none" w:sz="0" w:space="0" w:color="auto"/>
                    <w:bottom w:val="none" w:sz="0" w:space="0" w:color="auto"/>
                    <w:right w:val="none" w:sz="0" w:space="0" w:color="auto"/>
                  </w:divBdr>
                  <w:divsChild>
                    <w:div w:id="1002663743">
                      <w:marLeft w:val="0"/>
                      <w:marRight w:val="0"/>
                      <w:marTop w:val="0"/>
                      <w:marBottom w:val="0"/>
                      <w:divBdr>
                        <w:top w:val="none" w:sz="0" w:space="0" w:color="auto"/>
                        <w:left w:val="none" w:sz="0" w:space="0" w:color="auto"/>
                        <w:bottom w:val="none" w:sz="0" w:space="0" w:color="auto"/>
                        <w:right w:val="none" w:sz="0" w:space="0" w:color="auto"/>
                      </w:divBdr>
                    </w:div>
                    <w:div w:id="1872573888">
                      <w:marLeft w:val="0"/>
                      <w:marRight w:val="0"/>
                      <w:marTop w:val="0"/>
                      <w:marBottom w:val="0"/>
                      <w:divBdr>
                        <w:top w:val="none" w:sz="0" w:space="0" w:color="auto"/>
                        <w:left w:val="none" w:sz="0" w:space="0" w:color="auto"/>
                        <w:bottom w:val="none" w:sz="0" w:space="0" w:color="auto"/>
                        <w:right w:val="none" w:sz="0" w:space="0" w:color="auto"/>
                      </w:divBdr>
                    </w:div>
                    <w:div w:id="280840056">
                      <w:marLeft w:val="0"/>
                      <w:marRight w:val="0"/>
                      <w:marTop w:val="0"/>
                      <w:marBottom w:val="0"/>
                      <w:divBdr>
                        <w:top w:val="none" w:sz="0" w:space="0" w:color="auto"/>
                        <w:left w:val="none" w:sz="0" w:space="0" w:color="auto"/>
                        <w:bottom w:val="none" w:sz="0" w:space="0" w:color="auto"/>
                        <w:right w:val="none" w:sz="0" w:space="0" w:color="auto"/>
                      </w:divBdr>
                    </w:div>
                    <w:div w:id="1523207258">
                      <w:marLeft w:val="0"/>
                      <w:marRight w:val="0"/>
                      <w:marTop w:val="0"/>
                      <w:marBottom w:val="0"/>
                      <w:divBdr>
                        <w:top w:val="none" w:sz="0" w:space="0" w:color="auto"/>
                        <w:left w:val="none" w:sz="0" w:space="0" w:color="auto"/>
                        <w:bottom w:val="none" w:sz="0" w:space="0" w:color="auto"/>
                        <w:right w:val="none" w:sz="0" w:space="0" w:color="auto"/>
                      </w:divBdr>
                    </w:div>
                  </w:divsChild>
                </w:div>
                <w:div w:id="1987316766">
                  <w:marLeft w:val="0"/>
                  <w:marRight w:val="0"/>
                  <w:marTop w:val="0"/>
                  <w:marBottom w:val="0"/>
                  <w:divBdr>
                    <w:top w:val="none" w:sz="0" w:space="0" w:color="auto"/>
                    <w:left w:val="none" w:sz="0" w:space="0" w:color="auto"/>
                    <w:bottom w:val="none" w:sz="0" w:space="0" w:color="auto"/>
                    <w:right w:val="none" w:sz="0" w:space="0" w:color="auto"/>
                  </w:divBdr>
                  <w:divsChild>
                    <w:div w:id="1583643661">
                      <w:marLeft w:val="0"/>
                      <w:marRight w:val="0"/>
                      <w:marTop w:val="0"/>
                      <w:marBottom w:val="0"/>
                      <w:divBdr>
                        <w:top w:val="none" w:sz="0" w:space="0" w:color="auto"/>
                        <w:left w:val="none" w:sz="0" w:space="0" w:color="auto"/>
                        <w:bottom w:val="none" w:sz="0" w:space="0" w:color="auto"/>
                        <w:right w:val="none" w:sz="0" w:space="0" w:color="auto"/>
                      </w:divBdr>
                    </w:div>
                    <w:div w:id="790980068">
                      <w:marLeft w:val="0"/>
                      <w:marRight w:val="0"/>
                      <w:marTop w:val="0"/>
                      <w:marBottom w:val="0"/>
                      <w:divBdr>
                        <w:top w:val="none" w:sz="0" w:space="0" w:color="auto"/>
                        <w:left w:val="none" w:sz="0" w:space="0" w:color="auto"/>
                        <w:bottom w:val="none" w:sz="0" w:space="0" w:color="auto"/>
                        <w:right w:val="none" w:sz="0" w:space="0" w:color="auto"/>
                      </w:divBdr>
                    </w:div>
                    <w:div w:id="2120027833">
                      <w:marLeft w:val="0"/>
                      <w:marRight w:val="0"/>
                      <w:marTop w:val="0"/>
                      <w:marBottom w:val="0"/>
                      <w:divBdr>
                        <w:top w:val="none" w:sz="0" w:space="0" w:color="auto"/>
                        <w:left w:val="none" w:sz="0" w:space="0" w:color="auto"/>
                        <w:bottom w:val="none" w:sz="0" w:space="0" w:color="auto"/>
                        <w:right w:val="none" w:sz="0" w:space="0" w:color="auto"/>
                      </w:divBdr>
                    </w:div>
                    <w:div w:id="1426462454">
                      <w:marLeft w:val="0"/>
                      <w:marRight w:val="0"/>
                      <w:marTop w:val="0"/>
                      <w:marBottom w:val="0"/>
                      <w:divBdr>
                        <w:top w:val="none" w:sz="0" w:space="0" w:color="auto"/>
                        <w:left w:val="none" w:sz="0" w:space="0" w:color="auto"/>
                        <w:bottom w:val="none" w:sz="0" w:space="0" w:color="auto"/>
                        <w:right w:val="none" w:sz="0" w:space="0" w:color="auto"/>
                      </w:divBdr>
                    </w:div>
                  </w:divsChild>
                </w:div>
                <w:div w:id="523056926">
                  <w:marLeft w:val="0"/>
                  <w:marRight w:val="0"/>
                  <w:marTop w:val="0"/>
                  <w:marBottom w:val="0"/>
                  <w:divBdr>
                    <w:top w:val="none" w:sz="0" w:space="0" w:color="auto"/>
                    <w:left w:val="none" w:sz="0" w:space="0" w:color="auto"/>
                    <w:bottom w:val="none" w:sz="0" w:space="0" w:color="auto"/>
                    <w:right w:val="none" w:sz="0" w:space="0" w:color="auto"/>
                  </w:divBdr>
                  <w:divsChild>
                    <w:div w:id="1900091845">
                      <w:marLeft w:val="0"/>
                      <w:marRight w:val="0"/>
                      <w:marTop w:val="0"/>
                      <w:marBottom w:val="0"/>
                      <w:divBdr>
                        <w:top w:val="none" w:sz="0" w:space="0" w:color="auto"/>
                        <w:left w:val="none" w:sz="0" w:space="0" w:color="auto"/>
                        <w:bottom w:val="none" w:sz="0" w:space="0" w:color="auto"/>
                        <w:right w:val="none" w:sz="0" w:space="0" w:color="auto"/>
                      </w:divBdr>
                    </w:div>
                  </w:divsChild>
                </w:div>
                <w:div w:id="247545147">
                  <w:marLeft w:val="0"/>
                  <w:marRight w:val="0"/>
                  <w:marTop w:val="0"/>
                  <w:marBottom w:val="0"/>
                  <w:divBdr>
                    <w:top w:val="none" w:sz="0" w:space="0" w:color="auto"/>
                    <w:left w:val="none" w:sz="0" w:space="0" w:color="auto"/>
                    <w:bottom w:val="none" w:sz="0" w:space="0" w:color="auto"/>
                    <w:right w:val="none" w:sz="0" w:space="0" w:color="auto"/>
                  </w:divBdr>
                  <w:divsChild>
                    <w:div w:id="514810028">
                      <w:marLeft w:val="0"/>
                      <w:marRight w:val="0"/>
                      <w:marTop w:val="0"/>
                      <w:marBottom w:val="0"/>
                      <w:divBdr>
                        <w:top w:val="none" w:sz="0" w:space="0" w:color="auto"/>
                        <w:left w:val="none" w:sz="0" w:space="0" w:color="auto"/>
                        <w:bottom w:val="none" w:sz="0" w:space="0" w:color="auto"/>
                        <w:right w:val="none" w:sz="0" w:space="0" w:color="auto"/>
                      </w:divBdr>
                    </w:div>
                    <w:div w:id="1402407051">
                      <w:marLeft w:val="0"/>
                      <w:marRight w:val="0"/>
                      <w:marTop w:val="0"/>
                      <w:marBottom w:val="0"/>
                      <w:divBdr>
                        <w:top w:val="none" w:sz="0" w:space="0" w:color="auto"/>
                        <w:left w:val="none" w:sz="0" w:space="0" w:color="auto"/>
                        <w:bottom w:val="none" w:sz="0" w:space="0" w:color="auto"/>
                        <w:right w:val="none" w:sz="0" w:space="0" w:color="auto"/>
                      </w:divBdr>
                    </w:div>
                    <w:div w:id="1384597096">
                      <w:marLeft w:val="0"/>
                      <w:marRight w:val="0"/>
                      <w:marTop w:val="0"/>
                      <w:marBottom w:val="0"/>
                      <w:divBdr>
                        <w:top w:val="none" w:sz="0" w:space="0" w:color="auto"/>
                        <w:left w:val="none" w:sz="0" w:space="0" w:color="auto"/>
                        <w:bottom w:val="none" w:sz="0" w:space="0" w:color="auto"/>
                        <w:right w:val="none" w:sz="0" w:space="0" w:color="auto"/>
                      </w:divBdr>
                    </w:div>
                    <w:div w:id="545026242">
                      <w:marLeft w:val="0"/>
                      <w:marRight w:val="0"/>
                      <w:marTop w:val="0"/>
                      <w:marBottom w:val="0"/>
                      <w:divBdr>
                        <w:top w:val="none" w:sz="0" w:space="0" w:color="auto"/>
                        <w:left w:val="none" w:sz="0" w:space="0" w:color="auto"/>
                        <w:bottom w:val="none" w:sz="0" w:space="0" w:color="auto"/>
                        <w:right w:val="none" w:sz="0" w:space="0" w:color="auto"/>
                      </w:divBdr>
                    </w:div>
                    <w:div w:id="1599633553">
                      <w:marLeft w:val="0"/>
                      <w:marRight w:val="0"/>
                      <w:marTop w:val="0"/>
                      <w:marBottom w:val="0"/>
                      <w:divBdr>
                        <w:top w:val="none" w:sz="0" w:space="0" w:color="auto"/>
                        <w:left w:val="none" w:sz="0" w:space="0" w:color="auto"/>
                        <w:bottom w:val="none" w:sz="0" w:space="0" w:color="auto"/>
                        <w:right w:val="none" w:sz="0" w:space="0" w:color="auto"/>
                      </w:divBdr>
                    </w:div>
                  </w:divsChild>
                </w:div>
                <w:div w:id="605966484">
                  <w:marLeft w:val="0"/>
                  <w:marRight w:val="0"/>
                  <w:marTop w:val="0"/>
                  <w:marBottom w:val="0"/>
                  <w:divBdr>
                    <w:top w:val="none" w:sz="0" w:space="0" w:color="auto"/>
                    <w:left w:val="none" w:sz="0" w:space="0" w:color="auto"/>
                    <w:bottom w:val="none" w:sz="0" w:space="0" w:color="auto"/>
                    <w:right w:val="none" w:sz="0" w:space="0" w:color="auto"/>
                  </w:divBdr>
                  <w:divsChild>
                    <w:div w:id="303313249">
                      <w:marLeft w:val="0"/>
                      <w:marRight w:val="0"/>
                      <w:marTop w:val="0"/>
                      <w:marBottom w:val="0"/>
                      <w:divBdr>
                        <w:top w:val="none" w:sz="0" w:space="0" w:color="auto"/>
                        <w:left w:val="none" w:sz="0" w:space="0" w:color="auto"/>
                        <w:bottom w:val="none" w:sz="0" w:space="0" w:color="auto"/>
                        <w:right w:val="none" w:sz="0" w:space="0" w:color="auto"/>
                      </w:divBdr>
                    </w:div>
                    <w:div w:id="1802141449">
                      <w:marLeft w:val="0"/>
                      <w:marRight w:val="0"/>
                      <w:marTop w:val="0"/>
                      <w:marBottom w:val="0"/>
                      <w:divBdr>
                        <w:top w:val="none" w:sz="0" w:space="0" w:color="auto"/>
                        <w:left w:val="none" w:sz="0" w:space="0" w:color="auto"/>
                        <w:bottom w:val="none" w:sz="0" w:space="0" w:color="auto"/>
                        <w:right w:val="none" w:sz="0" w:space="0" w:color="auto"/>
                      </w:divBdr>
                    </w:div>
                  </w:divsChild>
                </w:div>
                <w:div w:id="429853820">
                  <w:marLeft w:val="0"/>
                  <w:marRight w:val="0"/>
                  <w:marTop w:val="0"/>
                  <w:marBottom w:val="0"/>
                  <w:divBdr>
                    <w:top w:val="none" w:sz="0" w:space="0" w:color="auto"/>
                    <w:left w:val="none" w:sz="0" w:space="0" w:color="auto"/>
                    <w:bottom w:val="none" w:sz="0" w:space="0" w:color="auto"/>
                    <w:right w:val="none" w:sz="0" w:space="0" w:color="auto"/>
                  </w:divBdr>
                  <w:divsChild>
                    <w:div w:id="1293512105">
                      <w:marLeft w:val="0"/>
                      <w:marRight w:val="0"/>
                      <w:marTop w:val="0"/>
                      <w:marBottom w:val="0"/>
                      <w:divBdr>
                        <w:top w:val="none" w:sz="0" w:space="0" w:color="auto"/>
                        <w:left w:val="none" w:sz="0" w:space="0" w:color="auto"/>
                        <w:bottom w:val="none" w:sz="0" w:space="0" w:color="auto"/>
                        <w:right w:val="none" w:sz="0" w:space="0" w:color="auto"/>
                      </w:divBdr>
                    </w:div>
                    <w:div w:id="466166897">
                      <w:marLeft w:val="0"/>
                      <w:marRight w:val="0"/>
                      <w:marTop w:val="0"/>
                      <w:marBottom w:val="0"/>
                      <w:divBdr>
                        <w:top w:val="none" w:sz="0" w:space="0" w:color="auto"/>
                        <w:left w:val="none" w:sz="0" w:space="0" w:color="auto"/>
                        <w:bottom w:val="none" w:sz="0" w:space="0" w:color="auto"/>
                        <w:right w:val="none" w:sz="0" w:space="0" w:color="auto"/>
                      </w:divBdr>
                    </w:div>
                    <w:div w:id="504246231">
                      <w:marLeft w:val="0"/>
                      <w:marRight w:val="0"/>
                      <w:marTop w:val="0"/>
                      <w:marBottom w:val="0"/>
                      <w:divBdr>
                        <w:top w:val="none" w:sz="0" w:space="0" w:color="auto"/>
                        <w:left w:val="none" w:sz="0" w:space="0" w:color="auto"/>
                        <w:bottom w:val="none" w:sz="0" w:space="0" w:color="auto"/>
                        <w:right w:val="none" w:sz="0" w:space="0" w:color="auto"/>
                      </w:divBdr>
                    </w:div>
                    <w:div w:id="1696662088">
                      <w:marLeft w:val="0"/>
                      <w:marRight w:val="0"/>
                      <w:marTop w:val="0"/>
                      <w:marBottom w:val="0"/>
                      <w:divBdr>
                        <w:top w:val="none" w:sz="0" w:space="0" w:color="auto"/>
                        <w:left w:val="none" w:sz="0" w:space="0" w:color="auto"/>
                        <w:bottom w:val="none" w:sz="0" w:space="0" w:color="auto"/>
                        <w:right w:val="none" w:sz="0" w:space="0" w:color="auto"/>
                      </w:divBdr>
                    </w:div>
                  </w:divsChild>
                </w:div>
                <w:div w:id="1336542081">
                  <w:marLeft w:val="0"/>
                  <w:marRight w:val="0"/>
                  <w:marTop w:val="0"/>
                  <w:marBottom w:val="0"/>
                  <w:divBdr>
                    <w:top w:val="none" w:sz="0" w:space="0" w:color="auto"/>
                    <w:left w:val="none" w:sz="0" w:space="0" w:color="auto"/>
                    <w:bottom w:val="none" w:sz="0" w:space="0" w:color="auto"/>
                    <w:right w:val="none" w:sz="0" w:space="0" w:color="auto"/>
                  </w:divBdr>
                  <w:divsChild>
                    <w:div w:id="2042196555">
                      <w:marLeft w:val="0"/>
                      <w:marRight w:val="0"/>
                      <w:marTop w:val="0"/>
                      <w:marBottom w:val="0"/>
                      <w:divBdr>
                        <w:top w:val="none" w:sz="0" w:space="0" w:color="auto"/>
                        <w:left w:val="none" w:sz="0" w:space="0" w:color="auto"/>
                        <w:bottom w:val="none" w:sz="0" w:space="0" w:color="auto"/>
                        <w:right w:val="none" w:sz="0" w:space="0" w:color="auto"/>
                      </w:divBdr>
                    </w:div>
                  </w:divsChild>
                </w:div>
                <w:div w:id="585723857">
                  <w:marLeft w:val="0"/>
                  <w:marRight w:val="0"/>
                  <w:marTop w:val="0"/>
                  <w:marBottom w:val="0"/>
                  <w:divBdr>
                    <w:top w:val="none" w:sz="0" w:space="0" w:color="auto"/>
                    <w:left w:val="none" w:sz="0" w:space="0" w:color="auto"/>
                    <w:bottom w:val="none" w:sz="0" w:space="0" w:color="auto"/>
                    <w:right w:val="none" w:sz="0" w:space="0" w:color="auto"/>
                  </w:divBdr>
                  <w:divsChild>
                    <w:div w:id="1987659964">
                      <w:marLeft w:val="0"/>
                      <w:marRight w:val="0"/>
                      <w:marTop w:val="0"/>
                      <w:marBottom w:val="0"/>
                      <w:divBdr>
                        <w:top w:val="none" w:sz="0" w:space="0" w:color="auto"/>
                        <w:left w:val="none" w:sz="0" w:space="0" w:color="auto"/>
                        <w:bottom w:val="none" w:sz="0" w:space="0" w:color="auto"/>
                        <w:right w:val="none" w:sz="0" w:space="0" w:color="auto"/>
                      </w:divBdr>
                    </w:div>
                    <w:div w:id="2122145006">
                      <w:marLeft w:val="0"/>
                      <w:marRight w:val="0"/>
                      <w:marTop w:val="0"/>
                      <w:marBottom w:val="0"/>
                      <w:divBdr>
                        <w:top w:val="none" w:sz="0" w:space="0" w:color="auto"/>
                        <w:left w:val="none" w:sz="0" w:space="0" w:color="auto"/>
                        <w:bottom w:val="none" w:sz="0" w:space="0" w:color="auto"/>
                        <w:right w:val="none" w:sz="0" w:space="0" w:color="auto"/>
                      </w:divBdr>
                    </w:div>
                    <w:div w:id="1155299451">
                      <w:marLeft w:val="0"/>
                      <w:marRight w:val="0"/>
                      <w:marTop w:val="0"/>
                      <w:marBottom w:val="0"/>
                      <w:divBdr>
                        <w:top w:val="none" w:sz="0" w:space="0" w:color="auto"/>
                        <w:left w:val="none" w:sz="0" w:space="0" w:color="auto"/>
                        <w:bottom w:val="none" w:sz="0" w:space="0" w:color="auto"/>
                        <w:right w:val="none" w:sz="0" w:space="0" w:color="auto"/>
                      </w:divBdr>
                    </w:div>
                  </w:divsChild>
                </w:div>
                <w:div w:id="1790780617">
                  <w:marLeft w:val="0"/>
                  <w:marRight w:val="0"/>
                  <w:marTop w:val="0"/>
                  <w:marBottom w:val="0"/>
                  <w:divBdr>
                    <w:top w:val="none" w:sz="0" w:space="0" w:color="auto"/>
                    <w:left w:val="none" w:sz="0" w:space="0" w:color="auto"/>
                    <w:bottom w:val="none" w:sz="0" w:space="0" w:color="auto"/>
                    <w:right w:val="none" w:sz="0" w:space="0" w:color="auto"/>
                  </w:divBdr>
                  <w:divsChild>
                    <w:div w:id="1467967802">
                      <w:marLeft w:val="0"/>
                      <w:marRight w:val="0"/>
                      <w:marTop w:val="0"/>
                      <w:marBottom w:val="0"/>
                      <w:divBdr>
                        <w:top w:val="none" w:sz="0" w:space="0" w:color="auto"/>
                        <w:left w:val="none" w:sz="0" w:space="0" w:color="auto"/>
                        <w:bottom w:val="none" w:sz="0" w:space="0" w:color="auto"/>
                        <w:right w:val="none" w:sz="0" w:space="0" w:color="auto"/>
                      </w:divBdr>
                    </w:div>
                  </w:divsChild>
                </w:div>
                <w:div w:id="23947910">
                  <w:marLeft w:val="0"/>
                  <w:marRight w:val="0"/>
                  <w:marTop w:val="0"/>
                  <w:marBottom w:val="0"/>
                  <w:divBdr>
                    <w:top w:val="none" w:sz="0" w:space="0" w:color="auto"/>
                    <w:left w:val="none" w:sz="0" w:space="0" w:color="auto"/>
                    <w:bottom w:val="none" w:sz="0" w:space="0" w:color="auto"/>
                    <w:right w:val="none" w:sz="0" w:space="0" w:color="auto"/>
                  </w:divBdr>
                  <w:divsChild>
                    <w:div w:id="1069310057">
                      <w:marLeft w:val="0"/>
                      <w:marRight w:val="0"/>
                      <w:marTop w:val="0"/>
                      <w:marBottom w:val="0"/>
                      <w:divBdr>
                        <w:top w:val="none" w:sz="0" w:space="0" w:color="auto"/>
                        <w:left w:val="none" w:sz="0" w:space="0" w:color="auto"/>
                        <w:bottom w:val="none" w:sz="0" w:space="0" w:color="auto"/>
                        <w:right w:val="none" w:sz="0" w:space="0" w:color="auto"/>
                      </w:divBdr>
                    </w:div>
                    <w:div w:id="1220941603">
                      <w:marLeft w:val="0"/>
                      <w:marRight w:val="0"/>
                      <w:marTop w:val="0"/>
                      <w:marBottom w:val="0"/>
                      <w:divBdr>
                        <w:top w:val="none" w:sz="0" w:space="0" w:color="auto"/>
                        <w:left w:val="none" w:sz="0" w:space="0" w:color="auto"/>
                        <w:bottom w:val="none" w:sz="0" w:space="0" w:color="auto"/>
                        <w:right w:val="none" w:sz="0" w:space="0" w:color="auto"/>
                      </w:divBdr>
                    </w:div>
                    <w:div w:id="532771699">
                      <w:marLeft w:val="0"/>
                      <w:marRight w:val="0"/>
                      <w:marTop w:val="0"/>
                      <w:marBottom w:val="0"/>
                      <w:divBdr>
                        <w:top w:val="none" w:sz="0" w:space="0" w:color="auto"/>
                        <w:left w:val="none" w:sz="0" w:space="0" w:color="auto"/>
                        <w:bottom w:val="none" w:sz="0" w:space="0" w:color="auto"/>
                        <w:right w:val="none" w:sz="0" w:space="0" w:color="auto"/>
                      </w:divBdr>
                    </w:div>
                    <w:div w:id="667247473">
                      <w:marLeft w:val="0"/>
                      <w:marRight w:val="0"/>
                      <w:marTop w:val="0"/>
                      <w:marBottom w:val="0"/>
                      <w:divBdr>
                        <w:top w:val="none" w:sz="0" w:space="0" w:color="auto"/>
                        <w:left w:val="none" w:sz="0" w:space="0" w:color="auto"/>
                        <w:bottom w:val="none" w:sz="0" w:space="0" w:color="auto"/>
                        <w:right w:val="none" w:sz="0" w:space="0" w:color="auto"/>
                      </w:divBdr>
                    </w:div>
                  </w:divsChild>
                </w:div>
                <w:div w:id="1460998613">
                  <w:marLeft w:val="0"/>
                  <w:marRight w:val="0"/>
                  <w:marTop w:val="0"/>
                  <w:marBottom w:val="0"/>
                  <w:divBdr>
                    <w:top w:val="none" w:sz="0" w:space="0" w:color="auto"/>
                    <w:left w:val="none" w:sz="0" w:space="0" w:color="auto"/>
                    <w:bottom w:val="none" w:sz="0" w:space="0" w:color="auto"/>
                    <w:right w:val="none" w:sz="0" w:space="0" w:color="auto"/>
                  </w:divBdr>
                  <w:divsChild>
                    <w:div w:id="1272660935">
                      <w:marLeft w:val="0"/>
                      <w:marRight w:val="0"/>
                      <w:marTop w:val="0"/>
                      <w:marBottom w:val="0"/>
                      <w:divBdr>
                        <w:top w:val="none" w:sz="0" w:space="0" w:color="auto"/>
                        <w:left w:val="none" w:sz="0" w:space="0" w:color="auto"/>
                        <w:bottom w:val="none" w:sz="0" w:space="0" w:color="auto"/>
                        <w:right w:val="none" w:sz="0" w:space="0" w:color="auto"/>
                      </w:divBdr>
                    </w:div>
                  </w:divsChild>
                </w:div>
                <w:div w:id="221794310">
                  <w:marLeft w:val="0"/>
                  <w:marRight w:val="0"/>
                  <w:marTop w:val="0"/>
                  <w:marBottom w:val="0"/>
                  <w:divBdr>
                    <w:top w:val="none" w:sz="0" w:space="0" w:color="auto"/>
                    <w:left w:val="none" w:sz="0" w:space="0" w:color="auto"/>
                    <w:bottom w:val="none" w:sz="0" w:space="0" w:color="auto"/>
                    <w:right w:val="none" w:sz="0" w:space="0" w:color="auto"/>
                  </w:divBdr>
                  <w:divsChild>
                    <w:div w:id="912354742">
                      <w:marLeft w:val="0"/>
                      <w:marRight w:val="0"/>
                      <w:marTop w:val="0"/>
                      <w:marBottom w:val="0"/>
                      <w:divBdr>
                        <w:top w:val="none" w:sz="0" w:space="0" w:color="auto"/>
                        <w:left w:val="none" w:sz="0" w:space="0" w:color="auto"/>
                        <w:bottom w:val="none" w:sz="0" w:space="0" w:color="auto"/>
                        <w:right w:val="none" w:sz="0" w:space="0" w:color="auto"/>
                      </w:divBdr>
                    </w:div>
                    <w:div w:id="405884974">
                      <w:marLeft w:val="0"/>
                      <w:marRight w:val="0"/>
                      <w:marTop w:val="0"/>
                      <w:marBottom w:val="0"/>
                      <w:divBdr>
                        <w:top w:val="none" w:sz="0" w:space="0" w:color="auto"/>
                        <w:left w:val="none" w:sz="0" w:space="0" w:color="auto"/>
                        <w:bottom w:val="none" w:sz="0" w:space="0" w:color="auto"/>
                        <w:right w:val="none" w:sz="0" w:space="0" w:color="auto"/>
                      </w:divBdr>
                    </w:div>
                  </w:divsChild>
                </w:div>
                <w:div w:id="1208689113">
                  <w:marLeft w:val="0"/>
                  <w:marRight w:val="0"/>
                  <w:marTop w:val="0"/>
                  <w:marBottom w:val="0"/>
                  <w:divBdr>
                    <w:top w:val="none" w:sz="0" w:space="0" w:color="auto"/>
                    <w:left w:val="none" w:sz="0" w:space="0" w:color="auto"/>
                    <w:bottom w:val="none" w:sz="0" w:space="0" w:color="auto"/>
                    <w:right w:val="none" w:sz="0" w:space="0" w:color="auto"/>
                  </w:divBdr>
                  <w:divsChild>
                    <w:div w:id="480658989">
                      <w:marLeft w:val="0"/>
                      <w:marRight w:val="0"/>
                      <w:marTop w:val="0"/>
                      <w:marBottom w:val="0"/>
                      <w:divBdr>
                        <w:top w:val="none" w:sz="0" w:space="0" w:color="auto"/>
                        <w:left w:val="none" w:sz="0" w:space="0" w:color="auto"/>
                        <w:bottom w:val="none" w:sz="0" w:space="0" w:color="auto"/>
                        <w:right w:val="none" w:sz="0" w:space="0" w:color="auto"/>
                      </w:divBdr>
                    </w:div>
                  </w:divsChild>
                </w:div>
                <w:div w:id="388923276">
                  <w:marLeft w:val="0"/>
                  <w:marRight w:val="0"/>
                  <w:marTop w:val="0"/>
                  <w:marBottom w:val="0"/>
                  <w:divBdr>
                    <w:top w:val="none" w:sz="0" w:space="0" w:color="auto"/>
                    <w:left w:val="none" w:sz="0" w:space="0" w:color="auto"/>
                    <w:bottom w:val="none" w:sz="0" w:space="0" w:color="auto"/>
                    <w:right w:val="none" w:sz="0" w:space="0" w:color="auto"/>
                  </w:divBdr>
                  <w:divsChild>
                    <w:div w:id="415788106">
                      <w:marLeft w:val="0"/>
                      <w:marRight w:val="0"/>
                      <w:marTop w:val="0"/>
                      <w:marBottom w:val="0"/>
                      <w:divBdr>
                        <w:top w:val="none" w:sz="0" w:space="0" w:color="auto"/>
                        <w:left w:val="none" w:sz="0" w:space="0" w:color="auto"/>
                        <w:bottom w:val="none" w:sz="0" w:space="0" w:color="auto"/>
                        <w:right w:val="none" w:sz="0" w:space="0" w:color="auto"/>
                      </w:divBdr>
                    </w:div>
                    <w:div w:id="222713915">
                      <w:marLeft w:val="0"/>
                      <w:marRight w:val="0"/>
                      <w:marTop w:val="0"/>
                      <w:marBottom w:val="0"/>
                      <w:divBdr>
                        <w:top w:val="none" w:sz="0" w:space="0" w:color="auto"/>
                        <w:left w:val="none" w:sz="0" w:space="0" w:color="auto"/>
                        <w:bottom w:val="none" w:sz="0" w:space="0" w:color="auto"/>
                        <w:right w:val="none" w:sz="0" w:space="0" w:color="auto"/>
                      </w:divBdr>
                    </w:div>
                    <w:div w:id="16412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253">
          <w:marLeft w:val="0"/>
          <w:marRight w:val="0"/>
          <w:marTop w:val="0"/>
          <w:marBottom w:val="0"/>
          <w:divBdr>
            <w:top w:val="none" w:sz="0" w:space="0" w:color="auto"/>
            <w:left w:val="none" w:sz="0" w:space="0" w:color="auto"/>
            <w:bottom w:val="none" w:sz="0" w:space="0" w:color="auto"/>
            <w:right w:val="none" w:sz="0" w:space="0" w:color="auto"/>
          </w:divBdr>
        </w:div>
        <w:div w:id="326785655">
          <w:marLeft w:val="0"/>
          <w:marRight w:val="0"/>
          <w:marTop w:val="0"/>
          <w:marBottom w:val="0"/>
          <w:divBdr>
            <w:top w:val="none" w:sz="0" w:space="0" w:color="auto"/>
            <w:left w:val="none" w:sz="0" w:space="0" w:color="auto"/>
            <w:bottom w:val="none" w:sz="0" w:space="0" w:color="auto"/>
            <w:right w:val="none" w:sz="0" w:space="0" w:color="auto"/>
          </w:divBdr>
        </w:div>
        <w:div w:id="882403906">
          <w:marLeft w:val="0"/>
          <w:marRight w:val="0"/>
          <w:marTop w:val="0"/>
          <w:marBottom w:val="0"/>
          <w:divBdr>
            <w:top w:val="none" w:sz="0" w:space="0" w:color="auto"/>
            <w:left w:val="none" w:sz="0" w:space="0" w:color="auto"/>
            <w:bottom w:val="none" w:sz="0" w:space="0" w:color="auto"/>
            <w:right w:val="none" w:sz="0" w:space="0" w:color="auto"/>
          </w:divBdr>
        </w:div>
      </w:divsChild>
    </w:div>
    <w:div w:id="515653863">
      <w:bodyDiv w:val="1"/>
      <w:marLeft w:val="0"/>
      <w:marRight w:val="0"/>
      <w:marTop w:val="0"/>
      <w:marBottom w:val="0"/>
      <w:divBdr>
        <w:top w:val="none" w:sz="0" w:space="0" w:color="auto"/>
        <w:left w:val="none" w:sz="0" w:space="0" w:color="auto"/>
        <w:bottom w:val="none" w:sz="0" w:space="0" w:color="auto"/>
        <w:right w:val="none" w:sz="0" w:space="0" w:color="auto"/>
      </w:divBdr>
      <w:divsChild>
        <w:div w:id="134379558">
          <w:marLeft w:val="0"/>
          <w:marRight w:val="0"/>
          <w:marTop w:val="0"/>
          <w:marBottom w:val="0"/>
          <w:divBdr>
            <w:top w:val="none" w:sz="0" w:space="0" w:color="auto"/>
            <w:left w:val="none" w:sz="0" w:space="0" w:color="auto"/>
            <w:bottom w:val="none" w:sz="0" w:space="0" w:color="auto"/>
            <w:right w:val="none" w:sz="0" w:space="0" w:color="auto"/>
          </w:divBdr>
          <w:divsChild>
            <w:div w:id="478764886">
              <w:marLeft w:val="0"/>
              <w:marRight w:val="0"/>
              <w:marTop w:val="0"/>
              <w:marBottom w:val="0"/>
              <w:divBdr>
                <w:top w:val="none" w:sz="0" w:space="0" w:color="auto"/>
                <w:left w:val="none" w:sz="0" w:space="0" w:color="auto"/>
                <w:bottom w:val="none" w:sz="0" w:space="0" w:color="auto"/>
                <w:right w:val="none" w:sz="0" w:space="0" w:color="auto"/>
              </w:divBdr>
            </w:div>
          </w:divsChild>
        </w:div>
        <w:div w:id="494612894">
          <w:marLeft w:val="0"/>
          <w:marRight w:val="0"/>
          <w:marTop w:val="0"/>
          <w:marBottom w:val="0"/>
          <w:divBdr>
            <w:top w:val="none" w:sz="0" w:space="0" w:color="auto"/>
            <w:left w:val="none" w:sz="0" w:space="0" w:color="auto"/>
            <w:bottom w:val="none" w:sz="0" w:space="0" w:color="auto"/>
            <w:right w:val="none" w:sz="0" w:space="0" w:color="auto"/>
          </w:divBdr>
          <w:divsChild>
            <w:div w:id="2133205122">
              <w:marLeft w:val="0"/>
              <w:marRight w:val="0"/>
              <w:marTop w:val="0"/>
              <w:marBottom w:val="0"/>
              <w:divBdr>
                <w:top w:val="none" w:sz="0" w:space="0" w:color="auto"/>
                <w:left w:val="none" w:sz="0" w:space="0" w:color="auto"/>
                <w:bottom w:val="none" w:sz="0" w:space="0" w:color="auto"/>
                <w:right w:val="none" w:sz="0" w:space="0" w:color="auto"/>
              </w:divBdr>
            </w:div>
            <w:div w:id="508449965">
              <w:marLeft w:val="0"/>
              <w:marRight w:val="0"/>
              <w:marTop w:val="0"/>
              <w:marBottom w:val="0"/>
              <w:divBdr>
                <w:top w:val="none" w:sz="0" w:space="0" w:color="auto"/>
                <w:left w:val="none" w:sz="0" w:space="0" w:color="auto"/>
                <w:bottom w:val="none" w:sz="0" w:space="0" w:color="auto"/>
                <w:right w:val="none" w:sz="0" w:space="0" w:color="auto"/>
              </w:divBdr>
            </w:div>
          </w:divsChild>
        </w:div>
        <w:div w:id="1352417556">
          <w:marLeft w:val="0"/>
          <w:marRight w:val="0"/>
          <w:marTop w:val="0"/>
          <w:marBottom w:val="0"/>
          <w:divBdr>
            <w:top w:val="none" w:sz="0" w:space="0" w:color="auto"/>
            <w:left w:val="none" w:sz="0" w:space="0" w:color="auto"/>
            <w:bottom w:val="none" w:sz="0" w:space="0" w:color="auto"/>
            <w:right w:val="none" w:sz="0" w:space="0" w:color="auto"/>
          </w:divBdr>
          <w:divsChild>
            <w:div w:id="532618327">
              <w:marLeft w:val="0"/>
              <w:marRight w:val="0"/>
              <w:marTop w:val="0"/>
              <w:marBottom w:val="0"/>
              <w:divBdr>
                <w:top w:val="none" w:sz="0" w:space="0" w:color="auto"/>
                <w:left w:val="none" w:sz="0" w:space="0" w:color="auto"/>
                <w:bottom w:val="none" w:sz="0" w:space="0" w:color="auto"/>
                <w:right w:val="none" w:sz="0" w:space="0" w:color="auto"/>
              </w:divBdr>
            </w:div>
          </w:divsChild>
        </w:div>
        <w:div w:id="2125422596">
          <w:marLeft w:val="0"/>
          <w:marRight w:val="0"/>
          <w:marTop w:val="0"/>
          <w:marBottom w:val="0"/>
          <w:divBdr>
            <w:top w:val="none" w:sz="0" w:space="0" w:color="auto"/>
            <w:left w:val="none" w:sz="0" w:space="0" w:color="auto"/>
            <w:bottom w:val="none" w:sz="0" w:space="0" w:color="auto"/>
            <w:right w:val="none" w:sz="0" w:space="0" w:color="auto"/>
          </w:divBdr>
          <w:divsChild>
            <w:div w:id="1040203877">
              <w:marLeft w:val="0"/>
              <w:marRight w:val="0"/>
              <w:marTop w:val="0"/>
              <w:marBottom w:val="0"/>
              <w:divBdr>
                <w:top w:val="none" w:sz="0" w:space="0" w:color="auto"/>
                <w:left w:val="none" w:sz="0" w:space="0" w:color="auto"/>
                <w:bottom w:val="none" w:sz="0" w:space="0" w:color="auto"/>
                <w:right w:val="none" w:sz="0" w:space="0" w:color="auto"/>
              </w:divBdr>
            </w:div>
          </w:divsChild>
        </w:div>
        <w:div w:id="1937664937">
          <w:marLeft w:val="0"/>
          <w:marRight w:val="0"/>
          <w:marTop w:val="0"/>
          <w:marBottom w:val="0"/>
          <w:divBdr>
            <w:top w:val="none" w:sz="0" w:space="0" w:color="auto"/>
            <w:left w:val="none" w:sz="0" w:space="0" w:color="auto"/>
            <w:bottom w:val="none" w:sz="0" w:space="0" w:color="auto"/>
            <w:right w:val="none" w:sz="0" w:space="0" w:color="auto"/>
          </w:divBdr>
          <w:divsChild>
            <w:div w:id="521630748">
              <w:marLeft w:val="0"/>
              <w:marRight w:val="0"/>
              <w:marTop w:val="0"/>
              <w:marBottom w:val="0"/>
              <w:divBdr>
                <w:top w:val="none" w:sz="0" w:space="0" w:color="auto"/>
                <w:left w:val="none" w:sz="0" w:space="0" w:color="auto"/>
                <w:bottom w:val="none" w:sz="0" w:space="0" w:color="auto"/>
                <w:right w:val="none" w:sz="0" w:space="0" w:color="auto"/>
              </w:divBdr>
            </w:div>
          </w:divsChild>
        </w:div>
        <w:div w:id="13844947">
          <w:marLeft w:val="0"/>
          <w:marRight w:val="0"/>
          <w:marTop w:val="0"/>
          <w:marBottom w:val="0"/>
          <w:divBdr>
            <w:top w:val="none" w:sz="0" w:space="0" w:color="auto"/>
            <w:left w:val="none" w:sz="0" w:space="0" w:color="auto"/>
            <w:bottom w:val="none" w:sz="0" w:space="0" w:color="auto"/>
            <w:right w:val="none" w:sz="0" w:space="0" w:color="auto"/>
          </w:divBdr>
          <w:divsChild>
            <w:div w:id="1471480802">
              <w:marLeft w:val="0"/>
              <w:marRight w:val="0"/>
              <w:marTop w:val="0"/>
              <w:marBottom w:val="0"/>
              <w:divBdr>
                <w:top w:val="none" w:sz="0" w:space="0" w:color="auto"/>
                <w:left w:val="none" w:sz="0" w:space="0" w:color="auto"/>
                <w:bottom w:val="none" w:sz="0" w:space="0" w:color="auto"/>
                <w:right w:val="none" w:sz="0" w:space="0" w:color="auto"/>
              </w:divBdr>
            </w:div>
          </w:divsChild>
        </w:div>
        <w:div w:id="483351844">
          <w:marLeft w:val="0"/>
          <w:marRight w:val="0"/>
          <w:marTop w:val="0"/>
          <w:marBottom w:val="0"/>
          <w:divBdr>
            <w:top w:val="none" w:sz="0" w:space="0" w:color="auto"/>
            <w:left w:val="none" w:sz="0" w:space="0" w:color="auto"/>
            <w:bottom w:val="none" w:sz="0" w:space="0" w:color="auto"/>
            <w:right w:val="none" w:sz="0" w:space="0" w:color="auto"/>
          </w:divBdr>
          <w:divsChild>
            <w:div w:id="1730106065">
              <w:marLeft w:val="0"/>
              <w:marRight w:val="0"/>
              <w:marTop w:val="0"/>
              <w:marBottom w:val="0"/>
              <w:divBdr>
                <w:top w:val="none" w:sz="0" w:space="0" w:color="auto"/>
                <w:left w:val="none" w:sz="0" w:space="0" w:color="auto"/>
                <w:bottom w:val="none" w:sz="0" w:space="0" w:color="auto"/>
                <w:right w:val="none" w:sz="0" w:space="0" w:color="auto"/>
              </w:divBdr>
            </w:div>
            <w:div w:id="1338724861">
              <w:marLeft w:val="0"/>
              <w:marRight w:val="0"/>
              <w:marTop w:val="0"/>
              <w:marBottom w:val="0"/>
              <w:divBdr>
                <w:top w:val="none" w:sz="0" w:space="0" w:color="auto"/>
                <w:left w:val="none" w:sz="0" w:space="0" w:color="auto"/>
                <w:bottom w:val="none" w:sz="0" w:space="0" w:color="auto"/>
                <w:right w:val="none" w:sz="0" w:space="0" w:color="auto"/>
              </w:divBdr>
            </w:div>
            <w:div w:id="103114577">
              <w:marLeft w:val="0"/>
              <w:marRight w:val="0"/>
              <w:marTop w:val="0"/>
              <w:marBottom w:val="0"/>
              <w:divBdr>
                <w:top w:val="none" w:sz="0" w:space="0" w:color="auto"/>
                <w:left w:val="none" w:sz="0" w:space="0" w:color="auto"/>
                <w:bottom w:val="none" w:sz="0" w:space="0" w:color="auto"/>
                <w:right w:val="none" w:sz="0" w:space="0" w:color="auto"/>
              </w:divBdr>
            </w:div>
            <w:div w:id="1048603440">
              <w:marLeft w:val="0"/>
              <w:marRight w:val="0"/>
              <w:marTop w:val="0"/>
              <w:marBottom w:val="0"/>
              <w:divBdr>
                <w:top w:val="none" w:sz="0" w:space="0" w:color="auto"/>
                <w:left w:val="none" w:sz="0" w:space="0" w:color="auto"/>
                <w:bottom w:val="none" w:sz="0" w:space="0" w:color="auto"/>
                <w:right w:val="none" w:sz="0" w:space="0" w:color="auto"/>
              </w:divBdr>
            </w:div>
            <w:div w:id="1252546281">
              <w:marLeft w:val="0"/>
              <w:marRight w:val="0"/>
              <w:marTop w:val="0"/>
              <w:marBottom w:val="0"/>
              <w:divBdr>
                <w:top w:val="none" w:sz="0" w:space="0" w:color="auto"/>
                <w:left w:val="none" w:sz="0" w:space="0" w:color="auto"/>
                <w:bottom w:val="none" w:sz="0" w:space="0" w:color="auto"/>
                <w:right w:val="none" w:sz="0" w:space="0" w:color="auto"/>
              </w:divBdr>
            </w:div>
            <w:div w:id="1380014523">
              <w:marLeft w:val="0"/>
              <w:marRight w:val="0"/>
              <w:marTop w:val="0"/>
              <w:marBottom w:val="0"/>
              <w:divBdr>
                <w:top w:val="none" w:sz="0" w:space="0" w:color="auto"/>
                <w:left w:val="none" w:sz="0" w:space="0" w:color="auto"/>
                <w:bottom w:val="none" w:sz="0" w:space="0" w:color="auto"/>
                <w:right w:val="none" w:sz="0" w:space="0" w:color="auto"/>
              </w:divBdr>
            </w:div>
            <w:div w:id="1963875677">
              <w:marLeft w:val="0"/>
              <w:marRight w:val="0"/>
              <w:marTop w:val="0"/>
              <w:marBottom w:val="0"/>
              <w:divBdr>
                <w:top w:val="none" w:sz="0" w:space="0" w:color="auto"/>
                <w:left w:val="none" w:sz="0" w:space="0" w:color="auto"/>
                <w:bottom w:val="none" w:sz="0" w:space="0" w:color="auto"/>
                <w:right w:val="none" w:sz="0" w:space="0" w:color="auto"/>
              </w:divBdr>
            </w:div>
            <w:div w:id="1383940605">
              <w:marLeft w:val="0"/>
              <w:marRight w:val="0"/>
              <w:marTop w:val="0"/>
              <w:marBottom w:val="0"/>
              <w:divBdr>
                <w:top w:val="none" w:sz="0" w:space="0" w:color="auto"/>
                <w:left w:val="none" w:sz="0" w:space="0" w:color="auto"/>
                <w:bottom w:val="none" w:sz="0" w:space="0" w:color="auto"/>
                <w:right w:val="none" w:sz="0" w:space="0" w:color="auto"/>
              </w:divBdr>
            </w:div>
            <w:div w:id="294874240">
              <w:marLeft w:val="0"/>
              <w:marRight w:val="0"/>
              <w:marTop w:val="0"/>
              <w:marBottom w:val="0"/>
              <w:divBdr>
                <w:top w:val="none" w:sz="0" w:space="0" w:color="auto"/>
                <w:left w:val="none" w:sz="0" w:space="0" w:color="auto"/>
                <w:bottom w:val="none" w:sz="0" w:space="0" w:color="auto"/>
                <w:right w:val="none" w:sz="0" w:space="0" w:color="auto"/>
              </w:divBdr>
            </w:div>
          </w:divsChild>
        </w:div>
        <w:div w:id="459690487">
          <w:marLeft w:val="0"/>
          <w:marRight w:val="0"/>
          <w:marTop w:val="0"/>
          <w:marBottom w:val="0"/>
          <w:divBdr>
            <w:top w:val="none" w:sz="0" w:space="0" w:color="auto"/>
            <w:left w:val="none" w:sz="0" w:space="0" w:color="auto"/>
            <w:bottom w:val="none" w:sz="0" w:space="0" w:color="auto"/>
            <w:right w:val="none" w:sz="0" w:space="0" w:color="auto"/>
          </w:divBdr>
          <w:divsChild>
            <w:div w:id="1083451204">
              <w:marLeft w:val="0"/>
              <w:marRight w:val="0"/>
              <w:marTop w:val="0"/>
              <w:marBottom w:val="0"/>
              <w:divBdr>
                <w:top w:val="none" w:sz="0" w:space="0" w:color="auto"/>
                <w:left w:val="none" w:sz="0" w:space="0" w:color="auto"/>
                <w:bottom w:val="none" w:sz="0" w:space="0" w:color="auto"/>
                <w:right w:val="none" w:sz="0" w:space="0" w:color="auto"/>
              </w:divBdr>
            </w:div>
            <w:div w:id="2038458615">
              <w:marLeft w:val="0"/>
              <w:marRight w:val="0"/>
              <w:marTop w:val="0"/>
              <w:marBottom w:val="0"/>
              <w:divBdr>
                <w:top w:val="none" w:sz="0" w:space="0" w:color="auto"/>
                <w:left w:val="none" w:sz="0" w:space="0" w:color="auto"/>
                <w:bottom w:val="none" w:sz="0" w:space="0" w:color="auto"/>
                <w:right w:val="none" w:sz="0" w:space="0" w:color="auto"/>
              </w:divBdr>
            </w:div>
            <w:div w:id="30568923">
              <w:marLeft w:val="0"/>
              <w:marRight w:val="0"/>
              <w:marTop w:val="0"/>
              <w:marBottom w:val="0"/>
              <w:divBdr>
                <w:top w:val="none" w:sz="0" w:space="0" w:color="auto"/>
                <w:left w:val="none" w:sz="0" w:space="0" w:color="auto"/>
                <w:bottom w:val="none" w:sz="0" w:space="0" w:color="auto"/>
                <w:right w:val="none" w:sz="0" w:space="0" w:color="auto"/>
              </w:divBdr>
            </w:div>
            <w:div w:id="24791029">
              <w:marLeft w:val="0"/>
              <w:marRight w:val="0"/>
              <w:marTop w:val="0"/>
              <w:marBottom w:val="0"/>
              <w:divBdr>
                <w:top w:val="none" w:sz="0" w:space="0" w:color="auto"/>
                <w:left w:val="none" w:sz="0" w:space="0" w:color="auto"/>
                <w:bottom w:val="none" w:sz="0" w:space="0" w:color="auto"/>
                <w:right w:val="none" w:sz="0" w:space="0" w:color="auto"/>
              </w:divBdr>
            </w:div>
          </w:divsChild>
        </w:div>
        <w:div w:id="2137140224">
          <w:marLeft w:val="0"/>
          <w:marRight w:val="0"/>
          <w:marTop w:val="0"/>
          <w:marBottom w:val="0"/>
          <w:divBdr>
            <w:top w:val="none" w:sz="0" w:space="0" w:color="auto"/>
            <w:left w:val="none" w:sz="0" w:space="0" w:color="auto"/>
            <w:bottom w:val="none" w:sz="0" w:space="0" w:color="auto"/>
            <w:right w:val="none" w:sz="0" w:space="0" w:color="auto"/>
          </w:divBdr>
          <w:divsChild>
            <w:div w:id="15081623">
              <w:marLeft w:val="0"/>
              <w:marRight w:val="0"/>
              <w:marTop w:val="0"/>
              <w:marBottom w:val="0"/>
              <w:divBdr>
                <w:top w:val="none" w:sz="0" w:space="0" w:color="auto"/>
                <w:left w:val="none" w:sz="0" w:space="0" w:color="auto"/>
                <w:bottom w:val="none" w:sz="0" w:space="0" w:color="auto"/>
                <w:right w:val="none" w:sz="0" w:space="0" w:color="auto"/>
              </w:divBdr>
            </w:div>
            <w:div w:id="1127893714">
              <w:marLeft w:val="0"/>
              <w:marRight w:val="0"/>
              <w:marTop w:val="0"/>
              <w:marBottom w:val="0"/>
              <w:divBdr>
                <w:top w:val="none" w:sz="0" w:space="0" w:color="auto"/>
                <w:left w:val="none" w:sz="0" w:space="0" w:color="auto"/>
                <w:bottom w:val="none" w:sz="0" w:space="0" w:color="auto"/>
                <w:right w:val="none" w:sz="0" w:space="0" w:color="auto"/>
              </w:divBdr>
            </w:div>
            <w:div w:id="2103794776">
              <w:marLeft w:val="0"/>
              <w:marRight w:val="0"/>
              <w:marTop w:val="0"/>
              <w:marBottom w:val="0"/>
              <w:divBdr>
                <w:top w:val="none" w:sz="0" w:space="0" w:color="auto"/>
                <w:left w:val="none" w:sz="0" w:space="0" w:color="auto"/>
                <w:bottom w:val="none" w:sz="0" w:space="0" w:color="auto"/>
                <w:right w:val="none" w:sz="0" w:space="0" w:color="auto"/>
              </w:divBdr>
            </w:div>
            <w:div w:id="970600475">
              <w:marLeft w:val="0"/>
              <w:marRight w:val="0"/>
              <w:marTop w:val="0"/>
              <w:marBottom w:val="0"/>
              <w:divBdr>
                <w:top w:val="none" w:sz="0" w:space="0" w:color="auto"/>
                <w:left w:val="none" w:sz="0" w:space="0" w:color="auto"/>
                <w:bottom w:val="none" w:sz="0" w:space="0" w:color="auto"/>
                <w:right w:val="none" w:sz="0" w:space="0" w:color="auto"/>
              </w:divBdr>
            </w:div>
          </w:divsChild>
        </w:div>
        <w:div w:id="1962882349">
          <w:marLeft w:val="0"/>
          <w:marRight w:val="0"/>
          <w:marTop w:val="0"/>
          <w:marBottom w:val="0"/>
          <w:divBdr>
            <w:top w:val="none" w:sz="0" w:space="0" w:color="auto"/>
            <w:left w:val="none" w:sz="0" w:space="0" w:color="auto"/>
            <w:bottom w:val="none" w:sz="0" w:space="0" w:color="auto"/>
            <w:right w:val="none" w:sz="0" w:space="0" w:color="auto"/>
          </w:divBdr>
          <w:divsChild>
            <w:div w:id="573122662">
              <w:marLeft w:val="0"/>
              <w:marRight w:val="0"/>
              <w:marTop w:val="0"/>
              <w:marBottom w:val="0"/>
              <w:divBdr>
                <w:top w:val="none" w:sz="0" w:space="0" w:color="auto"/>
                <w:left w:val="none" w:sz="0" w:space="0" w:color="auto"/>
                <w:bottom w:val="none" w:sz="0" w:space="0" w:color="auto"/>
                <w:right w:val="none" w:sz="0" w:space="0" w:color="auto"/>
              </w:divBdr>
            </w:div>
          </w:divsChild>
        </w:div>
        <w:div w:id="1769041089">
          <w:marLeft w:val="0"/>
          <w:marRight w:val="0"/>
          <w:marTop w:val="0"/>
          <w:marBottom w:val="0"/>
          <w:divBdr>
            <w:top w:val="none" w:sz="0" w:space="0" w:color="auto"/>
            <w:left w:val="none" w:sz="0" w:space="0" w:color="auto"/>
            <w:bottom w:val="none" w:sz="0" w:space="0" w:color="auto"/>
            <w:right w:val="none" w:sz="0" w:space="0" w:color="auto"/>
          </w:divBdr>
          <w:divsChild>
            <w:div w:id="533663508">
              <w:marLeft w:val="0"/>
              <w:marRight w:val="0"/>
              <w:marTop w:val="0"/>
              <w:marBottom w:val="0"/>
              <w:divBdr>
                <w:top w:val="none" w:sz="0" w:space="0" w:color="auto"/>
                <w:left w:val="none" w:sz="0" w:space="0" w:color="auto"/>
                <w:bottom w:val="none" w:sz="0" w:space="0" w:color="auto"/>
                <w:right w:val="none" w:sz="0" w:space="0" w:color="auto"/>
              </w:divBdr>
            </w:div>
            <w:div w:id="2137527526">
              <w:marLeft w:val="0"/>
              <w:marRight w:val="0"/>
              <w:marTop w:val="0"/>
              <w:marBottom w:val="0"/>
              <w:divBdr>
                <w:top w:val="none" w:sz="0" w:space="0" w:color="auto"/>
                <w:left w:val="none" w:sz="0" w:space="0" w:color="auto"/>
                <w:bottom w:val="none" w:sz="0" w:space="0" w:color="auto"/>
                <w:right w:val="none" w:sz="0" w:space="0" w:color="auto"/>
              </w:divBdr>
            </w:div>
            <w:div w:id="941260077">
              <w:marLeft w:val="0"/>
              <w:marRight w:val="0"/>
              <w:marTop w:val="0"/>
              <w:marBottom w:val="0"/>
              <w:divBdr>
                <w:top w:val="none" w:sz="0" w:space="0" w:color="auto"/>
                <w:left w:val="none" w:sz="0" w:space="0" w:color="auto"/>
                <w:bottom w:val="none" w:sz="0" w:space="0" w:color="auto"/>
                <w:right w:val="none" w:sz="0" w:space="0" w:color="auto"/>
              </w:divBdr>
            </w:div>
            <w:div w:id="1281297959">
              <w:marLeft w:val="0"/>
              <w:marRight w:val="0"/>
              <w:marTop w:val="0"/>
              <w:marBottom w:val="0"/>
              <w:divBdr>
                <w:top w:val="none" w:sz="0" w:space="0" w:color="auto"/>
                <w:left w:val="none" w:sz="0" w:space="0" w:color="auto"/>
                <w:bottom w:val="none" w:sz="0" w:space="0" w:color="auto"/>
                <w:right w:val="none" w:sz="0" w:space="0" w:color="auto"/>
              </w:divBdr>
            </w:div>
            <w:div w:id="2109542751">
              <w:marLeft w:val="0"/>
              <w:marRight w:val="0"/>
              <w:marTop w:val="0"/>
              <w:marBottom w:val="0"/>
              <w:divBdr>
                <w:top w:val="none" w:sz="0" w:space="0" w:color="auto"/>
                <w:left w:val="none" w:sz="0" w:space="0" w:color="auto"/>
                <w:bottom w:val="none" w:sz="0" w:space="0" w:color="auto"/>
                <w:right w:val="none" w:sz="0" w:space="0" w:color="auto"/>
              </w:divBdr>
            </w:div>
            <w:div w:id="1933734141">
              <w:marLeft w:val="0"/>
              <w:marRight w:val="0"/>
              <w:marTop w:val="0"/>
              <w:marBottom w:val="0"/>
              <w:divBdr>
                <w:top w:val="none" w:sz="0" w:space="0" w:color="auto"/>
                <w:left w:val="none" w:sz="0" w:space="0" w:color="auto"/>
                <w:bottom w:val="none" w:sz="0" w:space="0" w:color="auto"/>
                <w:right w:val="none" w:sz="0" w:space="0" w:color="auto"/>
              </w:divBdr>
            </w:div>
            <w:div w:id="1106846129">
              <w:marLeft w:val="0"/>
              <w:marRight w:val="0"/>
              <w:marTop w:val="0"/>
              <w:marBottom w:val="0"/>
              <w:divBdr>
                <w:top w:val="none" w:sz="0" w:space="0" w:color="auto"/>
                <w:left w:val="none" w:sz="0" w:space="0" w:color="auto"/>
                <w:bottom w:val="none" w:sz="0" w:space="0" w:color="auto"/>
                <w:right w:val="none" w:sz="0" w:space="0" w:color="auto"/>
              </w:divBdr>
            </w:div>
            <w:div w:id="631257038">
              <w:marLeft w:val="0"/>
              <w:marRight w:val="0"/>
              <w:marTop w:val="0"/>
              <w:marBottom w:val="0"/>
              <w:divBdr>
                <w:top w:val="none" w:sz="0" w:space="0" w:color="auto"/>
                <w:left w:val="none" w:sz="0" w:space="0" w:color="auto"/>
                <w:bottom w:val="none" w:sz="0" w:space="0" w:color="auto"/>
                <w:right w:val="none" w:sz="0" w:space="0" w:color="auto"/>
              </w:divBdr>
            </w:div>
          </w:divsChild>
        </w:div>
        <w:div w:id="1560281558">
          <w:marLeft w:val="0"/>
          <w:marRight w:val="0"/>
          <w:marTop w:val="0"/>
          <w:marBottom w:val="0"/>
          <w:divBdr>
            <w:top w:val="none" w:sz="0" w:space="0" w:color="auto"/>
            <w:left w:val="none" w:sz="0" w:space="0" w:color="auto"/>
            <w:bottom w:val="none" w:sz="0" w:space="0" w:color="auto"/>
            <w:right w:val="none" w:sz="0" w:space="0" w:color="auto"/>
          </w:divBdr>
          <w:divsChild>
            <w:div w:id="1049770279">
              <w:marLeft w:val="0"/>
              <w:marRight w:val="0"/>
              <w:marTop w:val="0"/>
              <w:marBottom w:val="0"/>
              <w:divBdr>
                <w:top w:val="none" w:sz="0" w:space="0" w:color="auto"/>
                <w:left w:val="none" w:sz="0" w:space="0" w:color="auto"/>
                <w:bottom w:val="none" w:sz="0" w:space="0" w:color="auto"/>
                <w:right w:val="none" w:sz="0" w:space="0" w:color="auto"/>
              </w:divBdr>
            </w:div>
            <w:div w:id="373383637">
              <w:marLeft w:val="0"/>
              <w:marRight w:val="0"/>
              <w:marTop w:val="0"/>
              <w:marBottom w:val="0"/>
              <w:divBdr>
                <w:top w:val="none" w:sz="0" w:space="0" w:color="auto"/>
                <w:left w:val="none" w:sz="0" w:space="0" w:color="auto"/>
                <w:bottom w:val="none" w:sz="0" w:space="0" w:color="auto"/>
                <w:right w:val="none" w:sz="0" w:space="0" w:color="auto"/>
              </w:divBdr>
            </w:div>
            <w:div w:id="1187792128">
              <w:marLeft w:val="0"/>
              <w:marRight w:val="0"/>
              <w:marTop w:val="0"/>
              <w:marBottom w:val="0"/>
              <w:divBdr>
                <w:top w:val="none" w:sz="0" w:space="0" w:color="auto"/>
                <w:left w:val="none" w:sz="0" w:space="0" w:color="auto"/>
                <w:bottom w:val="none" w:sz="0" w:space="0" w:color="auto"/>
                <w:right w:val="none" w:sz="0" w:space="0" w:color="auto"/>
              </w:divBdr>
            </w:div>
            <w:div w:id="608704746">
              <w:marLeft w:val="0"/>
              <w:marRight w:val="0"/>
              <w:marTop w:val="0"/>
              <w:marBottom w:val="0"/>
              <w:divBdr>
                <w:top w:val="none" w:sz="0" w:space="0" w:color="auto"/>
                <w:left w:val="none" w:sz="0" w:space="0" w:color="auto"/>
                <w:bottom w:val="none" w:sz="0" w:space="0" w:color="auto"/>
                <w:right w:val="none" w:sz="0" w:space="0" w:color="auto"/>
              </w:divBdr>
            </w:div>
          </w:divsChild>
        </w:div>
        <w:div w:id="2037464077">
          <w:marLeft w:val="0"/>
          <w:marRight w:val="0"/>
          <w:marTop w:val="0"/>
          <w:marBottom w:val="0"/>
          <w:divBdr>
            <w:top w:val="none" w:sz="0" w:space="0" w:color="auto"/>
            <w:left w:val="none" w:sz="0" w:space="0" w:color="auto"/>
            <w:bottom w:val="none" w:sz="0" w:space="0" w:color="auto"/>
            <w:right w:val="none" w:sz="0" w:space="0" w:color="auto"/>
          </w:divBdr>
          <w:divsChild>
            <w:div w:id="2003697918">
              <w:marLeft w:val="0"/>
              <w:marRight w:val="0"/>
              <w:marTop w:val="0"/>
              <w:marBottom w:val="0"/>
              <w:divBdr>
                <w:top w:val="none" w:sz="0" w:space="0" w:color="auto"/>
                <w:left w:val="none" w:sz="0" w:space="0" w:color="auto"/>
                <w:bottom w:val="none" w:sz="0" w:space="0" w:color="auto"/>
                <w:right w:val="none" w:sz="0" w:space="0" w:color="auto"/>
              </w:divBdr>
            </w:div>
            <w:div w:id="423258524">
              <w:marLeft w:val="0"/>
              <w:marRight w:val="0"/>
              <w:marTop w:val="0"/>
              <w:marBottom w:val="0"/>
              <w:divBdr>
                <w:top w:val="none" w:sz="0" w:space="0" w:color="auto"/>
                <w:left w:val="none" w:sz="0" w:space="0" w:color="auto"/>
                <w:bottom w:val="none" w:sz="0" w:space="0" w:color="auto"/>
                <w:right w:val="none" w:sz="0" w:space="0" w:color="auto"/>
              </w:divBdr>
            </w:div>
            <w:div w:id="720980392">
              <w:marLeft w:val="0"/>
              <w:marRight w:val="0"/>
              <w:marTop w:val="0"/>
              <w:marBottom w:val="0"/>
              <w:divBdr>
                <w:top w:val="none" w:sz="0" w:space="0" w:color="auto"/>
                <w:left w:val="none" w:sz="0" w:space="0" w:color="auto"/>
                <w:bottom w:val="none" w:sz="0" w:space="0" w:color="auto"/>
                <w:right w:val="none" w:sz="0" w:space="0" w:color="auto"/>
              </w:divBdr>
            </w:div>
            <w:div w:id="1227179046">
              <w:marLeft w:val="0"/>
              <w:marRight w:val="0"/>
              <w:marTop w:val="0"/>
              <w:marBottom w:val="0"/>
              <w:divBdr>
                <w:top w:val="none" w:sz="0" w:space="0" w:color="auto"/>
                <w:left w:val="none" w:sz="0" w:space="0" w:color="auto"/>
                <w:bottom w:val="none" w:sz="0" w:space="0" w:color="auto"/>
                <w:right w:val="none" w:sz="0" w:space="0" w:color="auto"/>
              </w:divBdr>
            </w:div>
          </w:divsChild>
        </w:div>
        <w:div w:id="147331048">
          <w:marLeft w:val="0"/>
          <w:marRight w:val="0"/>
          <w:marTop w:val="0"/>
          <w:marBottom w:val="0"/>
          <w:divBdr>
            <w:top w:val="none" w:sz="0" w:space="0" w:color="auto"/>
            <w:left w:val="none" w:sz="0" w:space="0" w:color="auto"/>
            <w:bottom w:val="none" w:sz="0" w:space="0" w:color="auto"/>
            <w:right w:val="none" w:sz="0" w:space="0" w:color="auto"/>
          </w:divBdr>
          <w:divsChild>
            <w:div w:id="1544564045">
              <w:marLeft w:val="0"/>
              <w:marRight w:val="0"/>
              <w:marTop w:val="0"/>
              <w:marBottom w:val="0"/>
              <w:divBdr>
                <w:top w:val="none" w:sz="0" w:space="0" w:color="auto"/>
                <w:left w:val="none" w:sz="0" w:space="0" w:color="auto"/>
                <w:bottom w:val="none" w:sz="0" w:space="0" w:color="auto"/>
                <w:right w:val="none" w:sz="0" w:space="0" w:color="auto"/>
              </w:divBdr>
            </w:div>
          </w:divsChild>
        </w:div>
        <w:div w:id="1586039221">
          <w:marLeft w:val="0"/>
          <w:marRight w:val="0"/>
          <w:marTop w:val="0"/>
          <w:marBottom w:val="0"/>
          <w:divBdr>
            <w:top w:val="none" w:sz="0" w:space="0" w:color="auto"/>
            <w:left w:val="none" w:sz="0" w:space="0" w:color="auto"/>
            <w:bottom w:val="none" w:sz="0" w:space="0" w:color="auto"/>
            <w:right w:val="none" w:sz="0" w:space="0" w:color="auto"/>
          </w:divBdr>
          <w:divsChild>
            <w:div w:id="787546963">
              <w:marLeft w:val="0"/>
              <w:marRight w:val="0"/>
              <w:marTop w:val="0"/>
              <w:marBottom w:val="0"/>
              <w:divBdr>
                <w:top w:val="none" w:sz="0" w:space="0" w:color="auto"/>
                <w:left w:val="none" w:sz="0" w:space="0" w:color="auto"/>
                <w:bottom w:val="none" w:sz="0" w:space="0" w:color="auto"/>
                <w:right w:val="none" w:sz="0" w:space="0" w:color="auto"/>
              </w:divBdr>
            </w:div>
            <w:div w:id="47999352">
              <w:marLeft w:val="0"/>
              <w:marRight w:val="0"/>
              <w:marTop w:val="0"/>
              <w:marBottom w:val="0"/>
              <w:divBdr>
                <w:top w:val="none" w:sz="0" w:space="0" w:color="auto"/>
                <w:left w:val="none" w:sz="0" w:space="0" w:color="auto"/>
                <w:bottom w:val="none" w:sz="0" w:space="0" w:color="auto"/>
                <w:right w:val="none" w:sz="0" w:space="0" w:color="auto"/>
              </w:divBdr>
            </w:div>
            <w:div w:id="979572259">
              <w:marLeft w:val="0"/>
              <w:marRight w:val="0"/>
              <w:marTop w:val="0"/>
              <w:marBottom w:val="0"/>
              <w:divBdr>
                <w:top w:val="none" w:sz="0" w:space="0" w:color="auto"/>
                <w:left w:val="none" w:sz="0" w:space="0" w:color="auto"/>
                <w:bottom w:val="none" w:sz="0" w:space="0" w:color="auto"/>
                <w:right w:val="none" w:sz="0" w:space="0" w:color="auto"/>
              </w:divBdr>
            </w:div>
            <w:div w:id="1452018279">
              <w:marLeft w:val="0"/>
              <w:marRight w:val="0"/>
              <w:marTop w:val="0"/>
              <w:marBottom w:val="0"/>
              <w:divBdr>
                <w:top w:val="none" w:sz="0" w:space="0" w:color="auto"/>
                <w:left w:val="none" w:sz="0" w:space="0" w:color="auto"/>
                <w:bottom w:val="none" w:sz="0" w:space="0" w:color="auto"/>
                <w:right w:val="none" w:sz="0" w:space="0" w:color="auto"/>
              </w:divBdr>
            </w:div>
            <w:div w:id="615254975">
              <w:marLeft w:val="0"/>
              <w:marRight w:val="0"/>
              <w:marTop w:val="0"/>
              <w:marBottom w:val="0"/>
              <w:divBdr>
                <w:top w:val="none" w:sz="0" w:space="0" w:color="auto"/>
                <w:left w:val="none" w:sz="0" w:space="0" w:color="auto"/>
                <w:bottom w:val="none" w:sz="0" w:space="0" w:color="auto"/>
                <w:right w:val="none" w:sz="0" w:space="0" w:color="auto"/>
              </w:divBdr>
            </w:div>
            <w:div w:id="690296935">
              <w:marLeft w:val="0"/>
              <w:marRight w:val="0"/>
              <w:marTop w:val="0"/>
              <w:marBottom w:val="0"/>
              <w:divBdr>
                <w:top w:val="none" w:sz="0" w:space="0" w:color="auto"/>
                <w:left w:val="none" w:sz="0" w:space="0" w:color="auto"/>
                <w:bottom w:val="none" w:sz="0" w:space="0" w:color="auto"/>
                <w:right w:val="none" w:sz="0" w:space="0" w:color="auto"/>
              </w:divBdr>
            </w:div>
            <w:div w:id="975766697">
              <w:marLeft w:val="0"/>
              <w:marRight w:val="0"/>
              <w:marTop w:val="0"/>
              <w:marBottom w:val="0"/>
              <w:divBdr>
                <w:top w:val="none" w:sz="0" w:space="0" w:color="auto"/>
                <w:left w:val="none" w:sz="0" w:space="0" w:color="auto"/>
                <w:bottom w:val="none" w:sz="0" w:space="0" w:color="auto"/>
                <w:right w:val="none" w:sz="0" w:space="0" w:color="auto"/>
              </w:divBdr>
            </w:div>
          </w:divsChild>
        </w:div>
        <w:div w:id="1623342232">
          <w:marLeft w:val="0"/>
          <w:marRight w:val="0"/>
          <w:marTop w:val="0"/>
          <w:marBottom w:val="0"/>
          <w:divBdr>
            <w:top w:val="none" w:sz="0" w:space="0" w:color="auto"/>
            <w:left w:val="none" w:sz="0" w:space="0" w:color="auto"/>
            <w:bottom w:val="none" w:sz="0" w:space="0" w:color="auto"/>
            <w:right w:val="none" w:sz="0" w:space="0" w:color="auto"/>
          </w:divBdr>
          <w:divsChild>
            <w:div w:id="1848055114">
              <w:marLeft w:val="0"/>
              <w:marRight w:val="0"/>
              <w:marTop w:val="0"/>
              <w:marBottom w:val="0"/>
              <w:divBdr>
                <w:top w:val="none" w:sz="0" w:space="0" w:color="auto"/>
                <w:left w:val="none" w:sz="0" w:space="0" w:color="auto"/>
                <w:bottom w:val="none" w:sz="0" w:space="0" w:color="auto"/>
                <w:right w:val="none" w:sz="0" w:space="0" w:color="auto"/>
              </w:divBdr>
            </w:div>
            <w:div w:id="926695710">
              <w:marLeft w:val="0"/>
              <w:marRight w:val="0"/>
              <w:marTop w:val="0"/>
              <w:marBottom w:val="0"/>
              <w:divBdr>
                <w:top w:val="none" w:sz="0" w:space="0" w:color="auto"/>
                <w:left w:val="none" w:sz="0" w:space="0" w:color="auto"/>
                <w:bottom w:val="none" w:sz="0" w:space="0" w:color="auto"/>
                <w:right w:val="none" w:sz="0" w:space="0" w:color="auto"/>
              </w:divBdr>
            </w:div>
            <w:div w:id="991984553">
              <w:marLeft w:val="0"/>
              <w:marRight w:val="0"/>
              <w:marTop w:val="0"/>
              <w:marBottom w:val="0"/>
              <w:divBdr>
                <w:top w:val="none" w:sz="0" w:space="0" w:color="auto"/>
                <w:left w:val="none" w:sz="0" w:space="0" w:color="auto"/>
                <w:bottom w:val="none" w:sz="0" w:space="0" w:color="auto"/>
                <w:right w:val="none" w:sz="0" w:space="0" w:color="auto"/>
              </w:divBdr>
            </w:div>
            <w:div w:id="535776631">
              <w:marLeft w:val="0"/>
              <w:marRight w:val="0"/>
              <w:marTop w:val="0"/>
              <w:marBottom w:val="0"/>
              <w:divBdr>
                <w:top w:val="none" w:sz="0" w:space="0" w:color="auto"/>
                <w:left w:val="none" w:sz="0" w:space="0" w:color="auto"/>
                <w:bottom w:val="none" w:sz="0" w:space="0" w:color="auto"/>
                <w:right w:val="none" w:sz="0" w:space="0" w:color="auto"/>
              </w:divBdr>
            </w:div>
          </w:divsChild>
        </w:div>
        <w:div w:id="487483858">
          <w:marLeft w:val="0"/>
          <w:marRight w:val="0"/>
          <w:marTop w:val="0"/>
          <w:marBottom w:val="0"/>
          <w:divBdr>
            <w:top w:val="none" w:sz="0" w:space="0" w:color="auto"/>
            <w:left w:val="none" w:sz="0" w:space="0" w:color="auto"/>
            <w:bottom w:val="none" w:sz="0" w:space="0" w:color="auto"/>
            <w:right w:val="none" w:sz="0" w:space="0" w:color="auto"/>
          </w:divBdr>
          <w:divsChild>
            <w:div w:id="610283583">
              <w:marLeft w:val="0"/>
              <w:marRight w:val="0"/>
              <w:marTop w:val="0"/>
              <w:marBottom w:val="0"/>
              <w:divBdr>
                <w:top w:val="none" w:sz="0" w:space="0" w:color="auto"/>
                <w:left w:val="none" w:sz="0" w:space="0" w:color="auto"/>
                <w:bottom w:val="none" w:sz="0" w:space="0" w:color="auto"/>
                <w:right w:val="none" w:sz="0" w:space="0" w:color="auto"/>
              </w:divBdr>
            </w:div>
            <w:div w:id="2124225177">
              <w:marLeft w:val="0"/>
              <w:marRight w:val="0"/>
              <w:marTop w:val="0"/>
              <w:marBottom w:val="0"/>
              <w:divBdr>
                <w:top w:val="none" w:sz="0" w:space="0" w:color="auto"/>
                <w:left w:val="none" w:sz="0" w:space="0" w:color="auto"/>
                <w:bottom w:val="none" w:sz="0" w:space="0" w:color="auto"/>
                <w:right w:val="none" w:sz="0" w:space="0" w:color="auto"/>
              </w:divBdr>
            </w:div>
            <w:div w:id="1837645805">
              <w:marLeft w:val="0"/>
              <w:marRight w:val="0"/>
              <w:marTop w:val="0"/>
              <w:marBottom w:val="0"/>
              <w:divBdr>
                <w:top w:val="none" w:sz="0" w:space="0" w:color="auto"/>
                <w:left w:val="none" w:sz="0" w:space="0" w:color="auto"/>
                <w:bottom w:val="none" w:sz="0" w:space="0" w:color="auto"/>
                <w:right w:val="none" w:sz="0" w:space="0" w:color="auto"/>
              </w:divBdr>
            </w:div>
            <w:div w:id="2145153583">
              <w:marLeft w:val="0"/>
              <w:marRight w:val="0"/>
              <w:marTop w:val="0"/>
              <w:marBottom w:val="0"/>
              <w:divBdr>
                <w:top w:val="none" w:sz="0" w:space="0" w:color="auto"/>
                <w:left w:val="none" w:sz="0" w:space="0" w:color="auto"/>
                <w:bottom w:val="none" w:sz="0" w:space="0" w:color="auto"/>
                <w:right w:val="none" w:sz="0" w:space="0" w:color="auto"/>
              </w:divBdr>
            </w:div>
          </w:divsChild>
        </w:div>
        <w:div w:id="19401665">
          <w:marLeft w:val="0"/>
          <w:marRight w:val="0"/>
          <w:marTop w:val="0"/>
          <w:marBottom w:val="0"/>
          <w:divBdr>
            <w:top w:val="none" w:sz="0" w:space="0" w:color="auto"/>
            <w:left w:val="none" w:sz="0" w:space="0" w:color="auto"/>
            <w:bottom w:val="none" w:sz="0" w:space="0" w:color="auto"/>
            <w:right w:val="none" w:sz="0" w:space="0" w:color="auto"/>
          </w:divBdr>
          <w:divsChild>
            <w:div w:id="982734113">
              <w:marLeft w:val="0"/>
              <w:marRight w:val="0"/>
              <w:marTop w:val="0"/>
              <w:marBottom w:val="0"/>
              <w:divBdr>
                <w:top w:val="none" w:sz="0" w:space="0" w:color="auto"/>
                <w:left w:val="none" w:sz="0" w:space="0" w:color="auto"/>
                <w:bottom w:val="none" w:sz="0" w:space="0" w:color="auto"/>
                <w:right w:val="none" w:sz="0" w:space="0" w:color="auto"/>
              </w:divBdr>
            </w:div>
          </w:divsChild>
        </w:div>
        <w:div w:id="468281154">
          <w:marLeft w:val="0"/>
          <w:marRight w:val="0"/>
          <w:marTop w:val="0"/>
          <w:marBottom w:val="0"/>
          <w:divBdr>
            <w:top w:val="none" w:sz="0" w:space="0" w:color="auto"/>
            <w:left w:val="none" w:sz="0" w:space="0" w:color="auto"/>
            <w:bottom w:val="none" w:sz="0" w:space="0" w:color="auto"/>
            <w:right w:val="none" w:sz="0" w:space="0" w:color="auto"/>
          </w:divBdr>
          <w:divsChild>
            <w:div w:id="112596633">
              <w:marLeft w:val="0"/>
              <w:marRight w:val="0"/>
              <w:marTop w:val="0"/>
              <w:marBottom w:val="0"/>
              <w:divBdr>
                <w:top w:val="none" w:sz="0" w:space="0" w:color="auto"/>
                <w:left w:val="none" w:sz="0" w:space="0" w:color="auto"/>
                <w:bottom w:val="none" w:sz="0" w:space="0" w:color="auto"/>
                <w:right w:val="none" w:sz="0" w:space="0" w:color="auto"/>
              </w:divBdr>
            </w:div>
            <w:div w:id="2135905406">
              <w:marLeft w:val="0"/>
              <w:marRight w:val="0"/>
              <w:marTop w:val="0"/>
              <w:marBottom w:val="0"/>
              <w:divBdr>
                <w:top w:val="none" w:sz="0" w:space="0" w:color="auto"/>
                <w:left w:val="none" w:sz="0" w:space="0" w:color="auto"/>
                <w:bottom w:val="none" w:sz="0" w:space="0" w:color="auto"/>
                <w:right w:val="none" w:sz="0" w:space="0" w:color="auto"/>
              </w:divBdr>
            </w:div>
            <w:div w:id="2112166140">
              <w:marLeft w:val="0"/>
              <w:marRight w:val="0"/>
              <w:marTop w:val="0"/>
              <w:marBottom w:val="0"/>
              <w:divBdr>
                <w:top w:val="none" w:sz="0" w:space="0" w:color="auto"/>
                <w:left w:val="none" w:sz="0" w:space="0" w:color="auto"/>
                <w:bottom w:val="none" w:sz="0" w:space="0" w:color="auto"/>
                <w:right w:val="none" w:sz="0" w:space="0" w:color="auto"/>
              </w:divBdr>
            </w:div>
            <w:div w:id="97021852">
              <w:marLeft w:val="0"/>
              <w:marRight w:val="0"/>
              <w:marTop w:val="0"/>
              <w:marBottom w:val="0"/>
              <w:divBdr>
                <w:top w:val="none" w:sz="0" w:space="0" w:color="auto"/>
                <w:left w:val="none" w:sz="0" w:space="0" w:color="auto"/>
                <w:bottom w:val="none" w:sz="0" w:space="0" w:color="auto"/>
                <w:right w:val="none" w:sz="0" w:space="0" w:color="auto"/>
              </w:divBdr>
            </w:div>
            <w:div w:id="1663193937">
              <w:marLeft w:val="0"/>
              <w:marRight w:val="0"/>
              <w:marTop w:val="0"/>
              <w:marBottom w:val="0"/>
              <w:divBdr>
                <w:top w:val="none" w:sz="0" w:space="0" w:color="auto"/>
                <w:left w:val="none" w:sz="0" w:space="0" w:color="auto"/>
                <w:bottom w:val="none" w:sz="0" w:space="0" w:color="auto"/>
                <w:right w:val="none" w:sz="0" w:space="0" w:color="auto"/>
              </w:divBdr>
            </w:div>
            <w:div w:id="1829130697">
              <w:marLeft w:val="0"/>
              <w:marRight w:val="0"/>
              <w:marTop w:val="0"/>
              <w:marBottom w:val="0"/>
              <w:divBdr>
                <w:top w:val="none" w:sz="0" w:space="0" w:color="auto"/>
                <w:left w:val="none" w:sz="0" w:space="0" w:color="auto"/>
                <w:bottom w:val="none" w:sz="0" w:space="0" w:color="auto"/>
                <w:right w:val="none" w:sz="0" w:space="0" w:color="auto"/>
              </w:divBdr>
            </w:div>
            <w:div w:id="890653105">
              <w:marLeft w:val="0"/>
              <w:marRight w:val="0"/>
              <w:marTop w:val="0"/>
              <w:marBottom w:val="0"/>
              <w:divBdr>
                <w:top w:val="none" w:sz="0" w:space="0" w:color="auto"/>
                <w:left w:val="none" w:sz="0" w:space="0" w:color="auto"/>
                <w:bottom w:val="none" w:sz="0" w:space="0" w:color="auto"/>
                <w:right w:val="none" w:sz="0" w:space="0" w:color="auto"/>
              </w:divBdr>
            </w:div>
          </w:divsChild>
        </w:div>
        <w:div w:id="335881616">
          <w:marLeft w:val="0"/>
          <w:marRight w:val="0"/>
          <w:marTop w:val="0"/>
          <w:marBottom w:val="0"/>
          <w:divBdr>
            <w:top w:val="none" w:sz="0" w:space="0" w:color="auto"/>
            <w:left w:val="none" w:sz="0" w:space="0" w:color="auto"/>
            <w:bottom w:val="none" w:sz="0" w:space="0" w:color="auto"/>
            <w:right w:val="none" w:sz="0" w:space="0" w:color="auto"/>
          </w:divBdr>
          <w:divsChild>
            <w:div w:id="25953815">
              <w:marLeft w:val="0"/>
              <w:marRight w:val="0"/>
              <w:marTop w:val="0"/>
              <w:marBottom w:val="0"/>
              <w:divBdr>
                <w:top w:val="none" w:sz="0" w:space="0" w:color="auto"/>
                <w:left w:val="none" w:sz="0" w:space="0" w:color="auto"/>
                <w:bottom w:val="none" w:sz="0" w:space="0" w:color="auto"/>
                <w:right w:val="none" w:sz="0" w:space="0" w:color="auto"/>
              </w:divBdr>
            </w:div>
            <w:div w:id="695615124">
              <w:marLeft w:val="0"/>
              <w:marRight w:val="0"/>
              <w:marTop w:val="0"/>
              <w:marBottom w:val="0"/>
              <w:divBdr>
                <w:top w:val="none" w:sz="0" w:space="0" w:color="auto"/>
                <w:left w:val="none" w:sz="0" w:space="0" w:color="auto"/>
                <w:bottom w:val="none" w:sz="0" w:space="0" w:color="auto"/>
                <w:right w:val="none" w:sz="0" w:space="0" w:color="auto"/>
              </w:divBdr>
            </w:div>
            <w:div w:id="1274509804">
              <w:marLeft w:val="0"/>
              <w:marRight w:val="0"/>
              <w:marTop w:val="0"/>
              <w:marBottom w:val="0"/>
              <w:divBdr>
                <w:top w:val="none" w:sz="0" w:space="0" w:color="auto"/>
                <w:left w:val="none" w:sz="0" w:space="0" w:color="auto"/>
                <w:bottom w:val="none" w:sz="0" w:space="0" w:color="auto"/>
                <w:right w:val="none" w:sz="0" w:space="0" w:color="auto"/>
              </w:divBdr>
            </w:div>
            <w:div w:id="103695265">
              <w:marLeft w:val="0"/>
              <w:marRight w:val="0"/>
              <w:marTop w:val="0"/>
              <w:marBottom w:val="0"/>
              <w:divBdr>
                <w:top w:val="none" w:sz="0" w:space="0" w:color="auto"/>
                <w:left w:val="none" w:sz="0" w:space="0" w:color="auto"/>
                <w:bottom w:val="none" w:sz="0" w:space="0" w:color="auto"/>
                <w:right w:val="none" w:sz="0" w:space="0" w:color="auto"/>
              </w:divBdr>
            </w:div>
          </w:divsChild>
        </w:div>
        <w:div w:id="1336110097">
          <w:marLeft w:val="0"/>
          <w:marRight w:val="0"/>
          <w:marTop w:val="0"/>
          <w:marBottom w:val="0"/>
          <w:divBdr>
            <w:top w:val="none" w:sz="0" w:space="0" w:color="auto"/>
            <w:left w:val="none" w:sz="0" w:space="0" w:color="auto"/>
            <w:bottom w:val="none" w:sz="0" w:space="0" w:color="auto"/>
            <w:right w:val="none" w:sz="0" w:space="0" w:color="auto"/>
          </w:divBdr>
          <w:divsChild>
            <w:div w:id="243342185">
              <w:marLeft w:val="0"/>
              <w:marRight w:val="0"/>
              <w:marTop w:val="0"/>
              <w:marBottom w:val="0"/>
              <w:divBdr>
                <w:top w:val="none" w:sz="0" w:space="0" w:color="auto"/>
                <w:left w:val="none" w:sz="0" w:space="0" w:color="auto"/>
                <w:bottom w:val="none" w:sz="0" w:space="0" w:color="auto"/>
                <w:right w:val="none" w:sz="0" w:space="0" w:color="auto"/>
              </w:divBdr>
            </w:div>
            <w:div w:id="654529277">
              <w:marLeft w:val="0"/>
              <w:marRight w:val="0"/>
              <w:marTop w:val="0"/>
              <w:marBottom w:val="0"/>
              <w:divBdr>
                <w:top w:val="none" w:sz="0" w:space="0" w:color="auto"/>
                <w:left w:val="none" w:sz="0" w:space="0" w:color="auto"/>
                <w:bottom w:val="none" w:sz="0" w:space="0" w:color="auto"/>
                <w:right w:val="none" w:sz="0" w:space="0" w:color="auto"/>
              </w:divBdr>
            </w:div>
            <w:div w:id="1705598952">
              <w:marLeft w:val="0"/>
              <w:marRight w:val="0"/>
              <w:marTop w:val="0"/>
              <w:marBottom w:val="0"/>
              <w:divBdr>
                <w:top w:val="none" w:sz="0" w:space="0" w:color="auto"/>
                <w:left w:val="none" w:sz="0" w:space="0" w:color="auto"/>
                <w:bottom w:val="none" w:sz="0" w:space="0" w:color="auto"/>
                <w:right w:val="none" w:sz="0" w:space="0" w:color="auto"/>
              </w:divBdr>
            </w:div>
            <w:div w:id="2022269123">
              <w:marLeft w:val="0"/>
              <w:marRight w:val="0"/>
              <w:marTop w:val="0"/>
              <w:marBottom w:val="0"/>
              <w:divBdr>
                <w:top w:val="none" w:sz="0" w:space="0" w:color="auto"/>
                <w:left w:val="none" w:sz="0" w:space="0" w:color="auto"/>
                <w:bottom w:val="none" w:sz="0" w:space="0" w:color="auto"/>
                <w:right w:val="none" w:sz="0" w:space="0" w:color="auto"/>
              </w:divBdr>
            </w:div>
          </w:divsChild>
        </w:div>
        <w:div w:id="1827092974">
          <w:marLeft w:val="0"/>
          <w:marRight w:val="0"/>
          <w:marTop w:val="0"/>
          <w:marBottom w:val="0"/>
          <w:divBdr>
            <w:top w:val="none" w:sz="0" w:space="0" w:color="auto"/>
            <w:left w:val="none" w:sz="0" w:space="0" w:color="auto"/>
            <w:bottom w:val="none" w:sz="0" w:space="0" w:color="auto"/>
            <w:right w:val="none" w:sz="0" w:space="0" w:color="auto"/>
          </w:divBdr>
          <w:divsChild>
            <w:div w:id="2097509013">
              <w:marLeft w:val="0"/>
              <w:marRight w:val="0"/>
              <w:marTop w:val="0"/>
              <w:marBottom w:val="0"/>
              <w:divBdr>
                <w:top w:val="none" w:sz="0" w:space="0" w:color="auto"/>
                <w:left w:val="none" w:sz="0" w:space="0" w:color="auto"/>
                <w:bottom w:val="none" w:sz="0" w:space="0" w:color="auto"/>
                <w:right w:val="none" w:sz="0" w:space="0" w:color="auto"/>
              </w:divBdr>
            </w:div>
          </w:divsChild>
        </w:div>
        <w:div w:id="729302093">
          <w:marLeft w:val="0"/>
          <w:marRight w:val="0"/>
          <w:marTop w:val="0"/>
          <w:marBottom w:val="0"/>
          <w:divBdr>
            <w:top w:val="none" w:sz="0" w:space="0" w:color="auto"/>
            <w:left w:val="none" w:sz="0" w:space="0" w:color="auto"/>
            <w:bottom w:val="none" w:sz="0" w:space="0" w:color="auto"/>
            <w:right w:val="none" w:sz="0" w:space="0" w:color="auto"/>
          </w:divBdr>
          <w:divsChild>
            <w:div w:id="1868835167">
              <w:marLeft w:val="0"/>
              <w:marRight w:val="0"/>
              <w:marTop w:val="0"/>
              <w:marBottom w:val="0"/>
              <w:divBdr>
                <w:top w:val="none" w:sz="0" w:space="0" w:color="auto"/>
                <w:left w:val="none" w:sz="0" w:space="0" w:color="auto"/>
                <w:bottom w:val="none" w:sz="0" w:space="0" w:color="auto"/>
                <w:right w:val="none" w:sz="0" w:space="0" w:color="auto"/>
              </w:divBdr>
            </w:div>
            <w:div w:id="654066179">
              <w:marLeft w:val="0"/>
              <w:marRight w:val="0"/>
              <w:marTop w:val="0"/>
              <w:marBottom w:val="0"/>
              <w:divBdr>
                <w:top w:val="none" w:sz="0" w:space="0" w:color="auto"/>
                <w:left w:val="none" w:sz="0" w:space="0" w:color="auto"/>
                <w:bottom w:val="none" w:sz="0" w:space="0" w:color="auto"/>
                <w:right w:val="none" w:sz="0" w:space="0" w:color="auto"/>
              </w:divBdr>
            </w:div>
            <w:div w:id="1992830864">
              <w:marLeft w:val="0"/>
              <w:marRight w:val="0"/>
              <w:marTop w:val="0"/>
              <w:marBottom w:val="0"/>
              <w:divBdr>
                <w:top w:val="none" w:sz="0" w:space="0" w:color="auto"/>
                <w:left w:val="none" w:sz="0" w:space="0" w:color="auto"/>
                <w:bottom w:val="none" w:sz="0" w:space="0" w:color="auto"/>
                <w:right w:val="none" w:sz="0" w:space="0" w:color="auto"/>
              </w:divBdr>
            </w:div>
          </w:divsChild>
        </w:div>
        <w:div w:id="561139277">
          <w:marLeft w:val="0"/>
          <w:marRight w:val="0"/>
          <w:marTop w:val="0"/>
          <w:marBottom w:val="0"/>
          <w:divBdr>
            <w:top w:val="none" w:sz="0" w:space="0" w:color="auto"/>
            <w:left w:val="none" w:sz="0" w:space="0" w:color="auto"/>
            <w:bottom w:val="none" w:sz="0" w:space="0" w:color="auto"/>
            <w:right w:val="none" w:sz="0" w:space="0" w:color="auto"/>
          </w:divBdr>
          <w:divsChild>
            <w:div w:id="1501237234">
              <w:marLeft w:val="0"/>
              <w:marRight w:val="0"/>
              <w:marTop w:val="0"/>
              <w:marBottom w:val="0"/>
              <w:divBdr>
                <w:top w:val="none" w:sz="0" w:space="0" w:color="auto"/>
                <w:left w:val="none" w:sz="0" w:space="0" w:color="auto"/>
                <w:bottom w:val="none" w:sz="0" w:space="0" w:color="auto"/>
                <w:right w:val="none" w:sz="0" w:space="0" w:color="auto"/>
              </w:divBdr>
            </w:div>
            <w:div w:id="865026200">
              <w:marLeft w:val="0"/>
              <w:marRight w:val="0"/>
              <w:marTop w:val="0"/>
              <w:marBottom w:val="0"/>
              <w:divBdr>
                <w:top w:val="none" w:sz="0" w:space="0" w:color="auto"/>
                <w:left w:val="none" w:sz="0" w:space="0" w:color="auto"/>
                <w:bottom w:val="none" w:sz="0" w:space="0" w:color="auto"/>
                <w:right w:val="none" w:sz="0" w:space="0" w:color="auto"/>
              </w:divBdr>
            </w:div>
            <w:div w:id="622619991">
              <w:marLeft w:val="0"/>
              <w:marRight w:val="0"/>
              <w:marTop w:val="0"/>
              <w:marBottom w:val="0"/>
              <w:divBdr>
                <w:top w:val="none" w:sz="0" w:space="0" w:color="auto"/>
                <w:left w:val="none" w:sz="0" w:space="0" w:color="auto"/>
                <w:bottom w:val="none" w:sz="0" w:space="0" w:color="auto"/>
                <w:right w:val="none" w:sz="0" w:space="0" w:color="auto"/>
              </w:divBdr>
            </w:div>
            <w:div w:id="998651605">
              <w:marLeft w:val="0"/>
              <w:marRight w:val="0"/>
              <w:marTop w:val="0"/>
              <w:marBottom w:val="0"/>
              <w:divBdr>
                <w:top w:val="none" w:sz="0" w:space="0" w:color="auto"/>
                <w:left w:val="none" w:sz="0" w:space="0" w:color="auto"/>
                <w:bottom w:val="none" w:sz="0" w:space="0" w:color="auto"/>
                <w:right w:val="none" w:sz="0" w:space="0" w:color="auto"/>
              </w:divBdr>
            </w:div>
          </w:divsChild>
        </w:div>
        <w:div w:id="987903258">
          <w:marLeft w:val="0"/>
          <w:marRight w:val="0"/>
          <w:marTop w:val="0"/>
          <w:marBottom w:val="0"/>
          <w:divBdr>
            <w:top w:val="none" w:sz="0" w:space="0" w:color="auto"/>
            <w:left w:val="none" w:sz="0" w:space="0" w:color="auto"/>
            <w:bottom w:val="none" w:sz="0" w:space="0" w:color="auto"/>
            <w:right w:val="none" w:sz="0" w:space="0" w:color="auto"/>
          </w:divBdr>
          <w:divsChild>
            <w:div w:id="2013098282">
              <w:marLeft w:val="0"/>
              <w:marRight w:val="0"/>
              <w:marTop w:val="0"/>
              <w:marBottom w:val="0"/>
              <w:divBdr>
                <w:top w:val="none" w:sz="0" w:space="0" w:color="auto"/>
                <w:left w:val="none" w:sz="0" w:space="0" w:color="auto"/>
                <w:bottom w:val="none" w:sz="0" w:space="0" w:color="auto"/>
                <w:right w:val="none" w:sz="0" w:space="0" w:color="auto"/>
              </w:divBdr>
            </w:div>
            <w:div w:id="26833514">
              <w:marLeft w:val="0"/>
              <w:marRight w:val="0"/>
              <w:marTop w:val="0"/>
              <w:marBottom w:val="0"/>
              <w:divBdr>
                <w:top w:val="none" w:sz="0" w:space="0" w:color="auto"/>
                <w:left w:val="none" w:sz="0" w:space="0" w:color="auto"/>
                <w:bottom w:val="none" w:sz="0" w:space="0" w:color="auto"/>
                <w:right w:val="none" w:sz="0" w:space="0" w:color="auto"/>
              </w:divBdr>
            </w:div>
            <w:div w:id="135149252">
              <w:marLeft w:val="0"/>
              <w:marRight w:val="0"/>
              <w:marTop w:val="0"/>
              <w:marBottom w:val="0"/>
              <w:divBdr>
                <w:top w:val="none" w:sz="0" w:space="0" w:color="auto"/>
                <w:left w:val="none" w:sz="0" w:space="0" w:color="auto"/>
                <w:bottom w:val="none" w:sz="0" w:space="0" w:color="auto"/>
                <w:right w:val="none" w:sz="0" w:space="0" w:color="auto"/>
              </w:divBdr>
            </w:div>
            <w:div w:id="104352928">
              <w:marLeft w:val="0"/>
              <w:marRight w:val="0"/>
              <w:marTop w:val="0"/>
              <w:marBottom w:val="0"/>
              <w:divBdr>
                <w:top w:val="none" w:sz="0" w:space="0" w:color="auto"/>
                <w:left w:val="none" w:sz="0" w:space="0" w:color="auto"/>
                <w:bottom w:val="none" w:sz="0" w:space="0" w:color="auto"/>
                <w:right w:val="none" w:sz="0" w:space="0" w:color="auto"/>
              </w:divBdr>
            </w:div>
          </w:divsChild>
        </w:div>
        <w:div w:id="1976332612">
          <w:marLeft w:val="0"/>
          <w:marRight w:val="0"/>
          <w:marTop w:val="0"/>
          <w:marBottom w:val="0"/>
          <w:divBdr>
            <w:top w:val="none" w:sz="0" w:space="0" w:color="auto"/>
            <w:left w:val="none" w:sz="0" w:space="0" w:color="auto"/>
            <w:bottom w:val="none" w:sz="0" w:space="0" w:color="auto"/>
            <w:right w:val="none" w:sz="0" w:space="0" w:color="auto"/>
          </w:divBdr>
          <w:divsChild>
            <w:div w:id="778453193">
              <w:marLeft w:val="0"/>
              <w:marRight w:val="0"/>
              <w:marTop w:val="0"/>
              <w:marBottom w:val="0"/>
              <w:divBdr>
                <w:top w:val="none" w:sz="0" w:space="0" w:color="auto"/>
                <w:left w:val="none" w:sz="0" w:space="0" w:color="auto"/>
                <w:bottom w:val="none" w:sz="0" w:space="0" w:color="auto"/>
                <w:right w:val="none" w:sz="0" w:space="0" w:color="auto"/>
              </w:divBdr>
            </w:div>
          </w:divsChild>
        </w:div>
        <w:div w:id="1935093445">
          <w:marLeft w:val="0"/>
          <w:marRight w:val="0"/>
          <w:marTop w:val="0"/>
          <w:marBottom w:val="0"/>
          <w:divBdr>
            <w:top w:val="none" w:sz="0" w:space="0" w:color="auto"/>
            <w:left w:val="none" w:sz="0" w:space="0" w:color="auto"/>
            <w:bottom w:val="none" w:sz="0" w:space="0" w:color="auto"/>
            <w:right w:val="none" w:sz="0" w:space="0" w:color="auto"/>
          </w:divBdr>
          <w:divsChild>
            <w:div w:id="1622608216">
              <w:marLeft w:val="0"/>
              <w:marRight w:val="0"/>
              <w:marTop w:val="0"/>
              <w:marBottom w:val="0"/>
              <w:divBdr>
                <w:top w:val="none" w:sz="0" w:space="0" w:color="auto"/>
                <w:left w:val="none" w:sz="0" w:space="0" w:color="auto"/>
                <w:bottom w:val="none" w:sz="0" w:space="0" w:color="auto"/>
                <w:right w:val="none" w:sz="0" w:space="0" w:color="auto"/>
              </w:divBdr>
            </w:div>
            <w:div w:id="2103067490">
              <w:marLeft w:val="0"/>
              <w:marRight w:val="0"/>
              <w:marTop w:val="0"/>
              <w:marBottom w:val="0"/>
              <w:divBdr>
                <w:top w:val="none" w:sz="0" w:space="0" w:color="auto"/>
                <w:left w:val="none" w:sz="0" w:space="0" w:color="auto"/>
                <w:bottom w:val="none" w:sz="0" w:space="0" w:color="auto"/>
                <w:right w:val="none" w:sz="0" w:space="0" w:color="auto"/>
              </w:divBdr>
            </w:div>
            <w:div w:id="739251569">
              <w:marLeft w:val="0"/>
              <w:marRight w:val="0"/>
              <w:marTop w:val="0"/>
              <w:marBottom w:val="0"/>
              <w:divBdr>
                <w:top w:val="none" w:sz="0" w:space="0" w:color="auto"/>
                <w:left w:val="none" w:sz="0" w:space="0" w:color="auto"/>
                <w:bottom w:val="none" w:sz="0" w:space="0" w:color="auto"/>
                <w:right w:val="none" w:sz="0" w:space="0" w:color="auto"/>
              </w:divBdr>
            </w:div>
            <w:div w:id="388192305">
              <w:marLeft w:val="0"/>
              <w:marRight w:val="0"/>
              <w:marTop w:val="0"/>
              <w:marBottom w:val="0"/>
              <w:divBdr>
                <w:top w:val="none" w:sz="0" w:space="0" w:color="auto"/>
                <w:left w:val="none" w:sz="0" w:space="0" w:color="auto"/>
                <w:bottom w:val="none" w:sz="0" w:space="0" w:color="auto"/>
                <w:right w:val="none" w:sz="0" w:space="0" w:color="auto"/>
              </w:divBdr>
            </w:div>
            <w:div w:id="1844782689">
              <w:marLeft w:val="0"/>
              <w:marRight w:val="0"/>
              <w:marTop w:val="0"/>
              <w:marBottom w:val="0"/>
              <w:divBdr>
                <w:top w:val="none" w:sz="0" w:space="0" w:color="auto"/>
                <w:left w:val="none" w:sz="0" w:space="0" w:color="auto"/>
                <w:bottom w:val="none" w:sz="0" w:space="0" w:color="auto"/>
                <w:right w:val="none" w:sz="0" w:space="0" w:color="auto"/>
              </w:divBdr>
            </w:div>
          </w:divsChild>
        </w:div>
        <w:div w:id="460420703">
          <w:marLeft w:val="0"/>
          <w:marRight w:val="0"/>
          <w:marTop w:val="0"/>
          <w:marBottom w:val="0"/>
          <w:divBdr>
            <w:top w:val="none" w:sz="0" w:space="0" w:color="auto"/>
            <w:left w:val="none" w:sz="0" w:space="0" w:color="auto"/>
            <w:bottom w:val="none" w:sz="0" w:space="0" w:color="auto"/>
            <w:right w:val="none" w:sz="0" w:space="0" w:color="auto"/>
          </w:divBdr>
          <w:divsChild>
            <w:div w:id="1646622201">
              <w:marLeft w:val="0"/>
              <w:marRight w:val="0"/>
              <w:marTop w:val="0"/>
              <w:marBottom w:val="0"/>
              <w:divBdr>
                <w:top w:val="none" w:sz="0" w:space="0" w:color="auto"/>
                <w:left w:val="none" w:sz="0" w:space="0" w:color="auto"/>
                <w:bottom w:val="none" w:sz="0" w:space="0" w:color="auto"/>
                <w:right w:val="none" w:sz="0" w:space="0" w:color="auto"/>
              </w:divBdr>
            </w:div>
            <w:div w:id="2009943287">
              <w:marLeft w:val="0"/>
              <w:marRight w:val="0"/>
              <w:marTop w:val="0"/>
              <w:marBottom w:val="0"/>
              <w:divBdr>
                <w:top w:val="none" w:sz="0" w:space="0" w:color="auto"/>
                <w:left w:val="none" w:sz="0" w:space="0" w:color="auto"/>
                <w:bottom w:val="none" w:sz="0" w:space="0" w:color="auto"/>
                <w:right w:val="none" w:sz="0" w:space="0" w:color="auto"/>
              </w:divBdr>
            </w:div>
            <w:div w:id="1115754375">
              <w:marLeft w:val="0"/>
              <w:marRight w:val="0"/>
              <w:marTop w:val="0"/>
              <w:marBottom w:val="0"/>
              <w:divBdr>
                <w:top w:val="none" w:sz="0" w:space="0" w:color="auto"/>
                <w:left w:val="none" w:sz="0" w:space="0" w:color="auto"/>
                <w:bottom w:val="none" w:sz="0" w:space="0" w:color="auto"/>
                <w:right w:val="none" w:sz="0" w:space="0" w:color="auto"/>
              </w:divBdr>
            </w:div>
            <w:div w:id="1147670179">
              <w:marLeft w:val="0"/>
              <w:marRight w:val="0"/>
              <w:marTop w:val="0"/>
              <w:marBottom w:val="0"/>
              <w:divBdr>
                <w:top w:val="none" w:sz="0" w:space="0" w:color="auto"/>
                <w:left w:val="none" w:sz="0" w:space="0" w:color="auto"/>
                <w:bottom w:val="none" w:sz="0" w:space="0" w:color="auto"/>
                <w:right w:val="none" w:sz="0" w:space="0" w:color="auto"/>
              </w:divBdr>
            </w:div>
          </w:divsChild>
        </w:div>
        <w:div w:id="1737776570">
          <w:marLeft w:val="0"/>
          <w:marRight w:val="0"/>
          <w:marTop w:val="0"/>
          <w:marBottom w:val="0"/>
          <w:divBdr>
            <w:top w:val="none" w:sz="0" w:space="0" w:color="auto"/>
            <w:left w:val="none" w:sz="0" w:space="0" w:color="auto"/>
            <w:bottom w:val="none" w:sz="0" w:space="0" w:color="auto"/>
            <w:right w:val="none" w:sz="0" w:space="0" w:color="auto"/>
          </w:divBdr>
          <w:divsChild>
            <w:div w:id="860363399">
              <w:marLeft w:val="0"/>
              <w:marRight w:val="0"/>
              <w:marTop w:val="0"/>
              <w:marBottom w:val="0"/>
              <w:divBdr>
                <w:top w:val="none" w:sz="0" w:space="0" w:color="auto"/>
                <w:left w:val="none" w:sz="0" w:space="0" w:color="auto"/>
                <w:bottom w:val="none" w:sz="0" w:space="0" w:color="auto"/>
                <w:right w:val="none" w:sz="0" w:space="0" w:color="auto"/>
              </w:divBdr>
            </w:div>
            <w:div w:id="1216233806">
              <w:marLeft w:val="0"/>
              <w:marRight w:val="0"/>
              <w:marTop w:val="0"/>
              <w:marBottom w:val="0"/>
              <w:divBdr>
                <w:top w:val="none" w:sz="0" w:space="0" w:color="auto"/>
                <w:left w:val="none" w:sz="0" w:space="0" w:color="auto"/>
                <w:bottom w:val="none" w:sz="0" w:space="0" w:color="auto"/>
                <w:right w:val="none" w:sz="0" w:space="0" w:color="auto"/>
              </w:divBdr>
            </w:div>
            <w:div w:id="1690137443">
              <w:marLeft w:val="0"/>
              <w:marRight w:val="0"/>
              <w:marTop w:val="0"/>
              <w:marBottom w:val="0"/>
              <w:divBdr>
                <w:top w:val="none" w:sz="0" w:space="0" w:color="auto"/>
                <w:left w:val="none" w:sz="0" w:space="0" w:color="auto"/>
                <w:bottom w:val="none" w:sz="0" w:space="0" w:color="auto"/>
                <w:right w:val="none" w:sz="0" w:space="0" w:color="auto"/>
              </w:divBdr>
            </w:div>
            <w:div w:id="1475487683">
              <w:marLeft w:val="0"/>
              <w:marRight w:val="0"/>
              <w:marTop w:val="0"/>
              <w:marBottom w:val="0"/>
              <w:divBdr>
                <w:top w:val="none" w:sz="0" w:space="0" w:color="auto"/>
                <w:left w:val="none" w:sz="0" w:space="0" w:color="auto"/>
                <w:bottom w:val="none" w:sz="0" w:space="0" w:color="auto"/>
                <w:right w:val="none" w:sz="0" w:space="0" w:color="auto"/>
              </w:divBdr>
            </w:div>
          </w:divsChild>
        </w:div>
        <w:div w:id="1597906599">
          <w:marLeft w:val="0"/>
          <w:marRight w:val="0"/>
          <w:marTop w:val="0"/>
          <w:marBottom w:val="0"/>
          <w:divBdr>
            <w:top w:val="none" w:sz="0" w:space="0" w:color="auto"/>
            <w:left w:val="none" w:sz="0" w:space="0" w:color="auto"/>
            <w:bottom w:val="none" w:sz="0" w:space="0" w:color="auto"/>
            <w:right w:val="none" w:sz="0" w:space="0" w:color="auto"/>
          </w:divBdr>
          <w:divsChild>
            <w:div w:id="1193881933">
              <w:marLeft w:val="0"/>
              <w:marRight w:val="0"/>
              <w:marTop w:val="0"/>
              <w:marBottom w:val="0"/>
              <w:divBdr>
                <w:top w:val="none" w:sz="0" w:space="0" w:color="auto"/>
                <w:left w:val="none" w:sz="0" w:space="0" w:color="auto"/>
                <w:bottom w:val="none" w:sz="0" w:space="0" w:color="auto"/>
                <w:right w:val="none" w:sz="0" w:space="0" w:color="auto"/>
              </w:divBdr>
            </w:div>
          </w:divsChild>
        </w:div>
        <w:div w:id="499807505">
          <w:marLeft w:val="0"/>
          <w:marRight w:val="0"/>
          <w:marTop w:val="0"/>
          <w:marBottom w:val="0"/>
          <w:divBdr>
            <w:top w:val="none" w:sz="0" w:space="0" w:color="auto"/>
            <w:left w:val="none" w:sz="0" w:space="0" w:color="auto"/>
            <w:bottom w:val="none" w:sz="0" w:space="0" w:color="auto"/>
            <w:right w:val="none" w:sz="0" w:space="0" w:color="auto"/>
          </w:divBdr>
          <w:divsChild>
            <w:div w:id="58941938">
              <w:marLeft w:val="0"/>
              <w:marRight w:val="0"/>
              <w:marTop w:val="0"/>
              <w:marBottom w:val="0"/>
              <w:divBdr>
                <w:top w:val="none" w:sz="0" w:space="0" w:color="auto"/>
                <w:left w:val="none" w:sz="0" w:space="0" w:color="auto"/>
                <w:bottom w:val="none" w:sz="0" w:space="0" w:color="auto"/>
                <w:right w:val="none" w:sz="0" w:space="0" w:color="auto"/>
              </w:divBdr>
            </w:div>
            <w:div w:id="946156054">
              <w:marLeft w:val="0"/>
              <w:marRight w:val="0"/>
              <w:marTop w:val="0"/>
              <w:marBottom w:val="0"/>
              <w:divBdr>
                <w:top w:val="none" w:sz="0" w:space="0" w:color="auto"/>
                <w:left w:val="none" w:sz="0" w:space="0" w:color="auto"/>
                <w:bottom w:val="none" w:sz="0" w:space="0" w:color="auto"/>
                <w:right w:val="none" w:sz="0" w:space="0" w:color="auto"/>
              </w:divBdr>
            </w:div>
            <w:div w:id="394545045">
              <w:marLeft w:val="0"/>
              <w:marRight w:val="0"/>
              <w:marTop w:val="0"/>
              <w:marBottom w:val="0"/>
              <w:divBdr>
                <w:top w:val="none" w:sz="0" w:space="0" w:color="auto"/>
                <w:left w:val="none" w:sz="0" w:space="0" w:color="auto"/>
                <w:bottom w:val="none" w:sz="0" w:space="0" w:color="auto"/>
                <w:right w:val="none" w:sz="0" w:space="0" w:color="auto"/>
              </w:divBdr>
            </w:div>
            <w:div w:id="707530650">
              <w:marLeft w:val="0"/>
              <w:marRight w:val="0"/>
              <w:marTop w:val="0"/>
              <w:marBottom w:val="0"/>
              <w:divBdr>
                <w:top w:val="none" w:sz="0" w:space="0" w:color="auto"/>
                <w:left w:val="none" w:sz="0" w:space="0" w:color="auto"/>
                <w:bottom w:val="none" w:sz="0" w:space="0" w:color="auto"/>
                <w:right w:val="none" w:sz="0" w:space="0" w:color="auto"/>
              </w:divBdr>
            </w:div>
            <w:div w:id="358898758">
              <w:marLeft w:val="0"/>
              <w:marRight w:val="0"/>
              <w:marTop w:val="0"/>
              <w:marBottom w:val="0"/>
              <w:divBdr>
                <w:top w:val="none" w:sz="0" w:space="0" w:color="auto"/>
                <w:left w:val="none" w:sz="0" w:space="0" w:color="auto"/>
                <w:bottom w:val="none" w:sz="0" w:space="0" w:color="auto"/>
                <w:right w:val="none" w:sz="0" w:space="0" w:color="auto"/>
              </w:divBdr>
            </w:div>
          </w:divsChild>
        </w:div>
        <w:div w:id="1379738218">
          <w:marLeft w:val="0"/>
          <w:marRight w:val="0"/>
          <w:marTop w:val="0"/>
          <w:marBottom w:val="0"/>
          <w:divBdr>
            <w:top w:val="none" w:sz="0" w:space="0" w:color="auto"/>
            <w:left w:val="none" w:sz="0" w:space="0" w:color="auto"/>
            <w:bottom w:val="none" w:sz="0" w:space="0" w:color="auto"/>
            <w:right w:val="none" w:sz="0" w:space="0" w:color="auto"/>
          </w:divBdr>
          <w:divsChild>
            <w:div w:id="669017449">
              <w:marLeft w:val="0"/>
              <w:marRight w:val="0"/>
              <w:marTop w:val="0"/>
              <w:marBottom w:val="0"/>
              <w:divBdr>
                <w:top w:val="none" w:sz="0" w:space="0" w:color="auto"/>
                <w:left w:val="none" w:sz="0" w:space="0" w:color="auto"/>
                <w:bottom w:val="none" w:sz="0" w:space="0" w:color="auto"/>
                <w:right w:val="none" w:sz="0" w:space="0" w:color="auto"/>
              </w:divBdr>
            </w:div>
            <w:div w:id="586812486">
              <w:marLeft w:val="0"/>
              <w:marRight w:val="0"/>
              <w:marTop w:val="0"/>
              <w:marBottom w:val="0"/>
              <w:divBdr>
                <w:top w:val="none" w:sz="0" w:space="0" w:color="auto"/>
                <w:left w:val="none" w:sz="0" w:space="0" w:color="auto"/>
                <w:bottom w:val="none" w:sz="0" w:space="0" w:color="auto"/>
                <w:right w:val="none" w:sz="0" w:space="0" w:color="auto"/>
              </w:divBdr>
            </w:div>
            <w:div w:id="1861620739">
              <w:marLeft w:val="0"/>
              <w:marRight w:val="0"/>
              <w:marTop w:val="0"/>
              <w:marBottom w:val="0"/>
              <w:divBdr>
                <w:top w:val="none" w:sz="0" w:space="0" w:color="auto"/>
                <w:left w:val="none" w:sz="0" w:space="0" w:color="auto"/>
                <w:bottom w:val="none" w:sz="0" w:space="0" w:color="auto"/>
                <w:right w:val="none" w:sz="0" w:space="0" w:color="auto"/>
              </w:divBdr>
            </w:div>
            <w:div w:id="1138573645">
              <w:marLeft w:val="0"/>
              <w:marRight w:val="0"/>
              <w:marTop w:val="0"/>
              <w:marBottom w:val="0"/>
              <w:divBdr>
                <w:top w:val="none" w:sz="0" w:space="0" w:color="auto"/>
                <w:left w:val="none" w:sz="0" w:space="0" w:color="auto"/>
                <w:bottom w:val="none" w:sz="0" w:space="0" w:color="auto"/>
                <w:right w:val="none" w:sz="0" w:space="0" w:color="auto"/>
              </w:divBdr>
            </w:div>
          </w:divsChild>
        </w:div>
        <w:div w:id="484705509">
          <w:marLeft w:val="0"/>
          <w:marRight w:val="0"/>
          <w:marTop w:val="0"/>
          <w:marBottom w:val="0"/>
          <w:divBdr>
            <w:top w:val="none" w:sz="0" w:space="0" w:color="auto"/>
            <w:left w:val="none" w:sz="0" w:space="0" w:color="auto"/>
            <w:bottom w:val="none" w:sz="0" w:space="0" w:color="auto"/>
            <w:right w:val="none" w:sz="0" w:space="0" w:color="auto"/>
          </w:divBdr>
          <w:divsChild>
            <w:div w:id="1547717275">
              <w:marLeft w:val="0"/>
              <w:marRight w:val="0"/>
              <w:marTop w:val="0"/>
              <w:marBottom w:val="0"/>
              <w:divBdr>
                <w:top w:val="none" w:sz="0" w:space="0" w:color="auto"/>
                <w:left w:val="none" w:sz="0" w:space="0" w:color="auto"/>
                <w:bottom w:val="none" w:sz="0" w:space="0" w:color="auto"/>
                <w:right w:val="none" w:sz="0" w:space="0" w:color="auto"/>
              </w:divBdr>
            </w:div>
            <w:div w:id="735200823">
              <w:marLeft w:val="0"/>
              <w:marRight w:val="0"/>
              <w:marTop w:val="0"/>
              <w:marBottom w:val="0"/>
              <w:divBdr>
                <w:top w:val="none" w:sz="0" w:space="0" w:color="auto"/>
                <w:left w:val="none" w:sz="0" w:space="0" w:color="auto"/>
                <w:bottom w:val="none" w:sz="0" w:space="0" w:color="auto"/>
                <w:right w:val="none" w:sz="0" w:space="0" w:color="auto"/>
              </w:divBdr>
            </w:div>
            <w:div w:id="1229535177">
              <w:marLeft w:val="0"/>
              <w:marRight w:val="0"/>
              <w:marTop w:val="0"/>
              <w:marBottom w:val="0"/>
              <w:divBdr>
                <w:top w:val="none" w:sz="0" w:space="0" w:color="auto"/>
                <w:left w:val="none" w:sz="0" w:space="0" w:color="auto"/>
                <w:bottom w:val="none" w:sz="0" w:space="0" w:color="auto"/>
                <w:right w:val="none" w:sz="0" w:space="0" w:color="auto"/>
              </w:divBdr>
            </w:div>
            <w:div w:id="535966240">
              <w:marLeft w:val="0"/>
              <w:marRight w:val="0"/>
              <w:marTop w:val="0"/>
              <w:marBottom w:val="0"/>
              <w:divBdr>
                <w:top w:val="none" w:sz="0" w:space="0" w:color="auto"/>
                <w:left w:val="none" w:sz="0" w:space="0" w:color="auto"/>
                <w:bottom w:val="none" w:sz="0" w:space="0" w:color="auto"/>
                <w:right w:val="none" w:sz="0" w:space="0" w:color="auto"/>
              </w:divBdr>
            </w:div>
          </w:divsChild>
        </w:div>
        <w:div w:id="2067875308">
          <w:marLeft w:val="0"/>
          <w:marRight w:val="0"/>
          <w:marTop w:val="0"/>
          <w:marBottom w:val="0"/>
          <w:divBdr>
            <w:top w:val="none" w:sz="0" w:space="0" w:color="auto"/>
            <w:left w:val="none" w:sz="0" w:space="0" w:color="auto"/>
            <w:bottom w:val="none" w:sz="0" w:space="0" w:color="auto"/>
            <w:right w:val="none" w:sz="0" w:space="0" w:color="auto"/>
          </w:divBdr>
          <w:divsChild>
            <w:div w:id="1337920886">
              <w:marLeft w:val="0"/>
              <w:marRight w:val="0"/>
              <w:marTop w:val="0"/>
              <w:marBottom w:val="0"/>
              <w:divBdr>
                <w:top w:val="none" w:sz="0" w:space="0" w:color="auto"/>
                <w:left w:val="none" w:sz="0" w:space="0" w:color="auto"/>
                <w:bottom w:val="none" w:sz="0" w:space="0" w:color="auto"/>
                <w:right w:val="none" w:sz="0" w:space="0" w:color="auto"/>
              </w:divBdr>
            </w:div>
          </w:divsChild>
        </w:div>
        <w:div w:id="500311650">
          <w:marLeft w:val="0"/>
          <w:marRight w:val="0"/>
          <w:marTop w:val="0"/>
          <w:marBottom w:val="0"/>
          <w:divBdr>
            <w:top w:val="none" w:sz="0" w:space="0" w:color="auto"/>
            <w:left w:val="none" w:sz="0" w:space="0" w:color="auto"/>
            <w:bottom w:val="none" w:sz="0" w:space="0" w:color="auto"/>
            <w:right w:val="none" w:sz="0" w:space="0" w:color="auto"/>
          </w:divBdr>
          <w:divsChild>
            <w:div w:id="2127963479">
              <w:marLeft w:val="0"/>
              <w:marRight w:val="0"/>
              <w:marTop w:val="0"/>
              <w:marBottom w:val="0"/>
              <w:divBdr>
                <w:top w:val="none" w:sz="0" w:space="0" w:color="auto"/>
                <w:left w:val="none" w:sz="0" w:space="0" w:color="auto"/>
                <w:bottom w:val="none" w:sz="0" w:space="0" w:color="auto"/>
                <w:right w:val="none" w:sz="0" w:space="0" w:color="auto"/>
              </w:divBdr>
            </w:div>
            <w:div w:id="2062627660">
              <w:marLeft w:val="0"/>
              <w:marRight w:val="0"/>
              <w:marTop w:val="0"/>
              <w:marBottom w:val="0"/>
              <w:divBdr>
                <w:top w:val="none" w:sz="0" w:space="0" w:color="auto"/>
                <w:left w:val="none" w:sz="0" w:space="0" w:color="auto"/>
                <w:bottom w:val="none" w:sz="0" w:space="0" w:color="auto"/>
                <w:right w:val="none" w:sz="0" w:space="0" w:color="auto"/>
              </w:divBdr>
            </w:div>
            <w:div w:id="329140727">
              <w:marLeft w:val="0"/>
              <w:marRight w:val="0"/>
              <w:marTop w:val="0"/>
              <w:marBottom w:val="0"/>
              <w:divBdr>
                <w:top w:val="none" w:sz="0" w:space="0" w:color="auto"/>
                <w:left w:val="none" w:sz="0" w:space="0" w:color="auto"/>
                <w:bottom w:val="none" w:sz="0" w:space="0" w:color="auto"/>
                <w:right w:val="none" w:sz="0" w:space="0" w:color="auto"/>
              </w:divBdr>
            </w:div>
            <w:div w:id="882592167">
              <w:marLeft w:val="0"/>
              <w:marRight w:val="0"/>
              <w:marTop w:val="0"/>
              <w:marBottom w:val="0"/>
              <w:divBdr>
                <w:top w:val="none" w:sz="0" w:space="0" w:color="auto"/>
                <w:left w:val="none" w:sz="0" w:space="0" w:color="auto"/>
                <w:bottom w:val="none" w:sz="0" w:space="0" w:color="auto"/>
                <w:right w:val="none" w:sz="0" w:space="0" w:color="auto"/>
              </w:divBdr>
            </w:div>
          </w:divsChild>
        </w:div>
        <w:div w:id="1796018864">
          <w:marLeft w:val="0"/>
          <w:marRight w:val="0"/>
          <w:marTop w:val="0"/>
          <w:marBottom w:val="0"/>
          <w:divBdr>
            <w:top w:val="none" w:sz="0" w:space="0" w:color="auto"/>
            <w:left w:val="none" w:sz="0" w:space="0" w:color="auto"/>
            <w:bottom w:val="none" w:sz="0" w:space="0" w:color="auto"/>
            <w:right w:val="none" w:sz="0" w:space="0" w:color="auto"/>
          </w:divBdr>
          <w:divsChild>
            <w:div w:id="77942012">
              <w:marLeft w:val="0"/>
              <w:marRight w:val="0"/>
              <w:marTop w:val="0"/>
              <w:marBottom w:val="0"/>
              <w:divBdr>
                <w:top w:val="none" w:sz="0" w:space="0" w:color="auto"/>
                <w:left w:val="none" w:sz="0" w:space="0" w:color="auto"/>
                <w:bottom w:val="none" w:sz="0" w:space="0" w:color="auto"/>
                <w:right w:val="none" w:sz="0" w:space="0" w:color="auto"/>
              </w:divBdr>
            </w:div>
            <w:div w:id="58208847">
              <w:marLeft w:val="0"/>
              <w:marRight w:val="0"/>
              <w:marTop w:val="0"/>
              <w:marBottom w:val="0"/>
              <w:divBdr>
                <w:top w:val="none" w:sz="0" w:space="0" w:color="auto"/>
                <w:left w:val="none" w:sz="0" w:space="0" w:color="auto"/>
                <w:bottom w:val="none" w:sz="0" w:space="0" w:color="auto"/>
                <w:right w:val="none" w:sz="0" w:space="0" w:color="auto"/>
              </w:divBdr>
            </w:div>
            <w:div w:id="251671392">
              <w:marLeft w:val="0"/>
              <w:marRight w:val="0"/>
              <w:marTop w:val="0"/>
              <w:marBottom w:val="0"/>
              <w:divBdr>
                <w:top w:val="none" w:sz="0" w:space="0" w:color="auto"/>
                <w:left w:val="none" w:sz="0" w:space="0" w:color="auto"/>
                <w:bottom w:val="none" w:sz="0" w:space="0" w:color="auto"/>
                <w:right w:val="none" w:sz="0" w:space="0" w:color="auto"/>
              </w:divBdr>
            </w:div>
            <w:div w:id="296493782">
              <w:marLeft w:val="0"/>
              <w:marRight w:val="0"/>
              <w:marTop w:val="0"/>
              <w:marBottom w:val="0"/>
              <w:divBdr>
                <w:top w:val="none" w:sz="0" w:space="0" w:color="auto"/>
                <w:left w:val="none" w:sz="0" w:space="0" w:color="auto"/>
                <w:bottom w:val="none" w:sz="0" w:space="0" w:color="auto"/>
                <w:right w:val="none" w:sz="0" w:space="0" w:color="auto"/>
              </w:divBdr>
            </w:div>
          </w:divsChild>
        </w:div>
        <w:div w:id="1683433977">
          <w:marLeft w:val="0"/>
          <w:marRight w:val="0"/>
          <w:marTop w:val="0"/>
          <w:marBottom w:val="0"/>
          <w:divBdr>
            <w:top w:val="none" w:sz="0" w:space="0" w:color="auto"/>
            <w:left w:val="none" w:sz="0" w:space="0" w:color="auto"/>
            <w:bottom w:val="none" w:sz="0" w:space="0" w:color="auto"/>
            <w:right w:val="none" w:sz="0" w:space="0" w:color="auto"/>
          </w:divBdr>
          <w:divsChild>
            <w:div w:id="1700740673">
              <w:marLeft w:val="0"/>
              <w:marRight w:val="0"/>
              <w:marTop w:val="0"/>
              <w:marBottom w:val="0"/>
              <w:divBdr>
                <w:top w:val="none" w:sz="0" w:space="0" w:color="auto"/>
                <w:left w:val="none" w:sz="0" w:space="0" w:color="auto"/>
                <w:bottom w:val="none" w:sz="0" w:space="0" w:color="auto"/>
                <w:right w:val="none" w:sz="0" w:space="0" w:color="auto"/>
              </w:divBdr>
            </w:div>
            <w:div w:id="1847674277">
              <w:marLeft w:val="0"/>
              <w:marRight w:val="0"/>
              <w:marTop w:val="0"/>
              <w:marBottom w:val="0"/>
              <w:divBdr>
                <w:top w:val="none" w:sz="0" w:space="0" w:color="auto"/>
                <w:left w:val="none" w:sz="0" w:space="0" w:color="auto"/>
                <w:bottom w:val="none" w:sz="0" w:space="0" w:color="auto"/>
                <w:right w:val="none" w:sz="0" w:space="0" w:color="auto"/>
              </w:divBdr>
            </w:div>
            <w:div w:id="1808090102">
              <w:marLeft w:val="0"/>
              <w:marRight w:val="0"/>
              <w:marTop w:val="0"/>
              <w:marBottom w:val="0"/>
              <w:divBdr>
                <w:top w:val="none" w:sz="0" w:space="0" w:color="auto"/>
                <w:left w:val="none" w:sz="0" w:space="0" w:color="auto"/>
                <w:bottom w:val="none" w:sz="0" w:space="0" w:color="auto"/>
                <w:right w:val="none" w:sz="0" w:space="0" w:color="auto"/>
              </w:divBdr>
            </w:div>
            <w:div w:id="1519584089">
              <w:marLeft w:val="0"/>
              <w:marRight w:val="0"/>
              <w:marTop w:val="0"/>
              <w:marBottom w:val="0"/>
              <w:divBdr>
                <w:top w:val="none" w:sz="0" w:space="0" w:color="auto"/>
                <w:left w:val="none" w:sz="0" w:space="0" w:color="auto"/>
                <w:bottom w:val="none" w:sz="0" w:space="0" w:color="auto"/>
                <w:right w:val="none" w:sz="0" w:space="0" w:color="auto"/>
              </w:divBdr>
            </w:div>
          </w:divsChild>
        </w:div>
        <w:div w:id="369493497">
          <w:marLeft w:val="0"/>
          <w:marRight w:val="0"/>
          <w:marTop w:val="0"/>
          <w:marBottom w:val="0"/>
          <w:divBdr>
            <w:top w:val="none" w:sz="0" w:space="0" w:color="auto"/>
            <w:left w:val="none" w:sz="0" w:space="0" w:color="auto"/>
            <w:bottom w:val="none" w:sz="0" w:space="0" w:color="auto"/>
            <w:right w:val="none" w:sz="0" w:space="0" w:color="auto"/>
          </w:divBdr>
          <w:divsChild>
            <w:div w:id="1288126856">
              <w:marLeft w:val="0"/>
              <w:marRight w:val="0"/>
              <w:marTop w:val="0"/>
              <w:marBottom w:val="0"/>
              <w:divBdr>
                <w:top w:val="none" w:sz="0" w:space="0" w:color="auto"/>
                <w:left w:val="none" w:sz="0" w:space="0" w:color="auto"/>
                <w:bottom w:val="none" w:sz="0" w:space="0" w:color="auto"/>
                <w:right w:val="none" w:sz="0" w:space="0" w:color="auto"/>
              </w:divBdr>
            </w:div>
          </w:divsChild>
        </w:div>
        <w:div w:id="1885095119">
          <w:marLeft w:val="0"/>
          <w:marRight w:val="0"/>
          <w:marTop w:val="0"/>
          <w:marBottom w:val="0"/>
          <w:divBdr>
            <w:top w:val="none" w:sz="0" w:space="0" w:color="auto"/>
            <w:left w:val="none" w:sz="0" w:space="0" w:color="auto"/>
            <w:bottom w:val="none" w:sz="0" w:space="0" w:color="auto"/>
            <w:right w:val="none" w:sz="0" w:space="0" w:color="auto"/>
          </w:divBdr>
          <w:divsChild>
            <w:div w:id="828134610">
              <w:marLeft w:val="0"/>
              <w:marRight w:val="0"/>
              <w:marTop w:val="0"/>
              <w:marBottom w:val="0"/>
              <w:divBdr>
                <w:top w:val="none" w:sz="0" w:space="0" w:color="auto"/>
                <w:left w:val="none" w:sz="0" w:space="0" w:color="auto"/>
                <w:bottom w:val="none" w:sz="0" w:space="0" w:color="auto"/>
                <w:right w:val="none" w:sz="0" w:space="0" w:color="auto"/>
              </w:divBdr>
            </w:div>
            <w:div w:id="400060093">
              <w:marLeft w:val="0"/>
              <w:marRight w:val="0"/>
              <w:marTop w:val="0"/>
              <w:marBottom w:val="0"/>
              <w:divBdr>
                <w:top w:val="none" w:sz="0" w:space="0" w:color="auto"/>
                <w:left w:val="none" w:sz="0" w:space="0" w:color="auto"/>
                <w:bottom w:val="none" w:sz="0" w:space="0" w:color="auto"/>
                <w:right w:val="none" w:sz="0" w:space="0" w:color="auto"/>
              </w:divBdr>
            </w:div>
            <w:div w:id="2013795257">
              <w:marLeft w:val="0"/>
              <w:marRight w:val="0"/>
              <w:marTop w:val="0"/>
              <w:marBottom w:val="0"/>
              <w:divBdr>
                <w:top w:val="none" w:sz="0" w:space="0" w:color="auto"/>
                <w:left w:val="none" w:sz="0" w:space="0" w:color="auto"/>
                <w:bottom w:val="none" w:sz="0" w:space="0" w:color="auto"/>
                <w:right w:val="none" w:sz="0" w:space="0" w:color="auto"/>
              </w:divBdr>
            </w:div>
            <w:div w:id="625086546">
              <w:marLeft w:val="0"/>
              <w:marRight w:val="0"/>
              <w:marTop w:val="0"/>
              <w:marBottom w:val="0"/>
              <w:divBdr>
                <w:top w:val="none" w:sz="0" w:space="0" w:color="auto"/>
                <w:left w:val="none" w:sz="0" w:space="0" w:color="auto"/>
                <w:bottom w:val="none" w:sz="0" w:space="0" w:color="auto"/>
                <w:right w:val="none" w:sz="0" w:space="0" w:color="auto"/>
              </w:divBdr>
            </w:div>
            <w:div w:id="542598534">
              <w:marLeft w:val="0"/>
              <w:marRight w:val="0"/>
              <w:marTop w:val="0"/>
              <w:marBottom w:val="0"/>
              <w:divBdr>
                <w:top w:val="none" w:sz="0" w:space="0" w:color="auto"/>
                <w:left w:val="none" w:sz="0" w:space="0" w:color="auto"/>
                <w:bottom w:val="none" w:sz="0" w:space="0" w:color="auto"/>
                <w:right w:val="none" w:sz="0" w:space="0" w:color="auto"/>
              </w:divBdr>
            </w:div>
          </w:divsChild>
        </w:div>
        <w:div w:id="1862359408">
          <w:marLeft w:val="0"/>
          <w:marRight w:val="0"/>
          <w:marTop w:val="0"/>
          <w:marBottom w:val="0"/>
          <w:divBdr>
            <w:top w:val="none" w:sz="0" w:space="0" w:color="auto"/>
            <w:left w:val="none" w:sz="0" w:space="0" w:color="auto"/>
            <w:bottom w:val="none" w:sz="0" w:space="0" w:color="auto"/>
            <w:right w:val="none" w:sz="0" w:space="0" w:color="auto"/>
          </w:divBdr>
          <w:divsChild>
            <w:div w:id="1240290200">
              <w:marLeft w:val="0"/>
              <w:marRight w:val="0"/>
              <w:marTop w:val="0"/>
              <w:marBottom w:val="0"/>
              <w:divBdr>
                <w:top w:val="none" w:sz="0" w:space="0" w:color="auto"/>
                <w:left w:val="none" w:sz="0" w:space="0" w:color="auto"/>
                <w:bottom w:val="none" w:sz="0" w:space="0" w:color="auto"/>
                <w:right w:val="none" w:sz="0" w:space="0" w:color="auto"/>
              </w:divBdr>
            </w:div>
            <w:div w:id="16465618">
              <w:marLeft w:val="0"/>
              <w:marRight w:val="0"/>
              <w:marTop w:val="0"/>
              <w:marBottom w:val="0"/>
              <w:divBdr>
                <w:top w:val="none" w:sz="0" w:space="0" w:color="auto"/>
                <w:left w:val="none" w:sz="0" w:space="0" w:color="auto"/>
                <w:bottom w:val="none" w:sz="0" w:space="0" w:color="auto"/>
                <w:right w:val="none" w:sz="0" w:space="0" w:color="auto"/>
              </w:divBdr>
            </w:div>
            <w:div w:id="507905947">
              <w:marLeft w:val="0"/>
              <w:marRight w:val="0"/>
              <w:marTop w:val="0"/>
              <w:marBottom w:val="0"/>
              <w:divBdr>
                <w:top w:val="none" w:sz="0" w:space="0" w:color="auto"/>
                <w:left w:val="none" w:sz="0" w:space="0" w:color="auto"/>
                <w:bottom w:val="none" w:sz="0" w:space="0" w:color="auto"/>
                <w:right w:val="none" w:sz="0" w:space="0" w:color="auto"/>
              </w:divBdr>
            </w:div>
            <w:div w:id="1175806779">
              <w:marLeft w:val="0"/>
              <w:marRight w:val="0"/>
              <w:marTop w:val="0"/>
              <w:marBottom w:val="0"/>
              <w:divBdr>
                <w:top w:val="none" w:sz="0" w:space="0" w:color="auto"/>
                <w:left w:val="none" w:sz="0" w:space="0" w:color="auto"/>
                <w:bottom w:val="none" w:sz="0" w:space="0" w:color="auto"/>
                <w:right w:val="none" w:sz="0" w:space="0" w:color="auto"/>
              </w:divBdr>
            </w:div>
          </w:divsChild>
        </w:div>
        <w:div w:id="1671450238">
          <w:marLeft w:val="0"/>
          <w:marRight w:val="0"/>
          <w:marTop w:val="0"/>
          <w:marBottom w:val="0"/>
          <w:divBdr>
            <w:top w:val="none" w:sz="0" w:space="0" w:color="auto"/>
            <w:left w:val="none" w:sz="0" w:space="0" w:color="auto"/>
            <w:bottom w:val="none" w:sz="0" w:space="0" w:color="auto"/>
            <w:right w:val="none" w:sz="0" w:space="0" w:color="auto"/>
          </w:divBdr>
          <w:divsChild>
            <w:div w:id="1306472932">
              <w:marLeft w:val="0"/>
              <w:marRight w:val="0"/>
              <w:marTop w:val="0"/>
              <w:marBottom w:val="0"/>
              <w:divBdr>
                <w:top w:val="none" w:sz="0" w:space="0" w:color="auto"/>
                <w:left w:val="none" w:sz="0" w:space="0" w:color="auto"/>
                <w:bottom w:val="none" w:sz="0" w:space="0" w:color="auto"/>
                <w:right w:val="none" w:sz="0" w:space="0" w:color="auto"/>
              </w:divBdr>
            </w:div>
            <w:div w:id="439881323">
              <w:marLeft w:val="0"/>
              <w:marRight w:val="0"/>
              <w:marTop w:val="0"/>
              <w:marBottom w:val="0"/>
              <w:divBdr>
                <w:top w:val="none" w:sz="0" w:space="0" w:color="auto"/>
                <w:left w:val="none" w:sz="0" w:space="0" w:color="auto"/>
                <w:bottom w:val="none" w:sz="0" w:space="0" w:color="auto"/>
                <w:right w:val="none" w:sz="0" w:space="0" w:color="auto"/>
              </w:divBdr>
            </w:div>
            <w:div w:id="593317773">
              <w:marLeft w:val="0"/>
              <w:marRight w:val="0"/>
              <w:marTop w:val="0"/>
              <w:marBottom w:val="0"/>
              <w:divBdr>
                <w:top w:val="none" w:sz="0" w:space="0" w:color="auto"/>
                <w:left w:val="none" w:sz="0" w:space="0" w:color="auto"/>
                <w:bottom w:val="none" w:sz="0" w:space="0" w:color="auto"/>
                <w:right w:val="none" w:sz="0" w:space="0" w:color="auto"/>
              </w:divBdr>
            </w:div>
            <w:div w:id="117602935">
              <w:marLeft w:val="0"/>
              <w:marRight w:val="0"/>
              <w:marTop w:val="0"/>
              <w:marBottom w:val="0"/>
              <w:divBdr>
                <w:top w:val="none" w:sz="0" w:space="0" w:color="auto"/>
                <w:left w:val="none" w:sz="0" w:space="0" w:color="auto"/>
                <w:bottom w:val="none" w:sz="0" w:space="0" w:color="auto"/>
                <w:right w:val="none" w:sz="0" w:space="0" w:color="auto"/>
              </w:divBdr>
            </w:div>
          </w:divsChild>
        </w:div>
        <w:div w:id="2046755736">
          <w:marLeft w:val="0"/>
          <w:marRight w:val="0"/>
          <w:marTop w:val="0"/>
          <w:marBottom w:val="0"/>
          <w:divBdr>
            <w:top w:val="none" w:sz="0" w:space="0" w:color="auto"/>
            <w:left w:val="none" w:sz="0" w:space="0" w:color="auto"/>
            <w:bottom w:val="none" w:sz="0" w:space="0" w:color="auto"/>
            <w:right w:val="none" w:sz="0" w:space="0" w:color="auto"/>
          </w:divBdr>
          <w:divsChild>
            <w:div w:id="1411079675">
              <w:marLeft w:val="0"/>
              <w:marRight w:val="0"/>
              <w:marTop w:val="0"/>
              <w:marBottom w:val="0"/>
              <w:divBdr>
                <w:top w:val="none" w:sz="0" w:space="0" w:color="auto"/>
                <w:left w:val="none" w:sz="0" w:space="0" w:color="auto"/>
                <w:bottom w:val="none" w:sz="0" w:space="0" w:color="auto"/>
                <w:right w:val="none" w:sz="0" w:space="0" w:color="auto"/>
              </w:divBdr>
            </w:div>
          </w:divsChild>
        </w:div>
        <w:div w:id="1768696559">
          <w:marLeft w:val="0"/>
          <w:marRight w:val="0"/>
          <w:marTop w:val="0"/>
          <w:marBottom w:val="0"/>
          <w:divBdr>
            <w:top w:val="none" w:sz="0" w:space="0" w:color="auto"/>
            <w:left w:val="none" w:sz="0" w:space="0" w:color="auto"/>
            <w:bottom w:val="none" w:sz="0" w:space="0" w:color="auto"/>
            <w:right w:val="none" w:sz="0" w:space="0" w:color="auto"/>
          </w:divBdr>
          <w:divsChild>
            <w:div w:id="1723673296">
              <w:marLeft w:val="0"/>
              <w:marRight w:val="0"/>
              <w:marTop w:val="0"/>
              <w:marBottom w:val="0"/>
              <w:divBdr>
                <w:top w:val="none" w:sz="0" w:space="0" w:color="auto"/>
                <w:left w:val="none" w:sz="0" w:space="0" w:color="auto"/>
                <w:bottom w:val="none" w:sz="0" w:space="0" w:color="auto"/>
                <w:right w:val="none" w:sz="0" w:space="0" w:color="auto"/>
              </w:divBdr>
            </w:div>
            <w:div w:id="2044481264">
              <w:marLeft w:val="0"/>
              <w:marRight w:val="0"/>
              <w:marTop w:val="0"/>
              <w:marBottom w:val="0"/>
              <w:divBdr>
                <w:top w:val="none" w:sz="0" w:space="0" w:color="auto"/>
                <w:left w:val="none" w:sz="0" w:space="0" w:color="auto"/>
                <w:bottom w:val="none" w:sz="0" w:space="0" w:color="auto"/>
                <w:right w:val="none" w:sz="0" w:space="0" w:color="auto"/>
              </w:divBdr>
            </w:div>
            <w:div w:id="1912499641">
              <w:marLeft w:val="0"/>
              <w:marRight w:val="0"/>
              <w:marTop w:val="0"/>
              <w:marBottom w:val="0"/>
              <w:divBdr>
                <w:top w:val="none" w:sz="0" w:space="0" w:color="auto"/>
                <w:left w:val="none" w:sz="0" w:space="0" w:color="auto"/>
                <w:bottom w:val="none" w:sz="0" w:space="0" w:color="auto"/>
                <w:right w:val="none" w:sz="0" w:space="0" w:color="auto"/>
              </w:divBdr>
            </w:div>
          </w:divsChild>
        </w:div>
        <w:div w:id="1433739703">
          <w:marLeft w:val="0"/>
          <w:marRight w:val="0"/>
          <w:marTop w:val="0"/>
          <w:marBottom w:val="0"/>
          <w:divBdr>
            <w:top w:val="none" w:sz="0" w:space="0" w:color="auto"/>
            <w:left w:val="none" w:sz="0" w:space="0" w:color="auto"/>
            <w:bottom w:val="none" w:sz="0" w:space="0" w:color="auto"/>
            <w:right w:val="none" w:sz="0" w:space="0" w:color="auto"/>
          </w:divBdr>
          <w:divsChild>
            <w:div w:id="677578955">
              <w:marLeft w:val="0"/>
              <w:marRight w:val="0"/>
              <w:marTop w:val="0"/>
              <w:marBottom w:val="0"/>
              <w:divBdr>
                <w:top w:val="none" w:sz="0" w:space="0" w:color="auto"/>
                <w:left w:val="none" w:sz="0" w:space="0" w:color="auto"/>
                <w:bottom w:val="none" w:sz="0" w:space="0" w:color="auto"/>
                <w:right w:val="none" w:sz="0" w:space="0" w:color="auto"/>
              </w:divBdr>
            </w:div>
            <w:div w:id="1891918590">
              <w:marLeft w:val="0"/>
              <w:marRight w:val="0"/>
              <w:marTop w:val="0"/>
              <w:marBottom w:val="0"/>
              <w:divBdr>
                <w:top w:val="none" w:sz="0" w:space="0" w:color="auto"/>
                <w:left w:val="none" w:sz="0" w:space="0" w:color="auto"/>
                <w:bottom w:val="none" w:sz="0" w:space="0" w:color="auto"/>
                <w:right w:val="none" w:sz="0" w:space="0" w:color="auto"/>
              </w:divBdr>
            </w:div>
            <w:div w:id="1184594913">
              <w:marLeft w:val="0"/>
              <w:marRight w:val="0"/>
              <w:marTop w:val="0"/>
              <w:marBottom w:val="0"/>
              <w:divBdr>
                <w:top w:val="none" w:sz="0" w:space="0" w:color="auto"/>
                <w:left w:val="none" w:sz="0" w:space="0" w:color="auto"/>
                <w:bottom w:val="none" w:sz="0" w:space="0" w:color="auto"/>
                <w:right w:val="none" w:sz="0" w:space="0" w:color="auto"/>
              </w:divBdr>
            </w:div>
            <w:div w:id="315454074">
              <w:marLeft w:val="0"/>
              <w:marRight w:val="0"/>
              <w:marTop w:val="0"/>
              <w:marBottom w:val="0"/>
              <w:divBdr>
                <w:top w:val="none" w:sz="0" w:space="0" w:color="auto"/>
                <w:left w:val="none" w:sz="0" w:space="0" w:color="auto"/>
                <w:bottom w:val="none" w:sz="0" w:space="0" w:color="auto"/>
                <w:right w:val="none" w:sz="0" w:space="0" w:color="auto"/>
              </w:divBdr>
            </w:div>
          </w:divsChild>
        </w:div>
        <w:div w:id="1168639057">
          <w:marLeft w:val="0"/>
          <w:marRight w:val="0"/>
          <w:marTop w:val="0"/>
          <w:marBottom w:val="0"/>
          <w:divBdr>
            <w:top w:val="none" w:sz="0" w:space="0" w:color="auto"/>
            <w:left w:val="none" w:sz="0" w:space="0" w:color="auto"/>
            <w:bottom w:val="none" w:sz="0" w:space="0" w:color="auto"/>
            <w:right w:val="none" w:sz="0" w:space="0" w:color="auto"/>
          </w:divBdr>
          <w:divsChild>
            <w:div w:id="2136948537">
              <w:marLeft w:val="0"/>
              <w:marRight w:val="0"/>
              <w:marTop w:val="0"/>
              <w:marBottom w:val="0"/>
              <w:divBdr>
                <w:top w:val="none" w:sz="0" w:space="0" w:color="auto"/>
                <w:left w:val="none" w:sz="0" w:space="0" w:color="auto"/>
                <w:bottom w:val="none" w:sz="0" w:space="0" w:color="auto"/>
                <w:right w:val="none" w:sz="0" w:space="0" w:color="auto"/>
              </w:divBdr>
            </w:div>
            <w:div w:id="2093967589">
              <w:marLeft w:val="0"/>
              <w:marRight w:val="0"/>
              <w:marTop w:val="0"/>
              <w:marBottom w:val="0"/>
              <w:divBdr>
                <w:top w:val="none" w:sz="0" w:space="0" w:color="auto"/>
                <w:left w:val="none" w:sz="0" w:space="0" w:color="auto"/>
                <w:bottom w:val="none" w:sz="0" w:space="0" w:color="auto"/>
                <w:right w:val="none" w:sz="0" w:space="0" w:color="auto"/>
              </w:divBdr>
            </w:div>
          </w:divsChild>
        </w:div>
        <w:div w:id="1199899628">
          <w:marLeft w:val="0"/>
          <w:marRight w:val="0"/>
          <w:marTop w:val="0"/>
          <w:marBottom w:val="0"/>
          <w:divBdr>
            <w:top w:val="none" w:sz="0" w:space="0" w:color="auto"/>
            <w:left w:val="none" w:sz="0" w:space="0" w:color="auto"/>
            <w:bottom w:val="none" w:sz="0" w:space="0" w:color="auto"/>
            <w:right w:val="none" w:sz="0" w:space="0" w:color="auto"/>
          </w:divBdr>
          <w:divsChild>
            <w:div w:id="641276181">
              <w:marLeft w:val="0"/>
              <w:marRight w:val="0"/>
              <w:marTop w:val="0"/>
              <w:marBottom w:val="0"/>
              <w:divBdr>
                <w:top w:val="none" w:sz="0" w:space="0" w:color="auto"/>
                <w:left w:val="none" w:sz="0" w:space="0" w:color="auto"/>
                <w:bottom w:val="none" w:sz="0" w:space="0" w:color="auto"/>
                <w:right w:val="none" w:sz="0" w:space="0" w:color="auto"/>
              </w:divBdr>
            </w:div>
          </w:divsChild>
        </w:div>
        <w:div w:id="440758019">
          <w:marLeft w:val="0"/>
          <w:marRight w:val="0"/>
          <w:marTop w:val="0"/>
          <w:marBottom w:val="0"/>
          <w:divBdr>
            <w:top w:val="none" w:sz="0" w:space="0" w:color="auto"/>
            <w:left w:val="none" w:sz="0" w:space="0" w:color="auto"/>
            <w:bottom w:val="none" w:sz="0" w:space="0" w:color="auto"/>
            <w:right w:val="none" w:sz="0" w:space="0" w:color="auto"/>
          </w:divBdr>
          <w:divsChild>
            <w:div w:id="1901552916">
              <w:marLeft w:val="0"/>
              <w:marRight w:val="0"/>
              <w:marTop w:val="0"/>
              <w:marBottom w:val="0"/>
              <w:divBdr>
                <w:top w:val="none" w:sz="0" w:space="0" w:color="auto"/>
                <w:left w:val="none" w:sz="0" w:space="0" w:color="auto"/>
                <w:bottom w:val="none" w:sz="0" w:space="0" w:color="auto"/>
                <w:right w:val="none" w:sz="0" w:space="0" w:color="auto"/>
              </w:divBdr>
            </w:div>
            <w:div w:id="1557546680">
              <w:marLeft w:val="0"/>
              <w:marRight w:val="0"/>
              <w:marTop w:val="0"/>
              <w:marBottom w:val="0"/>
              <w:divBdr>
                <w:top w:val="none" w:sz="0" w:space="0" w:color="auto"/>
                <w:left w:val="none" w:sz="0" w:space="0" w:color="auto"/>
                <w:bottom w:val="none" w:sz="0" w:space="0" w:color="auto"/>
                <w:right w:val="none" w:sz="0" w:space="0" w:color="auto"/>
              </w:divBdr>
            </w:div>
          </w:divsChild>
        </w:div>
        <w:div w:id="1028947064">
          <w:marLeft w:val="0"/>
          <w:marRight w:val="0"/>
          <w:marTop w:val="0"/>
          <w:marBottom w:val="0"/>
          <w:divBdr>
            <w:top w:val="none" w:sz="0" w:space="0" w:color="auto"/>
            <w:left w:val="none" w:sz="0" w:space="0" w:color="auto"/>
            <w:bottom w:val="none" w:sz="0" w:space="0" w:color="auto"/>
            <w:right w:val="none" w:sz="0" w:space="0" w:color="auto"/>
          </w:divBdr>
          <w:divsChild>
            <w:div w:id="1878615454">
              <w:marLeft w:val="0"/>
              <w:marRight w:val="0"/>
              <w:marTop w:val="0"/>
              <w:marBottom w:val="0"/>
              <w:divBdr>
                <w:top w:val="none" w:sz="0" w:space="0" w:color="auto"/>
                <w:left w:val="none" w:sz="0" w:space="0" w:color="auto"/>
                <w:bottom w:val="none" w:sz="0" w:space="0" w:color="auto"/>
                <w:right w:val="none" w:sz="0" w:space="0" w:color="auto"/>
              </w:divBdr>
            </w:div>
            <w:div w:id="50547759">
              <w:marLeft w:val="0"/>
              <w:marRight w:val="0"/>
              <w:marTop w:val="0"/>
              <w:marBottom w:val="0"/>
              <w:divBdr>
                <w:top w:val="none" w:sz="0" w:space="0" w:color="auto"/>
                <w:left w:val="none" w:sz="0" w:space="0" w:color="auto"/>
                <w:bottom w:val="none" w:sz="0" w:space="0" w:color="auto"/>
                <w:right w:val="none" w:sz="0" w:space="0" w:color="auto"/>
              </w:divBdr>
            </w:div>
            <w:div w:id="864708117">
              <w:marLeft w:val="0"/>
              <w:marRight w:val="0"/>
              <w:marTop w:val="0"/>
              <w:marBottom w:val="0"/>
              <w:divBdr>
                <w:top w:val="none" w:sz="0" w:space="0" w:color="auto"/>
                <w:left w:val="none" w:sz="0" w:space="0" w:color="auto"/>
                <w:bottom w:val="none" w:sz="0" w:space="0" w:color="auto"/>
                <w:right w:val="none" w:sz="0" w:space="0" w:color="auto"/>
              </w:divBdr>
            </w:div>
            <w:div w:id="1534922731">
              <w:marLeft w:val="0"/>
              <w:marRight w:val="0"/>
              <w:marTop w:val="0"/>
              <w:marBottom w:val="0"/>
              <w:divBdr>
                <w:top w:val="none" w:sz="0" w:space="0" w:color="auto"/>
                <w:left w:val="none" w:sz="0" w:space="0" w:color="auto"/>
                <w:bottom w:val="none" w:sz="0" w:space="0" w:color="auto"/>
                <w:right w:val="none" w:sz="0" w:space="0" w:color="auto"/>
              </w:divBdr>
            </w:div>
          </w:divsChild>
        </w:div>
        <w:div w:id="637419307">
          <w:marLeft w:val="0"/>
          <w:marRight w:val="0"/>
          <w:marTop w:val="0"/>
          <w:marBottom w:val="0"/>
          <w:divBdr>
            <w:top w:val="none" w:sz="0" w:space="0" w:color="auto"/>
            <w:left w:val="none" w:sz="0" w:space="0" w:color="auto"/>
            <w:bottom w:val="none" w:sz="0" w:space="0" w:color="auto"/>
            <w:right w:val="none" w:sz="0" w:space="0" w:color="auto"/>
          </w:divBdr>
          <w:divsChild>
            <w:div w:id="1047681755">
              <w:marLeft w:val="0"/>
              <w:marRight w:val="0"/>
              <w:marTop w:val="0"/>
              <w:marBottom w:val="0"/>
              <w:divBdr>
                <w:top w:val="none" w:sz="0" w:space="0" w:color="auto"/>
                <w:left w:val="none" w:sz="0" w:space="0" w:color="auto"/>
                <w:bottom w:val="none" w:sz="0" w:space="0" w:color="auto"/>
                <w:right w:val="none" w:sz="0" w:space="0" w:color="auto"/>
              </w:divBdr>
            </w:div>
          </w:divsChild>
        </w:div>
        <w:div w:id="1476527707">
          <w:marLeft w:val="0"/>
          <w:marRight w:val="0"/>
          <w:marTop w:val="0"/>
          <w:marBottom w:val="0"/>
          <w:divBdr>
            <w:top w:val="none" w:sz="0" w:space="0" w:color="auto"/>
            <w:left w:val="none" w:sz="0" w:space="0" w:color="auto"/>
            <w:bottom w:val="none" w:sz="0" w:space="0" w:color="auto"/>
            <w:right w:val="none" w:sz="0" w:space="0" w:color="auto"/>
          </w:divBdr>
          <w:divsChild>
            <w:div w:id="1576894225">
              <w:marLeft w:val="0"/>
              <w:marRight w:val="0"/>
              <w:marTop w:val="0"/>
              <w:marBottom w:val="0"/>
              <w:divBdr>
                <w:top w:val="none" w:sz="0" w:space="0" w:color="auto"/>
                <w:left w:val="none" w:sz="0" w:space="0" w:color="auto"/>
                <w:bottom w:val="none" w:sz="0" w:space="0" w:color="auto"/>
                <w:right w:val="none" w:sz="0" w:space="0" w:color="auto"/>
              </w:divBdr>
            </w:div>
          </w:divsChild>
        </w:div>
        <w:div w:id="627126919">
          <w:marLeft w:val="0"/>
          <w:marRight w:val="0"/>
          <w:marTop w:val="0"/>
          <w:marBottom w:val="0"/>
          <w:divBdr>
            <w:top w:val="none" w:sz="0" w:space="0" w:color="auto"/>
            <w:left w:val="none" w:sz="0" w:space="0" w:color="auto"/>
            <w:bottom w:val="none" w:sz="0" w:space="0" w:color="auto"/>
            <w:right w:val="none" w:sz="0" w:space="0" w:color="auto"/>
          </w:divBdr>
          <w:divsChild>
            <w:div w:id="1615092325">
              <w:marLeft w:val="0"/>
              <w:marRight w:val="0"/>
              <w:marTop w:val="0"/>
              <w:marBottom w:val="0"/>
              <w:divBdr>
                <w:top w:val="none" w:sz="0" w:space="0" w:color="auto"/>
                <w:left w:val="none" w:sz="0" w:space="0" w:color="auto"/>
                <w:bottom w:val="none" w:sz="0" w:space="0" w:color="auto"/>
                <w:right w:val="none" w:sz="0" w:space="0" w:color="auto"/>
              </w:divBdr>
            </w:div>
            <w:div w:id="2104567645">
              <w:marLeft w:val="0"/>
              <w:marRight w:val="0"/>
              <w:marTop w:val="0"/>
              <w:marBottom w:val="0"/>
              <w:divBdr>
                <w:top w:val="none" w:sz="0" w:space="0" w:color="auto"/>
                <w:left w:val="none" w:sz="0" w:space="0" w:color="auto"/>
                <w:bottom w:val="none" w:sz="0" w:space="0" w:color="auto"/>
                <w:right w:val="none" w:sz="0" w:space="0" w:color="auto"/>
              </w:divBdr>
            </w:div>
          </w:divsChild>
        </w:div>
        <w:div w:id="2099590934">
          <w:marLeft w:val="0"/>
          <w:marRight w:val="0"/>
          <w:marTop w:val="0"/>
          <w:marBottom w:val="0"/>
          <w:divBdr>
            <w:top w:val="none" w:sz="0" w:space="0" w:color="auto"/>
            <w:left w:val="none" w:sz="0" w:space="0" w:color="auto"/>
            <w:bottom w:val="none" w:sz="0" w:space="0" w:color="auto"/>
            <w:right w:val="none" w:sz="0" w:space="0" w:color="auto"/>
          </w:divBdr>
          <w:divsChild>
            <w:div w:id="2094738126">
              <w:marLeft w:val="0"/>
              <w:marRight w:val="0"/>
              <w:marTop w:val="0"/>
              <w:marBottom w:val="0"/>
              <w:divBdr>
                <w:top w:val="none" w:sz="0" w:space="0" w:color="auto"/>
                <w:left w:val="none" w:sz="0" w:space="0" w:color="auto"/>
                <w:bottom w:val="none" w:sz="0" w:space="0" w:color="auto"/>
                <w:right w:val="none" w:sz="0" w:space="0" w:color="auto"/>
              </w:divBdr>
            </w:div>
            <w:div w:id="975527901">
              <w:marLeft w:val="0"/>
              <w:marRight w:val="0"/>
              <w:marTop w:val="0"/>
              <w:marBottom w:val="0"/>
              <w:divBdr>
                <w:top w:val="none" w:sz="0" w:space="0" w:color="auto"/>
                <w:left w:val="none" w:sz="0" w:space="0" w:color="auto"/>
                <w:bottom w:val="none" w:sz="0" w:space="0" w:color="auto"/>
                <w:right w:val="none" w:sz="0" w:space="0" w:color="auto"/>
              </w:divBdr>
            </w:div>
            <w:div w:id="1099374855">
              <w:marLeft w:val="0"/>
              <w:marRight w:val="0"/>
              <w:marTop w:val="0"/>
              <w:marBottom w:val="0"/>
              <w:divBdr>
                <w:top w:val="none" w:sz="0" w:space="0" w:color="auto"/>
                <w:left w:val="none" w:sz="0" w:space="0" w:color="auto"/>
                <w:bottom w:val="none" w:sz="0" w:space="0" w:color="auto"/>
                <w:right w:val="none" w:sz="0" w:space="0" w:color="auto"/>
              </w:divBdr>
            </w:div>
            <w:div w:id="580794722">
              <w:marLeft w:val="0"/>
              <w:marRight w:val="0"/>
              <w:marTop w:val="0"/>
              <w:marBottom w:val="0"/>
              <w:divBdr>
                <w:top w:val="none" w:sz="0" w:space="0" w:color="auto"/>
                <w:left w:val="none" w:sz="0" w:space="0" w:color="auto"/>
                <w:bottom w:val="none" w:sz="0" w:space="0" w:color="auto"/>
                <w:right w:val="none" w:sz="0" w:space="0" w:color="auto"/>
              </w:divBdr>
            </w:div>
          </w:divsChild>
        </w:div>
        <w:div w:id="1405645542">
          <w:marLeft w:val="0"/>
          <w:marRight w:val="0"/>
          <w:marTop w:val="0"/>
          <w:marBottom w:val="0"/>
          <w:divBdr>
            <w:top w:val="none" w:sz="0" w:space="0" w:color="auto"/>
            <w:left w:val="none" w:sz="0" w:space="0" w:color="auto"/>
            <w:bottom w:val="none" w:sz="0" w:space="0" w:color="auto"/>
            <w:right w:val="none" w:sz="0" w:space="0" w:color="auto"/>
          </w:divBdr>
          <w:divsChild>
            <w:div w:id="14328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6315">
      <w:bodyDiv w:val="1"/>
      <w:marLeft w:val="0"/>
      <w:marRight w:val="0"/>
      <w:marTop w:val="0"/>
      <w:marBottom w:val="0"/>
      <w:divBdr>
        <w:top w:val="none" w:sz="0" w:space="0" w:color="auto"/>
        <w:left w:val="none" w:sz="0" w:space="0" w:color="auto"/>
        <w:bottom w:val="none" w:sz="0" w:space="0" w:color="auto"/>
        <w:right w:val="none" w:sz="0" w:space="0" w:color="auto"/>
      </w:divBdr>
      <w:divsChild>
        <w:div w:id="448089848">
          <w:marLeft w:val="0"/>
          <w:marRight w:val="0"/>
          <w:marTop w:val="0"/>
          <w:marBottom w:val="0"/>
          <w:divBdr>
            <w:top w:val="none" w:sz="0" w:space="0" w:color="auto"/>
            <w:left w:val="none" w:sz="0" w:space="0" w:color="auto"/>
            <w:bottom w:val="none" w:sz="0" w:space="0" w:color="auto"/>
            <w:right w:val="none" w:sz="0" w:space="0" w:color="auto"/>
          </w:divBdr>
          <w:divsChild>
            <w:div w:id="667832753">
              <w:marLeft w:val="0"/>
              <w:marRight w:val="0"/>
              <w:marTop w:val="0"/>
              <w:marBottom w:val="0"/>
              <w:divBdr>
                <w:top w:val="none" w:sz="0" w:space="0" w:color="auto"/>
                <w:left w:val="none" w:sz="0" w:space="0" w:color="auto"/>
                <w:bottom w:val="none" w:sz="0" w:space="0" w:color="auto"/>
                <w:right w:val="none" w:sz="0" w:space="0" w:color="auto"/>
              </w:divBdr>
            </w:div>
          </w:divsChild>
        </w:div>
        <w:div w:id="1073891977">
          <w:marLeft w:val="0"/>
          <w:marRight w:val="0"/>
          <w:marTop w:val="0"/>
          <w:marBottom w:val="0"/>
          <w:divBdr>
            <w:top w:val="none" w:sz="0" w:space="0" w:color="auto"/>
            <w:left w:val="none" w:sz="0" w:space="0" w:color="auto"/>
            <w:bottom w:val="none" w:sz="0" w:space="0" w:color="auto"/>
            <w:right w:val="none" w:sz="0" w:space="0" w:color="auto"/>
          </w:divBdr>
          <w:divsChild>
            <w:div w:id="698361480">
              <w:marLeft w:val="0"/>
              <w:marRight w:val="0"/>
              <w:marTop w:val="0"/>
              <w:marBottom w:val="0"/>
              <w:divBdr>
                <w:top w:val="none" w:sz="0" w:space="0" w:color="auto"/>
                <w:left w:val="none" w:sz="0" w:space="0" w:color="auto"/>
                <w:bottom w:val="none" w:sz="0" w:space="0" w:color="auto"/>
                <w:right w:val="none" w:sz="0" w:space="0" w:color="auto"/>
              </w:divBdr>
            </w:div>
          </w:divsChild>
        </w:div>
        <w:div w:id="1802067480">
          <w:marLeft w:val="0"/>
          <w:marRight w:val="0"/>
          <w:marTop w:val="0"/>
          <w:marBottom w:val="0"/>
          <w:divBdr>
            <w:top w:val="none" w:sz="0" w:space="0" w:color="auto"/>
            <w:left w:val="none" w:sz="0" w:space="0" w:color="auto"/>
            <w:bottom w:val="none" w:sz="0" w:space="0" w:color="auto"/>
            <w:right w:val="none" w:sz="0" w:space="0" w:color="auto"/>
          </w:divBdr>
          <w:divsChild>
            <w:div w:id="217013904">
              <w:marLeft w:val="0"/>
              <w:marRight w:val="0"/>
              <w:marTop w:val="0"/>
              <w:marBottom w:val="0"/>
              <w:divBdr>
                <w:top w:val="none" w:sz="0" w:space="0" w:color="auto"/>
                <w:left w:val="none" w:sz="0" w:space="0" w:color="auto"/>
                <w:bottom w:val="none" w:sz="0" w:space="0" w:color="auto"/>
                <w:right w:val="none" w:sz="0" w:space="0" w:color="auto"/>
              </w:divBdr>
            </w:div>
          </w:divsChild>
        </w:div>
        <w:div w:id="667027178">
          <w:marLeft w:val="0"/>
          <w:marRight w:val="0"/>
          <w:marTop w:val="0"/>
          <w:marBottom w:val="0"/>
          <w:divBdr>
            <w:top w:val="none" w:sz="0" w:space="0" w:color="auto"/>
            <w:left w:val="none" w:sz="0" w:space="0" w:color="auto"/>
            <w:bottom w:val="none" w:sz="0" w:space="0" w:color="auto"/>
            <w:right w:val="none" w:sz="0" w:space="0" w:color="auto"/>
          </w:divBdr>
          <w:divsChild>
            <w:div w:id="1457946040">
              <w:marLeft w:val="0"/>
              <w:marRight w:val="0"/>
              <w:marTop w:val="0"/>
              <w:marBottom w:val="0"/>
              <w:divBdr>
                <w:top w:val="none" w:sz="0" w:space="0" w:color="auto"/>
                <w:left w:val="none" w:sz="0" w:space="0" w:color="auto"/>
                <w:bottom w:val="none" w:sz="0" w:space="0" w:color="auto"/>
                <w:right w:val="none" w:sz="0" w:space="0" w:color="auto"/>
              </w:divBdr>
            </w:div>
          </w:divsChild>
        </w:div>
        <w:div w:id="796139496">
          <w:marLeft w:val="0"/>
          <w:marRight w:val="0"/>
          <w:marTop w:val="0"/>
          <w:marBottom w:val="0"/>
          <w:divBdr>
            <w:top w:val="none" w:sz="0" w:space="0" w:color="auto"/>
            <w:left w:val="none" w:sz="0" w:space="0" w:color="auto"/>
            <w:bottom w:val="none" w:sz="0" w:space="0" w:color="auto"/>
            <w:right w:val="none" w:sz="0" w:space="0" w:color="auto"/>
          </w:divBdr>
          <w:divsChild>
            <w:div w:id="1127624185">
              <w:marLeft w:val="0"/>
              <w:marRight w:val="0"/>
              <w:marTop w:val="0"/>
              <w:marBottom w:val="0"/>
              <w:divBdr>
                <w:top w:val="none" w:sz="0" w:space="0" w:color="auto"/>
                <w:left w:val="none" w:sz="0" w:space="0" w:color="auto"/>
                <w:bottom w:val="none" w:sz="0" w:space="0" w:color="auto"/>
                <w:right w:val="none" w:sz="0" w:space="0" w:color="auto"/>
              </w:divBdr>
            </w:div>
          </w:divsChild>
        </w:div>
        <w:div w:id="1107777142">
          <w:marLeft w:val="0"/>
          <w:marRight w:val="0"/>
          <w:marTop w:val="0"/>
          <w:marBottom w:val="0"/>
          <w:divBdr>
            <w:top w:val="none" w:sz="0" w:space="0" w:color="auto"/>
            <w:left w:val="none" w:sz="0" w:space="0" w:color="auto"/>
            <w:bottom w:val="none" w:sz="0" w:space="0" w:color="auto"/>
            <w:right w:val="none" w:sz="0" w:space="0" w:color="auto"/>
          </w:divBdr>
          <w:divsChild>
            <w:div w:id="508763119">
              <w:marLeft w:val="0"/>
              <w:marRight w:val="0"/>
              <w:marTop w:val="0"/>
              <w:marBottom w:val="0"/>
              <w:divBdr>
                <w:top w:val="none" w:sz="0" w:space="0" w:color="auto"/>
                <w:left w:val="none" w:sz="0" w:space="0" w:color="auto"/>
                <w:bottom w:val="none" w:sz="0" w:space="0" w:color="auto"/>
                <w:right w:val="none" w:sz="0" w:space="0" w:color="auto"/>
              </w:divBdr>
            </w:div>
          </w:divsChild>
        </w:div>
        <w:div w:id="446392323">
          <w:marLeft w:val="0"/>
          <w:marRight w:val="0"/>
          <w:marTop w:val="0"/>
          <w:marBottom w:val="0"/>
          <w:divBdr>
            <w:top w:val="none" w:sz="0" w:space="0" w:color="auto"/>
            <w:left w:val="none" w:sz="0" w:space="0" w:color="auto"/>
            <w:bottom w:val="none" w:sz="0" w:space="0" w:color="auto"/>
            <w:right w:val="none" w:sz="0" w:space="0" w:color="auto"/>
          </w:divBdr>
          <w:divsChild>
            <w:div w:id="333536867">
              <w:marLeft w:val="0"/>
              <w:marRight w:val="0"/>
              <w:marTop w:val="0"/>
              <w:marBottom w:val="0"/>
              <w:divBdr>
                <w:top w:val="none" w:sz="0" w:space="0" w:color="auto"/>
                <w:left w:val="none" w:sz="0" w:space="0" w:color="auto"/>
                <w:bottom w:val="none" w:sz="0" w:space="0" w:color="auto"/>
                <w:right w:val="none" w:sz="0" w:space="0" w:color="auto"/>
              </w:divBdr>
            </w:div>
          </w:divsChild>
        </w:div>
        <w:div w:id="1082601091">
          <w:marLeft w:val="0"/>
          <w:marRight w:val="0"/>
          <w:marTop w:val="0"/>
          <w:marBottom w:val="0"/>
          <w:divBdr>
            <w:top w:val="none" w:sz="0" w:space="0" w:color="auto"/>
            <w:left w:val="none" w:sz="0" w:space="0" w:color="auto"/>
            <w:bottom w:val="none" w:sz="0" w:space="0" w:color="auto"/>
            <w:right w:val="none" w:sz="0" w:space="0" w:color="auto"/>
          </w:divBdr>
          <w:divsChild>
            <w:div w:id="1078943990">
              <w:marLeft w:val="0"/>
              <w:marRight w:val="0"/>
              <w:marTop w:val="0"/>
              <w:marBottom w:val="0"/>
              <w:divBdr>
                <w:top w:val="none" w:sz="0" w:space="0" w:color="auto"/>
                <w:left w:val="none" w:sz="0" w:space="0" w:color="auto"/>
                <w:bottom w:val="none" w:sz="0" w:space="0" w:color="auto"/>
                <w:right w:val="none" w:sz="0" w:space="0" w:color="auto"/>
              </w:divBdr>
            </w:div>
            <w:div w:id="1601062608">
              <w:marLeft w:val="0"/>
              <w:marRight w:val="0"/>
              <w:marTop w:val="0"/>
              <w:marBottom w:val="0"/>
              <w:divBdr>
                <w:top w:val="none" w:sz="0" w:space="0" w:color="auto"/>
                <w:left w:val="none" w:sz="0" w:space="0" w:color="auto"/>
                <w:bottom w:val="none" w:sz="0" w:space="0" w:color="auto"/>
                <w:right w:val="none" w:sz="0" w:space="0" w:color="auto"/>
              </w:divBdr>
            </w:div>
          </w:divsChild>
        </w:div>
        <w:div w:id="1886479861">
          <w:marLeft w:val="0"/>
          <w:marRight w:val="0"/>
          <w:marTop w:val="0"/>
          <w:marBottom w:val="0"/>
          <w:divBdr>
            <w:top w:val="none" w:sz="0" w:space="0" w:color="auto"/>
            <w:left w:val="none" w:sz="0" w:space="0" w:color="auto"/>
            <w:bottom w:val="none" w:sz="0" w:space="0" w:color="auto"/>
            <w:right w:val="none" w:sz="0" w:space="0" w:color="auto"/>
          </w:divBdr>
          <w:divsChild>
            <w:div w:id="1829055052">
              <w:marLeft w:val="0"/>
              <w:marRight w:val="0"/>
              <w:marTop w:val="0"/>
              <w:marBottom w:val="0"/>
              <w:divBdr>
                <w:top w:val="none" w:sz="0" w:space="0" w:color="auto"/>
                <w:left w:val="none" w:sz="0" w:space="0" w:color="auto"/>
                <w:bottom w:val="none" w:sz="0" w:space="0" w:color="auto"/>
                <w:right w:val="none" w:sz="0" w:space="0" w:color="auto"/>
              </w:divBdr>
            </w:div>
            <w:div w:id="1243292298">
              <w:marLeft w:val="0"/>
              <w:marRight w:val="0"/>
              <w:marTop w:val="0"/>
              <w:marBottom w:val="0"/>
              <w:divBdr>
                <w:top w:val="none" w:sz="0" w:space="0" w:color="auto"/>
                <w:left w:val="none" w:sz="0" w:space="0" w:color="auto"/>
                <w:bottom w:val="none" w:sz="0" w:space="0" w:color="auto"/>
                <w:right w:val="none" w:sz="0" w:space="0" w:color="auto"/>
              </w:divBdr>
            </w:div>
            <w:div w:id="590816479">
              <w:marLeft w:val="0"/>
              <w:marRight w:val="0"/>
              <w:marTop w:val="0"/>
              <w:marBottom w:val="0"/>
              <w:divBdr>
                <w:top w:val="none" w:sz="0" w:space="0" w:color="auto"/>
                <w:left w:val="none" w:sz="0" w:space="0" w:color="auto"/>
                <w:bottom w:val="none" w:sz="0" w:space="0" w:color="auto"/>
                <w:right w:val="none" w:sz="0" w:space="0" w:color="auto"/>
              </w:divBdr>
            </w:div>
            <w:div w:id="190995308">
              <w:marLeft w:val="0"/>
              <w:marRight w:val="0"/>
              <w:marTop w:val="0"/>
              <w:marBottom w:val="0"/>
              <w:divBdr>
                <w:top w:val="none" w:sz="0" w:space="0" w:color="auto"/>
                <w:left w:val="none" w:sz="0" w:space="0" w:color="auto"/>
                <w:bottom w:val="none" w:sz="0" w:space="0" w:color="auto"/>
                <w:right w:val="none" w:sz="0" w:space="0" w:color="auto"/>
              </w:divBdr>
            </w:div>
          </w:divsChild>
        </w:div>
        <w:div w:id="1594122975">
          <w:marLeft w:val="0"/>
          <w:marRight w:val="0"/>
          <w:marTop w:val="0"/>
          <w:marBottom w:val="0"/>
          <w:divBdr>
            <w:top w:val="none" w:sz="0" w:space="0" w:color="auto"/>
            <w:left w:val="none" w:sz="0" w:space="0" w:color="auto"/>
            <w:bottom w:val="none" w:sz="0" w:space="0" w:color="auto"/>
            <w:right w:val="none" w:sz="0" w:space="0" w:color="auto"/>
          </w:divBdr>
          <w:divsChild>
            <w:div w:id="173227260">
              <w:marLeft w:val="0"/>
              <w:marRight w:val="0"/>
              <w:marTop w:val="0"/>
              <w:marBottom w:val="0"/>
              <w:divBdr>
                <w:top w:val="none" w:sz="0" w:space="0" w:color="auto"/>
                <w:left w:val="none" w:sz="0" w:space="0" w:color="auto"/>
                <w:bottom w:val="none" w:sz="0" w:space="0" w:color="auto"/>
                <w:right w:val="none" w:sz="0" w:space="0" w:color="auto"/>
              </w:divBdr>
            </w:div>
            <w:div w:id="602417714">
              <w:marLeft w:val="0"/>
              <w:marRight w:val="0"/>
              <w:marTop w:val="0"/>
              <w:marBottom w:val="0"/>
              <w:divBdr>
                <w:top w:val="none" w:sz="0" w:space="0" w:color="auto"/>
                <w:left w:val="none" w:sz="0" w:space="0" w:color="auto"/>
                <w:bottom w:val="none" w:sz="0" w:space="0" w:color="auto"/>
                <w:right w:val="none" w:sz="0" w:space="0" w:color="auto"/>
              </w:divBdr>
            </w:div>
          </w:divsChild>
        </w:div>
        <w:div w:id="1874228492">
          <w:marLeft w:val="0"/>
          <w:marRight w:val="0"/>
          <w:marTop w:val="0"/>
          <w:marBottom w:val="0"/>
          <w:divBdr>
            <w:top w:val="none" w:sz="0" w:space="0" w:color="auto"/>
            <w:left w:val="none" w:sz="0" w:space="0" w:color="auto"/>
            <w:bottom w:val="none" w:sz="0" w:space="0" w:color="auto"/>
            <w:right w:val="none" w:sz="0" w:space="0" w:color="auto"/>
          </w:divBdr>
          <w:divsChild>
            <w:div w:id="1032271171">
              <w:marLeft w:val="0"/>
              <w:marRight w:val="0"/>
              <w:marTop w:val="0"/>
              <w:marBottom w:val="0"/>
              <w:divBdr>
                <w:top w:val="none" w:sz="0" w:space="0" w:color="auto"/>
                <w:left w:val="none" w:sz="0" w:space="0" w:color="auto"/>
                <w:bottom w:val="none" w:sz="0" w:space="0" w:color="auto"/>
                <w:right w:val="none" w:sz="0" w:space="0" w:color="auto"/>
              </w:divBdr>
            </w:div>
          </w:divsChild>
        </w:div>
        <w:div w:id="281766848">
          <w:marLeft w:val="0"/>
          <w:marRight w:val="0"/>
          <w:marTop w:val="0"/>
          <w:marBottom w:val="0"/>
          <w:divBdr>
            <w:top w:val="none" w:sz="0" w:space="0" w:color="auto"/>
            <w:left w:val="none" w:sz="0" w:space="0" w:color="auto"/>
            <w:bottom w:val="none" w:sz="0" w:space="0" w:color="auto"/>
            <w:right w:val="none" w:sz="0" w:space="0" w:color="auto"/>
          </w:divBdr>
          <w:divsChild>
            <w:div w:id="2053532356">
              <w:marLeft w:val="0"/>
              <w:marRight w:val="0"/>
              <w:marTop w:val="0"/>
              <w:marBottom w:val="0"/>
              <w:divBdr>
                <w:top w:val="none" w:sz="0" w:space="0" w:color="auto"/>
                <w:left w:val="none" w:sz="0" w:space="0" w:color="auto"/>
                <w:bottom w:val="none" w:sz="0" w:space="0" w:color="auto"/>
                <w:right w:val="none" w:sz="0" w:space="0" w:color="auto"/>
              </w:divBdr>
            </w:div>
          </w:divsChild>
        </w:div>
        <w:div w:id="1309746441">
          <w:marLeft w:val="0"/>
          <w:marRight w:val="0"/>
          <w:marTop w:val="0"/>
          <w:marBottom w:val="0"/>
          <w:divBdr>
            <w:top w:val="none" w:sz="0" w:space="0" w:color="auto"/>
            <w:left w:val="none" w:sz="0" w:space="0" w:color="auto"/>
            <w:bottom w:val="none" w:sz="0" w:space="0" w:color="auto"/>
            <w:right w:val="none" w:sz="0" w:space="0" w:color="auto"/>
          </w:divBdr>
          <w:divsChild>
            <w:div w:id="997727096">
              <w:marLeft w:val="0"/>
              <w:marRight w:val="0"/>
              <w:marTop w:val="0"/>
              <w:marBottom w:val="0"/>
              <w:divBdr>
                <w:top w:val="none" w:sz="0" w:space="0" w:color="auto"/>
                <w:left w:val="none" w:sz="0" w:space="0" w:color="auto"/>
                <w:bottom w:val="none" w:sz="0" w:space="0" w:color="auto"/>
                <w:right w:val="none" w:sz="0" w:space="0" w:color="auto"/>
              </w:divBdr>
            </w:div>
          </w:divsChild>
        </w:div>
        <w:div w:id="290599381">
          <w:marLeft w:val="0"/>
          <w:marRight w:val="0"/>
          <w:marTop w:val="0"/>
          <w:marBottom w:val="0"/>
          <w:divBdr>
            <w:top w:val="none" w:sz="0" w:space="0" w:color="auto"/>
            <w:left w:val="none" w:sz="0" w:space="0" w:color="auto"/>
            <w:bottom w:val="none" w:sz="0" w:space="0" w:color="auto"/>
            <w:right w:val="none" w:sz="0" w:space="0" w:color="auto"/>
          </w:divBdr>
          <w:divsChild>
            <w:div w:id="1734962772">
              <w:marLeft w:val="0"/>
              <w:marRight w:val="0"/>
              <w:marTop w:val="0"/>
              <w:marBottom w:val="0"/>
              <w:divBdr>
                <w:top w:val="none" w:sz="0" w:space="0" w:color="auto"/>
                <w:left w:val="none" w:sz="0" w:space="0" w:color="auto"/>
                <w:bottom w:val="none" w:sz="0" w:space="0" w:color="auto"/>
                <w:right w:val="none" w:sz="0" w:space="0" w:color="auto"/>
              </w:divBdr>
            </w:div>
            <w:div w:id="724765403">
              <w:marLeft w:val="0"/>
              <w:marRight w:val="0"/>
              <w:marTop w:val="0"/>
              <w:marBottom w:val="0"/>
              <w:divBdr>
                <w:top w:val="none" w:sz="0" w:space="0" w:color="auto"/>
                <w:left w:val="none" w:sz="0" w:space="0" w:color="auto"/>
                <w:bottom w:val="none" w:sz="0" w:space="0" w:color="auto"/>
                <w:right w:val="none" w:sz="0" w:space="0" w:color="auto"/>
              </w:divBdr>
            </w:div>
          </w:divsChild>
        </w:div>
        <w:div w:id="1998803036">
          <w:marLeft w:val="0"/>
          <w:marRight w:val="0"/>
          <w:marTop w:val="0"/>
          <w:marBottom w:val="0"/>
          <w:divBdr>
            <w:top w:val="none" w:sz="0" w:space="0" w:color="auto"/>
            <w:left w:val="none" w:sz="0" w:space="0" w:color="auto"/>
            <w:bottom w:val="none" w:sz="0" w:space="0" w:color="auto"/>
            <w:right w:val="none" w:sz="0" w:space="0" w:color="auto"/>
          </w:divBdr>
          <w:divsChild>
            <w:div w:id="1050764275">
              <w:marLeft w:val="0"/>
              <w:marRight w:val="0"/>
              <w:marTop w:val="0"/>
              <w:marBottom w:val="0"/>
              <w:divBdr>
                <w:top w:val="none" w:sz="0" w:space="0" w:color="auto"/>
                <w:left w:val="none" w:sz="0" w:space="0" w:color="auto"/>
                <w:bottom w:val="none" w:sz="0" w:space="0" w:color="auto"/>
                <w:right w:val="none" w:sz="0" w:space="0" w:color="auto"/>
              </w:divBdr>
            </w:div>
          </w:divsChild>
        </w:div>
        <w:div w:id="255554410">
          <w:marLeft w:val="0"/>
          <w:marRight w:val="0"/>
          <w:marTop w:val="0"/>
          <w:marBottom w:val="0"/>
          <w:divBdr>
            <w:top w:val="none" w:sz="0" w:space="0" w:color="auto"/>
            <w:left w:val="none" w:sz="0" w:space="0" w:color="auto"/>
            <w:bottom w:val="none" w:sz="0" w:space="0" w:color="auto"/>
            <w:right w:val="none" w:sz="0" w:space="0" w:color="auto"/>
          </w:divBdr>
          <w:divsChild>
            <w:div w:id="66852706">
              <w:marLeft w:val="0"/>
              <w:marRight w:val="0"/>
              <w:marTop w:val="0"/>
              <w:marBottom w:val="0"/>
              <w:divBdr>
                <w:top w:val="none" w:sz="0" w:space="0" w:color="auto"/>
                <w:left w:val="none" w:sz="0" w:space="0" w:color="auto"/>
                <w:bottom w:val="none" w:sz="0" w:space="0" w:color="auto"/>
                <w:right w:val="none" w:sz="0" w:space="0" w:color="auto"/>
              </w:divBdr>
            </w:div>
          </w:divsChild>
        </w:div>
        <w:div w:id="995650589">
          <w:marLeft w:val="0"/>
          <w:marRight w:val="0"/>
          <w:marTop w:val="0"/>
          <w:marBottom w:val="0"/>
          <w:divBdr>
            <w:top w:val="none" w:sz="0" w:space="0" w:color="auto"/>
            <w:left w:val="none" w:sz="0" w:space="0" w:color="auto"/>
            <w:bottom w:val="none" w:sz="0" w:space="0" w:color="auto"/>
            <w:right w:val="none" w:sz="0" w:space="0" w:color="auto"/>
          </w:divBdr>
          <w:divsChild>
            <w:div w:id="1278411197">
              <w:marLeft w:val="0"/>
              <w:marRight w:val="0"/>
              <w:marTop w:val="0"/>
              <w:marBottom w:val="0"/>
              <w:divBdr>
                <w:top w:val="none" w:sz="0" w:space="0" w:color="auto"/>
                <w:left w:val="none" w:sz="0" w:space="0" w:color="auto"/>
                <w:bottom w:val="none" w:sz="0" w:space="0" w:color="auto"/>
                <w:right w:val="none" w:sz="0" w:space="0" w:color="auto"/>
              </w:divBdr>
            </w:div>
          </w:divsChild>
        </w:div>
        <w:div w:id="357006849">
          <w:marLeft w:val="0"/>
          <w:marRight w:val="0"/>
          <w:marTop w:val="0"/>
          <w:marBottom w:val="0"/>
          <w:divBdr>
            <w:top w:val="none" w:sz="0" w:space="0" w:color="auto"/>
            <w:left w:val="none" w:sz="0" w:space="0" w:color="auto"/>
            <w:bottom w:val="none" w:sz="0" w:space="0" w:color="auto"/>
            <w:right w:val="none" w:sz="0" w:space="0" w:color="auto"/>
          </w:divBdr>
          <w:divsChild>
            <w:div w:id="991178882">
              <w:marLeft w:val="0"/>
              <w:marRight w:val="0"/>
              <w:marTop w:val="0"/>
              <w:marBottom w:val="0"/>
              <w:divBdr>
                <w:top w:val="none" w:sz="0" w:space="0" w:color="auto"/>
                <w:left w:val="none" w:sz="0" w:space="0" w:color="auto"/>
                <w:bottom w:val="none" w:sz="0" w:space="0" w:color="auto"/>
                <w:right w:val="none" w:sz="0" w:space="0" w:color="auto"/>
              </w:divBdr>
            </w:div>
            <w:div w:id="247934046">
              <w:marLeft w:val="0"/>
              <w:marRight w:val="0"/>
              <w:marTop w:val="0"/>
              <w:marBottom w:val="0"/>
              <w:divBdr>
                <w:top w:val="none" w:sz="0" w:space="0" w:color="auto"/>
                <w:left w:val="none" w:sz="0" w:space="0" w:color="auto"/>
                <w:bottom w:val="none" w:sz="0" w:space="0" w:color="auto"/>
                <w:right w:val="none" w:sz="0" w:space="0" w:color="auto"/>
              </w:divBdr>
            </w:div>
          </w:divsChild>
        </w:div>
        <w:div w:id="1463882910">
          <w:marLeft w:val="0"/>
          <w:marRight w:val="0"/>
          <w:marTop w:val="0"/>
          <w:marBottom w:val="0"/>
          <w:divBdr>
            <w:top w:val="none" w:sz="0" w:space="0" w:color="auto"/>
            <w:left w:val="none" w:sz="0" w:space="0" w:color="auto"/>
            <w:bottom w:val="none" w:sz="0" w:space="0" w:color="auto"/>
            <w:right w:val="none" w:sz="0" w:space="0" w:color="auto"/>
          </w:divBdr>
          <w:divsChild>
            <w:div w:id="366491994">
              <w:marLeft w:val="0"/>
              <w:marRight w:val="0"/>
              <w:marTop w:val="0"/>
              <w:marBottom w:val="0"/>
              <w:divBdr>
                <w:top w:val="none" w:sz="0" w:space="0" w:color="auto"/>
                <w:left w:val="none" w:sz="0" w:space="0" w:color="auto"/>
                <w:bottom w:val="none" w:sz="0" w:space="0" w:color="auto"/>
                <w:right w:val="none" w:sz="0" w:space="0" w:color="auto"/>
              </w:divBdr>
            </w:div>
          </w:divsChild>
        </w:div>
        <w:div w:id="542401877">
          <w:marLeft w:val="0"/>
          <w:marRight w:val="0"/>
          <w:marTop w:val="0"/>
          <w:marBottom w:val="0"/>
          <w:divBdr>
            <w:top w:val="none" w:sz="0" w:space="0" w:color="auto"/>
            <w:left w:val="none" w:sz="0" w:space="0" w:color="auto"/>
            <w:bottom w:val="none" w:sz="0" w:space="0" w:color="auto"/>
            <w:right w:val="none" w:sz="0" w:space="0" w:color="auto"/>
          </w:divBdr>
          <w:divsChild>
            <w:div w:id="98137894">
              <w:marLeft w:val="0"/>
              <w:marRight w:val="0"/>
              <w:marTop w:val="0"/>
              <w:marBottom w:val="0"/>
              <w:divBdr>
                <w:top w:val="none" w:sz="0" w:space="0" w:color="auto"/>
                <w:left w:val="none" w:sz="0" w:space="0" w:color="auto"/>
                <w:bottom w:val="none" w:sz="0" w:space="0" w:color="auto"/>
                <w:right w:val="none" w:sz="0" w:space="0" w:color="auto"/>
              </w:divBdr>
            </w:div>
          </w:divsChild>
        </w:div>
        <w:div w:id="2098207180">
          <w:marLeft w:val="0"/>
          <w:marRight w:val="0"/>
          <w:marTop w:val="0"/>
          <w:marBottom w:val="0"/>
          <w:divBdr>
            <w:top w:val="none" w:sz="0" w:space="0" w:color="auto"/>
            <w:left w:val="none" w:sz="0" w:space="0" w:color="auto"/>
            <w:bottom w:val="none" w:sz="0" w:space="0" w:color="auto"/>
            <w:right w:val="none" w:sz="0" w:space="0" w:color="auto"/>
          </w:divBdr>
          <w:divsChild>
            <w:div w:id="464196386">
              <w:marLeft w:val="0"/>
              <w:marRight w:val="0"/>
              <w:marTop w:val="0"/>
              <w:marBottom w:val="0"/>
              <w:divBdr>
                <w:top w:val="none" w:sz="0" w:space="0" w:color="auto"/>
                <w:left w:val="none" w:sz="0" w:space="0" w:color="auto"/>
                <w:bottom w:val="none" w:sz="0" w:space="0" w:color="auto"/>
                <w:right w:val="none" w:sz="0" w:space="0" w:color="auto"/>
              </w:divBdr>
            </w:div>
          </w:divsChild>
        </w:div>
        <w:div w:id="1169640030">
          <w:marLeft w:val="0"/>
          <w:marRight w:val="0"/>
          <w:marTop w:val="0"/>
          <w:marBottom w:val="0"/>
          <w:divBdr>
            <w:top w:val="none" w:sz="0" w:space="0" w:color="auto"/>
            <w:left w:val="none" w:sz="0" w:space="0" w:color="auto"/>
            <w:bottom w:val="none" w:sz="0" w:space="0" w:color="auto"/>
            <w:right w:val="none" w:sz="0" w:space="0" w:color="auto"/>
          </w:divBdr>
          <w:divsChild>
            <w:div w:id="969746237">
              <w:marLeft w:val="0"/>
              <w:marRight w:val="0"/>
              <w:marTop w:val="0"/>
              <w:marBottom w:val="0"/>
              <w:divBdr>
                <w:top w:val="none" w:sz="0" w:space="0" w:color="auto"/>
                <w:left w:val="none" w:sz="0" w:space="0" w:color="auto"/>
                <w:bottom w:val="none" w:sz="0" w:space="0" w:color="auto"/>
                <w:right w:val="none" w:sz="0" w:space="0" w:color="auto"/>
              </w:divBdr>
            </w:div>
            <w:div w:id="1692411365">
              <w:marLeft w:val="0"/>
              <w:marRight w:val="0"/>
              <w:marTop w:val="0"/>
              <w:marBottom w:val="0"/>
              <w:divBdr>
                <w:top w:val="none" w:sz="0" w:space="0" w:color="auto"/>
                <w:left w:val="none" w:sz="0" w:space="0" w:color="auto"/>
                <w:bottom w:val="none" w:sz="0" w:space="0" w:color="auto"/>
                <w:right w:val="none" w:sz="0" w:space="0" w:color="auto"/>
              </w:divBdr>
            </w:div>
          </w:divsChild>
        </w:div>
        <w:div w:id="2132900495">
          <w:marLeft w:val="0"/>
          <w:marRight w:val="0"/>
          <w:marTop w:val="0"/>
          <w:marBottom w:val="0"/>
          <w:divBdr>
            <w:top w:val="none" w:sz="0" w:space="0" w:color="auto"/>
            <w:left w:val="none" w:sz="0" w:space="0" w:color="auto"/>
            <w:bottom w:val="none" w:sz="0" w:space="0" w:color="auto"/>
            <w:right w:val="none" w:sz="0" w:space="0" w:color="auto"/>
          </w:divBdr>
          <w:divsChild>
            <w:div w:id="669910496">
              <w:marLeft w:val="0"/>
              <w:marRight w:val="0"/>
              <w:marTop w:val="0"/>
              <w:marBottom w:val="0"/>
              <w:divBdr>
                <w:top w:val="none" w:sz="0" w:space="0" w:color="auto"/>
                <w:left w:val="none" w:sz="0" w:space="0" w:color="auto"/>
                <w:bottom w:val="none" w:sz="0" w:space="0" w:color="auto"/>
                <w:right w:val="none" w:sz="0" w:space="0" w:color="auto"/>
              </w:divBdr>
            </w:div>
          </w:divsChild>
        </w:div>
        <w:div w:id="1436292629">
          <w:marLeft w:val="0"/>
          <w:marRight w:val="0"/>
          <w:marTop w:val="0"/>
          <w:marBottom w:val="0"/>
          <w:divBdr>
            <w:top w:val="none" w:sz="0" w:space="0" w:color="auto"/>
            <w:left w:val="none" w:sz="0" w:space="0" w:color="auto"/>
            <w:bottom w:val="none" w:sz="0" w:space="0" w:color="auto"/>
            <w:right w:val="none" w:sz="0" w:space="0" w:color="auto"/>
          </w:divBdr>
          <w:divsChild>
            <w:div w:id="1994019131">
              <w:marLeft w:val="0"/>
              <w:marRight w:val="0"/>
              <w:marTop w:val="0"/>
              <w:marBottom w:val="0"/>
              <w:divBdr>
                <w:top w:val="none" w:sz="0" w:space="0" w:color="auto"/>
                <w:left w:val="none" w:sz="0" w:space="0" w:color="auto"/>
                <w:bottom w:val="none" w:sz="0" w:space="0" w:color="auto"/>
                <w:right w:val="none" w:sz="0" w:space="0" w:color="auto"/>
              </w:divBdr>
            </w:div>
          </w:divsChild>
        </w:div>
        <w:div w:id="1683781037">
          <w:marLeft w:val="0"/>
          <w:marRight w:val="0"/>
          <w:marTop w:val="0"/>
          <w:marBottom w:val="0"/>
          <w:divBdr>
            <w:top w:val="none" w:sz="0" w:space="0" w:color="auto"/>
            <w:left w:val="none" w:sz="0" w:space="0" w:color="auto"/>
            <w:bottom w:val="none" w:sz="0" w:space="0" w:color="auto"/>
            <w:right w:val="none" w:sz="0" w:space="0" w:color="auto"/>
          </w:divBdr>
          <w:divsChild>
            <w:div w:id="954016746">
              <w:marLeft w:val="0"/>
              <w:marRight w:val="0"/>
              <w:marTop w:val="0"/>
              <w:marBottom w:val="0"/>
              <w:divBdr>
                <w:top w:val="none" w:sz="0" w:space="0" w:color="auto"/>
                <w:left w:val="none" w:sz="0" w:space="0" w:color="auto"/>
                <w:bottom w:val="none" w:sz="0" w:space="0" w:color="auto"/>
                <w:right w:val="none" w:sz="0" w:space="0" w:color="auto"/>
              </w:divBdr>
            </w:div>
          </w:divsChild>
        </w:div>
        <w:div w:id="1698387765">
          <w:marLeft w:val="0"/>
          <w:marRight w:val="0"/>
          <w:marTop w:val="0"/>
          <w:marBottom w:val="0"/>
          <w:divBdr>
            <w:top w:val="none" w:sz="0" w:space="0" w:color="auto"/>
            <w:left w:val="none" w:sz="0" w:space="0" w:color="auto"/>
            <w:bottom w:val="none" w:sz="0" w:space="0" w:color="auto"/>
            <w:right w:val="none" w:sz="0" w:space="0" w:color="auto"/>
          </w:divBdr>
          <w:divsChild>
            <w:div w:id="215505889">
              <w:marLeft w:val="0"/>
              <w:marRight w:val="0"/>
              <w:marTop w:val="0"/>
              <w:marBottom w:val="0"/>
              <w:divBdr>
                <w:top w:val="none" w:sz="0" w:space="0" w:color="auto"/>
                <w:left w:val="none" w:sz="0" w:space="0" w:color="auto"/>
                <w:bottom w:val="none" w:sz="0" w:space="0" w:color="auto"/>
                <w:right w:val="none" w:sz="0" w:space="0" w:color="auto"/>
              </w:divBdr>
            </w:div>
            <w:div w:id="1525901128">
              <w:marLeft w:val="0"/>
              <w:marRight w:val="0"/>
              <w:marTop w:val="0"/>
              <w:marBottom w:val="0"/>
              <w:divBdr>
                <w:top w:val="none" w:sz="0" w:space="0" w:color="auto"/>
                <w:left w:val="none" w:sz="0" w:space="0" w:color="auto"/>
                <w:bottom w:val="none" w:sz="0" w:space="0" w:color="auto"/>
                <w:right w:val="none" w:sz="0" w:space="0" w:color="auto"/>
              </w:divBdr>
            </w:div>
          </w:divsChild>
        </w:div>
        <w:div w:id="932592490">
          <w:marLeft w:val="0"/>
          <w:marRight w:val="0"/>
          <w:marTop w:val="0"/>
          <w:marBottom w:val="0"/>
          <w:divBdr>
            <w:top w:val="none" w:sz="0" w:space="0" w:color="auto"/>
            <w:left w:val="none" w:sz="0" w:space="0" w:color="auto"/>
            <w:bottom w:val="none" w:sz="0" w:space="0" w:color="auto"/>
            <w:right w:val="none" w:sz="0" w:space="0" w:color="auto"/>
          </w:divBdr>
          <w:divsChild>
            <w:div w:id="1048072956">
              <w:marLeft w:val="0"/>
              <w:marRight w:val="0"/>
              <w:marTop w:val="0"/>
              <w:marBottom w:val="0"/>
              <w:divBdr>
                <w:top w:val="none" w:sz="0" w:space="0" w:color="auto"/>
                <w:left w:val="none" w:sz="0" w:space="0" w:color="auto"/>
                <w:bottom w:val="none" w:sz="0" w:space="0" w:color="auto"/>
                <w:right w:val="none" w:sz="0" w:space="0" w:color="auto"/>
              </w:divBdr>
            </w:div>
          </w:divsChild>
        </w:div>
        <w:div w:id="1343433955">
          <w:marLeft w:val="0"/>
          <w:marRight w:val="0"/>
          <w:marTop w:val="0"/>
          <w:marBottom w:val="0"/>
          <w:divBdr>
            <w:top w:val="none" w:sz="0" w:space="0" w:color="auto"/>
            <w:left w:val="none" w:sz="0" w:space="0" w:color="auto"/>
            <w:bottom w:val="none" w:sz="0" w:space="0" w:color="auto"/>
            <w:right w:val="none" w:sz="0" w:space="0" w:color="auto"/>
          </w:divBdr>
          <w:divsChild>
            <w:div w:id="1927423851">
              <w:marLeft w:val="0"/>
              <w:marRight w:val="0"/>
              <w:marTop w:val="0"/>
              <w:marBottom w:val="0"/>
              <w:divBdr>
                <w:top w:val="none" w:sz="0" w:space="0" w:color="auto"/>
                <w:left w:val="none" w:sz="0" w:space="0" w:color="auto"/>
                <w:bottom w:val="none" w:sz="0" w:space="0" w:color="auto"/>
                <w:right w:val="none" w:sz="0" w:space="0" w:color="auto"/>
              </w:divBdr>
            </w:div>
          </w:divsChild>
        </w:div>
        <w:div w:id="205920640">
          <w:marLeft w:val="0"/>
          <w:marRight w:val="0"/>
          <w:marTop w:val="0"/>
          <w:marBottom w:val="0"/>
          <w:divBdr>
            <w:top w:val="none" w:sz="0" w:space="0" w:color="auto"/>
            <w:left w:val="none" w:sz="0" w:space="0" w:color="auto"/>
            <w:bottom w:val="none" w:sz="0" w:space="0" w:color="auto"/>
            <w:right w:val="none" w:sz="0" w:space="0" w:color="auto"/>
          </w:divBdr>
          <w:divsChild>
            <w:div w:id="527645353">
              <w:marLeft w:val="0"/>
              <w:marRight w:val="0"/>
              <w:marTop w:val="0"/>
              <w:marBottom w:val="0"/>
              <w:divBdr>
                <w:top w:val="none" w:sz="0" w:space="0" w:color="auto"/>
                <w:left w:val="none" w:sz="0" w:space="0" w:color="auto"/>
                <w:bottom w:val="none" w:sz="0" w:space="0" w:color="auto"/>
                <w:right w:val="none" w:sz="0" w:space="0" w:color="auto"/>
              </w:divBdr>
            </w:div>
          </w:divsChild>
        </w:div>
        <w:div w:id="1271669151">
          <w:marLeft w:val="0"/>
          <w:marRight w:val="0"/>
          <w:marTop w:val="0"/>
          <w:marBottom w:val="0"/>
          <w:divBdr>
            <w:top w:val="none" w:sz="0" w:space="0" w:color="auto"/>
            <w:left w:val="none" w:sz="0" w:space="0" w:color="auto"/>
            <w:bottom w:val="none" w:sz="0" w:space="0" w:color="auto"/>
            <w:right w:val="none" w:sz="0" w:space="0" w:color="auto"/>
          </w:divBdr>
          <w:divsChild>
            <w:div w:id="1350378580">
              <w:marLeft w:val="0"/>
              <w:marRight w:val="0"/>
              <w:marTop w:val="0"/>
              <w:marBottom w:val="0"/>
              <w:divBdr>
                <w:top w:val="none" w:sz="0" w:space="0" w:color="auto"/>
                <w:left w:val="none" w:sz="0" w:space="0" w:color="auto"/>
                <w:bottom w:val="none" w:sz="0" w:space="0" w:color="auto"/>
                <w:right w:val="none" w:sz="0" w:space="0" w:color="auto"/>
              </w:divBdr>
            </w:div>
          </w:divsChild>
        </w:div>
        <w:div w:id="1893805194">
          <w:marLeft w:val="0"/>
          <w:marRight w:val="0"/>
          <w:marTop w:val="0"/>
          <w:marBottom w:val="0"/>
          <w:divBdr>
            <w:top w:val="none" w:sz="0" w:space="0" w:color="auto"/>
            <w:left w:val="none" w:sz="0" w:space="0" w:color="auto"/>
            <w:bottom w:val="none" w:sz="0" w:space="0" w:color="auto"/>
            <w:right w:val="none" w:sz="0" w:space="0" w:color="auto"/>
          </w:divBdr>
          <w:divsChild>
            <w:div w:id="1644697144">
              <w:marLeft w:val="0"/>
              <w:marRight w:val="0"/>
              <w:marTop w:val="0"/>
              <w:marBottom w:val="0"/>
              <w:divBdr>
                <w:top w:val="none" w:sz="0" w:space="0" w:color="auto"/>
                <w:left w:val="none" w:sz="0" w:space="0" w:color="auto"/>
                <w:bottom w:val="none" w:sz="0" w:space="0" w:color="auto"/>
                <w:right w:val="none" w:sz="0" w:space="0" w:color="auto"/>
              </w:divBdr>
            </w:div>
          </w:divsChild>
        </w:div>
        <w:div w:id="1241913292">
          <w:marLeft w:val="0"/>
          <w:marRight w:val="0"/>
          <w:marTop w:val="0"/>
          <w:marBottom w:val="0"/>
          <w:divBdr>
            <w:top w:val="none" w:sz="0" w:space="0" w:color="auto"/>
            <w:left w:val="none" w:sz="0" w:space="0" w:color="auto"/>
            <w:bottom w:val="none" w:sz="0" w:space="0" w:color="auto"/>
            <w:right w:val="none" w:sz="0" w:space="0" w:color="auto"/>
          </w:divBdr>
          <w:divsChild>
            <w:div w:id="1047070616">
              <w:marLeft w:val="0"/>
              <w:marRight w:val="0"/>
              <w:marTop w:val="0"/>
              <w:marBottom w:val="0"/>
              <w:divBdr>
                <w:top w:val="none" w:sz="0" w:space="0" w:color="auto"/>
                <w:left w:val="none" w:sz="0" w:space="0" w:color="auto"/>
                <w:bottom w:val="none" w:sz="0" w:space="0" w:color="auto"/>
                <w:right w:val="none" w:sz="0" w:space="0" w:color="auto"/>
              </w:divBdr>
            </w:div>
          </w:divsChild>
        </w:div>
        <w:div w:id="2034762980">
          <w:marLeft w:val="0"/>
          <w:marRight w:val="0"/>
          <w:marTop w:val="0"/>
          <w:marBottom w:val="0"/>
          <w:divBdr>
            <w:top w:val="none" w:sz="0" w:space="0" w:color="auto"/>
            <w:left w:val="none" w:sz="0" w:space="0" w:color="auto"/>
            <w:bottom w:val="none" w:sz="0" w:space="0" w:color="auto"/>
            <w:right w:val="none" w:sz="0" w:space="0" w:color="auto"/>
          </w:divBdr>
          <w:divsChild>
            <w:div w:id="235747098">
              <w:marLeft w:val="0"/>
              <w:marRight w:val="0"/>
              <w:marTop w:val="0"/>
              <w:marBottom w:val="0"/>
              <w:divBdr>
                <w:top w:val="none" w:sz="0" w:space="0" w:color="auto"/>
                <w:left w:val="none" w:sz="0" w:space="0" w:color="auto"/>
                <w:bottom w:val="none" w:sz="0" w:space="0" w:color="auto"/>
                <w:right w:val="none" w:sz="0" w:space="0" w:color="auto"/>
              </w:divBdr>
            </w:div>
          </w:divsChild>
        </w:div>
        <w:div w:id="387923697">
          <w:marLeft w:val="0"/>
          <w:marRight w:val="0"/>
          <w:marTop w:val="0"/>
          <w:marBottom w:val="0"/>
          <w:divBdr>
            <w:top w:val="none" w:sz="0" w:space="0" w:color="auto"/>
            <w:left w:val="none" w:sz="0" w:space="0" w:color="auto"/>
            <w:bottom w:val="none" w:sz="0" w:space="0" w:color="auto"/>
            <w:right w:val="none" w:sz="0" w:space="0" w:color="auto"/>
          </w:divBdr>
          <w:divsChild>
            <w:div w:id="380175434">
              <w:marLeft w:val="0"/>
              <w:marRight w:val="0"/>
              <w:marTop w:val="0"/>
              <w:marBottom w:val="0"/>
              <w:divBdr>
                <w:top w:val="none" w:sz="0" w:space="0" w:color="auto"/>
                <w:left w:val="none" w:sz="0" w:space="0" w:color="auto"/>
                <w:bottom w:val="none" w:sz="0" w:space="0" w:color="auto"/>
                <w:right w:val="none" w:sz="0" w:space="0" w:color="auto"/>
              </w:divBdr>
            </w:div>
          </w:divsChild>
        </w:div>
        <w:div w:id="1864124130">
          <w:marLeft w:val="0"/>
          <w:marRight w:val="0"/>
          <w:marTop w:val="0"/>
          <w:marBottom w:val="0"/>
          <w:divBdr>
            <w:top w:val="none" w:sz="0" w:space="0" w:color="auto"/>
            <w:left w:val="none" w:sz="0" w:space="0" w:color="auto"/>
            <w:bottom w:val="none" w:sz="0" w:space="0" w:color="auto"/>
            <w:right w:val="none" w:sz="0" w:space="0" w:color="auto"/>
          </w:divBdr>
          <w:divsChild>
            <w:div w:id="1200899313">
              <w:marLeft w:val="0"/>
              <w:marRight w:val="0"/>
              <w:marTop w:val="0"/>
              <w:marBottom w:val="0"/>
              <w:divBdr>
                <w:top w:val="none" w:sz="0" w:space="0" w:color="auto"/>
                <w:left w:val="none" w:sz="0" w:space="0" w:color="auto"/>
                <w:bottom w:val="none" w:sz="0" w:space="0" w:color="auto"/>
                <w:right w:val="none" w:sz="0" w:space="0" w:color="auto"/>
              </w:divBdr>
            </w:div>
          </w:divsChild>
        </w:div>
        <w:div w:id="1731344412">
          <w:marLeft w:val="0"/>
          <w:marRight w:val="0"/>
          <w:marTop w:val="0"/>
          <w:marBottom w:val="0"/>
          <w:divBdr>
            <w:top w:val="none" w:sz="0" w:space="0" w:color="auto"/>
            <w:left w:val="none" w:sz="0" w:space="0" w:color="auto"/>
            <w:bottom w:val="none" w:sz="0" w:space="0" w:color="auto"/>
            <w:right w:val="none" w:sz="0" w:space="0" w:color="auto"/>
          </w:divBdr>
          <w:divsChild>
            <w:div w:id="1051269818">
              <w:marLeft w:val="0"/>
              <w:marRight w:val="0"/>
              <w:marTop w:val="0"/>
              <w:marBottom w:val="0"/>
              <w:divBdr>
                <w:top w:val="none" w:sz="0" w:space="0" w:color="auto"/>
                <w:left w:val="none" w:sz="0" w:space="0" w:color="auto"/>
                <w:bottom w:val="none" w:sz="0" w:space="0" w:color="auto"/>
                <w:right w:val="none" w:sz="0" w:space="0" w:color="auto"/>
              </w:divBdr>
            </w:div>
          </w:divsChild>
        </w:div>
        <w:div w:id="67270693">
          <w:marLeft w:val="0"/>
          <w:marRight w:val="0"/>
          <w:marTop w:val="0"/>
          <w:marBottom w:val="0"/>
          <w:divBdr>
            <w:top w:val="none" w:sz="0" w:space="0" w:color="auto"/>
            <w:left w:val="none" w:sz="0" w:space="0" w:color="auto"/>
            <w:bottom w:val="none" w:sz="0" w:space="0" w:color="auto"/>
            <w:right w:val="none" w:sz="0" w:space="0" w:color="auto"/>
          </w:divBdr>
          <w:divsChild>
            <w:div w:id="341707079">
              <w:marLeft w:val="0"/>
              <w:marRight w:val="0"/>
              <w:marTop w:val="0"/>
              <w:marBottom w:val="0"/>
              <w:divBdr>
                <w:top w:val="none" w:sz="0" w:space="0" w:color="auto"/>
                <w:left w:val="none" w:sz="0" w:space="0" w:color="auto"/>
                <w:bottom w:val="none" w:sz="0" w:space="0" w:color="auto"/>
                <w:right w:val="none" w:sz="0" w:space="0" w:color="auto"/>
              </w:divBdr>
            </w:div>
          </w:divsChild>
        </w:div>
        <w:div w:id="1765999025">
          <w:marLeft w:val="0"/>
          <w:marRight w:val="0"/>
          <w:marTop w:val="0"/>
          <w:marBottom w:val="0"/>
          <w:divBdr>
            <w:top w:val="none" w:sz="0" w:space="0" w:color="auto"/>
            <w:left w:val="none" w:sz="0" w:space="0" w:color="auto"/>
            <w:bottom w:val="none" w:sz="0" w:space="0" w:color="auto"/>
            <w:right w:val="none" w:sz="0" w:space="0" w:color="auto"/>
          </w:divBdr>
          <w:divsChild>
            <w:div w:id="1189903385">
              <w:marLeft w:val="0"/>
              <w:marRight w:val="0"/>
              <w:marTop w:val="0"/>
              <w:marBottom w:val="0"/>
              <w:divBdr>
                <w:top w:val="none" w:sz="0" w:space="0" w:color="auto"/>
                <w:left w:val="none" w:sz="0" w:space="0" w:color="auto"/>
                <w:bottom w:val="none" w:sz="0" w:space="0" w:color="auto"/>
                <w:right w:val="none" w:sz="0" w:space="0" w:color="auto"/>
              </w:divBdr>
            </w:div>
          </w:divsChild>
        </w:div>
        <w:div w:id="47652302">
          <w:marLeft w:val="0"/>
          <w:marRight w:val="0"/>
          <w:marTop w:val="0"/>
          <w:marBottom w:val="0"/>
          <w:divBdr>
            <w:top w:val="none" w:sz="0" w:space="0" w:color="auto"/>
            <w:left w:val="none" w:sz="0" w:space="0" w:color="auto"/>
            <w:bottom w:val="none" w:sz="0" w:space="0" w:color="auto"/>
            <w:right w:val="none" w:sz="0" w:space="0" w:color="auto"/>
          </w:divBdr>
          <w:divsChild>
            <w:div w:id="1623076540">
              <w:marLeft w:val="0"/>
              <w:marRight w:val="0"/>
              <w:marTop w:val="0"/>
              <w:marBottom w:val="0"/>
              <w:divBdr>
                <w:top w:val="none" w:sz="0" w:space="0" w:color="auto"/>
                <w:left w:val="none" w:sz="0" w:space="0" w:color="auto"/>
                <w:bottom w:val="none" w:sz="0" w:space="0" w:color="auto"/>
                <w:right w:val="none" w:sz="0" w:space="0" w:color="auto"/>
              </w:divBdr>
            </w:div>
          </w:divsChild>
        </w:div>
        <w:div w:id="1321498687">
          <w:marLeft w:val="0"/>
          <w:marRight w:val="0"/>
          <w:marTop w:val="0"/>
          <w:marBottom w:val="0"/>
          <w:divBdr>
            <w:top w:val="none" w:sz="0" w:space="0" w:color="auto"/>
            <w:left w:val="none" w:sz="0" w:space="0" w:color="auto"/>
            <w:bottom w:val="none" w:sz="0" w:space="0" w:color="auto"/>
            <w:right w:val="none" w:sz="0" w:space="0" w:color="auto"/>
          </w:divBdr>
          <w:divsChild>
            <w:div w:id="1947731517">
              <w:marLeft w:val="0"/>
              <w:marRight w:val="0"/>
              <w:marTop w:val="0"/>
              <w:marBottom w:val="0"/>
              <w:divBdr>
                <w:top w:val="none" w:sz="0" w:space="0" w:color="auto"/>
                <w:left w:val="none" w:sz="0" w:space="0" w:color="auto"/>
                <w:bottom w:val="none" w:sz="0" w:space="0" w:color="auto"/>
                <w:right w:val="none" w:sz="0" w:space="0" w:color="auto"/>
              </w:divBdr>
            </w:div>
          </w:divsChild>
        </w:div>
        <w:div w:id="596252898">
          <w:marLeft w:val="0"/>
          <w:marRight w:val="0"/>
          <w:marTop w:val="0"/>
          <w:marBottom w:val="0"/>
          <w:divBdr>
            <w:top w:val="none" w:sz="0" w:space="0" w:color="auto"/>
            <w:left w:val="none" w:sz="0" w:space="0" w:color="auto"/>
            <w:bottom w:val="none" w:sz="0" w:space="0" w:color="auto"/>
            <w:right w:val="none" w:sz="0" w:space="0" w:color="auto"/>
          </w:divBdr>
          <w:divsChild>
            <w:div w:id="845561050">
              <w:marLeft w:val="0"/>
              <w:marRight w:val="0"/>
              <w:marTop w:val="0"/>
              <w:marBottom w:val="0"/>
              <w:divBdr>
                <w:top w:val="none" w:sz="0" w:space="0" w:color="auto"/>
                <w:left w:val="none" w:sz="0" w:space="0" w:color="auto"/>
                <w:bottom w:val="none" w:sz="0" w:space="0" w:color="auto"/>
                <w:right w:val="none" w:sz="0" w:space="0" w:color="auto"/>
              </w:divBdr>
            </w:div>
          </w:divsChild>
        </w:div>
        <w:div w:id="482549654">
          <w:marLeft w:val="0"/>
          <w:marRight w:val="0"/>
          <w:marTop w:val="0"/>
          <w:marBottom w:val="0"/>
          <w:divBdr>
            <w:top w:val="none" w:sz="0" w:space="0" w:color="auto"/>
            <w:left w:val="none" w:sz="0" w:space="0" w:color="auto"/>
            <w:bottom w:val="none" w:sz="0" w:space="0" w:color="auto"/>
            <w:right w:val="none" w:sz="0" w:space="0" w:color="auto"/>
          </w:divBdr>
          <w:divsChild>
            <w:div w:id="314799697">
              <w:marLeft w:val="0"/>
              <w:marRight w:val="0"/>
              <w:marTop w:val="0"/>
              <w:marBottom w:val="0"/>
              <w:divBdr>
                <w:top w:val="none" w:sz="0" w:space="0" w:color="auto"/>
                <w:left w:val="none" w:sz="0" w:space="0" w:color="auto"/>
                <w:bottom w:val="none" w:sz="0" w:space="0" w:color="auto"/>
                <w:right w:val="none" w:sz="0" w:space="0" w:color="auto"/>
              </w:divBdr>
            </w:div>
          </w:divsChild>
        </w:div>
        <w:div w:id="867566751">
          <w:marLeft w:val="0"/>
          <w:marRight w:val="0"/>
          <w:marTop w:val="0"/>
          <w:marBottom w:val="0"/>
          <w:divBdr>
            <w:top w:val="none" w:sz="0" w:space="0" w:color="auto"/>
            <w:left w:val="none" w:sz="0" w:space="0" w:color="auto"/>
            <w:bottom w:val="none" w:sz="0" w:space="0" w:color="auto"/>
            <w:right w:val="none" w:sz="0" w:space="0" w:color="auto"/>
          </w:divBdr>
          <w:divsChild>
            <w:div w:id="1607420904">
              <w:marLeft w:val="0"/>
              <w:marRight w:val="0"/>
              <w:marTop w:val="0"/>
              <w:marBottom w:val="0"/>
              <w:divBdr>
                <w:top w:val="none" w:sz="0" w:space="0" w:color="auto"/>
                <w:left w:val="none" w:sz="0" w:space="0" w:color="auto"/>
                <w:bottom w:val="none" w:sz="0" w:space="0" w:color="auto"/>
                <w:right w:val="none" w:sz="0" w:space="0" w:color="auto"/>
              </w:divBdr>
            </w:div>
          </w:divsChild>
        </w:div>
        <w:div w:id="1237782873">
          <w:marLeft w:val="0"/>
          <w:marRight w:val="0"/>
          <w:marTop w:val="0"/>
          <w:marBottom w:val="0"/>
          <w:divBdr>
            <w:top w:val="none" w:sz="0" w:space="0" w:color="auto"/>
            <w:left w:val="none" w:sz="0" w:space="0" w:color="auto"/>
            <w:bottom w:val="none" w:sz="0" w:space="0" w:color="auto"/>
            <w:right w:val="none" w:sz="0" w:space="0" w:color="auto"/>
          </w:divBdr>
          <w:divsChild>
            <w:div w:id="1602302187">
              <w:marLeft w:val="0"/>
              <w:marRight w:val="0"/>
              <w:marTop w:val="0"/>
              <w:marBottom w:val="0"/>
              <w:divBdr>
                <w:top w:val="none" w:sz="0" w:space="0" w:color="auto"/>
                <w:left w:val="none" w:sz="0" w:space="0" w:color="auto"/>
                <w:bottom w:val="none" w:sz="0" w:space="0" w:color="auto"/>
                <w:right w:val="none" w:sz="0" w:space="0" w:color="auto"/>
              </w:divBdr>
            </w:div>
          </w:divsChild>
        </w:div>
        <w:div w:id="802816987">
          <w:marLeft w:val="0"/>
          <w:marRight w:val="0"/>
          <w:marTop w:val="0"/>
          <w:marBottom w:val="0"/>
          <w:divBdr>
            <w:top w:val="none" w:sz="0" w:space="0" w:color="auto"/>
            <w:left w:val="none" w:sz="0" w:space="0" w:color="auto"/>
            <w:bottom w:val="none" w:sz="0" w:space="0" w:color="auto"/>
            <w:right w:val="none" w:sz="0" w:space="0" w:color="auto"/>
          </w:divBdr>
          <w:divsChild>
            <w:div w:id="537930970">
              <w:marLeft w:val="0"/>
              <w:marRight w:val="0"/>
              <w:marTop w:val="0"/>
              <w:marBottom w:val="0"/>
              <w:divBdr>
                <w:top w:val="none" w:sz="0" w:space="0" w:color="auto"/>
                <w:left w:val="none" w:sz="0" w:space="0" w:color="auto"/>
                <w:bottom w:val="none" w:sz="0" w:space="0" w:color="auto"/>
                <w:right w:val="none" w:sz="0" w:space="0" w:color="auto"/>
              </w:divBdr>
            </w:div>
          </w:divsChild>
        </w:div>
        <w:div w:id="1776366856">
          <w:marLeft w:val="0"/>
          <w:marRight w:val="0"/>
          <w:marTop w:val="0"/>
          <w:marBottom w:val="0"/>
          <w:divBdr>
            <w:top w:val="none" w:sz="0" w:space="0" w:color="auto"/>
            <w:left w:val="none" w:sz="0" w:space="0" w:color="auto"/>
            <w:bottom w:val="none" w:sz="0" w:space="0" w:color="auto"/>
            <w:right w:val="none" w:sz="0" w:space="0" w:color="auto"/>
          </w:divBdr>
          <w:divsChild>
            <w:div w:id="2068216456">
              <w:marLeft w:val="0"/>
              <w:marRight w:val="0"/>
              <w:marTop w:val="0"/>
              <w:marBottom w:val="0"/>
              <w:divBdr>
                <w:top w:val="none" w:sz="0" w:space="0" w:color="auto"/>
                <w:left w:val="none" w:sz="0" w:space="0" w:color="auto"/>
                <w:bottom w:val="none" w:sz="0" w:space="0" w:color="auto"/>
                <w:right w:val="none" w:sz="0" w:space="0" w:color="auto"/>
              </w:divBdr>
            </w:div>
          </w:divsChild>
        </w:div>
        <w:div w:id="1401713533">
          <w:marLeft w:val="0"/>
          <w:marRight w:val="0"/>
          <w:marTop w:val="0"/>
          <w:marBottom w:val="0"/>
          <w:divBdr>
            <w:top w:val="none" w:sz="0" w:space="0" w:color="auto"/>
            <w:left w:val="none" w:sz="0" w:space="0" w:color="auto"/>
            <w:bottom w:val="none" w:sz="0" w:space="0" w:color="auto"/>
            <w:right w:val="none" w:sz="0" w:space="0" w:color="auto"/>
          </w:divBdr>
          <w:divsChild>
            <w:div w:id="328601530">
              <w:marLeft w:val="0"/>
              <w:marRight w:val="0"/>
              <w:marTop w:val="0"/>
              <w:marBottom w:val="0"/>
              <w:divBdr>
                <w:top w:val="none" w:sz="0" w:space="0" w:color="auto"/>
                <w:left w:val="none" w:sz="0" w:space="0" w:color="auto"/>
                <w:bottom w:val="none" w:sz="0" w:space="0" w:color="auto"/>
                <w:right w:val="none" w:sz="0" w:space="0" w:color="auto"/>
              </w:divBdr>
            </w:div>
          </w:divsChild>
        </w:div>
        <w:div w:id="1489786582">
          <w:marLeft w:val="0"/>
          <w:marRight w:val="0"/>
          <w:marTop w:val="0"/>
          <w:marBottom w:val="0"/>
          <w:divBdr>
            <w:top w:val="none" w:sz="0" w:space="0" w:color="auto"/>
            <w:left w:val="none" w:sz="0" w:space="0" w:color="auto"/>
            <w:bottom w:val="none" w:sz="0" w:space="0" w:color="auto"/>
            <w:right w:val="none" w:sz="0" w:space="0" w:color="auto"/>
          </w:divBdr>
          <w:divsChild>
            <w:div w:id="855577708">
              <w:marLeft w:val="0"/>
              <w:marRight w:val="0"/>
              <w:marTop w:val="0"/>
              <w:marBottom w:val="0"/>
              <w:divBdr>
                <w:top w:val="none" w:sz="0" w:space="0" w:color="auto"/>
                <w:left w:val="none" w:sz="0" w:space="0" w:color="auto"/>
                <w:bottom w:val="none" w:sz="0" w:space="0" w:color="auto"/>
                <w:right w:val="none" w:sz="0" w:space="0" w:color="auto"/>
              </w:divBdr>
            </w:div>
            <w:div w:id="1948736444">
              <w:marLeft w:val="0"/>
              <w:marRight w:val="0"/>
              <w:marTop w:val="0"/>
              <w:marBottom w:val="0"/>
              <w:divBdr>
                <w:top w:val="none" w:sz="0" w:space="0" w:color="auto"/>
                <w:left w:val="none" w:sz="0" w:space="0" w:color="auto"/>
                <w:bottom w:val="none" w:sz="0" w:space="0" w:color="auto"/>
                <w:right w:val="none" w:sz="0" w:space="0" w:color="auto"/>
              </w:divBdr>
            </w:div>
          </w:divsChild>
        </w:div>
        <w:div w:id="1824080558">
          <w:marLeft w:val="0"/>
          <w:marRight w:val="0"/>
          <w:marTop w:val="0"/>
          <w:marBottom w:val="0"/>
          <w:divBdr>
            <w:top w:val="none" w:sz="0" w:space="0" w:color="auto"/>
            <w:left w:val="none" w:sz="0" w:space="0" w:color="auto"/>
            <w:bottom w:val="none" w:sz="0" w:space="0" w:color="auto"/>
            <w:right w:val="none" w:sz="0" w:space="0" w:color="auto"/>
          </w:divBdr>
          <w:divsChild>
            <w:div w:id="2067603137">
              <w:marLeft w:val="0"/>
              <w:marRight w:val="0"/>
              <w:marTop w:val="0"/>
              <w:marBottom w:val="0"/>
              <w:divBdr>
                <w:top w:val="none" w:sz="0" w:space="0" w:color="auto"/>
                <w:left w:val="none" w:sz="0" w:space="0" w:color="auto"/>
                <w:bottom w:val="none" w:sz="0" w:space="0" w:color="auto"/>
                <w:right w:val="none" w:sz="0" w:space="0" w:color="auto"/>
              </w:divBdr>
            </w:div>
          </w:divsChild>
        </w:div>
        <w:div w:id="313145324">
          <w:marLeft w:val="0"/>
          <w:marRight w:val="0"/>
          <w:marTop w:val="0"/>
          <w:marBottom w:val="0"/>
          <w:divBdr>
            <w:top w:val="none" w:sz="0" w:space="0" w:color="auto"/>
            <w:left w:val="none" w:sz="0" w:space="0" w:color="auto"/>
            <w:bottom w:val="none" w:sz="0" w:space="0" w:color="auto"/>
            <w:right w:val="none" w:sz="0" w:space="0" w:color="auto"/>
          </w:divBdr>
          <w:divsChild>
            <w:div w:id="5195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gimnazijamladost@mts.rs" TargetMode="External"/><Relationship Id="rId26" Type="http://schemas.openxmlformats.org/officeDocument/2006/relationships/hyperlink" Target="http://zuov-katalog.rs/index.php?action=page/catalog/view&amp;id=765" TargetMode="External"/><Relationship Id="rId3" Type="http://schemas.openxmlformats.org/officeDocument/2006/relationships/styles" Target="styles.xml"/><Relationship Id="rId21" Type="http://schemas.openxmlformats.org/officeDocument/2006/relationships/hyperlink" Target="https://cuvamte.thecampster.com/logi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zuov-katalog.rs/index.php?action=page/catalog/view&amp;id=99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cuvamte.thecampster.com/login" TargetMode="External"/><Relationship Id="rId29" Type="http://schemas.openxmlformats.org/officeDocument/2006/relationships/hyperlink" Target="http://kat.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uvamte.thecampster.com/login" TargetMode="External"/><Relationship Id="rId32" Type="http://schemas.openxmlformats.org/officeDocument/2006/relationships/hyperlink" Target="http://kat.br/"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uvamte.thecampster.com/login" TargetMode="External"/><Relationship Id="rId28" Type="http://schemas.openxmlformats.org/officeDocument/2006/relationships/hyperlink" Target="http://zuov-katalog.rs/index.php?action=page/catalog/view&amp;id=1354" TargetMode="External"/><Relationship Id="rId10" Type="http://schemas.openxmlformats.org/officeDocument/2006/relationships/image" Target="media/image3.png"/><Relationship Id="rId19" Type="http://schemas.openxmlformats.org/officeDocument/2006/relationships/hyperlink" Target="https://cuvamte.thecampster.com/login" TargetMode="External"/><Relationship Id="rId31" Type="http://schemas.openxmlformats.org/officeDocument/2006/relationships/hyperlink" Target="http://kat.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cuvamte.thecampster.com/login" TargetMode="External"/><Relationship Id="rId27" Type="http://schemas.openxmlformats.org/officeDocument/2006/relationships/hyperlink" Target="http://zuov-katalog.rs/index.php?action=page/catalog/view&amp;id=943" TargetMode="External"/><Relationship Id="rId30" Type="http://schemas.openxmlformats.org/officeDocument/2006/relationships/hyperlink" Target="http://kat.br/" TargetMode="Externa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E740A-FAA1-468F-A7AF-F8644E0D7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212</Pages>
  <Words>58081</Words>
  <Characters>331063</Characters>
  <Application>Microsoft Office Word</Application>
  <DocSecurity>0</DocSecurity>
  <Lines>2758</Lines>
  <Paragraphs>776</Paragraphs>
  <ScaleCrop>false</ScaleCrop>
  <HeadingPairs>
    <vt:vector size="2" baseType="variant">
      <vt:variant>
        <vt:lpstr>Title</vt:lpstr>
      </vt:variant>
      <vt:variant>
        <vt:i4>1</vt:i4>
      </vt:variant>
    </vt:vector>
  </HeadingPairs>
  <TitlesOfParts>
    <vt:vector size="1" baseType="lpstr">
      <vt:lpstr>ГОДИШЊИ ПЛАН ОБРАЗОВНО-ВАСПИТНОГ РАДА</vt:lpstr>
    </vt:vector>
  </TitlesOfParts>
  <Company>СРЕДЊА ШКОЛА „МЛАДОСТ“, ПЕТРОВАЦ НА МЛАВИ</Company>
  <LinksUpToDate>false</LinksUpToDate>
  <CharactersWithSpaces>388368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ОБРАЗОВНО-ВАСПИТНОГ РАДА</dc:title>
  <dc:subject>За школску 2023/24</dc:subject>
  <dc:creator>AdСептембарmin</dc:creator>
  <cp:lastModifiedBy>Pedagog</cp:lastModifiedBy>
  <cp:revision>4</cp:revision>
  <dcterms:created xsi:type="dcterms:W3CDTF">2023-09-15T12:08:00Z</dcterms:created>
  <dcterms:modified xsi:type="dcterms:W3CDTF">2023-09-27T10:13:00Z</dcterms:modified>
</cp:coreProperties>
</file>